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08D2" w14:textId="77777777"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0662114C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3E3C24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1D961F60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233E67BD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7EC7FF14" w14:textId="77777777"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14:paraId="44C793AF" w14:textId="77777777"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14:paraId="37797458" w14:textId="77777777"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14:paraId="497130A8" w14:textId="77777777" w:rsidR="00CB416B" w:rsidRPr="001801B3" w:rsidRDefault="00B96C5F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1801B3">
        <w:rPr>
          <w:rFonts w:ascii="Times New Roman" w:hAnsi="Times New Roman" w:cs="Times New Roman"/>
          <w:b/>
          <w:sz w:val="26"/>
          <w:szCs w:val="26"/>
          <w:lang w:eastAsia="lv-LV"/>
        </w:rPr>
        <w:t>Noteikumu projekts “</w:t>
      </w:r>
      <w:r w:rsidR="00F73EDE" w:rsidRPr="001801B3">
        <w:rPr>
          <w:rFonts w:ascii="Times New Roman" w:hAnsi="Times New Roman" w:cs="Times New Roman"/>
          <w:b/>
          <w:sz w:val="26"/>
          <w:szCs w:val="26"/>
          <w:lang w:eastAsia="lv-LV"/>
        </w:rPr>
        <w:t>Kārtība, kādā veic datu apmaiņu attiecībā uz elektroniski nosūtāmiem rīkojumiem un paziņojumiem par to izpildi</w:t>
      </w:r>
      <w:r w:rsidRPr="001801B3">
        <w:rPr>
          <w:rFonts w:ascii="Times New Roman" w:hAnsi="Times New Roman" w:cs="Times New Roman"/>
          <w:b/>
          <w:sz w:val="26"/>
          <w:szCs w:val="26"/>
          <w:lang w:eastAsia="lv-LV"/>
        </w:rPr>
        <w:t>”</w:t>
      </w:r>
    </w:p>
    <w:p w14:paraId="16646AF6" w14:textId="77777777" w:rsidR="008A0380" w:rsidRPr="001801B3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14:paraId="241DC05A" w14:textId="77777777" w:rsidR="008A0380" w:rsidRPr="001801B3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68F5B8" w14:textId="77777777" w:rsidR="008A0380" w:rsidRPr="001801B3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>1. Pieņemt iesniegto noteikumu projektu.</w:t>
      </w:r>
    </w:p>
    <w:p w14:paraId="69A75015" w14:textId="77777777" w:rsidR="00B96C5F" w:rsidRPr="001801B3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>Valsts kancelejai sagatavot noteikumu projektu parakstīšanai.</w:t>
      </w:r>
    </w:p>
    <w:p w14:paraId="002F7B78" w14:textId="3A8805C5" w:rsidR="004804DC" w:rsidRPr="001801B3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804DC" w:rsidRPr="001801B3">
        <w:rPr>
          <w:rFonts w:ascii="Times New Roman" w:eastAsia="Calibri" w:hAnsi="Times New Roman" w:cs="Times New Roman"/>
          <w:sz w:val="26"/>
          <w:szCs w:val="26"/>
        </w:rPr>
        <w:t>Valsts ieņēmumu dienestam</w:t>
      </w:r>
      <w:r w:rsidR="004804DC" w:rsidRPr="001801B3">
        <w:rPr>
          <w:sz w:val="26"/>
          <w:szCs w:val="26"/>
        </w:rPr>
        <w:t xml:space="preserve"> </w:t>
      </w:r>
      <w:r w:rsidR="004804DC" w:rsidRPr="001801B3">
        <w:rPr>
          <w:rFonts w:ascii="Times New Roman" w:eastAsia="Calibri" w:hAnsi="Times New Roman" w:cs="Times New Roman"/>
          <w:sz w:val="26"/>
          <w:szCs w:val="26"/>
        </w:rPr>
        <w:t>līdz 2017.gada 1.maijam savā tīmekļvietnē publicēt</w:t>
      </w:r>
      <w:r w:rsidR="004804DC" w:rsidRPr="001801B3">
        <w:rPr>
          <w:sz w:val="26"/>
          <w:szCs w:val="26"/>
        </w:rPr>
        <w:t xml:space="preserve"> </w:t>
      </w:r>
      <w:r w:rsidR="004804DC" w:rsidRPr="001801B3">
        <w:rPr>
          <w:rFonts w:ascii="Times New Roman" w:eastAsia="Calibri" w:hAnsi="Times New Roman" w:cs="Times New Roman"/>
          <w:sz w:val="26"/>
          <w:szCs w:val="26"/>
        </w:rPr>
        <w:t xml:space="preserve">Valsts informācijas sistēmu </w:t>
      </w:r>
      <w:proofErr w:type="spellStart"/>
      <w:r w:rsidR="004804DC" w:rsidRPr="001801B3">
        <w:rPr>
          <w:rFonts w:ascii="Times New Roman" w:eastAsia="Calibri" w:hAnsi="Times New Roman" w:cs="Times New Roman"/>
          <w:sz w:val="26"/>
          <w:szCs w:val="26"/>
        </w:rPr>
        <w:t>savietotāja</w:t>
      </w:r>
      <w:proofErr w:type="spellEnd"/>
      <w:r w:rsidR="004804DC" w:rsidRPr="001801B3">
        <w:rPr>
          <w:rFonts w:ascii="Times New Roman" w:eastAsia="Calibri" w:hAnsi="Times New Roman" w:cs="Times New Roman"/>
          <w:sz w:val="26"/>
          <w:szCs w:val="26"/>
        </w:rPr>
        <w:t xml:space="preserve"> Datu izplatīšanas tīkla </w:t>
      </w:r>
      <w:r w:rsidR="00E979EC" w:rsidRPr="001801B3">
        <w:rPr>
          <w:rFonts w:ascii="Times New Roman" w:eastAsia="Calibri" w:hAnsi="Times New Roman" w:cs="Times New Roman"/>
          <w:sz w:val="26"/>
          <w:szCs w:val="26"/>
        </w:rPr>
        <w:t>Valsts ieņēmumu dienesta</w:t>
      </w:r>
      <w:r w:rsidR="004804DC" w:rsidRPr="001801B3">
        <w:rPr>
          <w:rFonts w:ascii="Times New Roman" w:eastAsia="Calibri" w:hAnsi="Times New Roman" w:cs="Times New Roman"/>
          <w:sz w:val="26"/>
          <w:szCs w:val="26"/>
        </w:rPr>
        <w:t xml:space="preserve"> kanālu nosaukumus un paziņojuma par rīkojum</w:t>
      </w:r>
      <w:r w:rsidR="00E979EC" w:rsidRPr="001801B3">
        <w:rPr>
          <w:rFonts w:ascii="Times New Roman" w:eastAsia="Calibri" w:hAnsi="Times New Roman" w:cs="Times New Roman"/>
          <w:sz w:val="26"/>
          <w:szCs w:val="26"/>
        </w:rPr>
        <w:t>a</w:t>
      </w:r>
      <w:r w:rsidR="004804DC" w:rsidRPr="001801B3">
        <w:rPr>
          <w:rFonts w:ascii="Times New Roman" w:eastAsia="Calibri" w:hAnsi="Times New Roman" w:cs="Times New Roman"/>
          <w:sz w:val="26"/>
          <w:szCs w:val="26"/>
        </w:rPr>
        <w:t xml:space="preserve"> izpildi veidlapu.</w:t>
      </w:r>
    </w:p>
    <w:p w14:paraId="7A59F4D0" w14:textId="77478361" w:rsidR="00205049" w:rsidRPr="001801B3" w:rsidRDefault="00F73EDE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205049" w:rsidRPr="001801B3">
        <w:rPr>
          <w:rFonts w:ascii="Times New Roman" w:eastAsia="Calibri" w:hAnsi="Times New Roman" w:cs="Times New Roman"/>
          <w:sz w:val="26"/>
          <w:szCs w:val="26"/>
        </w:rPr>
        <w:t xml:space="preserve">Tiesu administrācijai līdz 2017.gada 1.maijam savā tīmekļvietnē publicēt Valsts informācijas sistēmu </w:t>
      </w:r>
      <w:proofErr w:type="spellStart"/>
      <w:r w:rsidR="00205049" w:rsidRPr="001801B3">
        <w:rPr>
          <w:rFonts w:ascii="Times New Roman" w:eastAsia="Calibri" w:hAnsi="Times New Roman" w:cs="Times New Roman"/>
          <w:sz w:val="26"/>
          <w:szCs w:val="26"/>
        </w:rPr>
        <w:t>savietotāja</w:t>
      </w:r>
      <w:proofErr w:type="spellEnd"/>
      <w:r w:rsidR="00205049" w:rsidRPr="001801B3">
        <w:rPr>
          <w:rFonts w:ascii="Times New Roman" w:eastAsia="Calibri" w:hAnsi="Times New Roman" w:cs="Times New Roman"/>
          <w:sz w:val="26"/>
          <w:szCs w:val="26"/>
        </w:rPr>
        <w:t xml:space="preserve"> Datu izplatīšanas tīkla </w:t>
      </w:r>
      <w:r w:rsidR="00E979EC" w:rsidRPr="001801B3">
        <w:rPr>
          <w:rFonts w:ascii="Times New Roman" w:eastAsia="Calibri" w:hAnsi="Times New Roman" w:cs="Times New Roman"/>
          <w:sz w:val="26"/>
          <w:szCs w:val="26"/>
        </w:rPr>
        <w:t>Tiesu a</w:t>
      </w:r>
      <w:r w:rsidR="00205049" w:rsidRPr="001801B3">
        <w:rPr>
          <w:rFonts w:ascii="Times New Roman" w:eastAsia="Calibri" w:hAnsi="Times New Roman" w:cs="Times New Roman"/>
          <w:sz w:val="26"/>
          <w:szCs w:val="26"/>
        </w:rPr>
        <w:t xml:space="preserve">dministrācijas kanālu nosaukumus. </w:t>
      </w:r>
    </w:p>
    <w:p w14:paraId="6811D65B" w14:textId="3AC6D93D" w:rsidR="00A94BEE" w:rsidRPr="001801B3" w:rsidRDefault="00A94BEE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>4.</w:t>
      </w:r>
      <w:r w:rsidR="00CC13F0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Valsts ieņēmumu dienestam un Tiesu administrācijai </w:t>
      </w:r>
      <w:r w:rsidR="0073535F" w:rsidRPr="001801B3">
        <w:rPr>
          <w:rFonts w:ascii="Times New Roman" w:eastAsia="Calibri" w:hAnsi="Times New Roman" w:cs="Times New Roman"/>
          <w:sz w:val="26"/>
          <w:szCs w:val="26"/>
        </w:rPr>
        <w:t xml:space="preserve">sadarbībā ar </w:t>
      </w:r>
      <w:r w:rsidRPr="001801B3">
        <w:rPr>
          <w:rFonts w:ascii="Times New Roman" w:eastAsia="Calibri" w:hAnsi="Times New Roman" w:cs="Times New Roman"/>
          <w:sz w:val="26"/>
          <w:szCs w:val="26"/>
        </w:rPr>
        <w:t>Latvijas Komercbanku asociācij</w:t>
      </w:r>
      <w:r w:rsidR="0073535F" w:rsidRPr="001801B3">
        <w:rPr>
          <w:rFonts w:ascii="Times New Roman" w:eastAsia="Calibri" w:hAnsi="Times New Roman" w:cs="Times New Roman"/>
          <w:sz w:val="26"/>
          <w:szCs w:val="26"/>
        </w:rPr>
        <w:t>u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 izstrādāt 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>publicējamās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 xml:space="preserve">XML </w:t>
      </w:r>
      <w:r w:rsidR="00764EE8" w:rsidRPr="001801B3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764EE8" w:rsidRPr="001801B3">
        <w:rPr>
          <w:rFonts w:ascii="Times New Roman" w:eastAsia="Calibri" w:hAnsi="Times New Roman" w:cs="Times New Roman"/>
          <w:sz w:val="26"/>
          <w:szCs w:val="26"/>
        </w:rPr>
        <w:t>Extensible</w:t>
      </w:r>
      <w:proofErr w:type="spellEnd"/>
      <w:r w:rsidR="00764EE8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64EE8" w:rsidRPr="001801B3">
        <w:rPr>
          <w:rFonts w:ascii="Times New Roman" w:eastAsia="Calibri" w:hAnsi="Times New Roman" w:cs="Times New Roman"/>
          <w:sz w:val="26"/>
          <w:szCs w:val="26"/>
        </w:rPr>
        <w:t>Markup</w:t>
      </w:r>
      <w:proofErr w:type="spellEnd"/>
      <w:r w:rsidR="00764EE8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64EE8" w:rsidRPr="001801B3">
        <w:rPr>
          <w:rFonts w:ascii="Times New Roman" w:eastAsia="Calibri" w:hAnsi="Times New Roman" w:cs="Times New Roman"/>
          <w:sz w:val="26"/>
          <w:szCs w:val="26"/>
        </w:rPr>
        <w:t>Language</w:t>
      </w:r>
      <w:proofErr w:type="spellEnd"/>
      <w:r w:rsidR="00764EE8" w:rsidRPr="001801B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 xml:space="preserve">shēmas 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vienotu 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 xml:space="preserve">struktūru un prasības 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un publicēt to līdz 2017.gada 1.maijam </w:t>
      </w:r>
      <w:r w:rsidR="00F7377F" w:rsidRPr="001801B3">
        <w:rPr>
          <w:rFonts w:ascii="Times New Roman" w:eastAsia="Calibri" w:hAnsi="Times New Roman" w:cs="Times New Roman"/>
          <w:sz w:val="26"/>
          <w:szCs w:val="26"/>
        </w:rPr>
        <w:t xml:space="preserve">Valsts informācijas sistēmu </w:t>
      </w:r>
      <w:proofErr w:type="spellStart"/>
      <w:r w:rsidR="00F7377F" w:rsidRPr="001801B3">
        <w:rPr>
          <w:rFonts w:ascii="Times New Roman" w:eastAsia="Calibri" w:hAnsi="Times New Roman" w:cs="Times New Roman"/>
          <w:sz w:val="26"/>
          <w:szCs w:val="26"/>
        </w:rPr>
        <w:t>savietotāja</w:t>
      </w:r>
      <w:proofErr w:type="spellEnd"/>
      <w:r w:rsidR="00F7377F" w:rsidRPr="001801B3">
        <w:rPr>
          <w:rFonts w:ascii="Times New Roman" w:eastAsia="Calibri" w:hAnsi="Times New Roman" w:cs="Times New Roman"/>
          <w:sz w:val="26"/>
          <w:szCs w:val="26"/>
        </w:rPr>
        <w:t xml:space="preserve"> XML katalogā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F595893" w14:textId="7118956E" w:rsidR="00B96C5F" w:rsidRPr="001801B3" w:rsidRDefault="00A94BEE" w:rsidP="00CD6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581FF6" w:rsidRPr="001801B3">
        <w:rPr>
          <w:rFonts w:ascii="Times New Roman" w:eastAsia="Calibri" w:hAnsi="Times New Roman" w:cs="Times New Roman"/>
          <w:sz w:val="26"/>
          <w:szCs w:val="26"/>
        </w:rPr>
        <w:t xml:space="preserve">Valsts ieņēmumu dienestam līdz 2017.gada </w:t>
      </w:r>
      <w:r w:rsidR="008E1DA1" w:rsidRPr="001801B3">
        <w:rPr>
          <w:rFonts w:ascii="Times New Roman" w:eastAsia="Calibri" w:hAnsi="Times New Roman" w:cs="Times New Roman"/>
          <w:sz w:val="26"/>
          <w:szCs w:val="26"/>
        </w:rPr>
        <w:t xml:space="preserve">15.maijam </w:t>
      </w:r>
      <w:r w:rsidR="00B74451" w:rsidRPr="001801B3">
        <w:rPr>
          <w:rFonts w:ascii="Times New Roman" w:eastAsia="Calibri" w:hAnsi="Times New Roman" w:cs="Times New Roman"/>
          <w:sz w:val="26"/>
          <w:szCs w:val="26"/>
        </w:rPr>
        <w:t>sadarbībā ar</w:t>
      </w:r>
      <w:r w:rsidR="008E1DA1" w:rsidRPr="001801B3">
        <w:rPr>
          <w:rFonts w:ascii="Times New Roman" w:eastAsia="Calibri" w:hAnsi="Times New Roman" w:cs="Times New Roman"/>
          <w:sz w:val="26"/>
          <w:szCs w:val="26"/>
        </w:rPr>
        <w:t xml:space="preserve"> Finanšu un kapitāla tirgus komisij</w:t>
      </w:r>
      <w:r w:rsidR="00B74451" w:rsidRPr="001801B3">
        <w:rPr>
          <w:rFonts w:ascii="Times New Roman" w:eastAsia="Calibri" w:hAnsi="Times New Roman" w:cs="Times New Roman"/>
          <w:sz w:val="26"/>
          <w:szCs w:val="26"/>
        </w:rPr>
        <w:t>u</w:t>
      </w:r>
      <w:r w:rsidR="008E1DA1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7CEF" w:rsidRPr="001801B3">
        <w:rPr>
          <w:rFonts w:ascii="Times New Roman" w:eastAsia="Calibri" w:hAnsi="Times New Roman" w:cs="Times New Roman"/>
          <w:sz w:val="26"/>
          <w:szCs w:val="26"/>
        </w:rPr>
        <w:t xml:space="preserve">sagatavot </w:t>
      </w:r>
      <w:r w:rsidR="008E1DA1" w:rsidRPr="001801B3">
        <w:rPr>
          <w:rFonts w:ascii="Times New Roman" w:eastAsia="Calibri" w:hAnsi="Times New Roman" w:cs="Times New Roman"/>
          <w:sz w:val="26"/>
          <w:szCs w:val="26"/>
        </w:rPr>
        <w:t xml:space="preserve">informāciju par </w:t>
      </w:r>
      <w:r w:rsidR="008E1DA1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maksājumu pakalpojumu sniedzējiem, kas noteikti Maksājumu pakalpojumu un elektroniskās naudas likuma 2.panta otrās daļas 2., 3., 4., 7. un 8.punktā</w:t>
      </w:r>
      <w:bookmarkStart w:id="0" w:name="_GoBack"/>
      <w:bookmarkEnd w:id="0"/>
      <w:r w:rsidR="008E1DA1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maksājumu pakalpojumu sniedzējs).</w:t>
      </w:r>
      <w:r w:rsidR="008E1DA1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3F0" w:rsidRPr="001801B3">
        <w:rPr>
          <w:rFonts w:ascii="Times New Roman" w:eastAsia="Calibri" w:hAnsi="Times New Roman" w:cs="Times New Roman"/>
          <w:sz w:val="26"/>
          <w:szCs w:val="26"/>
        </w:rPr>
        <w:t xml:space="preserve">Valsts ieņēmumu dienestam 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līdz 2017.gada </w:t>
      </w:r>
      <w:r w:rsidR="00EE40E6" w:rsidRPr="008E3742">
        <w:rPr>
          <w:rFonts w:ascii="Times New Roman" w:eastAsia="Calibri" w:hAnsi="Times New Roman" w:cs="Times New Roman"/>
          <w:sz w:val="26"/>
          <w:szCs w:val="26"/>
        </w:rPr>
        <w:t>20</w:t>
      </w:r>
      <w:r w:rsidRPr="008E3742">
        <w:rPr>
          <w:rFonts w:ascii="Times New Roman" w:eastAsia="Calibri" w:hAnsi="Times New Roman" w:cs="Times New Roman"/>
          <w:sz w:val="26"/>
          <w:szCs w:val="26"/>
        </w:rPr>
        <w:t>.</w:t>
      </w:r>
      <w:r w:rsidR="00EE40E6" w:rsidRPr="008E3742">
        <w:rPr>
          <w:rFonts w:ascii="Times New Roman" w:eastAsia="Calibri" w:hAnsi="Times New Roman" w:cs="Times New Roman"/>
          <w:sz w:val="26"/>
          <w:szCs w:val="26"/>
        </w:rPr>
        <w:t>maijam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3F0" w:rsidRPr="001801B3">
        <w:rPr>
          <w:rFonts w:ascii="Times New Roman" w:eastAsia="Calibri" w:hAnsi="Times New Roman" w:cs="Times New Roman"/>
          <w:sz w:val="26"/>
          <w:szCs w:val="26"/>
        </w:rPr>
        <w:t xml:space="preserve">pieprasīt kredītiestādēm un </w:t>
      </w:r>
      <w:r w:rsidR="00CD637D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maksājumu pakalpojumu sniedzēj</w:t>
      </w:r>
      <w:r w:rsidR="003E5B9F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00CD637D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1801B3">
        <w:rPr>
          <w:rFonts w:ascii="Times New Roman" w:eastAsia="Calibri" w:hAnsi="Times New Roman" w:cs="Times New Roman"/>
          <w:sz w:val="26"/>
          <w:szCs w:val="26"/>
        </w:rPr>
        <w:t>informāciju</w:t>
      </w:r>
      <w:r w:rsidR="00B74451" w:rsidRPr="001801B3">
        <w:rPr>
          <w:rFonts w:ascii="Times New Roman" w:eastAsia="Calibri" w:hAnsi="Times New Roman" w:cs="Times New Roman"/>
          <w:sz w:val="26"/>
          <w:szCs w:val="26"/>
        </w:rPr>
        <w:t xml:space="preserve"> par veidu, kas tiks izmantots datu apmaiņai</w:t>
      </w: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29D0" w:rsidRPr="001801B3">
        <w:rPr>
          <w:rFonts w:ascii="Times New Roman" w:eastAsia="Calibri" w:hAnsi="Times New Roman" w:cs="Times New Roman"/>
          <w:sz w:val="26"/>
          <w:szCs w:val="26"/>
        </w:rPr>
        <w:t>ar 2017.gada 1.jūliju</w:t>
      </w:r>
      <w:r w:rsidR="00CD637D" w:rsidRPr="001801B3">
        <w:rPr>
          <w:rFonts w:ascii="Times New Roman" w:eastAsia="Calibri" w:hAnsi="Times New Roman" w:cs="Times New Roman"/>
          <w:sz w:val="26"/>
          <w:szCs w:val="26"/>
        </w:rPr>
        <w:t>.</w:t>
      </w:r>
      <w:r w:rsidR="00B96C5F" w:rsidRPr="001801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B50" w:rsidRPr="001801B3">
        <w:rPr>
          <w:rFonts w:ascii="Times New Roman" w:hAnsi="Times New Roman"/>
          <w:sz w:val="26"/>
          <w:szCs w:val="26"/>
        </w:rPr>
        <w:t>Valsts ieņēmumu dienestam nodrošināt datu apmaiņas šifrētā veidā ieviešanu ar 2017.gada 1.jūlij</w:t>
      </w:r>
      <w:r w:rsidR="00803A39" w:rsidRPr="001801B3">
        <w:rPr>
          <w:rFonts w:ascii="Times New Roman" w:hAnsi="Times New Roman"/>
          <w:sz w:val="26"/>
          <w:szCs w:val="26"/>
        </w:rPr>
        <w:t>u</w:t>
      </w:r>
      <w:r w:rsidR="00ED4B50" w:rsidRPr="001801B3">
        <w:rPr>
          <w:rFonts w:ascii="Times New Roman" w:hAnsi="Times New Roman"/>
          <w:sz w:val="26"/>
          <w:szCs w:val="26"/>
        </w:rPr>
        <w:t xml:space="preserve"> (apmainoties ar kredītiestādēm un maksājumu pakalpojumu sniedzējiem, kas veiks datu apmaiņu šifrētā veidā, ar </w:t>
      </w:r>
      <w:r w:rsidR="00ED4B50" w:rsidRPr="00EE40E6">
        <w:rPr>
          <w:rFonts w:ascii="Times New Roman" w:hAnsi="Times New Roman"/>
          <w:sz w:val="26"/>
          <w:szCs w:val="26"/>
        </w:rPr>
        <w:t>publisko PGP (</w:t>
      </w:r>
      <w:proofErr w:type="spellStart"/>
      <w:r w:rsidR="00ED4B50" w:rsidRPr="00EE40E6">
        <w:rPr>
          <w:rFonts w:ascii="Times New Roman" w:hAnsi="Times New Roman"/>
          <w:sz w:val="26"/>
          <w:szCs w:val="26"/>
        </w:rPr>
        <w:t>Pretty</w:t>
      </w:r>
      <w:proofErr w:type="spellEnd"/>
      <w:r w:rsidR="00ED4B50" w:rsidRPr="00EE4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B50" w:rsidRPr="00EE40E6">
        <w:rPr>
          <w:rFonts w:ascii="Times New Roman" w:hAnsi="Times New Roman"/>
          <w:sz w:val="26"/>
          <w:szCs w:val="26"/>
        </w:rPr>
        <w:t>Good</w:t>
      </w:r>
      <w:proofErr w:type="spellEnd"/>
      <w:r w:rsidR="00ED4B50" w:rsidRPr="00EE4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B50" w:rsidRPr="00EE40E6">
        <w:rPr>
          <w:rFonts w:ascii="Times New Roman" w:hAnsi="Times New Roman"/>
          <w:sz w:val="26"/>
          <w:szCs w:val="26"/>
        </w:rPr>
        <w:t>Privacy</w:t>
      </w:r>
      <w:proofErr w:type="spellEnd"/>
      <w:r w:rsidR="00ED4B50" w:rsidRPr="00EE40E6">
        <w:rPr>
          <w:rFonts w:ascii="Times New Roman" w:hAnsi="Times New Roman"/>
          <w:sz w:val="26"/>
          <w:szCs w:val="26"/>
        </w:rPr>
        <w:t>) atslēgu</w:t>
      </w:r>
      <w:r w:rsidR="00ED4B50" w:rsidRPr="001801B3">
        <w:rPr>
          <w:rFonts w:ascii="Times New Roman" w:hAnsi="Times New Roman"/>
          <w:sz w:val="26"/>
          <w:szCs w:val="26"/>
        </w:rPr>
        <w:t xml:space="preserve"> līdz 2017.gada 30.jūnijam).</w:t>
      </w:r>
    </w:p>
    <w:p w14:paraId="71A7A803" w14:textId="77777777" w:rsidR="00B96C5F" w:rsidRPr="001801B3" w:rsidRDefault="00B96C5F" w:rsidP="00B96C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E5662A" w14:textId="71FD1BA1" w:rsidR="008A0380" w:rsidRPr="001801B3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>Ministru prezidents</w:t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</w:t>
      </w:r>
      <w:r w:rsidR="00BD3F68"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3F68"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B96C5F"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>M.Kučinskis</w:t>
      </w:r>
      <w:proofErr w:type="spellEnd"/>
    </w:p>
    <w:p w14:paraId="468D2276" w14:textId="77777777" w:rsidR="000A1448" w:rsidRPr="001801B3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F6FF477" w14:textId="1E96CB30" w:rsidR="00274404" w:rsidRPr="001801B3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Times New Roman" w:hAnsi="Times New Roman" w:cs="Times New Roman"/>
          <w:sz w:val="26"/>
          <w:szCs w:val="26"/>
        </w:rPr>
        <w:t>Valsts kancelejas direktor</w:t>
      </w:r>
      <w:r w:rsidR="00B96C5F" w:rsidRPr="001801B3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B96C5F" w:rsidRPr="001801B3">
        <w:rPr>
          <w:rFonts w:ascii="Times New Roman" w:eastAsia="Times New Roman" w:hAnsi="Times New Roman" w:cs="Times New Roman"/>
          <w:sz w:val="26"/>
          <w:szCs w:val="26"/>
        </w:rPr>
        <w:t>M.Krieviņš</w:t>
      </w:r>
      <w:proofErr w:type="spellEnd"/>
    </w:p>
    <w:p w14:paraId="55FF1ED8" w14:textId="77777777" w:rsidR="0073535F" w:rsidRPr="001801B3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5D546C0" w14:textId="19FDC615" w:rsidR="0073535F" w:rsidRPr="001801B3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 ministre</w:t>
      </w:r>
      <w:r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proofErr w:type="spellStart"/>
      <w:r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D.Reizniece</w:t>
      </w:r>
      <w:proofErr w:type="spellEnd"/>
      <w:r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-Ozola</w:t>
      </w:r>
    </w:p>
    <w:p w14:paraId="4BE38FC4" w14:textId="68454E2F" w:rsidR="0073535F" w:rsidRPr="008A0380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73535F" w:rsidRPr="008A0380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5F67" w14:textId="77777777" w:rsidR="00DA4788" w:rsidRDefault="00DA4788">
      <w:pPr>
        <w:spacing w:after="0" w:line="240" w:lineRule="auto"/>
      </w:pPr>
      <w:r>
        <w:separator/>
      </w:r>
    </w:p>
  </w:endnote>
  <w:endnote w:type="continuationSeparator" w:id="0">
    <w:p w14:paraId="3232AE79" w14:textId="77777777" w:rsidR="00DA4788" w:rsidRDefault="00DA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9F9A" w14:textId="77777777" w:rsidR="00415188" w:rsidRDefault="00DA4788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C9AE" w14:textId="77777777" w:rsidR="00415188" w:rsidRDefault="00DA4788" w:rsidP="00E80697">
    <w:pPr>
      <w:pStyle w:val="Footer"/>
      <w:jc w:val="both"/>
      <w:rPr>
        <w:rFonts w:ascii="Times New Roman" w:hAnsi="Times New Roman"/>
      </w:rPr>
    </w:pPr>
  </w:p>
  <w:p w14:paraId="0EEFF041" w14:textId="11625424"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6217EF">
      <w:rPr>
        <w:rFonts w:ascii="Times New Roman" w:hAnsi="Times New Roman"/>
        <w:sz w:val="20"/>
        <w:szCs w:val="20"/>
      </w:rPr>
      <w:t>0103</w:t>
    </w:r>
    <w:r w:rsidR="00F73EDE">
      <w:rPr>
        <w:rFonts w:ascii="Times New Roman" w:hAnsi="Times New Roman"/>
        <w:sz w:val="20"/>
        <w:szCs w:val="20"/>
      </w:rPr>
      <w:t>17_not</w:t>
    </w:r>
    <w:r w:rsidR="0073535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29D4" w14:textId="77777777" w:rsidR="00DA4788" w:rsidRDefault="00DA4788">
      <w:pPr>
        <w:spacing w:after="0" w:line="240" w:lineRule="auto"/>
      </w:pPr>
      <w:r>
        <w:separator/>
      </w:r>
    </w:p>
  </w:footnote>
  <w:footnote w:type="continuationSeparator" w:id="0">
    <w:p w14:paraId="7A6E5C8F" w14:textId="77777777" w:rsidR="00DA4788" w:rsidRDefault="00DA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14:paraId="5BBE2D2B" w14:textId="25A4F50C"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D7A9DB" w14:textId="77777777" w:rsidR="006935E9" w:rsidRDefault="00D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801B3"/>
    <w:rsid w:val="001C3CF6"/>
    <w:rsid w:val="001D6539"/>
    <w:rsid w:val="00205049"/>
    <w:rsid w:val="0022641B"/>
    <w:rsid w:val="0023230E"/>
    <w:rsid w:val="00250078"/>
    <w:rsid w:val="002549B0"/>
    <w:rsid w:val="00274404"/>
    <w:rsid w:val="00274497"/>
    <w:rsid w:val="002872F5"/>
    <w:rsid w:val="00292F5C"/>
    <w:rsid w:val="002D5C99"/>
    <w:rsid w:val="003367B3"/>
    <w:rsid w:val="0036765B"/>
    <w:rsid w:val="003E5B9F"/>
    <w:rsid w:val="003F49AD"/>
    <w:rsid w:val="004804DC"/>
    <w:rsid w:val="00533699"/>
    <w:rsid w:val="00541524"/>
    <w:rsid w:val="005731E3"/>
    <w:rsid w:val="00581FF6"/>
    <w:rsid w:val="00585011"/>
    <w:rsid w:val="005A3CAE"/>
    <w:rsid w:val="005F5DB4"/>
    <w:rsid w:val="006217EF"/>
    <w:rsid w:val="00651375"/>
    <w:rsid w:val="006D787C"/>
    <w:rsid w:val="006E6225"/>
    <w:rsid w:val="0073535F"/>
    <w:rsid w:val="00754197"/>
    <w:rsid w:val="00764EE8"/>
    <w:rsid w:val="007926F5"/>
    <w:rsid w:val="007D2ADB"/>
    <w:rsid w:val="00803A39"/>
    <w:rsid w:val="008A0380"/>
    <w:rsid w:val="008E1DA1"/>
    <w:rsid w:val="008E3742"/>
    <w:rsid w:val="00927626"/>
    <w:rsid w:val="009A29D0"/>
    <w:rsid w:val="009A46F9"/>
    <w:rsid w:val="00A0097E"/>
    <w:rsid w:val="00A366C6"/>
    <w:rsid w:val="00A45729"/>
    <w:rsid w:val="00A94BEE"/>
    <w:rsid w:val="00A96B02"/>
    <w:rsid w:val="00AB772A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2D25"/>
    <w:rsid w:val="00C820C4"/>
    <w:rsid w:val="00C83842"/>
    <w:rsid w:val="00CA5A4F"/>
    <w:rsid w:val="00CB416B"/>
    <w:rsid w:val="00CC13F0"/>
    <w:rsid w:val="00CC46BE"/>
    <w:rsid w:val="00CD637D"/>
    <w:rsid w:val="00D406F9"/>
    <w:rsid w:val="00D758A8"/>
    <w:rsid w:val="00DA4788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5EA0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7F575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AAC7-7596-4D52-9087-46B2306D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</Words>
  <Characters>1852</Characters>
  <Application>Microsoft Office Word</Application>
  <DocSecurity>0</DocSecurity>
  <Lines>84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“Kārtība, kādā veic datu apmaiņu attiecībā uz elektroniski nosūtāmiem rīkojumiem un paziņojumiem par to izpildi”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“Kārtība, kādā veic datu apmaiņu attiecībā uz elektroniski nosūtāmiem rīkojumiem un paziņojumiem par to izpildi”</dc:title>
  <dc:subject>MK sēdes protokollēmums</dc:subject>
  <dc:creator>K.Voiniča</dc:creator>
  <dc:description>Kristine.Voinica@fm.gov.lv_x000d_
67095567</dc:description>
  <cp:lastModifiedBy>Kristīne Voiniča</cp:lastModifiedBy>
  <cp:revision>16</cp:revision>
  <cp:lastPrinted>2017-03-01T12:11:00Z</cp:lastPrinted>
  <dcterms:created xsi:type="dcterms:W3CDTF">2017-02-19T08:57:00Z</dcterms:created>
  <dcterms:modified xsi:type="dcterms:W3CDTF">2017-03-01T12:11:00Z</dcterms:modified>
</cp:coreProperties>
</file>