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07D3" w14:textId="77777777" w:rsidR="007E374C" w:rsidRPr="00460EFC" w:rsidRDefault="007E374C" w:rsidP="007E374C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67574111" w14:textId="77777777" w:rsidR="00460EFC" w:rsidRDefault="00460EFC" w:rsidP="00460EFC">
      <w:pPr>
        <w:spacing w:after="0" w:line="240" w:lineRule="auto"/>
        <w:jc w:val="right"/>
        <w:rPr>
          <w:sz w:val="28"/>
          <w:szCs w:val="28"/>
        </w:rPr>
      </w:pPr>
    </w:p>
    <w:p w14:paraId="451D1DA2" w14:textId="06A12D83" w:rsidR="00825E96" w:rsidRPr="00460EFC" w:rsidRDefault="00641A9A" w:rsidP="00460EF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1</w:t>
      </w:r>
      <w:r w:rsidR="00825E96" w:rsidRPr="00460EFC">
        <w:rPr>
          <w:sz w:val="28"/>
          <w:szCs w:val="28"/>
        </w:rPr>
        <w:t>.</w:t>
      </w:r>
      <w:r w:rsidR="00460EFC" w:rsidRPr="00460EFC">
        <w:rPr>
          <w:sz w:val="28"/>
          <w:szCs w:val="28"/>
        </w:rPr>
        <w:t> </w:t>
      </w:r>
      <w:r w:rsidR="00825E96" w:rsidRPr="00460EFC">
        <w:rPr>
          <w:sz w:val="28"/>
          <w:szCs w:val="28"/>
        </w:rPr>
        <w:t xml:space="preserve">pielikums </w:t>
      </w:r>
    </w:p>
    <w:p w14:paraId="451D1DA3" w14:textId="77777777" w:rsidR="00825E96" w:rsidRPr="00460EFC" w:rsidRDefault="00825E96" w:rsidP="00460EF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0BF8EC46" w14:textId="3D19CE03" w:rsidR="00460EFC" w:rsidRPr="00460EFC" w:rsidRDefault="00460EFC" w:rsidP="00460EF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AB332C">
        <w:rPr>
          <w:sz w:val="28"/>
          <w:szCs w:val="28"/>
        </w:rPr>
        <w:t>28. februār</w:t>
      </w:r>
      <w:r w:rsidR="00AB332C">
        <w:rPr>
          <w:sz w:val="28"/>
          <w:szCs w:val="28"/>
        </w:rPr>
        <w:t>a</w:t>
      </w:r>
    </w:p>
    <w:p w14:paraId="678CFF43" w14:textId="71D55E0F" w:rsidR="00460EFC" w:rsidRPr="00460EFC" w:rsidRDefault="00460EFC" w:rsidP="00460EF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AB332C">
        <w:rPr>
          <w:sz w:val="28"/>
          <w:szCs w:val="28"/>
        </w:rPr>
        <w:t>108</w:t>
      </w:r>
      <w:bookmarkStart w:id="0" w:name="_GoBack"/>
      <w:bookmarkEnd w:id="0"/>
    </w:p>
    <w:p w14:paraId="451D1DA4" w14:textId="5A83C3BC" w:rsidR="00825E96" w:rsidRPr="00071DB7" w:rsidRDefault="00825E96" w:rsidP="00825E96">
      <w:pPr>
        <w:spacing w:after="0" w:line="240" w:lineRule="auto"/>
        <w:jc w:val="right"/>
      </w:pPr>
    </w:p>
    <w:p w14:paraId="451D1DA5" w14:textId="77777777" w:rsidR="00BB39A6" w:rsidRDefault="00BB39A6" w:rsidP="00BB39A6">
      <w:pPr>
        <w:spacing w:before="240" w:after="0" w:line="240" w:lineRule="auto"/>
        <w:jc w:val="center"/>
        <w:rPr>
          <w:b/>
        </w:rPr>
      </w:pPr>
      <w:r>
        <w:rPr>
          <w:b/>
        </w:rPr>
        <w:t>Preču un pakalpojumu grupas</w:t>
      </w:r>
    </w:p>
    <w:p w14:paraId="451D1DA6" w14:textId="77777777" w:rsidR="00537517" w:rsidRPr="00071DB7" w:rsidRDefault="00BB39A6" w:rsidP="00BB39A6">
      <w:pPr>
        <w:spacing w:after="120" w:line="240" w:lineRule="auto"/>
        <w:jc w:val="center"/>
        <w:rPr>
          <w:b/>
        </w:rPr>
      </w:pPr>
      <w:r>
        <w:rPr>
          <w:b/>
        </w:rPr>
        <w:t>un tām piesaistītās centralizēto iepirkumu institūcijas</w:t>
      </w:r>
    </w:p>
    <w:p w14:paraId="451D1DA7" w14:textId="77777777" w:rsidR="00537517" w:rsidRPr="00071DB7" w:rsidRDefault="00537517" w:rsidP="00537517">
      <w:pPr>
        <w:tabs>
          <w:tab w:val="left" w:pos="420"/>
        </w:tabs>
        <w:spacing w:before="120" w:after="0" w:line="240" w:lineRule="auto"/>
        <w:jc w:val="both"/>
      </w:pPr>
      <w:r w:rsidRPr="00071DB7">
        <w:t>1.</w:t>
      </w:r>
      <w:r w:rsidRPr="00071DB7">
        <w:tab/>
      </w:r>
      <w:r w:rsidR="008427EA" w:rsidRPr="00071DB7">
        <w:t>Biroja papīrs un kancelejas preces:</w:t>
      </w:r>
    </w:p>
    <w:p w14:paraId="451D1DA8" w14:textId="77777777" w:rsidR="008427EA" w:rsidRPr="00071DB7" w:rsidRDefault="00537517" w:rsidP="008427EA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1.1.</w:t>
      </w:r>
      <w:r w:rsidRPr="00071DB7">
        <w:tab/>
      </w:r>
      <w:r w:rsidR="00514302" w:rsidRPr="00071DB7">
        <w:t>d</w:t>
      </w:r>
      <w:r w:rsidR="008427EA" w:rsidRPr="00071DB7">
        <w:t>okumentu uzglabāšanas preces;</w:t>
      </w:r>
    </w:p>
    <w:p w14:paraId="451D1DA9" w14:textId="77777777" w:rsidR="008427EA" w:rsidRPr="00071DB7" w:rsidRDefault="009976C0" w:rsidP="008427EA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1.</w:t>
      </w:r>
      <w:r w:rsidR="00514302" w:rsidRPr="00071DB7">
        <w:t>2</w:t>
      </w:r>
      <w:r w:rsidR="008427EA" w:rsidRPr="00071DB7">
        <w:t>.</w:t>
      </w:r>
      <w:r w:rsidR="008427EA" w:rsidRPr="00071DB7">
        <w:tab/>
      </w:r>
      <w:r w:rsidR="00514302" w:rsidRPr="00071DB7">
        <w:t xml:space="preserve">biroja </w:t>
      </w:r>
      <w:r w:rsidR="008427EA" w:rsidRPr="00071DB7">
        <w:t>papīrs un papīra preces;</w:t>
      </w:r>
    </w:p>
    <w:p w14:paraId="451D1DAA" w14:textId="77777777" w:rsidR="008427EA" w:rsidRPr="00071DB7" w:rsidRDefault="00514302" w:rsidP="008427EA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1.3.</w:t>
      </w:r>
      <w:r w:rsidRPr="00071DB7">
        <w:tab/>
        <w:t>rakstāmgalda piederumi;</w:t>
      </w:r>
    </w:p>
    <w:p w14:paraId="451D1DAB" w14:textId="77777777" w:rsidR="00514302" w:rsidRPr="00071DB7" w:rsidRDefault="00514302" w:rsidP="00514302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1.4.</w:t>
      </w:r>
      <w:r w:rsidRPr="00071DB7">
        <w:tab/>
        <w:t>datu nesēji un datortehnikas tīrāmie piederumi;</w:t>
      </w:r>
    </w:p>
    <w:p w14:paraId="451D1DAC" w14:textId="77777777" w:rsidR="00514302" w:rsidRDefault="00514302" w:rsidP="00514302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1.5.</w:t>
      </w:r>
      <w:r w:rsidRPr="00071DB7">
        <w:tab/>
        <w:t>p</w:t>
      </w:r>
      <w:r w:rsidR="00BB39A6">
        <w:t>rezentāciju un biroja piederumi,</w:t>
      </w:r>
    </w:p>
    <w:p w14:paraId="451D1DAD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ko centralizēto publisko iepirkuma procedūru vai procedūras rīkojusi aģentūra.</w:t>
      </w:r>
    </w:p>
    <w:p w14:paraId="451D1DAE" w14:textId="77777777" w:rsidR="00537517" w:rsidRPr="00071DB7" w:rsidRDefault="00537517" w:rsidP="00537517">
      <w:pPr>
        <w:tabs>
          <w:tab w:val="left" w:pos="420"/>
        </w:tabs>
        <w:spacing w:before="120" w:after="0" w:line="240" w:lineRule="auto"/>
        <w:ind w:left="420" w:hanging="420"/>
        <w:jc w:val="both"/>
      </w:pPr>
      <w:r w:rsidRPr="00071DB7">
        <w:t>2.</w:t>
      </w:r>
      <w:r w:rsidRPr="00071DB7">
        <w:tab/>
        <w:t>Datortehnika un datortehnikas uzstādīšana:</w:t>
      </w:r>
    </w:p>
    <w:p w14:paraId="451D1DAF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2.1.</w:t>
      </w:r>
      <w:r w:rsidRPr="00071DB7">
        <w:tab/>
        <w:t>galda datori (darba stacijas);</w:t>
      </w:r>
    </w:p>
    <w:p w14:paraId="451D1DB0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2.2.</w:t>
      </w:r>
      <w:r w:rsidRPr="00071DB7">
        <w:tab/>
        <w:t>planšetdatori;</w:t>
      </w:r>
    </w:p>
    <w:p w14:paraId="451D1DB1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2.3.</w:t>
      </w:r>
      <w:r w:rsidRPr="00071DB7">
        <w:tab/>
        <w:t>portatīvie datori;</w:t>
      </w:r>
    </w:p>
    <w:p w14:paraId="451D1DB2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2.4.</w:t>
      </w:r>
      <w:r w:rsidRPr="00071DB7">
        <w:tab/>
        <w:t>monitori;</w:t>
      </w:r>
    </w:p>
    <w:p w14:paraId="451D1DB3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2.5.</w:t>
      </w:r>
      <w:r w:rsidRPr="00071DB7">
        <w:tab/>
        <w:t>nepārtrauktās barošanas avoti;</w:t>
      </w:r>
    </w:p>
    <w:p w14:paraId="451D1DB4" w14:textId="77777777" w:rsidR="00537517" w:rsidRDefault="00BB39A6" w:rsidP="00537517">
      <w:pPr>
        <w:tabs>
          <w:tab w:val="left" w:pos="924"/>
        </w:tabs>
        <w:spacing w:after="0" w:line="240" w:lineRule="auto"/>
        <w:ind w:left="924" w:hanging="532"/>
        <w:jc w:val="both"/>
      </w:pPr>
      <w:r>
        <w:t>2.6.</w:t>
      </w:r>
      <w:r>
        <w:tab/>
        <w:t>datortehnikas uzstādīšana,</w:t>
      </w:r>
    </w:p>
    <w:p w14:paraId="451D1DB5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ko centralizēto publisko iepirkuma procedūru vai procedūras rīkojusi aģentūra.</w:t>
      </w:r>
    </w:p>
    <w:p w14:paraId="451D1DB6" w14:textId="77777777" w:rsidR="00537517" w:rsidRPr="00071DB7" w:rsidRDefault="00537517" w:rsidP="00537517">
      <w:pPr>
        <w:tabs>
          <w:tab w:val="left" w:pos="420"/>
        </w:tabs>
        <w:spacing w:before="120" w:after="0" w:line="240" w:lineRule="auto"/>
        <w:jc w:val="both"/>
      </w:pPr>
      <w:r w:rsidRPr="00071DB7">
        <w:t>3.</w:t>
      </w:r>
      <w:r w:rsidRPr="00071DB7">
        <w:tab/>
        <w:t>Demonstrācijas iekārtas un demonstrācijas iekārtu uzstādīšana:</w:t>
      </w:r>
    </w:p>
    <w:p w14:paraId="451D1DB7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3.1.</w:t>
      </w:r>
      <w:r w:rsidRPr="00071DB7">
        <w:tab/>
        <w:t>interaktīvās tāfeles</w:t>
      </w:r>
      <w:r w:rsidR="00812465" w:rsidRPr="00071DB7">
        <w:t xml:space="preserve"> un ekrāni</w:t>
      </w:r>
      <w:r w:rsidRPr="00071DB7">
        <w:t>;</w:t>
      </w:r>
    </w:p>
    <w:p w14:paraId="451D1DB8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3.2.</w:t>
      </w:r>
      <w:r w:rsidRPr="00071DB7">
        <w:tab/>
        <w:t>interaktīvo tāfeļu</w:t>
      </w:r>
      <w:r w:rsidR="00812465" w:rsidRPr="00071DB7">
        <w:t xml:space="preserve"> un ekrānu uzstādīšana;</w:t>
      </w:r>
    </w:p>
    <w:p w14:paraId="451D1DB9" w14:textId="77777777" w:rsidR="00812465" w:rsidRPr="00071DB7" w:rsidRDefault="00812465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3.4.</w:t>
      </w:r>
      <w:r w:rsidRPr="00071DB7">
        <w:tab/>
        <w:t>audio, video un foto iekārtas;</w:t>
      </w:r>
    </w:p>
    <w:p w14:paraId="451D1DBA" w14:textId="77777777" w:rsidR="00812465" w:rsidRDefault="00812465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3.5.</w:t>
      </w:r>
      <w:r w:rsidRPr="00071DB7">
        <w:tab/>
        <w:t>demonstrācijas iek</w:t>
      </w:r>
      <w:r w:rsidR="00BB39A6">
        <w:t>ārtu papildierīces un piederumi,</w:t>
      </w:r>
    </w:p>
    <w:p w14:paraId="451D1DBB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ko centralizēto publisko iepirkuma procedūru vai procedūras rīkojusi aģentūra.</w:t>
      </w:r>
    </w:p>
    <w:p w14:paraId="451D1DBC" w14:textId="77777777" w:rsidR="00537517" w:rsidRPr="00071DB7" w:rsidRDefault="00537517" w:rsidP="00537517">
      <w:pPr>
        <w:tabs>
          <w:tab w:val="left" w:pos="420"/>
        </w:tabs>
        <w:spacing w:before="120" w:after="0" w:line="240" w:lineRule="auto"/>
        <w:jc w:val="both"/>
      </w:pPr>
      <w:r w:rsidRPr="00071DB7">
        <w:t>4.</w:t>
      </w:r>
      <w:r w:rsidRPr="00071DB7">
        <w:tab/>
        <w:t>Drukas un kopēšanas iekārtas:</w:t>
      </w:r>
    </w:p>
    <w:p w14:paraId="451D1DBD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4.1.</w:t>
      </w:r>
      <w:r w:rsidRPr="00071DB7">
        <w:tab/>
        <w:t>digitālās kopēšanas iekārtas;</w:t>
      </w:r>
    </w:p>
    <w:p w14:paraId="451D1DBE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4.2.</w:t>
      </w:r>
      <w:r w:rsidRPr="00071DB7">
        <w:tab/>
        <w:t xml:space="preserve">daudzfunkcionālās </w:t>
      </w:r>
      <w:proofErr w:type="spellStart"/>
      <w:r w:rsidRPr="00071DB7">
        <w:t>lāzerdrukas</w:t>
      </w:r>
      <w:proofErr w:type="spellEnd"/>
      <w:r w:rsidRPr="00071DB7">
        <w:t xml:space="preserve"> iekārtas;</w:t>
      </w:r>
    </w:p>
    <w:p w14:paraId="451D1DBF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4.3.</w:t>
      </w:r>
      <w:r w:rsidRPr="00071DB7">
        <w:tab/>
      </w:r>
      <w:r w:rsidR="00812465" w:rsidRPr="00071DB7">
        <w:t>daudzfunkcionālās tintes drukas iekārtas</w:t>
      </w:r>
      <w:r w:rsidRPr="00071DB7">
        <w:t>;</w:t>
      </w:r>
    </w:p>
    <w:p w14:paraId="451D1DC0" w14:textId="77777777" w:rsidR="00514302" w:rsidRPr="00071DB7" w:rsidRDefault="00812465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4.4.</w:t>
      </w:r>
      <w:r w:rsidRPr="00071DB7">
        <w:tab/>
      </w:r>
      <w:proofErr w:type="spellStart"/>
      <w:r w:rsidRPr="00071DB7">
        <w:t>lāzerdrukas</w:t>
      </w:r>
      <w:proofErr w:type="spellEnd"/>
      <w:r w:rsidRPr="00071DB7">
        <w:t xml:space="preserve"> iekārtas;</w:t>
      </w:r>
    </w:p>
    <w:p w14:paraId="451D1DC1" w14:textId="77777777" w:rsidR="00812465" w:rsidRPr="00071DB7" w:rsidRDefault="00812465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4.5.</w:t>
      </w:r>
      <w:r w:rsidRPr="00071DB7">
        <w:tab/>
        <w:t>tintes drukas iekārtas.</w:t>
      </w:r>
    </w:p>
    <w:p w14:paraId="451D1DC2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4.</w:t>
      </w:r>
      <w:r w:rsidR="00812465" w:rsidRPr="00071DB7">
        <w:t>6</w:t>
      </w:r>
      <w:r w:rsidRPr="00071DB7">
        <w:t>.</w:t>
      </w:r>
      <w:r w:rsidRPr="00071DB7">
        <w:tab/>
      </w:r>
      <w:r w:rsidR="00812465" w:rsidRPr="00071DB7">
        <w:t>platformāta drukas iekārtas</w:t>
      </w:r>
      <w:r w:rsidRPr="00071DB7">
        <w:t>;</w:t>
      </w:r>
    </w:p>
    <w:p w14:paraId="451D1DC3" w14:textId="77777777" w:rsidR="00537517" w:rsidRDefault="00812465" w:rsidP="00812465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4.7</w:t>
      </w:r>
      <w:r w:rsidR="00BB39A6">
        <w:t>.</w:t>
      </w:r>
      <w:r w:rsidR="00BB39A6">
        <w:tab/>
        <w:t>specializētās drukas iekārtas,</w:t>
      </w:r>
    </w:p>
    <w:p w14:paraId="451D1DC4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kurām centralizēto publisko iepirkuma procedūru vai procedūras rīkojusi aģentūra.</w:t>
      </w:r>
    </w:p>
    <w:p w14:paraId="451D1DC5" w14:textId="77777777" w:rsidR="00537517" w:rsidRPr="00071DB7" w:rsidRDefault="00537517" w:rsidP="00537517">
      <w:pPr>
        <w:tabs>
          <w:tab w:val="left" w:pos="420"/>
        </w:tabs>
        <w:spacing w:before="120" w:after="0" w:line="240" w:lineRule="auto"/>
        <w:ind w:left="420" w:hanging="420"/>
        <w:jc w:val="both"/>
      </w:pPr>
      <w:r w:rsidRPr="00071DB7">
        <w:t>5.</w:t>
      </w:r>
      <w:r w:rsidRPr="00071DB7">
        <w:tab/>
        <w:t>Drukas iekārtu piederumi:</w:t>
      </w:r>
    </w:p>
    <w:p w14:paraId="451D1DC6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5.1.</w:t>
      </w:r>
      <w:r w:rsidRPr="00071DB7">
        <w:tab/>
        <w:t>toneri;</w:t>
      </w:r>
    </w:p>
    <w:p w14:paraId="451D1DC7" w14:textId="77777777" w:rsidR="00537517" w:rsidRPr="00071DB7" w:rsidRDefault="00514302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5.2.</w:t>
      </w:r>
      <w:r w:rsidRPr="00071DB7">
        <w:tab/>
        <w:t>tintes kasetnes;</w:t>
      </w:r>
    </w:p>
    <w:p w14:paraId="451D1DC8" w14:textId="77777777" w:rsidR="00514302" w:rsidRDefault="00BB39A6" w:rsidP="00537517">
      <w:pPr>
        <w:tabs>
          <w:tab w:val="left" w:pos="924"/>
        </w:tabs>
        <w:spacing w:after="0" w:line="240" w:lineRule="auto"/>
        <w:ind w:left="924" w:hanging="532"/>
        <w:jc w:val="both"/>
      </w:pPr>
      <w:r>
        <w:t>5.3.</w:t>
      </w:r>
      <w:r>
        <w:tab/>
        <w:t>citi piederumi,</w:t>
      </w:r>
    </w:p>
    <w:p w14:paraId="451D1DC9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kuriem centralizēto publisko iepirkuma procedūru vai procedūras rīkojusi aģentūra.</w:t>
      </w:r>
    </w:p>
    <w:p w14:paraId="451D1DCA" w14:textId="77777777" w:rsidR="00537517" w:rsidRPr="00071DB7" w:rsidRDefault="009976C0" w:rsidP="009D31B6">
      <w:pPr>
        <w:tabs>
          <w:tab w:val="left" w:pos="420"/>
        </w:tabs>
        <w:spacing w:before="120" w:after="0" w:line="240" w:lineRule="auto"/>
        <w:ind w:left="420" w:hanging="420"/>
        <w:jc w:val="both"/>
      </w:pPr>
      <w:r w:rsidRPr="00071DB7">
        <w:t>7</w:t>
      </w:r>
      <w:r w:rsidR="00537517" w:rsidRPr="00071DB7">
        <w:t>.</w:t>
      </w:r>
      <w:r w:rsidR="00537517" w:rsidRPr="00071DB7">
        <w:tab/>
      </w:r>
      <w:r w:rsidR="00071DB7" w:rsidRPr="00071DB7">
        <w:t>Medikamenti</w:t>
      </w:r>
      <w:r w:rsidR="00071DB7">
        <w:t xml:space="preserve"> un me</w:t>
      </w:r>
      <w:r w:rsidR="00071DB7" w:rsidRPr="00071DB7">
        <w:t>dicīnas preces</w:t>
      </w:r>
      <w:r w:rsidR="00071DB7">
        <w:t xml:space="preserve">, </w:t>
      </w:r>
      <w:r w:rsidR="00F25A03">
        <w:t xml:space="preserve">par kurām centralizēto </w:t>
      </w:r>
      <w:r w:rsidR="00B65C02">
        <w:t xml:space="preserve">publisko </w:t>
      </w:r>
      <w:r w:rsidR="00F25A03">
        <w:t xml:space="preserve">iepirkuma procedūru rīkojusi </w:t>
      </w:r>
      <w:r w:rsidR="00071DB7">
        <w:t>veselības aprūpes nozares centralizēt</w:t>
      </w:r>
      <w:r w:rsidR="00F25A03">
        <w:t>ā</w:t>
      </w:r>
      <w:r w:rsidR="00071DB7">
        <w:t xml:space="preserve"> iepirkum</w:t>
      </w:r>
      <w:r w:rsidR="00F25A03">
        <w:t>u</w:t>
      </w:r>
      <w:r w:rsidR="00071DB7">
        <w:t xml:space="preserve"> institūcija</w:t>
      </w:r>
      <w:r w:rsidR="00084FEC">
        <w:t xml:space="preserve"> ievērojot aģentūras e-pasūtījumu sistēmai izstrādātās tehniskās specifikācijas veidnes un darījumu noteikumus</w:t>
      </w:r>
      <w:r w:rsidR="00537517" w:rsidRPr="00071DB7">
        <w:t>.</w:t>
      </w:r>
    </w:p>
    <w:p w14:paraId="451D1DCB" w14:textId="77777777" w:rsidR="00537517" w:rsidRPr="00071DB7" w:rsidRDefault="009D31B6" w:rsidP="00537517">
      <w:pPr>
        <w:tabs>
          <w:tab w:val="left" w:pos="420"/>
        </w:tabs>
        <w:spacing w:before="120" w:after="0" w:line="240" w:lineRule="auto"/>
        <w:jc w:val="both"/>
      </w:pPr>
      <w:r w:rsidRPr="00071DB7">
        <w:lastRenderedPageBreak/>
        <w:t>8</w:t>
      </w:r>
      <w:r w:rsidR="00537517" w:rsidRPr="00071DB7">
        <w:t>.</w:t>
      </w:r>
      <w:r w:rsidR="00537517" w:rsidRPr="00071DB7">
        <w:tab/>
        <w:t>Mēbeles:</w:t>
      </w:r>
    </w:p>
    <w:p w14:paraId="451D1DCC" w14:textId="77777777" w:rsidR="00537517" w:rsidRPr="00071DB7" w:rsidRDefault="00EA5F33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8</w:t>
      </w:r>
      <w:r w:rsidR="00537517" w:rsidRPr="00071DB7">
        <w:t>.1.</w:t>
      </w:r>
      <w:r w:rsidR="00537517" w:rsidRPr="00071DB7">
        <w:tab/>
        <w:t>biroja un apmeklētāju krēsli;</w:t>
      </w:r>
    </w:p>
    <w:p w14:paraId="451D1DCD" w14:textId="77777777" w:rsidR="00537517" w:rsidRPr="00071DB7" w:rsidRDefault="00EA5F33" w:rsidP="00FD4E50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8</w:t>
      </w:r>
      <w:r w:rsidR="00FD4E50" w:rsidRPr="00071DB7">
        <w:t>.2.</w:t>
      </w:r>
      <w:r w:rsidR="00FD4E50" w:rsidRPr="00071DB7">
        <w:tab/>
        <w:t>biroja komplektējamās mēbeles;</w:t>
      </w:r>
    </w:p>
    <w:p w14:paraId="451D1DCE" w14:textId="77777777" w:rsidR="00537517" w:rsidRPr="00071DB7" w:rsidRDefault="00EA5F33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8</w:t>
      </w:r>
      <w:r w:rsidR="00537517" w:rsidRPr="00071DB7">
        <w:t>.3.</w:t>
      </w:r>
      <w:r w:rsidR="00537517" w:rsidRPr="00071DB7">
        <w:tab/>
      </w:r>
      <w:r w:rsidR="00FD4E50" w:rsidRPr="00071DB7">
        <w:t>izglītības iestāžu mēbeles;</w:t>
      </w:r>
    </w:p>
    <w:p w14:paraId="451D1DCF" w14:textId="77777777" w:rsidR="00FD4E50" w:rsidRDefault="00BB39A6" w:rsidP="00537517">
      <w:pPr>
        <w:tabs>
          <w:tab w:val="left" w:pos="924"/>
        </w:tabs>
        <w:spacing w:after="0" w:line="240" w:lineRule="auto"/>
        <w:ind w:left="924" w:hanging="532"/>
        <w:jc w:val="both"/>
      </w:pPr>
      <w:r>
        <w:t>8.4.</w:t>
      </w:r>
      <w:r>
        <w:tab/>
        <w:t>metāla mēbeles,</w:t>
      </w:r>
    </w:p>
    <w:p w14:paraId="451D1DD0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kurām centralizēto publisko iepirkuma procedūru vai procedūras rīkojusi aģentūra.</w:t>
      </w:r>
    </w:p>
    <w:p w14:paraId="451D1DD1" w14:textId="77777777" w:rsidR="00537517" w:rsidRPr="00071DB7" w:rsidRDefault="00EA5F33" w:rsidP="00537517">
      <w:pPr>
        <w:tabs>
          <w:tab w:val="left" w:pos="420"/>
        </w:tabs>
        <w:spacing w:before="120" w:after="0" w:line="240" w:lineRule="auto"/>
        <w:jc w:val="both"/>
      </w:pPr>
      <w:r w:rsidRPr="00071DB7">
        <w:t>9</w:t>
      </w:r>
      <w:r w:rsidR="00537517" w:rsidRPr="00071DB7">
        <w:t>.</w:t>
      </w:r>
      <w:r w:rsidR="00537517" w:rsidRPr="00071DB7">
        <w:tab/>
        <w:t>Programmatūra un programmatūras izmantošanas apmācības:</w:t>
      </w:r>
    </w:p>
    <w:p w14:paraId="451D1DD2" w14:textId="77777777" w:rsidR="00537517" w:rsidRPr="00071DB7" w:rsidRDefault="00EA5F33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9</w:t>
      </w:r>
      <w:r w:rsidR="00FD4E50" w:rsidRPr="00071DB7">
        <w:t>.1.</w:t>
      </w:r>
      <w:r w:rsidR="00FD4E50" w:rsidRPr="00071DB7">
        <w:tab/>
        <w:t>biroja programmatūra;</w:t>
      </w:r>
    </w:p>
    <w:p w14:paraId="451D1DD3" w14:textId="77777777" w:rsidR="00537517" w:rsidRPr="00071DB7" w:rsidRDefault="00EA5F33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9</w:t>
      </w:r>
      <w:r w:rsidR="00537517" w:rsidRPr="00071DB7">
        <w:t>.2.</w:t>
      </w:r>
      <w:r w:rsidR="00537517" w:rsidRPr="00071DB7">
        <w:tab/>
        <w:t>operētājsistēmas programmatūra;</w:t>
      </w:r>
    </w:p>
    <w:p w14:paraId="451D1DD4" w14:textId="77777777" w:rsidR="00537517" w:rsidRPr="00071DB7" w:rsidRDefault="00EA5F33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9</w:t>
      </w:r>
      <w:r w:rsidR="00537517" w:rsidRPr="00071DB7">
        <w:t>.3.</w:t>
      </w:r>
      <w:r w:rsidR="00537517" w:rsidRPr="00071DB7">
        <w:tab/>
        <w:t>programmatūras izmantošanas apmācību kursi;</w:t>
      </w:r>
    </w:p>
    <w:p w14:paraId="451D1DD5" w14:textId="77777777" w:rsidR="00BB39A6" w:rsidRDefault="00EA5F33" w:rsidP="00BB39A6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9</w:t>
      </w:r>
      <w:r w:rsidR="00537517" w:rsidRPr="00071DB7">
        <w:t>.4.</w:t>
      </w:r>
      <w:r w:rsidR="00537517" w:rsidRPr="00071DB7">
        <w:tab/>
        <w:t>serveru standart</w:t>
      </w:r>
      <w:r w:rsidR="00FD4E50" w:rsidRPr="00071DB7">
        <w:t>a programmatūr</w:t>
      </w:r>
      <w:r w:rsidR="00BB39A6">
        <w:t>a un tās atbalsts,</w:t>
      </w:r>
    </w:p>
    <w:p w14:paraId="451D1DD6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ko centralizēto publisko iepirkuma procedūru vai procedūras rīkojusi aģentūra.</w:t>
      </w:r>
    </w:p>
    <w:p w14:paraId="451D1DD7" w14:textId="77777777" w:rsidR="00537517" w:rsidRPr="00071DB7" w:rsidRDefault="00EA5F33" w:rsidP="00537517">
      <w:pPr>
        <w:tabs>
          <w:tab w:val="left" w:pos="420"/>
        </w:tabs>
        <w:spacing w:before="120" w:after="0" w:line="240" w:lineRule="auto"/>
        <w:ind w:left="420" w:hanging="420"/>
        <w:jc w:val="both"/>
      </w:pPr>
      <w:r w:rsidRPr="00071DB7">
        <w:t>10</w:t>
      </w:r>
      <w:r w:rsidR="00537517" w:rsidRPr="00071DB7">
        <w:t>.</w:t>
      </w:r>
      <w:r w:rsidR="00537517" w:rsidRPr="00071DB7">
        <w:tab/>
        <w:t>Saimniecības preces:</w:t>
      </w:r>
    </w:p>
    <w:p w14:paraId="451D1DD8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EA5F33" w:rsidRPr="00071DB7">
        <w:t>0</w:t>
      </w:r>
      <w:r w:rsidRPr="00071DB7">
        <w:t>.1.</w:t>
      </w:r>
      <w:r w:rsidRPr="00071DB7">
        <w:tab/>
        <w:t>papīra higiēnas preces;</w:t>
      </w:r>
    </w:p>
    <w:p w14:paraId="451D1DD9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EA5F33" w:rsidRPr="00071DB7">
        <w:t>0</w:t>
      </w:r>
      <w:r w:rsidRPr="00071DB7">
        <w:t>.2.</w:t>
      </w:r>
      <w:r w:rsidRPr="00071DB7">
        <w:tab/>
        <w:t>sadzīves ķīmija;</w:t>
      </w:r>
    </w:p>
    <w:p w14:paraId="451D1DDA" w14:textId="77777777" w:rsidR="0053751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EA5F33" w:rsidRPr="00071DB7">
        <w:t>0</w:t>
      </w:r>
      <w:r w:rsidRPr="00071DB7">
        <w:t>.3.</w:t>
      </w:r>
      <w:r w:rsidRPr="00071DB7">
        <w:tab/>
        <w:t>telpu u</w:t>
      </w:r>
      <w:r w:rsidR="00BB39A6">
        <w:t>zturēšanas un uzkopšanas preces,</w:t>
      </w:r>
    </w:p>
    <w:p w14:paraId="451D1DDB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kurām centralizēto publisko iepirkuma procedūru vai procedūras rīkojusi aģentūra.</w:t>
      </w:r>
    </w:p>
    <w:p w14:paraId="451D1DDC" w14:textId="77777777" w:rsidR="00537517" w:rsidRPr="00071DB7" w:rsidRDefault="00537517" w:rsidP="00537517">
      <w:pPr>
        <w:tabs>
          <w:tab w:val="left" w:pos="420"/>
        </w:tabs>
        <w:spacing w:before="120" w:after="0" w:line="240" w:lineRule="auto"/>
        <w:ind w:left="420" w:hanging="420"/>
        <w:jc w:val="both"/>
      </w:pPr>
      <w:r w:rsidRPr="00071DB7">
        <w:t>1</w:t>
      </w:r>
      <w:r w:rsidR="00FF10D7" w:rsidRPr="00071DB7">
        <w:t>1</w:t>
      </w:r>
      <w:r w:rsidRPr="00071DB7">
        <w:t>.</w:t>
      </w:r>
      <w:r w:rsidRPr="00071DB7">
        <w:tab/>
      </w:r>
      <w:proofErr w:type="spellStart"/>
      <w:r w:rsidRPr="00071DB7">
        <w:t>Servertehnika</w:t>
      </w:r>
      <w:proofErr w:type="spellEnd"/>
      <w:r w:rsidRPr="00071DB7">
        <w:t xml:space="preserve">, datu glabātuves un </w:t>
      </w:r>
      <w:proofErr w:type="spellStart"/>
      <w:r w:rsidRPr="00071DB7">
        <w:t>servertehnikas</w:t>
      </w:r>
      <w:proofErr w:type="spellEnd"/>
      <w:r w:rsidRPr="00071DB7">
        <w:t xml:space="preserve"> un datu glabātuvju uzstādīšana:</w:t>
      </w:r>
    </w:p>
    <w:p w14:paraId="451D1DDD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FF10D7" w:rsidRPr="00071DB7">
        <w:t>1</w:t>
      </w:r>
      <w:r w:rsidRPr="00071DB7">
        <w:t>.1.</w:t>
      </w:r>
      <w:r w:rsidRPr="00071DB7">
        <w:tab/>
        <w:t xml:space="preserve">standarta </w:t>
      </w:r>
      <w:proofErr w:type="spellStart"/>
      <w:r w:rsidRPr="00071DB7">
        <w:t>serverstatnē</w:t>
      </w:r>
      <w:proofErr w:type="spellEnd"/>
      <w:r w:rsidRPr="00071DB7">
        <w:t xml:space="preserve"> ievietojamie serveri un serveru statnes;</w:t>
      </w:r>
    </w:p>
    <w:p w14:paraId="451D1DDE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FF10D7" w:rsidRPr="00071DB7">
        <w:t>1</w:t>
      </w:r>
      <w:r w:rsidRPr="00071DB7">
        <w:t>.2.</w:t>
      </w:r>
      <w:r w:rsidRPr="00071DB7">
        <w:tab/>
        <w:t>komutatori;</w:t>
      </w:r>
    </w:p>
    <w:p w14:paraId="451D1DDF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FF10D7" w:rsidRPr="00071DB7">
        <w:t>1</w:t>
      </w:r>
      <w:r w:rsidRPr="00071DB7">
        <w:t>.3.</w:t>
      </w:r>
      <w:r w:rsidRPr="00071DB7">
        <w:tab/>
      </w:r>
      <w:proofErr w:type="spellStart"/>
      <w:r w:rsidRPr="00071DB7">
        <w:t>asmeņserveri</w:t>
      </w:r>
      <w:proofErr w:type="spellEnd"/>
      <w:r w:rsidRPr="00071DB7">
        <w:t xml:space="preserve"> un </w:t>
      </w:r>
      <w:proofErr w:type="spellStart"/>
      <w:r w:rsidRPr="00071DB7">
        <w:t>asmeņserveru</w:t>
      </w:r>
      <w:proofErr w:type="spellEnd"/>
      <w:r w:rsidRPr="00071DB7">
        <w:t xml:space="preserve"> statnes;</w:t>
      </w:r>
    </w:p>
    <w:p w14:paraId="451D1DE0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FF10D7" w:rsidRPr="00071DB7">
        <w:t>1</w:t>
      </w:r>
      <w:r w:rsidRPr="00071DB7">
        <w:t>.4.</w:t>
      </w:r>
      <w:r w:rsidRPr="00071DB7">
        <w:tab/>
        <w:t>datu glabātuves;</w:t>
      </w:r>
    </w:p>
    <w:p w14:paraId="451D1DE1" w14:textId="77777777" w:rsidR="00537517" w:rsidRPr="00071DB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FF10D7" w:rsidRPr="00071DB7">
        <w:t>1</w:t>
      </w:r>
      <w:r w:rsidRPr="00071DB7">
        <w:t>.5.</w:t>
      </w:r>
      <w:r w:rsidRPr="00071DB7">
        <w:tab/>
        <w:t>nepārtrauktās barošanas avoti;</w:t>
      </w:r>
    </w:p>
    <w:p w14:paraId="451D1DE2" w14:textId="77777777" w:rsidR="00537517" w:rsidRDefault="00537517" w:rsidP="00537517">
      <w:pPr>
        <w:tabs>
          <w:tab w:val="left" w:pos="924"/>
        </w:tabs>
        <w:spacing w:after="0" w:line="240" w:lineRule="auto"/>
        <w:ind w:left="924" w:hanging="532"/>
        <w:jc w:val="both"/>
      </w:pPr>
      <w:r w:rsidRPr="00071DB7">
        <w:t>1</w:t>
      </w:r>
      <w:r w:rsidR="00FF10D7" w:rsidRPr="00071DB7">
        <w:t>1</w:t>
      </w:r>
      <w:r w:rsidRPr="00071DB7">
        <w:t>.6.</w:t>
      </w:r>
      <w:r w:rsidRPr="00071DB7">
        <w:tab/>
      </w:r>
      <w:proofErr w:type="spellStart"/>
      <w:r w:rsidRPr="00071DB7">
        <w:t>servertehnikas</w:t>
      </w:r>
      <w:proofErr w:type="spellEnd"/>
      <w:r w:rsidRPr="00071DB7">
        <w:t xml:space="preserve"> un datu glabātuv</w:t>
      </w:r>
      <w:r w:rsidR="00BB39A6">
        <w:t>ju uzstādīšana un konfigurēšana,</w:t>
      </w:r>
    </w:p>
    <w:p w14:paraId="451D1DE3" w14:textId="77777777" w:rsidR="00BB39A6" w:rsidRPr="00071DB7" w:rsidRDefault="00BB39A6" w:rsidP="00BB39A6">
      <w:pPr>
        <w:spacing w:after="0" w:line="240" w:lineRule="auto"/>
        <w:ind w:left="426"/>
        <w:jc w:val="both"/>
      </w:pPr>
      <w:r>
        <w:t>par ko centralizēto publisko iepirkuma procedūru vai procedūras rīkojusi aģentūra.</w:t>
      </w:r>
    </w:p>
    <w:p w14:paraId="451D1DE4" w14:textId="77777777" w:rsidR="00BB39A6" w:rsidRPr="00071DB7" w:rsidRDefault="00537517" w:rsidP="00BB39A6">
      <w:pPr>
        <w:tabs>
          <w:tab w:val="left" w:pos="420"/>
        </w:tabs>
        <w:spacing w:before="120" w:after="0" w:line="240" w:lineRule="auto"/>
        <w:ind w:left="420" w:hanging="420"/>
        <w:jc w:val="both"/>
      </w:pPr>
      <w:r w:rsidRPr="00071DB7">
        <w:t>1</w:t>
      </w:r>
      <w:r w:rsidR="00FF10D7" w:rsidRPr="00071DB7">
        <w:t>2</w:t>
      </w:r>
      <w:r w:rsidRPr="00071DB7">
        <w:t>.</w:t>
      </w:r>
      <w:r w:rsidRPr="00071DB7">
        <w:tab/>
        <w:t>Veselības apdrošin</w:t>
      </w:r>
      <w:r w:rsidR="00BB39A6">
        <w:t>āšanas pakalpojumi, par kuriem centralizēto publisko iepirkuma procedūru vai procedūras rīkojusi aģentūra.</w:t>
      </w:r>
    </w:p>
    <w:p w14:paraId="34EB5A62" w14:textId="77777777" w:rsidR="00ED0B7A" w:rsidRPr="00C514FD" w:rsidRDefault="00ED0B7A" w:rsidP="00ED0B7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F736CC" w14:textId="77777777" w:rsidR="00ED0B7A" w:rsidRPr="00C514FD" w:rsidRDefault="00ED0B7A" w:rsidP="00ED0B7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FDF7BD" w14:textId="77777777" w:rsidR="00ED0B7A" w:rsidRPr="00C514FD" w:rsidRDefault="00ED0B7A" w:rsidP="00ED0B7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160061" w14:textId="77777777" w:rsidR="00ED0B7A" w:rsidRDefault="00ED0B7A" w:rsidP="00ED0B7A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E19404F" w14:textId="77777777" w:rsidR="00ED0B7A" w:rsidRPr="00C514FD" w:rsidRDefault="00ED0B7A" w:rsidP="00ED0B7A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ED0B7A" w:rsidRPr="00C514FD" w:rsidSect="003E5EF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D1DF5" w14:textId="77777777" w:rsidR="00B37F41" w:rsidRDefault="00B37F41" w:rsidP="00857D4E">
      <w:pPr>
        <w:spacing w:after="0" w:line="240" w:lineRule="auto"/>
      </w:pPr>
      <w:r>
        <w:separator/>
      </w:r>
    </w:p>
  </w:endnote>
  <w:endnote w:type="continuationSeparator" w:id="0">
    <w:p w14:paraId="451D1DF6" w14:textId="77777777" w:rsidR="00B37F41" w:rsidRDefault="00B37F41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1A37" w14:textId="77777777" w:rsidR="003E5EF9" w:rsidRPr="003E5EF9" w:rsidRDefault="003E5EF9" w:rsidP="003E5EF9">
    <w:pPr>
      <w:pStyle w:val="Footer"/>
      <w:rPr>
        <w:sz w:val="16"/>
        <w:szCs w:val="16"/>
      </w:rPr>
    </w:pPr>
    <w:r>
      <w:rPr>
        <w:sz w:val="16"/>
        <w:szCs w:val="16"/>
      </w:rPr>
      <w:t>N0391_7p1_VARAM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06EC" w14:textId="49639008" w:rsidR="003E5EF9" w:rsidRPr="003E5EF9" w:rsidRDefault="003E5EF9">
    <w:pPr>
      <w:pStyle w:val="Footer"/>
      <w:rPr>
        <w:sz w:val="16"/>
        <w:szCs w:val="16"/>
      </w:rPr>
    </w:pPr>
    <w:r>
      <w:rPr>
        <w:sz w:val="16"/>
        <w:szCs w:val="16"/>
      </w:rPr>
      <w:t>N0391_7p1_VARAM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1DF3" w14:textId="77777777" w:rsidR="00B37F41" w:rsidRDefault="00B37F41" w:rsidP="00857D4E">
      <w:pPr>
        <w:spacing w:after="0" w:line="240" w:lineRule="auto"/>
      </w:pPr>
      <w:r>
        <w:separator/>
      </w:r>
    </w:p>
  </w:footnote>
  <w:footnote w:type="continuationSeparator" w:id="0">
    <w:p w14:paraId="451D1DF4" w14:textId="77777777" w:rsidR="00B37F41" w:rsidRDefault="00B37F41" w:rsidP="008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2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994BA0" w14:textId="676DFF25" w:rsidR="003E5EF9" w:rsidRDefault="003E5E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AA114" w14:textId="77777777" w:rsidR="003E5EF9" w:rsidRDefault="003E5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302D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0F8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043E"/>
    <w:rsid w:val="002A5118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4D0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EF9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34A6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0EFC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6EB2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5414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09E7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74C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15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2179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0575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583B"/>
    <w:rsid w:val="009264A6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2CA4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332C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37F41"/>
    <w:rsid w:val="00B4111C"/>
    <w:rsid w:val="00B4132D"/>
    <w:rsid w:val="00B4705F"/>
    <w:rsid w:val="00B506BC"/>
    <w:rsid w:val="00B50908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39A6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27A6"/>
    <w:rsid w:val="00C24A42"/>
    <w:rsid w:val="00C260CA"/>
    <w:rsid w:val="00C260D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0BF2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2D5D"/>
    <w:rsid w:val="00DB670F"/>
    <w:rsid w:val="00DC1B14"/>
    <w:rsid w:val="00DC1D04"/>
    <w:rsid w:val="00DC45B4"/>
    <w:rsid w:val="00DC5B8C"/>
    <w:rsid w:val="00DC6C7C"/>
    <w:rsid w:val="00DC7724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0B7A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233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3A74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706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paragraph" w:customStyle="1" w:styleId="naisf">
    <w:name w:val="naisf"/>
    <w:basedOn w:val="Normal"/>
    <w:rsid w:val="00ED0B7A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7DC8-331D-4172-A235-1405D0A8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14</cp:revision>
  <dcterms:created xsi:type="dcterms:W3CDTF">2017-01-25T09:38:00Z</dcterms:created>
  <dcterms:modified xsi:type="dcterms:W3CDTF">2017-02-28T11:21:00Z</dcterms:modified>
</cp:coreProperties>
</file>