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CBE5D" w14:textId="03FB1FD1" w:rsidR="00B255C4" w:rsidRPr="00B24ABA" w:rsidRDefault="00B255C4" w:rsidP="00B24ABA">
      <w:pPr>
        <w:spacing w:after="0" w:line="240" w:lineRule="auto"/>
        <w:jc w:val="center"/>
        <w:rPr>
          <w:rFonts w:ascii="Times New Roman" w:eastAsia="Times New Roman" w:hAnsi="Times New Roman" w:cs="Times New Roman"/>
          <w:b/>
          <w:sz w:val="24"/>
          <w:szCs w:val="24"/>
          <w:lang w:val="lv-LV" w:eastAsia="lv-LV"/>
        </w:rPr>
      </w:pPr>
      <w:bookmarkStart w:id="0" w:name="OLE_LINK3"/>
      <w:bookmarkStart w:id="1" w:name="OLE_LINK4"/>
      <w:bookmarkStart w:id="2" w:name="_GoBack"/>
      <w:bookmarkEnd w:id="2"/>
      <w:r w:rsidRPr="00B24ABA">
        <w:rPr>
          <w:rFonts w:ascii="Times New Roman" w:eastAsia="Calibri" w:hAnsi="Times New Roman" w:cs="Times New Roman"/>
          <w:b/>
          <w:bCs/>
          <w:sz w:val="24"/>
          <w:szCs w:val="24"/>
          <w:lang w:val="lv-LV"/>
        </w:rPr>
        <w:t>Ministru kabineta r</w:t>
      </w:r>
      <w:r w:rsidRPr="00B24ABA">
        <w:rPr>
          <w:rFonts w:ascii="Times New Roman" w:eastAsia="Calibri" w:hAnsi="Times New Roman" w:cs="Times New Roman"/>
          <w:b/>
          <w:sz w:val="24"/>
          <w:szCs w:val="24"/>
          <w:lang w:val="lv-LV"/>
        </w:rPr>
        <w:t xml:space="preserve">īkojuma projekta </w:t>
      </w:r>
      <w:r w:rsidR="00B24ABA" w:rsidRPr="00B24ABA">
        <w:rPr>
          <w:rFonts w:ascii="Times New Roman" w:eastAsia="Calibri" w:hAnsi="Times New Roman" w:cs="Times New Roman"/>
          <w:b/>
          <w:sz w:val="24"/>
          <w:szCs w:val="24"/>
          <w:lang w:val="lv-LV"/>
        </w:rPr>
        <w:t>“</w:t>
      </w:r>
      <w:r w:rsidR="00B24ABA" w:rsidRPr="00B24ABA">
        <w:rPr>
          <w:rFonts w:ascii="Times New Roman" w:hAnsi="Times New Roman" w:cs="Times New Roman"/>
          <w:b/>
          <w:bCs/>
          <w:sz w:val="24"/>
          <w:szCs w:val="24"/>
          <w:lang w:val="lv-LV"/>
        </w:rPr>
        <w:t xml:space="preserve">Grozījums Ministru kabineta </w:t>
      </w:r>
      <w:proofErr w:type="gramStart"/>
      <w:r w:rsidR="00B24ABA" w:rsidRPr="00B24ABA">
        <w:rPr>
          <w:rFonts w:ascii="Times New Roman" w:hAnsi="Times New Roman" w:cs="Times New Roman"/>
          <w:b/>
          <w:bCs/>
          <w:sz w:val="24"/>
          <w:szCs w:val="24"/>
          <w:lang w:val="lv-LV"/>
        </w:rPr>
        <w:t>2015.gada</w:t>
      </w:r>
      <w:proofErr w:type="gramEnd"/>
      <w:r w:rsidR="00B24ABA" w:rsidRPr="00B24ABA">
        <w:rPr>
          <w:rFonts w:ascii="Times New Roman" w:hAnsi="Times New Roman" w:cs="Times New Roman"/>
          <w:b/>
          <w:bCs/>
          <w:sz w:val="24"/>
          <w:szCs w:val="24"/>
          <w:lang w:val="lv-LV"/>
        </w:rPr>
        <w:t xml:space="preserve"> 4.marta rīkojumā Nr.105 “</w:t>
      </w:r>
      <w:r w:rsidR="00B24ABA" w:rsidRPr="00B24ABA">
        <w:rPr>
          <w:rFonts w:ascii="Times New Roman" w:eastAsia="Times New Roman" w:hAnsi="Times New Roman" w:cs="Times New Roman"/>
          <w:b/>
          <w:sz w:val="24"/>
          <w:szCs w:val="24"/>
          <w:lang w:val="lv-LV" w:eastAsia="lv-LV"/>
        </w:rPr>
        <w:t>Par finansējumu Eiropas Migrācijas tīkla Latvijas kontaktpunkta darbības nodrošināšanai</w:t>
      </w:r>
      <w:r w:rsidR="00B24ABA" w:rsidRPr="00B24ABA">
        <w:rPr>
          <w:rFonts w:ascii="Times New Roman" w:hAnsi="Times New Roman" w:cs="Times New Roman"/>
          <w:b/>
          <w:bCs/>
          <w:sz w:val="24"/>
          <w:szCs w:val="24"/>
          <w:lang w:val="lv-LV"/>
        </w:rPr>
        <w:t>”</w:t>
      </w:r>
      <w:r w:rsidR="00B24ABA">
        <w:rPr>
          <w:rFonts w:ascii="Times New Roman" w:hAnsi="Times New Roman" w:cs="Times New Roman"/>
          <w:b/>
          <w:bCs/>
          <w:sz w:val="24"/>
          <w:szCs w:val="24"/>
          <w:lang w:val="lv-LV"/>
        </w:rPr>
        <w:t>”</w:t>
      </w:r>
      <w:r w:rsidR="00B24ABA" w:rsidRPr="00B24ABA">
        <w:rPr>
          <w:rFonts w:ascii="Times New Roman" w:hAnsi="Times New Roman" w:cs="Times New Roman"/>
          <w:b/>
          <w:bCs/>
          <w:sz w:val="24"/>
          <w:szCs w:val="24"/>
          <w:lang w:val="lv-LV"/>
        </w:rPr>
        <w:t xml:space="preserve"> </w:t>
      </w:r>
      <w:bookmarkEnd w:id="0"/>
      <w:bookmarkEnd w:id="1"/>
      <w:r w:rsidRPr="00B24ABA">
        <w:rPr>
          <w:rFonts w:ascii="Times New Roman" w:eastAsia="Times New Roman" w:hAnsi="Times New Roman" w:cs="Times New Roman"/>
          <w:b/>
          <w:bCs/>
          <w:sz w:val="24"/>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Pr="00B24ABA">
          <w:rPr>
            <w:rFonts w:ascii="Times New Roman" w:eastAsia="Times New Roman" w:hAnsi="Times New Roman" w:cs="Times New Roman"/>
            <w:b/>
            <w:bCs/>
            <w:sz w:val="24"/>
            <w:szCs w:val="24"/>
            <w:lang w:val="lv-LV" w:eastAsia="lv-LV"/>
          </w:rPr>
          <w:t>ziņojums</w:t>
        </w:r>
      </w:smartTag>
      <w:r w:rsidRPr="00B24ABA">
        <w:rPr>
          <w:rFonts w:ascii="Times New Roman" w:eastAsia="Times New Roman" w:hAnsi="Times New Roman" w:cs="Times New Roman"/>
          <w:b/>
          <w:bCs/>
          <w:sz w:val="24"/>
          <w:szCs w:val="24"/>
          <w:lang w:val="lv-LV" w:eastAsia="lv-LV"/>
        </w:rPr>
        <w:t xml:space="preserve"> </w:t>
      </w:r>
      <w:r w:rsidRPr="00B24ABA">
        <w:rPr>
          <w:rFonts w:ascii="Times New Roman" w:eastAsia="Times New Roman" w:hAnsi="Times New Roman" w:cs="Times New Roman"/>
          <w:b/>
          <w:sz w:val="24"/>
          <w:szCs w:val="24"/>
          <w:lang w:val="lv-LV" w:eastAsia="lv-LV"/>
        </w:rPr>
        <w:t>(anotācija)</w:t>
      </w:r>
    </w:p>
    <w:p w14:paraId="689FE354" w14:textId="77777777" w:rsidR="00B255C4" w:rsidRPr="00B255C4" w:rsidRDefault="00B255C4" w:rsidP="00B255C4">
      <w:pPr>
        <w:spacing w:after="0" w:line="240" w:lineRule="auto"/>
        <w:jc w:val="center"/>
        <w:rPr>
          <w:rFonts w:ascii="Times New Roman" w:eastAsia="Calibri" w:hAnsi="Times New Roman" w:cs="Times New Roman"/>
          <w:b/>
          <w:sz w:val="28"/>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B255C4" w:rsidRPr="00B255C4" w14:paraId="4A4E7ABE" w14:textId="77777777" w:rsidTr="006A6C71">
        <w:trPr>
          <w:trHeight w:val="405"/>
        </w:trPr>
        <w:tc>
          <w:tcPr>
            <w:tcW w:w="0" w:type="auto"/>
            <w:gridSpan w:val="3"/>
            <w:tcBorders>
              <w:top w:val="outset" w:sz="6" w:space="0" w:color="414142"/>
              <w:bottom w:val="outset" w:sz="6" w:space="0" w:color="414142"/>
            </w:tcBorders>
            <w:shd w:val="clear" w:color="auto" w:fill="FFFFFF"/>
            <w:vAlign w:val="center"/>
          </w:tcPr>
          <w:p w14:paraId="58E0FCC8" w14:textId="77777777" w:rsidR="00B255C4" w:rsidRPr="00B255C4" w:rsidRDefault="00B255C4" w:rsidP="00B255C4">
            <w:pPr>
              <w:spacing w:before="100" w:beforeAutospacing="1" w:after="100" w:afterAutospacing="1" w:line="285" w:lineRule="atLeast"/>
              <w:jc w:val="center"/>
              <w:rPr>
                <w:rFonts w:ascii="Times New Roman" w:eastAsia="Calibri" w:hAnsi="Times New Roman" w:cs="Times New Roman"/>
                <w:b/>
                <w:bCs/>
                <w:color w:val="000000"/>
                <w:sz w:val="24"/>
                <w:szCs w:val="24"/>
                <w:lang w:val="lv-LV" w:eastAsia="lv-LV"/>
              </w:rPr>
            </w:pPr>
            <w:r w:rsidRPr="00B255C4">
              <w:rPr>
                <w:rFonts w:ascii="Times New Roman" w:eastAsia="Calibri" w:hAnsi="Times New Roman" w:cs="Times New Roman"/>
                <w:b/>
                <w:bCs/>
                <w:color w:val="000000"/>
                <w:sz w:val="24"/>
                <w:szCs w:val="24"/>
                <w:lang w:val="lv-LV" w:eastAsia="lv-LV"/>
              </w:rPr>
              <w:t>I. Tiesību akta projekta izstrādes nepieciešamība</w:t>
            </w:r>
          </w:p>
        </w:tc>
      </w:tr>
      <w:tr w:rsidR="00B255C4" w:rsidRPr="00E41CF2" w14:paraId="0C91B77F" w14:textId="77777777" w:rsidTr="006A6C71">
        <w:trPr>
          <w:trHeight w:val="405"/>
        </w:trPr>
        <w:tc>
          <w:tcPr>
            <w:tcW w:w="250" w:type="pct"/>
            <w:tcBorders>
              <w:top w:val="outset" w:sz="6" w:space="0" w:color="414142"/>
              <w:bottom w:val="outset" w:sz="6" w:space="0" w:color="414142"/>
              <w:right w:val="outset" w:sz="6" w:space="0" w:color="414142"/>
            </w:tcBorders>
            <w:shd w:val="clear" w:color="auto" w:fill="FFFFFF"/>
          </w:tcPr>
          <w:p w14:paraId="3FC7AF0E" w14:textId="77777777" w:rsidR="00B255C4" w:rsidRPr="00B255C4" w:rsidRDefault="00B255C4" w:rsidP="00B255C4">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6A93725E"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Pamatojums</w:t>
            </w:r>
          </w:p>
        </w:tc>
        <w:tc>
          <w:tcPr>
            <w:tcW w:w="3200" w:type="pct"/>
            <w:tcBorders>
              <w:top w:val="outset" w:sz="6" w:space="0" w:color="414142"/>
              <w:left w:val="outset" w:sz="6" w:space="0" w:color="414142"/>
              <w:bottom w:val="outset" w:sz="6" w:space="0" w:color="414142"/>
            </w:tcBorders>
            <w:shd w:val="clear" w:color="auto" w:fill="FFFFFF"/>
          </w:tcPr>
          <w:p w14:paraId="35976886" w14:textId="1EC31D95" w:rsidR="00B255C4" w:rsidRPr="00B255C4" w:rsidRDefault="00B255C4" w:rsidP="00B255C4">
            <w:pPr>
              <w:spacing w:after="0" w:line="240" w:lineRule="auto"/>
              <w:ind w:firstLine="720"/>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Ministru kabineta rīkojuma </w:t>
            </w:r>
            <w:r w:rsidRPr="00B24ABA">
              <w:rPr>
                <w:rFonts w:ascii="Times New Roman" w:eastAsia="Times New Roman" w:hAnsi="Times New Roman" w:cs="Times New Roman"/>
                <w:sz w:val="24"/>
                <w:szCs w:val="24"/>
                <w:lang w:val="lv-LV" w:eastAsia="lv-LV"/>
              </w:rPr>
              <w:t xml:space="preserve">projekts </w:t>
            </w:r>
            <w:r w:rsidR="00B24ABA" w:rsidRPr="00B24ABA">
              <w:rPr>
                <w:rFonts w:ascii="Times New Roman" w:eastAsia="Calibri" w:hAnsi="Times New Roman" w:cs="Times New Roman"/>
                <w:sz w:val="24"/>
                <w:szCs w:val="24"/>
                <w:lang w:val="lv-LV"/>
              </w:rPr>
              <w:t>“</w:t>
            </w:r>
            <w:r w:rsidR="00B24ABA" w:rsidRPr="00B24ABA">
              <w:rPr>
                <w:rFonts w:ascii="Times New Roman" w:hAnsi="Times New Roman" w:cs="Times New Roman"/>
                <w:bCs/>
                <w:sz w:val="24"/>
                <w:szCs w:val="24"/>
                <w:lang w:val="lv-LV"/>
              </w:rPr>
              <w:t>Grozījums Ministru kabineta 2015.gada 4.marta rīkojumā Nr.105 “</w:t>
            </w:r>
            <w:r w:rsidR="00B24ABA" w:rsidRPr="00B24ABA">
              <w:rPr>
                <w:rFonts w:ascii="Times New Roman" w:eastAsia="Times New Roman" w:hAnsi="Times New Roman" w:cs="Times New Roman"/>
                <w:sz w:val="24"/>
                <w:szCs w:val="24"/>
                <w:lang w:val="lv-LV" w:eastAsia="lv-LV"/>
              </w:rPr>
              <w:t>Par finansējumu Eiropas Migrācijas tīkla Latvijas kontaktpunkta darbības nodrošināšanai</w:t>
            </w:r>
            <w:r w:rsidR="00B24ABA" w:rsidRPr="00B24ABA">
              <w:rPr>
                <w:rFonts w:ascii="Times New Roman" w:hAnsi="Times New Roman" w:cs="Times New Roman"/>
                <w:bCs/>
                <w:sz w:val="24"/>
                <w:szCs w:val="24"/>
                <w:lang w:val="lv-LV"/>
              </w:rPr>
              <w:t>””</w:t>
            </w:r>
            <w:r w:rsidRPr="00B24ABA">
              <w:rPr>
                <w:rFonts w:ascii="Times New Roman" w:eastAsia="Times New Roman" w:hAnsi="Times New Roman" w:cs="Times New Roman"/>
                <w:sz w:val="24"/>
                <w:szCs w:val="24"/>
                <w:lang w:val="lv-LV" w:eastAsia="lv-LV"/>
              </w:rPr>
              <w:t xml:space="preserve"> (turpmāk</w:t>
            </w:r>
            <w:r w:rsidRPr="00B255C4">
              <w:rPr>
                <w:rFonts w:ascii="Times New Roman" w:eastAsia="Times New Roman" w:hAnsi="Times New Roman" w:cs="Times New Roman"/>
                <w:sz w:val="24"/>
                <w:szCs w:val="24"/>
                <w:lang w:val="lv-LV" w:eastAsia="lv-LV"/>
              </w:rPr>
              <w:t xml:space="preserve"> – rīkojuma projekts) sagatavots, lai precizētu finansējuma apmēru Eiropas Migrācijas tīkla (turpmāk – EMT) Latvijas kontaktpunkta darbības nodrošināšanai Patvēruma, migrācijas un integrācijas fonda ietvaros 2017. – 2020. gada periodam. </w:t>
            </w:r>
          </w:p>
        </w:tc>
      </w:tr>
      <w:tr w:rsidR="00B255C4" w:rsidRPr="00E41CF2" w14:paraId="36223563" w14:textId="77777777" w:rsidTr="006A6C71">
        <w:trPr>
          <w:trHeight w:val="465"/>
        </w:trPr>
        <w:tc>
          <w:tcPr>
            <w:tcW w:w="250" w:type="pct"/>
            <w:tcBorders>
              <w:top w:val="outset" w:sz="6" w:space="0" w:color="414142"/>
              <w:bottom w:val="outset" w:sz="6" w:space="0" w:color="414142"/>
              <w:right w:val="outset" w:sz="6" w:space="0" w:color="414142"/>
            </w:tcBorders>
            <w:shd w:val="clear" w:color="auto" w:fill="FFFFFF"/>
          </w:tcPr>
          <w:p w14:paraId="4D393C4E" w14:textId="77777777" w:rsidR="00B255C4" w:rsidRPr="00B255C4" w:rsidRDefault="00B255C4" w:rsidP="00B255C4">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27CB6CE1"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14:paraId="421CC6D5" w14:textId="77777777" w:rsidR="00B255C4" w:rsidRPr="00B255C4" w:rsidRDefault="00B255C4" w:rsidP="00B255C4">
            <w:pPr>
              <w:spacing w:after="0"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     Saskaņā ar Ministru kabineta 2005.gada 25.oktobra sēdē nolemto (prot.61, 38.§ “Par Latvijas pievienošanās Šengenas līgumam procesa gaitu”, 4.punkts) Pilsonības un migrācijas lietu pārvalde noteikta par EMT Latvijas kontaktpunktu.</w:t>
            </w:r>
          </w:p>
          <w:p w14:paraId="6504C413" w14:textId="70F34349" w:rsidR="00B255C4" w:rsidRPr="00B255C4" w:rsidRDefault="00B255C4" w:rsidP="00B255C4">
            <w:pPr>
              <w:spacing w:before="75" w:after="75"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     EMT Latvijas kontaktpunkts darbojas saskaņā ar EMT ikgadējām darba programmām, kuras apstiprina EMT Vadības padome. EMT izstrādā ikgadējos politikas ziņojumus un izpētes darbus, kā arī sagatavo politikas pārskatus un ziņojumus par politikas veidotājiem būtiskām aktualitātēm migrācijas un patvēruma jomā. Ir izveidota arī </w:t>
            </w:r>
            <w:proofErr w:type="spellStart"/>
            <w:r w:rsidRPr="00B255C4">
              <w:rPr>
                <w:rFonts w:ascii="Times New Roman" w:eastAsia="Times New Roman" w:hAnsi="Times New Roman" w:cs="Times New Roman"/>
                <w:i/>
                <w:sz w:val="24"/>
                <w:szCs w:val="24"/>
                <w:lang w:val="lv-LV" w:eastAsia="lv-LV"/>
              </w:rPr>
              <w:t>ad</w:t>
            </w:r>
            <w:proofErr w:type="spellEnd"/>
            <w:r w:rsidRPr="00B255C4">
              <w:rPr>
                <w:rFonts w:ascii="Times New Roman" w:eastAsia="Times New Roman" w:hAnsi="Times New Roman" w:cs="Times New Roman"/>
                <w:i/>
                <w:sz w:val="24"/>
                <w:szCs w:val="24"/>
                <w:lang w:val="lv-LV" w:eastAsia="lv-LV"/>
              </w:rPr>
              <w:t xml:space="preserve"> </w:t>
            </w:r>
            <w:proofErr w:type="spellStart"/>
            <w:r w:rsidRPr="00B255C4">
              <w:rPr>
                <w:rFonts w:ascii="Times New Roman" w:eastAsia="Times New Roman" w:hAnsi="Times New Roman" w:cs="Times New Roman"/>
                <w:i/>
                <w:sz w:val="24"/>
                <w:szCs w:val="24"/>
                <w:lang w:val="lv-LV" w:eastAsia="lv-LV"/>
              </w:rPr>
              <w:t>hoc</w:t>
            </w:r>
            <w:proofErr w:type="spellEnd"/>
            <w:r w:rsidRPr="00B255C4">
              <w:rPr>
                <w:rFonts w:ascii="Times New Roman" w:eastAsia="Times New Roman" w:hAnsi="Times New Roman" w:cs="Times New Roman"/>
                <w:sz w:val="24"/>
                <w:szCs w:val="24"/>
                <w:lang w:val="lv-LV" w:eastAsia="lv-LV"/>
              </w:rPr>
              <w:t xml:space="preserve"> jautājumu sistēma, kuru savā darbā izmanto EMT dalībnieki un sadarbības partneri. EMT veic patvēruma un migrācijas terminu vārdnīcas izstrādi. </w:t>
            </w:r>
            <w:r w:rsidRPr="00D15C4B">
              <w:rPr>
                <w:rFonts w:ascii="Times New Roman" w:eastAsia="Times New Roman" w:hAnsi="Times New Roman" w:cs="Times New Roman"/>
                <w:sz w:val="24"/>
                <w:szCs w:val="24"/>
                <w:lang w:val="lv-LV" w:eastAsia="lv-LV"/>
              </w:rPr>
              <w:t>EMT Latvijas kontaktpunkts</w:t>
            </w:r>
            <w:r w:rsidR="00D15C4B" w:rsidRPr="00D15C4B">
              <w:rPr>
                <w:rFonts w:ascii="Times New Roman" w:eastAsia="Times New Roman" w:hAnsi="Times New Roman" w:cs="Times New Roman"/>
                <w:sz w:val="24"/>
                <w:szCs w:val="24"/>
                <w:lang w:val="lv-LV" w:eastAsia="lv-LV"/>
              </w:rPr>
              <w:t xml:space="preserve"> veic</w:t>
            </w:r>
            <w:r w:rsidRPr="00D15C4B">
              <w:rPr>
                <w:rFonts w:ascii="Times New Roman" w:eastAsia="Times New Roman" w:hAnsi="Times New Roman" w:cs="Times New Roman"/>
                <w:sz w:val="24"/>
                <w:szCs w:val="24"/>
                <w:lang w:val="lv-LV" w:eastAsia="lv-LV"/>
              </w:rPr>
              <w:t xml:space="preserve"> EMT uzdevumus valsts līmenī, proti:</w:t>
            </w:r>
          </w:p>
          <w:p w14:paraId="02E2FFEC" w14:textId="77777777" w:rsidR="00B255C4" w:rsidRPr="00B255C4" w:rsidRDefault="00B255C4" w:rsidP="00B255C4">
            <w:pPr>
              <w:spacing w:before="75" w:after="75"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sagatavo ziņojumus par stāvokli migrācijas un patvēruma jomā, ietverot politikas attīstību un statistikas datus;</w:t>
            </w:r>
          </w:p>
          <w:p w14:paraId="5980AD3E" w14:textId="77777777" w:rsidR="00B255C4" w:rsidRPr="00B255C4" w:rsidRDefault="00B255C4" w:rsidP="00B255C4">
            <w:pPr>
              <w:spacing w:before="75" w:after="75"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sagatavo citus izpētes darbus par īpašiem ar migrāciju un patvērumu saistītiem jautājumiem;</w:t>
            </w:r>
          </w:p>
          <w:p w14:paraId="3882F952" w14:textId="77777777" w:rsidR="00B255C4" w:rsidRPr="00B255C4" w:rsidRDefault="00B255C4" w:rsidP="00B255C4">
            <w:pPr>
              <w:spacing w:before="75" w:after="75"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apkopo un aktualizē informāciju EMT informācijas apmaiņas sistēmā;</w:t>
            </w:r>
          </w:p>
          <w:p w14:paraId="13A38872" w14:textId="77777777" w:rsidR="00B255C4" w:rsidRPr="00B255C4" w:rsidRDefault="00B255C4" w:rsidP="00B255C4">
            <w:pPr>
              <w:spacing w:before="75" w:after="75"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 sagatavo ekspromtvaicājumus, t.s., </w:t>
            </w:r>
            <w:proofErr w:type="spellStart"/>
            <w:r w:rsidRPr="00B255C4">
              <w:rPr>
                <w:rFonts w:ascii="Times New Roman" w:eastAsia="Times New Roman" w:hAnsi="Times New Roman" w:cs="Times New Roman"/>
                <w:i/>
                <w:sz w:val="24"/>
                <w:szCs w:val="24"/>
                <w:lang w:val="lv-LV" w:eastAsia="lv-LV"/>
              </w:rPr>
              <w:t>ad</w:t>
            </w:r>
            <w:proofErr w:type="spellEnd"/>
            <w:r w:rsidRPr="00B255C4">
              <w:rPr>
                <w:rFonts w:ascii="Times New Roman" w:eastAsia="Times New Roman" w:hAnsi="Times New Roman" w:cs="Times New Roman"/>
                <w:i/>
                <w:sz w:val="24"/>
                <w:szCs w:val="24"/>
                <w:lang w:val="lv-LV" w:eastAsia="lv-LV"/>
              </w:rPr>
              <w:t xml:space="preserve"> </w:t>
            </w:r>
            <w:proofErr w:type="spellStart"/>
            <w:r w:rsidRPr="00B255C4">
              <w:rPr>
                <w:rFonts w:ascii="Times New Roman" w:eastAsia="Times New Roman" w:hAnsi="Times New Roman" w:cs="Times New Roman"/>
                <w:i/>
                <w:sz w:val="24"/>
                <w:szCs w:val="24"/>
                <w:lang w:val="lv-LV" w:eastAsia="lv-LV"/>
              </w:rPr>
              <w:t>hoc</w:t>
            </w:r>
            <w:proofErr w:type="spellEnd"/>
            <w:r w:rsidRPr="00B255C4">
              <w:rPr>
                <w:rFonts w:ascii="Times New Roman" w:eastAsia="Times New Roman" w:hAnsi="Times New Roman" w:cs="Times New Roman"/>
                <w:sz w:val="24"/>
                <w:szCs w:val="24"/>
                <w:lang w:val="lv-LV" w:eastAsia="lv-LV"/>
              </w:rPr>
              <w:t xml:space="preserve"> jautājumus, kā arī sniedz atbildes uz saņemtajiem jautājumiem;</w:t>
            </w:r>
          </w:p>
          <w:p w14:paraId="03B64619" w14:textId="77777777" w:rsidR="00B255C4" w:rsidRPr="00B255C4" w:rsidRDefault="00B255C4" w:rsidP="00B255C4">
            <w:pPr>
              <w:spacing w:before="75" w:after="75"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uztur un paplašina EMT Latvijas kontaktpunkta sadarbības partneru tīklu.</w:t>
            </w:r>
          </w:p>
          <w:p w14:paraId="02ABE7E8" w14:textId="77777777" w:rsidR="00B255C4" w:rsidRPr="00B255C4" w:rsidRDefault="00B255C4" w:rsidP="00B255C4">
            <w:pPr>
              <w:spacing w:before="75" w:after="75"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 kopš 2017.gada sniegs datus par atgriešanu Eiropas Komisijas Integrētajā atgriešanas pārvaldības aplikācijā. </w:t>
            </w:r>
          </w:p>
          <w:p w14:paraId="17EC52F3" w14:textId="36E60836" w:rsidR="00B255C4" w:rsidRPr="00B255C4" w:rsidRDefault="00B255C4" w:rsidP="00B255C4">
            <w:pPr>
              <w:spacing w:before="75" w:after="75" w:line="240" w:lineRule="auto"/>
              <w:ind w:firstLine="375"/>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 Pašlaik iepriekš minētos uzdevumus veic četri Pilsonības un migrācijas lietu pārvaldes darbinieki, kuru atlīdzība un citi ar šo uzdevumu izpildi saistītie izdevumi tiek finansēti no budžeta apakšprogrammas 70.06.00 ”Eiropas Migrācijas tīkla projektu un pasākumu īstenošana” līdzekļiem.</w:t>
            </w:r>
          </w:p>
          <w:p w14:paraId="6036F970" w14:textId="77777777" w:rsidR="00B255C4" w:rsidRPr="00B255C4" w:rsidRDefault="00B255C4" w:rsidP="00B255C4">
            <w:pPr>
              <w:spacing w:before="75" w:after="75" w:line="240" w:lineRule="auto"/>
              <w:ind w:firstLine="375"/>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lastRenderedPageBreak/>
              <w:t xml:space="preserve">2017.–2018.gada EMT darba programmas īstenošanai Eiropas Komisija ir palielinājusi piešķiramā </w:t>
            </w:r>
            <w:proofErr w:type="spellStart"/>
            <w:r w:rsidRPr="00B255C4">
              <w:rPr>
                <w:rFonts w:ascii="Times New Roman" w:eastAsia="Times New Roman" w:hAnsi="Times New Roman" w:cs="Times New Roman"/>
                <w:sz w:val="24"/>
                <w:szCs w:val="24"/>
                <w:lang w:val="lv-LV" w:eastAsia="lv-LV"/>
              </w:rPr>
              <w:t>granta</w:t>
            </w:r>
            <w:proofErr w:type="spellEnd"/>
            <w:r w:rsidRPr="00B255C4">
              <w:rPr>
                <w:rFonts w:ascii="Times New Roman" w:eastAsia="Times New Roman" w:hAnsi="Times New Roman" w:cs="Times New Roman"/>
                <w:sz w:val="24"/>
                <w:szCs w:val="24"/>
                <w:lang w:val="lv-LV" w:eastAsia="lv-LV"/>
              </w:rPr>
              <w:t xml:space="preserve"> apmēru par 15%, vienlaikus palielinot ES finansējuma īpatsvaru līdz 95%, lai atvieglotu palielinājumam atbilstoša nacionālā līdzfinansējuma nodrošināšanu. Budžeta palielinājums jāizmanto EMT Atgriešanas ekspertu darba nodrošināšanai. </w:t>
            </w:r>
          </w:p>
          <w:p w14:paraId="380C2145" w14:textId="6EB8C544" w:rsidR="00B255C4" w:rsidRPr="00B255C4" w:rsidRDefault="00B255C4" w:rsidP="00B255C4">
            <w:pPr>
              <w:spacing w:before="75" w:after="75" w:line="240" w:lineRule="auto"/>
              <w:ind w:firstLine="375"/>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Sakarā ar plānošanas periodu </w:t>
            </w:r>
            <w:proofErr w:type="gramStart"/>
            <w:r w:rsidRPr="00B255C4">
              <w:rPr>
                <w:rFonts w:ascii="Times New Roman" w:eastAsia="Times New Roman" w:hAnsi="Times New Roman" w:cs="Times New Roman"/>
                <w:sz w:val="24"/>
                <w:szCs w:val="24"/>
                <w:lang w:val="lv-LV" w:eastAsia="lv-LV"/>
              </w:rPr>
              <w:t>2014. – 2020.</w:t>
            </w:r>
            <w:proofErr w:type="gramEnd"/>
            <w:r w:rsidRPr="00B255C4">
              <w:rPr>
                <w:rFonts w:ascii="Times New Roman" w:eastAsia="Times New Roman" w:hAnsi="Times New Roman" w:cs="Times New Roman"/>
                <w:sz w:val="24"/>
                <w:szCs w:val="24"/>
                <w:lang w:val="lv-LV" w:eastAsia="lv-LV"/>
              </w:rPr>
              <w:t xml:space="preserve"> gadam Patvēruma, migrācijas un integrācijas fonda līdzekļu izlietojumu </w:t>
            </w:r>
            <w:r w:rsidR="00D15C4B">
              <w:rPr>
                <w:rFonts w:ascii="Times New Roman" w:eastAsia="Times New Roman" w:hAnsi="Times New Roman" w:cs="Times New Roman"/>
                <w:sz w:val="24"/>
                <w:szCs w:val="24"/>
                <w:lang w:val="lv-LV" w:eastAsia="lv-LV"/>
              </w:rPr>
              <w:t>EMT</w:t>
            </w:r>
            <w:r w:rsidRPr="00B255C4">
              <w:rPr>
                <w:rFonts w:ascii="Times New Roman" w:eastAsia="Times New Roman" w:hAnsi="Times New Roman" w:cs="Times New Roman"/>
                <w:sz w:val="24"/>
                <w:szCs w:val="24"/>
                <w:lang w:val="lv-LV" w:eastAsia="lv-LV"/>
              </w:rPr>
              <w:t xml:space="preserve"> dar</w:t>
            </w:r>
            <w:r w:rsidR="00D15C4B">
              <w:rPr>
                <w:rFonts w:ascii="Times New Roman" w:eastAsia="Times New Roman" w:hAnsi="Times New Roman" w:cs="Times New Roman"/>
                <w:sz w:val="24"/>
                <w:szCs w:val="24"/>
                <w:lang w:val="lv-LV" w:eastAsia="lv-LV"/>
              </w:rPr>
              <w:t xml:space="preserve">ba programmu īstenošanai nosaka </w:t>
            </w:r>
            <w:r w:rsidR="002323CC">
              <w:rPr>
                <w:rFonts w:ascii="Times New Roman" w:eastAsia="Times New Roman" w:hAnsi="Times New Roman" w:cs="Times New Roman"/>
                <w:sz w:val="24"/>
                <w:szCs w:val="24"/>
                <w:lang w:val="lv-LV" w:eastAsia="lv-LV"/>
              </w:rPr>
              <w:t xml:space="preserve">Eiropas Parlamenta un Padomes </w:t>
            </w:r>
            <w:r w:rsidRPr="00D15C4B">
              <w:rPr>
                <w:rFonts w:ascii="Times New Roman" w:eastAsia="Times New Roman" w:hAnsi="Times New Roman" w:cs="Times New Roman"/>
                <w:sz w:val="24"/>
                <w:szCs w:val="24"/>
                <w:lang w:val="lv-LV" w:eastAsia="lv-LV"/>
              </w:rPr>
              <w:t>Regula Nr.516/2014 (2014.gada 16.aprīlis), ar ko izveido Patvēruma, migrācijas un integrācijas fondu, groza Padomes Lēmumu 2008/381/EK</w:t>
            </w:r>
            <w:r w:rsidRPr="00B255C4">
              <w:rPr>
                <w:rFonts w:ascii="Times New Roman" w:eastAsia="Times New Roman" w:hAnsi="Times New Roman" w:cs="Times New Roman"/>
                <w:sz w:val="24"/>
                <w:szCs w:val="24"/>
                <w:lang w:val="lv-LV" w:eastAsia="lv-LV"/>
              </w:rPr>
              <w:t xml:space="preserve"> un atceļ Eiropas Parlamenta un Padomes Lēmumus Nr.573/2007/EK un Nr.575/2007/EK un Padomes Lēmumu 2007/435/EK (turpmāk – Regula). Regulas 22. pants reglamentē EMT, nosakot, ka:</w:t>
            </w:r>
          </w:p>
          <w:p w14:paraId="446516E7" w14:textId="6E729279" w:rsidR="00B255C4" w:rsidRPr="00B255C4" w:rsidRDefault="00B255C4" w:rsidP="00B255C4">
            <w:pPr>
              <w:spacing w:before="75" w:after="75" w:line="240" w:lineRule="auto"/>
              <w:ind w:firstLine="375"/>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Patvēruma, migrācijas un inte</w:t>
            </w:r>
            <w:r w:rsidR="00D15C4B">
              <w:rPr>
                <w:rFonts w:ascii="Times New Roman" w:eastAsia="Times New Roman" w:hAnsi="Times New Roman" w:cs="Times New Roman"/>
                <w:sz w:val="24"/>
                <w:szCs w:val="24"/>
                <w:lang w:val="lv-LV" w:eastAsia="lv-LV"/>
              </w:rPr>
              <w:t>grācijas fonds</w:t>
            </w:r>
            <w:r w:rsidRPr="00B255C4">
              <w:rPr>
                <w:rFonts w:ascii="Times New Roman" w:eastAsia="Times New Roman" w:hAnsi="Times New Roman" w:cs="Times New Roman"/>
                <w:sz w:val="24"/>
                <w:szCs w:val="24"/>
                <w:lang w:val="lv-LV" w:eastAsia="lv-LV"/>
              </w:rPr>
              <w:t xml:space="preserve"> sniedz atbalstu EMT un nodrošina finanšu līdzekļus, kas nepieciešami tā pasākumiem un turpmākai attīstībai;</w:t>
            </w:r>
          </w:p>
          <w:p w14:paraId="752C76A7" w14:textId="06935698" w:rsidR="00B255C4" w:rsidRPr="00B255C4" w:rsidRDefault="00B255C4" w:rsidP="00B255C4">
            <w:pPr>
              <w:spacing w:before="75" w:after="75" w:line="240" w:lineRule="auto"/>
              <w:ind w:firstLine="375"/>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 summu, ko </w:t>
            </w:r>
            <w:r w:rsidR="00D15C4B" w:rsidRPr="00B255C4">
              <w:rPr>
                <w:rFonts w:ascii="Times New Roman" w:eastAsia="Times New Roman" w:hAnsi="Times New Roman" w:cs="Times New Roman"/>
                <w:sz w:val="24"/>
                <w:szCs w:val="24"/>
                <w:lang w:val="lv-LV" w:eastAsia="lv-LV"/>
              </w:rPr>
              <w:t>Patvēruma, migrācijas un inte</w:t>
            </w:r>
            <w:r w:rsidR="00D15C4B">
              <w:rPr>
                <w:rFonts w:ascii="Times New Roman" w:eastAsia="Times New Roman" w:hAnsi="Times New Roman" w:cs="Times New Roman"/>
                <w:sz w:val="24"/>
                <w:szCs w:val="24"/>
                <w:lang w:val="lv-LV" w:eastAsia="lv-LV"/>
              </w:rPr>
              <w:t>grācijas fonds</w:t>
            </w:r>
            <w:r w:rsidRPr="00B255C4">
              <w:rPr>
                <w:rFonts w:ascii="Times New Roman" w:eastAsia="Times New Roman" w:hAnsi="Times New Roman" w:cs="Times New Roman"/>
                <w:sz w:val="24"/>
                <w:szCs w:val="24"/>
                <w:lang w:val="lv-LV" w:eastAsia="lv-LV"/>
              </w:rPr>
              <w:t xml:space="preserve"> gada apropriācijās paredz EMT, un darba programmu, kurā nosaka tā darbību prioritātes, pieņem Komisija pēc apstiprināšanas vadības padomē saskaņā ar procedūru, kas minēta </w:t>
            </w:r>
            <w:r w:rsidR="002323CC">
              <w:rPr>
                <w:rFonts w:ascii="Times New Roman" w:eastAsia="Times New Roman" w:hAnsi="Times New Roman" w:cs="Times New Roman"/>
                <w:sz w:val="24"/>
                <w:szCs w:val="24"/>
                <w:lang w:val="lv-LV" w:eastAsia="lv-LV"/>
              </w:rPr>
              <w:t xml:space="preserve">Padomes </w:t>
            </w:r>
            <w:r w:rsidR="009B1FC0">
              <w:rPr>
                <w:rFonts w:ascii="Times New Roman" w:eastAsia="Times New Roman" w:hAnsi="Times New Roman" w:cs="Times New Roman"/>
                <w:sz w:val="24"/>
                <w:szCs w:val="24"/>
                <w:lang w:val="lv-LV" w:eastAsia="lv-LV"/>
              </w:rPr>
              <w:t>Lēmuma 2008/381/EK 4. panta 5.</w:t>
            </w:r>
            <w:r w:rsidRPr="00B255C4">
              <w:rPr>
                <w:rFonts w:ascii="Times New Roman" w:eastAsia="Times New Roman" w:hAnsi="Times New Roman" w:cs="Times New Roman"/>
                <w:sz w:val="24"/>
                <w:szCs w:val="24"/>
                <w:lang w:val="lv-LV" w:eastAsia="lv-LV"/>
              </w:rPr>
              <w:t xml:space="preserve">punkta </w:t>
            </w:r>
            <w:r w:rsidR="009B1FC0">
              <w:rPr>
                <w:rFonts w:ascii="Times New Roman" w:eastAsia="Times New Roman" w:hAnsi="Times New Roman" w:cs="Times New Roman"/>
                <w:sz w:val="24"/>
                <w:szCs w:val="24"/>
                <w:lang w:val="lv-LV" w:eastAsia="lv-LV"/>
              </w:rPr>
              <w:t>“</w:t>
            </w:r>
            <w:r w:rsidRPr="00B255C4">
              <w:rPr>
                <w:rFonts w:ascii="Times New Roman" w:eastAsia="Times New Roman" w:hAnsi="Times New Roman" w:cs="Times New Roman"/>
                <w:sz w:val="24"/>
                <w:szCs w:val="24"/>
                <w:lang w:val="lv-LV" w:eastAsia="lv-LV"/>
              </w:rPr>
              <w:t>a</w:t>
            </w:r>
            <w:r w:rsidR="009B1FC0">
              <w:rPr>
                <w:rFonts w:ascii="Times New Roman" w:eastAsia="Times New Roman" w:hAnsi="Times New Roman" w:cs="Times New Roman"/>
                <w:sz w:val="24"/>
                <w:szCs w:val="24"/>
                <w:lang w:val="lv-LV" w:eastAsia="lv-LV"/>
              </w:rPr>
              <w:t>”</w:t>
            </w:r>
            <w:r w:rsidRPr="00B255C4">
              <w:rPr>
                <w:rFonts w:ascii="Times New Roman" w:eastAsia="Times New Roman" w:hAnsi="Times New Roman" w:cs="Times New Roman"/>
                <w:sz w:val="24"/>
                <w:szCs w:val="24"/>
                <w:lang w:val="lv-LV" w:eastAsia="lv-LV"/>
              </w:rPr>
              <w:t xml:space="preserve"> apakšpunktā. Komisijas lēmums ir finansēšanas lēmums saskaņā ar Regulas (ES, </w:t>
            </w:r>
            <w:proofErr w:type="spellStart"/>
            <w:r w:rsidRPr="00B255C4">
              <w:rPr>
                <w:rFonts w:ascii="Times New Roman" w:eastAsia="Times New Roman" w:hAnsi="Times New Roman" w:cs="Times New Roman"/>
                <w:sz w:val="24"/>
                <w:szCs w:val="24"/>
                <w:lang w:val="lv-LV" w:eastAsia="lv-LV"/>
              </w:rPr>
              <w:t>Euratom</w:t>
            </w:r>
            <w:proofErr w:type="spellEnd"/>
            <w:r w:rsidRPr="00B255C4">
              <w:rPr>
                <w:rFonts w:ascii="Times New Roman" w:eastAsia="Times New Roman" w:hAnsi="Times New Roman" w:cs="Times New Roman"/>
                <w:sz w:val="24"/>
                <w:szCs w:val="24"/>
                <w:lang w:val="lv-LV" w:eastAsia="lv-LV"/>
              </w:rPr>
              <w:t>) Nr. 966/2012 84. pantu;</w:t>
            </w:r>
          </w:p>
          <w:p w14:paraId="45D0E399" w14:textId="44DECB34" w:rsidR="00B255C4" w:rsidRPr="00B255C4" w:rsidRDefault="00B255C4" w:rsidP="00B255C4">
            <w:pPr>
              <w:spacing w:before="75" w:after="75" w:line="240" w:lineRule="auto"/>
              <w:ind w:firstLine="375"/>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 finansiālā palīdzība, ko sniedz EMT darbībām, izpaužas attiecīgi kā dotācijas valstu kontaktpunktiem, kas minēti </w:t>
            </w:r>
            <w:r w:rsidR="002323CC">
              <w:rPr>
                <w:rFonts w:ascii="Times New Roman" w:eastAsia="Times New Roman" w:hAnsi="Times New Roman" w:cs="Times New Roman"/>
                <w:sz w:val="24"/>
                <w:szCs w:val="24"/>
                <w:lang w:val="lv-LV" w:eastAsia="lv-LV"/>
              </w:rPr>
              <w:t xml:space="preserve">Padomes </w:t>
            </w:r>
            <w:r w:rsidRPr="00B255C4">
              <w:rPr>
                <w:rFonts w:ascii="Times New Roman" w:eastAsia="Times New Roman" w:hAnsi="Times New Roman" w:cs="Times New Roman"/>
                <w:sz w:val="24"/>
                <w:szCs w:val="24"/>
                <w:lang w:val="lv-LV" w:eastAsia="lv-LV"/>
              </w:rPr>
              <w:t xml:space="preserve">Lēmuma 2008/381/EK 3. pantā, un attiecīgā gadījumā publiskā iepirkuma līgumi saskaņā ar Regulu (ES, </w:t>
            </w:r>
            <w:proofErr w:type="spellStart"/>
            <w:r w:rsidRPr="00B255C4">
              <w:rPr>
                <w:rFonts w:ascii="Times New Roman" w:eastAsia="Times New Roman" w:hAnsi="Times New Roman" w:cs="Times New Roman"/>
                <w:sz w:val="24"/>
                <w:szCs w:val="24"/>
                <w:lang w:val="lv-LV" w:eastAsia="lv-LV"/>
              </w:rPr>
              <w:t>Euratom</w:t>
            </w:r>
            <w:proofErr w:type="spellEnd"/>
            <w:r w:rsidRPr="00B255C4">
              <w:rPr>
                <w:rFonts w:ascii="Times New Roman" w:eastAsia="Times New Roman" w:hAnsi="Times New Roman" w:cs="Times New Roman"/>
                <w:sz w:val="24"/>
                <w:szCs w:val="24"/>
                <w:lang w:val="lv-LV" w:eastAsia="lv-LV"/>
              </w:rPr>
              <w:t>) Nr. 966/2012. Ar palīdzību nodrošina atbilstīgu un savlaicīgu finansiālu atbalstu minētajiem valstu kontaktpunktiem. Izdevumi, kas radušies, darbības īstenojot minētajiem valstu kontaktpunktiem, kam 2014. gadā piešķirts atbalsts ar dotācijām, var būt attiecināmi no 2014. gada 1. janvāra.</w:t>
            </w:r>
          </w:p>
          <w:p w14:paraId="79B83307" w14:textId="61440CA8" w:rsidR="00B255C4" w:rsidRPr="00B255C4" w:rsidRDefault="00B255C4" w:rsidP="00B255C4">
            <w:pPr>
              <w:spacing w:before="75" w:after="75"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      Savukārt, saskaņā ar Regulas </w:t>
            </w:r>
            <w:proofErr w:type="gramStart"/>
            <w:r w:rsidRPr="00B255C4">
              <w:rPr>
                <w:rFonts w:ascii="Times New Roman" w:eastAsia="Times New Roman" w:hAnsi="Times New Roman" w:cs="Times New Roman"/>
                <w:sz w:val="24"/>
                <w:szCs w:val="24"/>
                <w:lang w:val="lv-LV" w:eastAsia="lv-LV"/>
              </w:rPr>
              <w:t>14.panta</w:t>
            </w:r>
            <w:proofErr w:type="gramEnd"/>
            <w:r w:rsidRPr="00B255C4">
              <w:rPr>
                <w:rFonts w:ascii="Times New Roman" w:eastAsia="Times New Roman" w:hAnsi="Times New Roman" w:cs="Times New Roman"/>
                <w:sz w:val="24"/>
                <w:szCs w:val="24"/>
                <w:lang w:val="lv-LV" w:eastAsia="lv-LV"/>
              </w:rPr>
              <w:t xml:space="preserve"> 4.punktu budžeta līdzekļus, ko saskaņā ar šo Regulu piešķir šīs regulas 22. pantā minētajam EMT īsteno ar tiešo pārvaldību saskaņā ar Regulas (ES, </w:t>
            </w:r>
            <w:proofErr w:type="spellStart"/>
            <w:r w:rsidRPr="00B255C4">
              <w:rPr>
                <w:rFonts w:ascii="Times New Roman" w:eastAsia="Times New Roman" w:hAnsi="Times New Roman" w:cs="Times New Roman"/>
                <w:sz w:val="24"/>
                <w:szCs w:val="24"/>
                <w:lang w:val="lv-LV" w:eastAsia="lv-LV"/>
              </w:rPr>
              <w:t>Euratom</w:t>
            </w:r>
            <w:proofErr w:type="spellEnd"/>
            <w:r w:rsidRPr="00B255C4">
              <w:rPr>
                <w:rFonts w:ascii="Times New Roman" w:eastAsia="Times New Roman" w:hAnsi="Times New Roman" w:cs="Times New Roman"/>
                <w:sz w:val="24"/>
                <w:szCs w:val="24"/>
                <w:lang w:val="lv-LV" w:eastAsia="lv-LV"/>
              </w:rPr>
              <w:t xml:space="preserve">) Nr. 966/2012 58. panta 1. punkta </w:t>
            </w:r>
            <w:r w:rsidR="009B1FC0">
              <w:rPr>
                <w:rFonts w:ascii="Times New Roman" w:eastAsia="Times New Roman" w:hAnsi="Times New Roman" w:cs="Times New Roman"/>
                <w:sz w:val="24"/>
                <w:szCs w:val="24"/>
                <w:lang w:val="lv-LV" w:eastAsia="lv-LV"/>
              </w:rPr>
              <w:t>“</w:t>
            </w:r>
            <w:r w:rsidRPr="00B255C4">
              <w:rPr>
                <w:rFonts w:ascii="Times New Roman" w:eastAsia="Times New Roman" w:hAnsi="Times New Roman" w:cs="Times New Roman"/>
                <w:sz w:val="24"/>
                <w:szCs w:val="24"/>
                <w:lang w:val="lv-LV" w:eastAsia="lv-LV"/>
              </w:rPr>
              <w:t>a</w:t>
            </w:r>
            <w:r w:rsidR="009B1FC0">
              <w:rPr>
                <w:rFonts w:ascii="Times New Roman" w:eastAsia="Times New Roman" w:hAnsi="Times New Roman" w:cs="Times New Roman"/>
                <w:sz w:val="24"/>
                <w:szCs w:val="24"/>
                <w:lang w:val="lv-LV" w:eastAsia="lv-LV"/>
              </w:rPr>
              <w:t>”</w:t>
            </w:r>
            <w:r w:rsidRPr="00B255C4">
              <w:rPr>
                <w:rFonts w:ascii="Times New Roman" w:eastAsia="Times New Roman" w:hAnsi="Times New Roman" w:cs="Times New Roman"/>
                <w:sz w:val="24"/>
                <w:szCs w:val="24"/>
                <w:lang w:val="lv-LV" w:eastAsia="lv-LV"/>
              </w:rPr>
              <w:t xml:space="preserve"> apakšpunktu. </w:t>
            </w:r>
          </w:p>
          <w:p w14:paraId="2A8A9A91" w14:textId="3F5C2759" w:rsidR="00B255C4" w:rsidRPr="00B255C4" w:rsidRDefault="00B255C4" w:rsidP="00B255C4">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      Prognozējamais finansējuma apmērs, kas minēts</w:t>
            </w:r>
            <w:proofErr w:type="gramStart"/>
            <w:r w:rsidRPr="00B255C4">
              <w:rPr>
                <w:rFonts w:ascii="Times New Roman" w:eastAsia="Times New Roman" w:hAnsi="Times New Roman" w:cs="Times New Roman"/>
                <w:sz w:val="24"/>
                <w:szCs w:val="24"/>
                <w:lang w:val="lv-LV" w:eastAsia="lv-LV"/>
              </w:rPr>
              <w:t xml:space="preserve">   </w:t>
            </w:r>
            <w:proofErr w:type="gramEnd"/>
            <w:r w:rsidRPr="00B255C4">
              <w:rPr>
                <w:rFonts w:ascii="Times New Roman" w:eastAsia="Times New Roman" w:hAnsi="Times New Roman" w:cs="Times New Roman"/>
                <w:sz w:val="24"/>
                <w:szCs w:val="24"/>
                <w:lang w:val="lv-LV" w:eastAsia="lv-LV"/>
              </w:rPr>
              <w:t>Ministru kabineta</w:t>
            </w:r>
            <w:r w:rsidR="002D38C8">
              <w:rPr>
                <w:rFonts w:ascii="Times New Roman" w:eastAsia="Times New Roman" w:hAnsi="Times New Roman" w:cs="Times New Roman"/>
                <w:sz w:val="24"/>
                <w:szCs w:val="24"/>
                <w:lang w:val="lv-LV" w:eastAsia="lv-LV"/>
              </w:rPr>
              <w:t xml:space="preserve"> </w:t>
            </w:r>
            <w:r w:rsidR="002D38C8" w:rsidRPr="00B255C4">
              <w:rPr>
                <w:rFonts w:ascii="Times New Roman" w:eastAsia="Times New Roman" w:hAnsi="Times New Roman" w:cs="Times New Roman"/>
                <w:sz w:val="24"/>
                <w:szCs w:val="24"/>
                <w:lang w:val="lv-LV" w:eastAsia="lv-LV"/>
              </w:rPr>
              <w:t>2015.gada 4.marta</w:t>
            </w:r>
            <w:r w:rsidRPr="00B255C4">
              <w:rPr>
                <w:rFonts w:ascii="Times New Roman" w:eastAsia="Times New Roman" w:hAnsi="Times New Roman" w:cs="Times New Roman"/>
                <w:sz w:val="24"/>
                <w:szCs w:val="24"/>
                <w:lang w:val="lv-LV" w:eastAsia="lv-LV"/>
              </w:rPr>
              <w:t xml:space="preserve"> rīkojumā Nr.105 “Par finansējumu </w:t>
            </w:r>
            <w:r w:rsidR="00D15C4B">
              <w:rPr>
                <w:rFonts w:ascii="Times New Roman" w:eastAsia="Times New Roman" w:hAnsi="Times New Roman" w:cs="Times New Roman"/>
                <w:sz w:val="24"/>
                <w:szCs w:val="24"/>
                <w:lang w:val="lv-LV" w:eastAsia="lv-LV"/>
              </w:rPr>
              <w:t>EMT</w:t>
            </w:r>
            <w:r w:rsidRPr="00B255C4">
              <w:rPr>
                <w:rFonts w:ascii="Times New Roman" w:eastAsia="Times New Roman" w:hAnsi="Times New Roman" w:cs="Times New Roman"/>
                <w:sz w:val="24"/>
                <w:szCs w:val="24"/>
                <w:lang w:val="lv-LV" w:eastAsia="lv-LV"/>
              </w:rPr>
              <w:t xml:space="preserve"> Latvijas kontaktpunkta darbības nodrošināšanai” EMT Latvijas kontaktpunkta darbības nodrošināšanai (EMT darba programmu īstenošanai) laika periodā no 2015.gada līdz 2020.gadam ir 801 792 </w:t>
            </w:r>
            <w:proofErr w:type="spellStart"/>
            <w:r w:rsidRPr="00B255C4">
              <w:rPr>
                <w:rFonts w:ascii="Times New Roman" w:eastAsia="Times New Roman" w:hAnsi="Times New Roman" w:cs="Times New Roman"/>
                <w:i/>
                <w:sz w:val="24"/>
                <w:szCs w:val="24"/>
                <w:lang w:val="lv-LV" w:eastAsia="lv-LV"/>
              </w:rPr>
              <w:t>euro</w:t>
            </w:r>
            <w:proofErr w:type="spellEnd"/>
            <w:r w:rsidRPr="00B255C4">
              <w:rPr>
                <w:rFonts w:ascii="Times New Roman" w:eastAsia="Times New Roman" w:hAnsi="Times New Roman" w:cs="Times New Roman"/>
                <w:sz w:val="24"/>
                <w:szCs w:val="24"/>
                <w:lang w:val="lv-LV" w:eastAsia="lv-LV"/>
              </w:rPr>
              <w:t>, kas ietver ārvalstu finanšu palīdzības finansējumu 641 43</w:t>
            </w:r>
            <w:r w:rsidR="000D6E0C" w:rsidRPr="00083FDA">
              <w:rPr>
                <w:rFonts w:ascii="Times New Roman" w:eastAsia="Times New Roman" w:hAnsi="Times New Roman" w:cs="Times New Roman"/>
                <w:sz w:val="24"/>
                <w:szCs w:val="24"/>
                <w:lang w:val="lv-LV" w:eastAsia="lv-LV"/>
              </w:rPr>
              <w:t>4</w:t>
            </w:r>
            <w:r w:rsidRPr="00B255C4">
              <w:rPr>
                <w:rFonts w:ascii="Times New Roman" w:eastAsia="Times New Roman" w:hAnsi="Times New Roman" w:cs="Times New Roman"/>
                <w:sz w:val="24"/>
                <w:szCs w:val="24"/>
                <w:lang w:val="lv-LV" w:eastAsia="lv-LV"/>
              </w:rPr>
              <w:t xml:space="preserve"> </w:t>
            </w:r>
            <w:proofErr w:type="spellStart"/>
            <w:r w:rsidRPr="00B255C4">
              <w:rPr>
                <w:rFonts w:ascii="Times New Roman" w:eastAsia="Times New Roman" w:hAnsi="Times New Roman" w:cs="Times New Roman"/>
                <w:i/>
                <w:sz w:val="24"/>
                <w:szCs w:val="24"/>
                <w:lang w:val="lv-LV" w:eastAsia="lv-LV"/>
              </w:rPr>
              <w:t>euro</w:t>
            </w:r>
            <w:proofErr w:type="spellEnd"/>
            <w:r w:rsidRPr="00B255C4">
              <w:rPr>
                <w:rFonts w:ascii="Times New Roman" w:eastAsia="Times New Roman" w:hAnsi="Times New Roman" w:cs="Times New Roman"/>
                <w:sz w:val="24"/>
                <w:szCs w:val="24"/>
                <w:lang w:val="lv-LV" w:eastAsia="lv-LV"/>
              </w:rPr>
              <w:t xml:space="preserve"> un nacionālo līdzfinansējumu 160 3</w:t>
            </w:r>
            <w:r w:rsidRPr="00083FDA">
              <w:rPr>
                <w:rFonts w:ascii="Times New Roman" w:eastAsia="Times New Roman" w:hAnsi="Times New Roman" w:cs="Times New Roman"/>
                <w:sz w:val="24"/>
                <w:szCs w:val="24"/>
                <w:lang w:val="lv-LV" w:eastAsia="lv-LV"/>
              </w:rPr>
              <w:t>5</w:t>
            </w:r>
            <w:r w:rsidR="000D6E0C" w:rsidRPr="00083FDA">
              <w:rPr>
                <w:rFonts w:ascii="Times New Roman" w:eastAsia="Times New Roman" w:hAnsi="Times New Roman" w:cs="Times New Roman"/>
                <w:sz w:val="24"/>
                <w:szCs w:val="24"/>
                <w:lang w:val="lv-LV" w:eastAsia="lv-LV"/>
              </w:rPr>
              <w:t>8</w:t>
            </w:r>
            <w:r w:rsidRPr="00B255C4">
              <w:rPr>
                <w:rFonts w:ascii="Times New Roman" w:eastAsia="Times New Roman" w:hAnsi="Times New Roman" w:cs="Times New Roman"/>
                <w:sz w:val="24"/>
                <w:szCs w:val="24"/>
                <w:lang w:val="lv-LV" w:eastAsia="lv-LV"/>
              </w:rPr>
              <w:t xml:space="preserve"> </w:t>
            </w:r>
            <w:proofErr w:type="spellStart"/>
            <w:r w:rsidRPr="00B255C4">
              <w:rPr>
                <w:rFonts w:ascii="Times New Roman" w:eastAsia="Times New Roman" w:hAnsi="Times New Roman" w:cs="Times New Roman"/>
                <w:i/>
                <w:sz w:val="24"/>
                <w:szCs w:val="24"/>
                <w:lang w:val="lv-LV" w:eastAsia="lv-LV"/>
              </w:rPr>
              <w:t>euro</w:t>
            </w:r>
            <w:proofErr w:type="spellEnd"/>
            <w:r w:rsidRPr="00B255C4">
              <w:rPr>
                <w:rFonts w:ascii="Times New Roman" w:eastAsia="Times New Roman" w:hAnsi="Times New Roman" w:cs="Times New Roman"/>
                <w:i/>
                <w:sz w:val="24"/>
                <w:szCs w:val="24"/>
                <w:lang w:val="lv-LV" w:eastAsia="lv-LV"/>
              </w:rPr>
              <w:t xml:space="preserve"> </w:t>
            </w:r>
            <w:r w:rsidRPr="00B255C4">
              <w:rPr>
                <w:rFonts w:ascii="Times New Roman" w:eastAsia="Times New Roman" w:hAnsi="Times New Roman" w:cs="Times New Roman"/>
                <w:sz w:val="24"/>
                <w:szCs w:val="24"/>
                <w:lang w:val="lv-LV" w:eastAsia="lv-LV"/>
              </w:rPr>
              <w:t xml:space="preserve">apmērā. </w:t>
            </w:r>
            <w:r w:rsidRPr="00B255C4">
              <w:rPr>
                <w:rFonts w:ascii="Times New Roman" w:eastAsia="Times New Roman" w:hAnsi="Times New Roman" w:cs="Times New Roman"/>
                <w:sz w:val="24"/>
                <w:szCs w:val="24"/>
                <w:lang w:val="lv-LV" w:eastAsia="lv-LV"/>
              </w:rPr>
              <w:lastRenderedPageBreak/>
              <w:t xml:space="preserve">Aprēķins bija veikts, balstoties uz EMT 2014.gada darba programmā un 2015.-2016.gada darba programmas projektā paredzēto, turpmākajos gados plānojot līdzvērtīgu darba un izdevumu apjomu. Ikgadējo vai divu gadu darba programmu īstenošanai nepieciešamās summas apstiprina EMT Vadības komiteja. </w:t>
            </w:r>
          </w:p>
          <w:p w14:paraId="22586C71" w14:textId="03204C34" w:rsidR="00B255C4" w:rsidRPr="00B255C4" w:rsidRDefault="00B255C4" w:rsidP="00B255C4">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r w:rsidRPr="005B67E4">
              <w:rPr>
                <w:rFonts w:ascii="Times New Roman" w:eastAsia="Times New Roman" w:hAnsi="Times New Roman" w:cs="Times New Roman"/>
                <w:sz w:val="24"/>
                <w:szCs w:val="24"/>
                <w:lang w:val="lv-LV" w:eastAsia="lv-LV"/>
              </w:rPr>
              <w:t>2016.</w:t>
            </w:r>
            <w:r w:rsidR="008C26AD" w:rsidRPr="005B67E4">
              <w:rPr>
                <w:rFonts w:ascii="Times New Roman" w:eastAsia="Times New Roman" w:hAnsi="Times New Roman" w:cs="Times New Roman"/>
                <w:sz w:val="24"/>
                <w:szCs w:val="24"/>
                <w:lang w:val="lv-LV" w:eastAsia="lv-LV"/>
              </w:rPr>
              <w:t xml:space="preserve"> </w:t>
            </w:r>
            <w:r w:rsidRPr="005B67E4">
              <w:rPr>
                <w:rFonts w:ascii="Times New Roman" w:eastAsia="Times New Roman" w:hAnsi="Times New Roman" w:cs="Times New Roman"/>
                <w:sz w:val="24"/>
                <w:szCs w:val="24"/>
                <w:lang w:val="lv-LV" w:eastAsia="lv-LV"/>
              </w:rPr>
              <w:t>gada 13.</w:t>
            </w:r>
            <w:r w:rsidR="008C26AD" w:rsidRPr="005B67E4">
              <w:rPr>
                <w:rFonts w:ascii="Times New Roman" w:eastAsia="Times New Roman" w:hAnsi="Times New Roman" w:cs="Times New Roman"/>
                <w:sz w:val="24"/>
                <w:szCs w:val="24"/>
                <w:lang w:val="lv-LV" w:eastAsia="lv-LV"/>
              </w:rPr>
              <w:t xml:space="preserve"> </w:t>
            </w:r>
            <w:r w:rsidRPr="005B67E4">
              <w:rPr>
                <w:rFonts w:ascii="Times New Roman" w:eastAsia="Times New Roman" w:hAnsi="Times New Roman" w:cs="Times New Roman"/>
                <w:sz w:val="24"/>
                <w:szCs w:val="24"/>
                <w:lang w:val="lv-LV" w:eastAsia="lv-LV"/>
              </w:rPr>
              <w:t>decembra Eiropas Komisijas lēmums par Eiropas Migrācijas tīkla 2017.–2018.</w:t>
            </w:r>
            <w:r w:rsidR="008C26AD" w:rsidRPr="005B67E4">
              <w:rPr>
                <w:rFonts w:ascii="Times New Roman" w:eastAsia="Times New Roman" w:hAnsi="Times New Roman" w:cs="Times New Roman"/>
                <w:sz w:val="24"/>
                <w:szCs w:val="24"/>
                <w:lang w:val="lv-LV" w:eastAsia="lv-LV"/>
              </w:rPr>
              <w:t xml:space="preserve"> </w:t>
            </w:r>
            <w:r w:rsidRPr="005B67E4">
              <w:rPr>
                <w:rFonts w:ascii="Times New Roman" w:eastAsia="Times New Roman" w:hAnsi="Times New Roman" w:cs="Times New Roman"/>
                <w:sz w:val="24"/>
                <w:szCs w:val="24"/>
                <w:lang w:val="lv-LV" w:eastAsia="lv-LV"/>
              </w:rPr>
              <w:t>gada darba programmas apstiprināšanu un finansēšanu paredz piešķirt Pilsonības un migrācijas lietu pārvaldei kā EMT Latvijas kontaktpunktam 2017.–2018.</w:t>
            </w:r>
            <w:r w:rsidR="008C26AD" w:rsidRPr="005B67E4">
              <w:rPr>
                <w:rFonts w:ascii="Times New Roman" w:eastAsia="Times New Roman" w:hAnsi="Times New Roman" w:cs="Times New Roman"/>
                <w:sz w:val="24"/>
                <w:szCs w:val="24"/>
                <w:lang w:val="lv-LV" w:eastAsia="lv-LV"/>
              </w:rPr>
              <w:t xml:space="preserve"> </w:t>
            </w:r>
            <w:r w:rsidRPr="005B67E4">
              <w:rPr>
                <w:rFonts w:ascii="Times New Roman" w:eastAsia="Times New Roman" w:hAnsi="Times New Roman" w:cs="Times New Roman"/>
                <w:sz w:val="24"/>
                <w:szCs w:val="24"/>
                <w:lang w:val="lv-LV" w:eastAsia="lv-LV"/>
              </w:rPr>
              <w:t>gadam 235</w:t>
            </w:r>
            <w:r w:rsidR="00145BD6" w:rsidRPr="005B67E4">
              <w:rPr>
                <w:rFonts w:ascii="Times New Roman" w:eastAsia="Times New Roman" w:hAnsi="Times New Roman" w:cs="Times New Roman"/>
                <w:sz w:val="24"/>
                <w:szCs w:val="24"/>
                <w:lang w:val="lv-LV" w:eastAsia="lv-LV"/>
              </w:rPr>
              <w:t xml:space="preserve"> </w:t>
            </w:r>
            <w:r w:rsidRPr="005B67E4">
              <w:rPr>
                <w:rFonts w:ascii="Times New Roman" w:eastAsia="Times New Roman" w:hAnsi="Times New Roman" w:cs="Times New Roman"/>
                <w:sz w:val="24"/>
                <w:szCs w:val="24"/>
                <w:lang w:val="lv-LV" w:eastAsia="lv-LV"/>
              </w:rPr>
              <w:t xml:space="preserve">000 </w:t>
            </w:r>
            <w:proofErr w:type="spellStart"/>
            <w:r w:rsidRPr="005B67E4">
              <w:rPr>
                <w:rFonts w:ascii="Times New Roman" w:eastAsia="Times New Roman" w:hAnsi="Times New Roman" w:cs="Times New Roman"/>
                <w:i/>
                <w:sz w:val="24"/>
                <w:szCs w:val="24"/>
                <w:lang w:val="lv-LV" w:eastAsia="lv-LV"/>
              </w:rPr>
              <w:t>e</w:t>
            </w:r>
            <w:r w:rsidR="002D38C8">
              <w:rPr>
                <w:rFonts w:ascii="Times New Roman" w:eastAsia="Times New Roman" w:hAnsi="Times New Roman" w:cs="Times New Roman"/>
                <w:i/>
                <w:sz w:val="24"/>
                <w:szCs w:val="24"/>
                <w:lang w:val="lv-LV" w:eastAsia="lv-LV"/>
              </w:rPr>
              <w:t>u</w:t>
            </w:r>
            <w:r w:rsidRPr="005B67E4">
              <w:rPr>
                <w:rFonts w:ascii="Times New Roman" w:eastAsia="Times New Roman" w:hAnsi="Times New Roman" w:cs="Times New Roman"/>
                <w:i/>
                <w:sz w:val="24"/>
                <w:szCs w:val="24"/>
                <w:lang w:val="lv-LV" w:eastAsia="lv-LV"/>
              </w:rPr>
              <w:t>ro</w:t>
            </w:r>
            <w:proofErr w:type="spellEnd"/>
            <w:r w:rsidRPr="005B67E4">
              <w:rPr>
                <w:rFonts w:ascii="Times New Roman" w:eastAsia="Times New Roman" w:hAnsi="Times New Roman" w:cs="Times New Roman"/>
                <w:sz w:val="24"/>
                <w:szCs w:val="24"/>
                <w:lang w:val="lv-LV" w:eastAsia="lv-LV"/>
              </w:rPr>
              <w:t xml:space="preserve">. Šīs izmaiņas </w:t>
            </w:r>
            <w:r w:rsidR="00163FA4" w:rsidRPr="005B67E4">
              <w:rPr>
                <w:rFonts w:ascii="Times New Roman" w:eastAsia="Times New Roman" w:hAnsi="Times New Roman" w:cs="Times New Roman"/>
                <w:sz w:val="24"/>
                <w:szCs w:val="24"/>
                <w:lang w:val="lv-LV" w:eastAsia="lv-LV"/>
              </w:rPr>
              <w:t>ietekmē</w:t>
            </w:r>
            <w:r w:rsidRPr="005B67E4">
              <w:rPr>
                <w:rFonts w:ascii="Times New Roman" w:eastAsia="Times New Roman" w:hAnsi="Times New Roman" w:cs="Times New Roman"/>
                <w:sz w:val="24"/>
                <w:szCs w:val="24"/>
                <w:lang w:val="lv-LV" w:eastAsia="lv-LV"/>
              </w:rPr>
              <w:t xml:space="preserve"> iepriekš prognozēto finansējuma apmēru 2015. – 2020.</w:t>
            </w:r>
            <w:r w:rsidR="008C26AD" w:rsidRPr="005B67E4">
              <w:rPr>
                <w:rFonts w:ascii="Times New Roman" w:eastAsia="Times New Roman" w:hAnsi="Times New Roman" w:cs="Times New Roman"/>
                <w:sz w:val="24"/>
                <w:szCs w:val="24"/>
                <w:lang w:val="lv-LV" w:eastAsia="lv-LV"/>
              </w:rPr>
              <w:t xml:space="preserve"> </w:t>
            </w:r>
            <w:r w:rsidRPr="005B67E4">
              <w:rPr>
                <w:rFonts w:ascii="Times New Roman" w:eastAsia="Times New Roman" w:hAnsi="Times New Roman" w:cs="Times New Roman"/>
                <w:sz w:val="24"/>
                <w:szCs w:val="24"/>
                <w:lang w:val="lv-LV" w:eastAsia="lv-LV"/>
              </w:rPr>
              <w:t>ga</w:t>
            </w:r>
            <w:r w:rsidR="00163FA4" w:rsidRPr="005B67E4">
              <w:rPr>
                <w:rFonts w:ascii="Times New Roman" w:eastAsia="Times New Roman" w:hAnsi="Times New Roman" w:cs="Times New Roman"/>
                <w:sz w:val="24"/>
                <w:szCs w:val="24"/>
                <w:lang w:val="lv-LV" w:eastAsia="lv-LV"/>
              </w:rPr>
              <w:t>dam, to palielinot līdz 846</w:t>
            </w:r>
            <w:r w:rsidR="00145BD6" w:rsidRPr="005B67E4">
              <w:rPr>
                <w:rFonts w:ascii="Times New Roman" w:eastAsia="Times New Roman" w:hAnsi="Times New Roman" w:cs="Times New Roman"/>
                <w:sz w:val="24"/>
                <w:szCs w:val="24"/>
                <w:lang w:val="lv-LV" w:eastAsia="lv-LV"/>
              </w:rPr>
              <w:t xml:space="preserve"> </w:t>
            </w:r>
            <w:r w:rsidR="00163FA4" w:rsidRPr="005B67E4">
              <w:rPr>
                <w:rFonts w:ascii="Times New Roman" w:eastAsia="Times New Roman" w:hAnsi="Times New Roman" w:cs="Times New Roman"/>
                <w:sz w:val="24"/>
                <w:szCs w:val="24"/>
                <w:lang w:val="lv-LV" w:eastAsia="lv-LV"/>
              </w:rPr>
              <w:t>204</w:t>
            </w:r>
            <w:r w:rsidRPr="005B67E4">
              <w:rPr>
                <w:rFonts w:ascii="Times New Roman" w:eastAsia="Times New Roman" w:hAnsi="Times New Roman" w:cs="Times New Roman"/>
                <w:sz w:val="24"/>
                <w:szCs w:val="24"/>
                <w:lang w:val="lv-LV" w:eastAsia="lv-LV"/>
              </w:rPr>
              <w:t xml:space="preserve"> </w:t>
            </w:r>
            <w:proofErr w:type="spellStart"/>
            <w:r w:rsidRPr="005B67E4">
              <w:rPr>
                <w:rFonts w:ascii="Times New Roman" w:eastAsia="Times New Roman" w:hAnsi="Times New Roman" w:cs="Times New Roman"/>
                <w:i/>
                <w:sz w:val="24"/>
                <w:szCs w:val="24"/>
                <w:lang w:val="lv-LV" w:eastAsia="lv-LV"/>
              </w:rPr>
              <w:t>euro</w:t>
            </w:r>
            <w:proofErr w:type="spellEnd"/>
            <w:r w:rsidRPr="005B67E4">
              <w:rPr>
                <w:rFonts w:ascii="Times New Roman" w:eastAsia="Times New Roman" w:hAnsi="Times New Roman" w:cs="Times New Roman"/>
                <w:sz w:val="24"/>
                <w:szCs w:val="24"/>
                <w:lang w:val="lv-LV" w:eastAsia="lv-LV"/>
              </w:rPr>
              <w:t xml:space="preserve">, kas ietver ārvalstu finanšu </w:t>
            </w:r>
            <w:r w:rsidR="00163FA4" w:rsidRPr="005B67E4">
              <w:rPr>
                <w:rFonts w:ascii="Times New Roman" w:eastAsia="Times New Roman" w:hAnsi="Times New Roman" w:cs="Times New Roman"/>
                <w:sz w:val="24"/>
                <w:szCs w:val="24"/>
                <w:lang w:val="lv-LV" w:eastAsia="lv-LV"/>
              </w:rPr>
              <w:t>palīdzības finansējumu 704</w:t>
            </w:r>
            <w:r w:rsidR="00145BD6" w:rsidRPr="005B67E4">
              <w:rPr>
                <w:rFonts w:ascii="Times New Roman" w:eastAsia="Times New Roman" w:hAnsi="Times New Roman" w:cs="Times New Roman"/>
                <w:sz w:val="24"/>
                <w:szCs w:val="24"/>
                <w:lang w:val="lv-LV" w:eastAsia="lv-LV"/>
              </w:rPr>
              <w:t xml:space="preserve"> </w:t>
            </w:r>
            <w:r w:rsidR="00163FA4" w:rsidRPr="005B67E4">
              <w:rPr>
                <w:rFonts w:ascii="Times New Roman" w:eastAsia="Times New Roman" w:hAnsi="Times New Roman" w:cs="Times New Roman"/>
                <w:sz w:val="24"/>
                <w:szCs w:val="24"/>
                <w:lang w:val="lv-LV" w:eastAsia="lv-LV"/>
              </w:rPr>
              <w:t>612</w:t>
            </w:r>
            <w:r w:rsidRPr="005B67E4">
              <w:rPr>
                <w:rFonts w:ascii="Times New Roman" w:eastAsia="Times New Roman" w:hAnsi="Times New Roman" w:cs="Times New Roman"/>
                <w:sz w:val="24"/>
                <w:szCs w:val="24"/>
                <w:lang w:val="lv-LV" w:eastAsia="lv-LV"/>
              </w:rPr>
              <w:t xml:space="preserve"> </w:t>
            </w:r>
            <w:proofErr w:type="spellStart"/>
            <w:r w:rsidRPr="005B67E4">
              <w:rPr>
                <w:rFonts w:ascii="Times New Roman" w:eastAsia="Times New Roman" w:hAnsi="Times New Roman" w:cs="Times New Roman"/>
                <w:i/>
                <w:sz w:val="24"/>
                <w:szCs w:val="24"/>
                <w:lang w:val="lv-LV" w:eastAsia="lv-LV"/>
              </w:rPr>
              <w:t>euro</w:t>
            </w:r>
            <w:proofErr w:type="spellEnd"/>
            <w:r w:rsidRPr="005B67E4">
              <w:rPr>
                <w:rFonts w:ascii="Times New Roman" w:eastAsia="Times New Roman" w:hAnsi="Times New Roman" w:cs="Times New Roman"/>
                <w:i/>
                <w:sz w:val="24"/>
                <w:szCs w:val="24"/>
                <w:lang w:val="lv-LV" w:eastAsia="lv-LV"/>
              </w:rPr>
              <w:t xml:space="preserve"> </w:t>
            </w:r>
            <w:r w:rsidRPr="005B67E4">
              <w:rPr>
                <w:rFonts w:ascii="Times New Roman" w:eastAsia="Times New Roman" w:hAnsi="Times New Roman" w:cs="Times New Roman"/>
                <w:sz w:val="24"/>
                <w:szCs w:val="24"/>
                <w:lang w:val="lv-LV" w:eastAsia="lv-LV"/>
              </w:rPr>
              <w:t>un nacionālo līdzfinansējum</w:t>
            </w:r>
            <w:r w:rsidR="00163FA4" w:rsidRPr="005B67E4">
              <w:rPr>
                <w:rFonts w:ascii="Times New Roman" w:eastAsia="Times New Roman" w:hAnsi="Times New Roman" w:cs="Times New Roman"/>
                <w:sz w:val="24"/>
                <w:szCs w:val="24"/>
                <w:lang w:val="lv-LV" w:eastAsia="lv-LV"/>
              </w:rPr>
              <w:t>u 141</w:t>
            </w:r>
            <w:r w:rsidR="00145BD6" w:rsidRPr="005B67E4">
              <w:rPr>
                <w:rFonts w:ascii="Times New Roman" w:eastAsia="Times New Roman" w:hAnsi="Times New Roman" w:cs="Times New Roman"/>
                <w:sz w:val="24"/>
                <w:szCs w:val="24"/>
                <w:lang w:val="lv-LV" w:eastAsia="lv-LV"/>
              </w:rPr>
              <w:t xml:space="preserve"> </w:t>
            </w:r>
            <w:r w:rsidR="00163FA4" w:rsidRPr="005B67E4">
              <w:rPr>
                <w:rFonts w:ascii="Times New Roman" w:eastAsia="Times New Roman" w:hAnsi="Times New Roman" w:cs="Times New Roman"/>
                <w:sz w:val="24"/>
                <w:szCs w:val="24"/>
                <w:lang w:val="lv-LV" w:eastAsia="lv-LV"/>
              </w:rPr>
              <w:t>592</w:t>
            </w:r>
            <w:r w:rsidRPr="005B67E4">
              <w:rPr>
                <w:rFonts w:ascii="Times New Roman" w:eastAsia="Times New Roman" w:hAnsi="Times New Roman" w:cs="Times New Roman"/>
                <w:sz w:val="24"/>
                <w:szCs w:val="24"/>
                <w:lang w:val="lv-LV" w:eastAsia="lv-LV"/>
              </w:rPr>
              <w:t xml:space="preserve"> </w:t>
            </w:r>
            <w:proofErr w:type="spellStart"/>
            <w:r w:rsidRPr="005B67E4">
              <w:rPr>
                <w:rFonts w:ascii="Times New Roman" w:eastAsia="Times New Roman" w:hAnsi="Times New Roman" w:cs="Times New Roman"/>
                <w:i/>
                <w:sz w:val="24"/>
                <w:szCs w:val="24"/>
                <w:lang w:val="lv-LV" w:eastAsia="lv-LV"/>
              </w:rPr>
              <w:t>euro</w:t>
            </w:r>
            <w:proofErr w:type="spellEnd"/>
            <w:r w:rsidRPr="005B67E4">
              <w:rPr>
                <w:rFonts w:ascii="Times New Roman" w:eastAsia="Times New Roman" w:hAnsi="Times New Roman" w:cs="Times New Roman"/>
                <w:i/>
                <w:sz w:val="24"/>
                <w:szCs w:val="24"/>
                <w:lang w:val="lv-LV" w:eastAsia="lv-LV"/>
              </w:rPr>
              <w:t xml:space="preserve"> </w:t>
            </w:r>
            <w:r w:rsidRPr="005B67E4">
              <w:rPr>
                <w:rFonts w:ascii="Times New Roman" w:eastAsia="Times New Roman" w:hAnsi="Times New Roman" w:cs="Times New Roman"/>
                <w:sz w:val="24"/>
                <w:szCs w:val="24"/>
                <w:lang w:val="lv-LV" w:eastAsia="lv-LV"/>
              </w:rPr>
              <w:t>apmērā.</w:t>
            </w:r>
            <w:r w:rsidRPr="005B67E4">
              <w:rPr>
                <w:rFonts w:ascii="Times New Roman" w:eastAsia="Times New Roman" w:hAnsi="Times New Roman" w:cs="Times New Roman"/>
                <w:i/>
                <w:sz w:val="24"/>
                <w:szCs w:val="24"/>
                <w:lang w:val="lv-LV" w:eastAsia="lv-LV"/>
              </w:rPr>
              <w:t xml:space="preserve"> </w:t>
            </w:r>
            <w:r w:rsidRPr="005B67E4">
              <w:rPr>
                <w:rFonts w:ascii="Times New Roman" w:eastAsia="Times New Roman" w:hAnsi="Times New Roman" w:cs="Times New Roman"/>
                <w:sz w:val="24"/>
                <w:szCs w:val="24"/>
                <w:lang w:val="lv-LV" w:eastAsia="lv-LV"/>
              </w:rPr>
              <w:t>Aprēķins veikts, balstoties uz EMT 2015.–2016. un 2017.-2018.gada darba programmā paredzēto, 2019.-2020.gadā plānojot līdzvērtīgu darba un izdevumu apjomu.</w:t>
            </w:r>
            <w:r w:rsidRPr="00B255C4">
              <w:rPr>
                <w:rFonts w:ascii="Times New Roman" w:eastAsia="Times New Roman" w:hAnsi="Times New Roman" w:cs="Times New Roman"/>
                <w:sz w:val="24"/>
                <w:szCs w:val="24"/>
                <w:lang w:val="lv-LV" w:eastAsia="lv-LV"/>
              </w:rPr>
              <w:t xml:space="preserve"> </w:t>
            </w:r>
          </w:p>
          <w:p w14:paraId="3544F4A2" w14:textId="77777777" w:rsidR="00B255C4" w:rsidRPr="00B255C4" w:rsidRDefault="00B255C4" w:rsidP="00B255C4">
            <w:pPr>
              <w:shd w:val="clear" w:color="auto" w:fill="FFFFFF"/>
              <w:spacing w:after="0" w:line="234" w:lineRule="atLeast"/>
              <w:jc w:val="both"/>
              <w:textAlignment w:val="baseline"/>
              <w:rPr>
                <w:rFonts w:ascii="Times New Roman" w:eastAsia="Times New Roman" w:hAnsi="Times New Roman" w:cs="Times New Roman"/>
                <w:sz w:val="24"/>
                <w:szCs w:val="24"/>
                <w:lang w:val="lv-LV" w:eastAsia="lv-LV"/>
              </w:rPr>
            </w:pPr>
          </w:p>
          <w:p w14:paraId="32CE79C4" w14:textId="669DF011" w:rsidR="00B255C4" w:rsidRPr="00B255C4" w:rsidRDefault="00B255C4" w:rsidP="00D15C4B">
            <w:pPr>
              <w:spacing w:after="0" w:line="240" w:lineRule="auto"/>
              <w:jc w:val="both"/>
              <w:rPr>
                <w:rFonts w:ascii="Times New Roman" w:eastAsia="Times New Roman" w:hAnsi="Times New Roman" w:cs="Times New Roman"/>
                <w:sz w:val="24"/>
                <w:szCs w:val="24"/>
                <w:lang w:val="lv-LV" w:eastAsia="lv-LV"/>
              </w:rPr>
            </w:pPr>
            <w:r w:rsidRPr="00B255C4">
              <w:rPr>
                <w:rFonts w:ascii="Times New Roman" w:eastAsia="Calibri" w:hAnsi="Times New Roman" w:cs="Times New Roman"/>
                <w:bCs/>
                <w:iCs/>
                <w:sz w:val="24"/>
                <w:szCs w:val="24"/>
                <w:lang w:val="lv-LV"/>
              </w:rPr>
              <w:t xml:space="preserve">          Rīkojuma projekts paredz grozīt Iekšlietu ministrijas (Pilsonības un migrācijas lietu pārvaldes) uzņemto valsts budžeta ilgtermiņa saistību 2015.-2020.</w:t>
            </w:r>
            <w:r w:rsidR="008C26AD">
              <w:rPr>
                <w:rFonts w:ascii="Times New Roman" w:eastAsia="Calibri" w:hAnsi="Times New Roman" w:cs="Times New Roman"/>
                <w:bCs/>
                <w:iCs/>
                <w:sz w:val="24"/>
                <w:szCs w:val="24"/>
                <w:lang w:val="lv-LV"/>
              </w:rPr>
              <w:t xml:space="preserve"> </w:t>
            </w:r>
            <w:r w:rsidRPr="00B255C4">
              <w:rPr>
                <w:rFonts w:ascii="Times New Roman" w:eastAsia="Calibri" w:hAnsi="Times New Roman" w:cs="Times New Roman"/>
                <w:bCs/>
                <w:iCs/>
                <w:sz w:val="24"/>
                <w:szCs w:val="24"/>
                <w:lang w:val="lv-LV"/>
              </w:rPr>
              <w:t>gad</w:t>
            </w:r>
            <w:r w:rsidR="00163FA4">
              <w:rPr>
                <w:rFonts w:ascii="Times New Roman" w:eastAsia="Calibri" w:hAnsi="Times New Roman" w:cs="Times New Roman"/>
                <w:bCs/>
                <w:iCs/>
                <w:sz w:val="24"/>
                <w:szCs w:val="24"/>
                <w:lang w:val="lv-LV"/>
              </w:rPr>
              <w:t>ā apjomu un noteikt to 846</w:t>
            </w:r>
            <w:r w:rsidR="00145BD6">
              <w:rPr>
                <w:rFonts w:ascii="Times New Roman" w:eastAsia="Calibri" w:hAnsi="Times New Roman" w:cs="Times New Roman"/>
                <w:bCs/>
                <w:iCs/>
                <w:sz w:val="24"/>
                <w:szCs w:val="24"/>
                <w:lang w:val="lv-LV"/>
              </w:rPr>
              <w:t xml:space="preserve"> </w:t>
            </w:r>
            <w:r w:rsidR="00163FA4">
              <w:rPr>
                <w:rFonts w:ascii="Times New Roman" w:eastAsia="Calibri" w:hAnsi="Times New Roman" w:cs="Times New Roman"/>
                <w:bCs/>
                <w:iCs/>
                <w:sz w:val="24"/>
                <w:szCs w:val="24"/>
                <w:lang w:val="lv-LV"/>
              </w:rPr>
              <w:t>204</w:t>
            </w:r>
            <w:r w:rsidRPr="00B255C4">
              <w:rPr>
                <w:rFonts w:ascii="Times New Roman" w:eastAsia="Calibri" w:hAnsi="Times New Roman" w:cs="Times New Roman"/>
                <w:bCs/>
                <w:iCs/>
                <w:sz w:val="24"/>
                <w:szCs w:val="24"/>
                <w:lang w:val="lv-LV"/>
              </w:rPr>
              <w:t xml:space="preserve"> </w:t>
            </w:r>
            <w:proofErr w:type="spellStart"/>
            <w:r w:rsidRPr="00B255C4">
              <w:rPr>
                <w:rFonts w:ascii="Times New Roman" w:eastAsia="Calibri" w:hAnsi="Times New Roman" w:cs="Times New Roman"/>
                <w:bCs/>
                <w:i/>
                <w:iCs/>
                <w:sz w:val="24"/>
                <w:szCs w:val="24"/>
                <w:lang w:val="lv-LV"/>
              </w:rPr>
              <w:t>euro</w:t>
            </w:r>
            <w:proofErr w:type="spellEnd"/>
            <w:r w:rsidRPr="00B255C4">
              <w:rPr>
                <w:rFonts w:ascii="Times New Roman" w:eastAsia="Calibri" w:hAnsi="Times New Roman" w:cs="Times New Roman"/>
                <w:bCs/>
                <w:iCs/>
                <w:sz w:val="24"/>
                <w:szCs w:val="24"/>
                <w:lang w:val="lv-LV"/>
              </w:rPr>
              <w:t xml:space="preserve"> apmērā </w:t>
            </w:r>
            <w:r w:rsidR="00D15C4B">
              <w:rPr>
                <w:rFonts w:ascii="Times New Roman" w:eastAsia="Calibri" w:hAnsi="Times New Roman" w:cs="Times New Roman"/>
                <w:sz w:val="24"/>
                <w:szCs w:val="24"/>
                <w:lang w:val="lv-LV"/>
              </w:rPr>
              <w:t>EMT</w:t>
            </w:r>
            <w:r w:rsidRPr="00B255C4">
              <w:rPr>
                <w:rFonts w:ascii="Times New Roman" w:eastAsia="Calibri" w:hAnsi="Times New Roman" w:cs="Times New Roman"/>
                <w:sz w:val="24"/>
                <w:szCs w:val="24"/>
                <w:lang w:val="lv-LV"/>
              </w:rPr>
              <w:t xml:space="preserve"> Latvijas kontaktpunkta darbības nodrošināšanai (b</w:t>
            </w:r>
            <w:r w:rsidR="00641E5D">
              <w:rPr>
                <w:rFonts w:ascii="Times New Roman" w:eastAsia="Calibri" w:hAnsi="Times New Roman" w:cs="Times New Roman"/>
                <w:sz w:val="24"/>
                <w:szCs w:val="24"/>
                <w:lang w:val="lv-LV"/>
              </w:rPr>
              <w:t>udžeta apakšprogramma 70.06.00 “</w:t>
            </w:r>
            <w:r w:rsidRPr="00B255C4">
              <w:rPr>
                <w:rFonts w:ascii="Times New Roman" w:eastAsia="Calibri" w:hAnsi="Times New Roman" w:cs="Times New Roman"/>
                <w:sz w:val="24"/>
                <w:szCs w:val="24"/>
                <w:lang w:val="lv-LV"/>
              </w:rPr>
              <w:t>Eiropas Migrācijas tīkla projektu un pasākumu īstenošana”), tajā sk</w:t>
            </w:r>
            <w:r w:rsidR="00163FA4">
              <w:rPr>
                <w:rFonts w:ascii="Times New Roman" w:eastAsia="Calibri" w:hAnsi="Times New Roman" w:cs="Times New Roman"/>
                <w:sz w:val="24"/>
                <w:szCs w:val="24"/>
                <w:lang w:val="lv-LV"/>
              </w:rPr>
              <w:t>aitā 2017.-2020.</w:t>
            </w:r>
            <w:r w:rsidR="008C26AD">
              <w:rPr>
                <w:rFonts w:ascii="Times New Roman" w:eastAsia="Calibri" w:hAnsi="Times New Roman" w:cs="Times New Roman"/>
                <w:sz w:val="24"/>
                <w:szCs w:val="24"/>
                <w:lang w:val="lv-LV"/>
              </w:rPr>
              <w:t xml:space="preserve"> </w:t>
            </w:r>
            <w:r w:rsidR="00163FA4">
              <w:rPr>
                <w:rFonts w:ascii="Times New Roman" w:eastAsia="Calibri" w:hAnsi="Times New Roman" w:cs="Times New Roman"/>
                <w:sz w:val="24"/>
                <w:szCs w:val="24"/>
                <w:lang w:val="lv-LV"/>
              </w:rPr>
              <w:t>gadā – 138</w:t>
            </w:r>
            <w:r w:rsidR="002D38C8">
              <w:rPr>
                <w:rFonts w:ascii="Times New Roman" w:eastAsia="Calibri" w:hAnsi="Times New Roman" w:cs="Times New Roman"/>
                <w:sz w:val="24"/>
                <w:szCs w:val="24"/>
                <w:lang w:val="lv-LV"/>
              </w:rPr>
              <w:t xml:space="preserve"> </w:t>
            </w:r>
            <w:r w:rsidR="00163FA4">
              <w:rPr>
                <w:rFonts w:ascii="Times New Roman" w:eastAsia="Calibri" w:hAnsi="Times New Roman" w:cs="Times New Roman"/>
                <w:sz w:val="24"/>
                <w:szCs w:val="24"/>
                <w:lang w:val="lv-LV"/>
              </w:rPr>
              <w:t>235</w:t>
            </w:r>
            <w:r w:rsidRPr="00B255C4">
              <w:rPr>
                <w:rFonts w:ascii="Times New Roman" w:eastAsia="Calibri" w:hAnsi="Times New Roman" w:cs="Times New Roman"/>
                <w:sz w:val="24"/>
                <w:szCs w:val="24"/>
                <w:lang w:val="lv-LV"/>
              </w:rPr>
              <w:t xml:space="preserve"> </w:t>
            </w:r>
            <w:proofErr w:type="spellStart"/>
            <w:r w:rsidRPr="00B255C4">
              <w:rPr>
                <w:rFonts w:ascii="Times New Roman" w:eastAsia="Calibri" w:hAnsi="Times New Roman" w:cs="Times New Roman"/>
                <w:i/>
                <w:sz w:val="24"/>
                <w:szCs w:val="24"/>
                <w:lang w:val="lv-LV"/>
              </w:rPr>
              <w:t>euro</w:t>
            </w:r>
            <w:proofErr w:type="spellEnd"/>
            <w:r w:rsidRPr="00B255C4">
              <w:rPr>
                <w:rFonts w:ascii="Times New Roman" w:eastAsia="Calibri" w:hAnsi="Times New Roman" w:cs="Times New Roman"/>
                <w:sz w:val="24"/>
                <w:szCs w:val="24"/>
                <w:lang w:val="lv-LV"/>
              </w:rPr>
              <w:t xml:space="preserve"> apmērā (katru gadu).</w:t>
            </w:r>
          </w:p>
        </w:tc>
      </w:tr>
      <w:tr w:rsidR="00B255C4" w:rsidRPr="00B255C4" w14:paraId="6B34C4D6" w14:textId="77777777" w:rsidTr="006A6C71">
        <w:trPr>
          <w:trHeight w:val="465"/>
        </w:trPr>
        <w:tc>
          <w:tcPr>
            <w:tcW w:w="250" w:type="pct"/>
            <w:tcBorders>
              <w:top w:val="outset" w:sz="6" w:space="0" w:color="414142"/>
              <w:bottom w:val="outset" w:sz="6" w:space="0" w:color="414142"/>
              <w:right w:val="outset" w:sz="6" w:space="0" w:color="414142"/>
            </w:tcBorders>
            <w:shd w:val="clear" w:color="auto" w:fill="FFFFFF"/>
          </w:tcPr>
          <w:p w14:paraId="5966E0FE" w14:textId="77777777" w:rsidR="00B255C4" w:rsidRPr="00B255C4" w:rsidRDefault="00B255C4" w:rsidP="00B255C4">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5AD25BCB"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14:paraId="53186DAF" w14:textId="77777777" w:rsidR="00B255C4" w:rsidRPr="00B255C4" w:rsidRDefault="00B255C4" w:rsidP="00B255C4">
            <w:pPr>
              <w:spacing w:after="0" w:line="240" w:lineRule="auto"/>
              <w:jc w:val="both"/>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sz w:val="24"/>
                <w:lang w:val="lv-LV"/>
              </w:rPr>
              <w:t>Iekšlietu ministrija, Pilsonības un migrācijas lietu pārvalde.</w:t>
            </w:r>
          </w:p>
        </w:tc>
      </w:tr>
      <w:tr w:rsidR="00B255C4" w:rsidRPr="00B255C4" w14:paraId="7AC5F987" w14:textId="77777777" w:rsidTr="006A6C71">
        <w:tc>
          <w:tcPr>
            <w:tcW w:w="250" w:type="pct"/>
            <w:tcBorders>
              <w:top w:val="outset" w:sz="6" w:space="0" w:color="414142"/>
              <w:bottom w:val="outset" w:sz="6" w:space="0" w:color="414142"/>
              <w:right w:val="outset" w:sz="6" w:space="0" w:color="414142"/>
            </w:tcBorders>
            <w:shd w:val="clear" w:color="auto" w:fill="FFFFFF"/>
          </w:tcPr>
          <w:p w14:paraId="62704605" w14:textId="77777777" w:rsidR="00B255C4" w:rsidRPr="00B255C4" w:rsidRDefault="00B255C4" w:rsidP="00B255C4">
            <w:pPr>
              <w:spacing w:before="100" w:beforeAutospacing="1" w:after="100" w:afterAutospacing="1" w:line="285" w:lineRule="atLeast"/>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083B0676"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14:paraId="5B738BC5" w14:textId="77777777" w:rsidR="00B255C4" w:rsidRPr="00B255C4" w:rsidRDefault="00B255C4" w:rsidP="00B255C4">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 xml:space="preserve">Nav. </w:t>
            </w:r>
          </w:p>
        </w:tc>
      </w:tr>
    </w:tbl>
    <w:p w14:paraId="18029EA4" w14:textId="77777777" w:rsidR="00B255C4" w:rsidRPr="00B255C4" w:rsidRDefault="00B255C4" w:rsidP="00B255C4">
      <w:pPr>
        <w:spacing w:after="0" w:line="240" w:lineRule="auto"/>
        <w:rPr>
          <w:rFonts w:ascii="Times New Roman" w:eastAsia="Calibri" w:hAnsi="Times New Roman" w:cs="Times New Roman"/>
          <w:vanish/>
          <w:color w:val="000000"/>
          <w:sz w:val="28"/>
          <w:szCs w:val="28"/>
          <w:lang w:val="lv-LV" w:eastAsia="lv-LV"/>
        </w:rPr>
      </w:pPr>
    </w:p>
    <w:p w14:paraId="378CB0F3" w14:textId="77777777" w:rsidR="00B255C4" w:rsidRPr="00B255C4" w:rsidRDefault="00B255C4" w:rsidP="00B255C4">
      <w:pPr>
        <w:spacing w:after="0" w:line="240" w:lineRule="auto"/>
        <w:rPr>
          <w:rFonts w:ascii="Times New Roman" w:eastAsia="Calibri" w:hAnsi="Times New Roman" w:cs="Times New Roman"/>
          <w:sz w:val="28"/>
          <w:lang w:val="lv-LV"/>
        </w:rPr>
      </w:pPr>
    </w:p>
    <w:p w14:paraId="2B6D3D09" w14:textId="77777777" w:rsidR="00B255C4" w:rsidRPr="00B255C4" w:rsidRDefault="00B255C4" w:rsidP="00B255C4">
      <w:pPr>
        <w:spacing w:after="0" w:line="240" w:lineRule="auto"/>
        <w:rPr>
          <w:rFonts w:ascii="Times New Roman" w:eastAsia="Calibri" w:hAnsi="Times New Roman" w:cs="Times New Roman"/>
          <w:color w:val="000000"/>
          <w:sz w:val="28"/>
          <w:szCs w:val="28"/>
          <w:lang w:val="lv-LV" w:eastAsia="lv-LV"/>
        </w:rPr>
      </w:pPr>
    </w:p>
    <w:tbl>
      <w:tblPr>
        <w:tblW w:w="0" w:type="auto"/>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264"/>
        <w:gridCol w:w="1955"/>
        <w:gridCol w:w="1573"/>
        <w:gridCol w:w="1440"/>
        <w:gridCol w:w="1420"/>
        <w:gridCol w:w="1403"/>
      </w:tblGrid>
      <w:tr w:rsidR="00B255C4" w:rsidRPr="00E41CF2" w14:paraId="4929D76B" w14:textId="77777777" w:rsidTr="00BA4D2D">
        <w:trPr>
          <w:trHeight w:val="360"/>
        </w:trPr>
        <w:tc>
          <w:tcPr>
            <w:tcW w:w="9055" w:type="dxa"/>
            <w:gridSpan w:val="6"/>
            <w:tcBorders>
              <w:top w:val="outset" w:sz="6" w:space="0" w:color="414142"/>
              <w:bottom w:val="outset" w:sz="6" w:space="0" w:color="414142"/>
            </w:tcBorders>
            <w:shd w:val="clear" w:color="auto" w:fill="FFFFFF"/>
            <w:vAlign w:val="center"/>
          </w:tcPr>
          <w:p w14:paraId="18CB452F" w14:textId="09F8F459" w:rsidR="00B255C4" w:rsidRPr="00B255C4" w:rsidRDefault="00B255C4" w:rsidP="004633E5">
            <w:pPr>
              <w:spacing w:after="0" w:line="240" w:lineRule="auto"/>
              <w:jc w:val="center"/>
              <w:rPr>
                <w:rFonts w:ascii="Times New Roman" w:eastAsia="Calibri" w:hAnsi="Times New Roman" w:cs="Times New Roman"/>
                <w:b/>
                <w:bCs/>
                <w:color w:val="000000"/>
                <w:sz w:val="24"/>
                <w:szCs w:val="24"/>
                <w:lang w:val="lv-LV" w:eastAsia="lv-LV"/>
              </w:rPr>
            </w:pPr>
            <w:r w:rsidRPr="004633E5">
              <w:rPr>
                <w:rFonts w:ascii="Times New Roman" w:eastAsia="Calibri" w:hAnsi="Times New Roman" w:cs="Times New Roman"/>
                <w:b/>
                <w:bCs/>
                <w:color w:val="000000"/>
                <w:sz w:val="24"/>
                <w:szCs w:val="24"/>
                <w:lang w:val="lv-LV" w:eastAsia="lv-LV"/>
              </w:rPr>
              <w:t>III. Tiesību akta projekta ietekme uz valsts budžetu un pašvaldību budžetiem</w:t>
            </w:r>
          </w:p>
        </w:tc>
      </w:tr>
      <w:tr w:rsidR="00B255C4" w:rsidRPr="00B255C4" w14:paraId="5610D1A1" w14:textId="77777777" w:rsidTr="00BA4D2D">
        <w:tc>
          <w:tcPr>
            <w:tcW w:w="1693" w:type="dxa"/>
            <w:vMerge w:val="restart"/>
            <w:tcBorders>
              <w:top w:val="outset" w:sz="6" w:space="0" w:color="414142"/>
              <w:bottom w:val="outset" w:sz="6" w:space="0" w:color="414142"/>
              <w:right w:val="outset" w:sz="6" w:space="0" w:color="414142"/>
            </w:tcBorders>
            <w:shd w:val="clear" w:color="auto" w:fill="FFFFFF"/>
            <w:vAlign w:val="center"/>
          </w:tcPr>
          <w:p w14:paraId="6539F850" w14:textId="77777777" w:rsidR="00B255C4" w:rsidRPr="00B255C4" w:rsidRDefault="00B255C4" w:rsidP="00B255C4">
            <w:pPr>
              <w:spacing w:after="0" w:line="240" w:lineRule="auto"/>
              <w:jc w:val="center"/>
              <w:rPr>
                <w:rFonts w:ascii="Times New Roman" w:eastAsia="Calibri" w:hAnsi="Times New Roman" w:cs="Times New Roman"/>
                <w:b/>
                <w:bCs/>
                <w:color w:val="000000"/>
                <w:sz w:val="24"/>
                <w:szCs w:val="24"/>
                <w:lang w:val="lv-LV" w:eastAsia="lv-LV"/>
              </w:rPr>
            </w:pPr>
            <w:r w:rsidRPr="00B255C4">
              <w:rPr>
                <w:rFonts w:ascii="Times New Roman" w:eastAsia="Calibri" w:hAnsi="Times New Roman" w:cs="Times New Roman"/>
                <w:b/>
                <w:bCs/>
                <w:color w:val="000000"/>
                <w:sz w:val="24"/>
                <w:szCs w:val="24"/>
                <w:lang w:val="lv-LV" w:eastAsia="lv-LV"/>
              </w:rPr>
              <w:t>Rādītāji</w:t>
            </w:r>
          </w:p>
        </w:tc>
        <w:tc>
          <w:tcPr>
            <w:tcW w:w="3270"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7BF80A19" w14:textId="77777777" w:rsidR="00B255C4" w:rsidRPr="00B255C4" w:rsidRDefault="00B255C4" w:rsidP="00B255C4">
            <w:pPr>
              <w:spacing w:after="0" w:line="240" w:lineRule="auto"/>
              <w:jc w:val="center"/>
              <w:rPr>
                <w:rFonts w:ascii="Times New Roman" w:eastAsia="Calibri" w:hAnsi="Times New Roman" w:cs="Times New Roman"/>
                <w:b/>
                <w:bCs/>
                <w:color w:val="000000"/>
                <w:sz w:val="24"/>
                <w:szCs w:val="24"/>
                <w:lang w:val="lv-LV" w:eastAsia="lv-LV"/>
              </w:rPr>
            </w:pPr>
            <w:r w:rsidRPr="00B255C4">
              <w:rPr>
                <w:rFonts w:ascii="Times New Roman" w:eastAsia="Calibri" w:hAnsi="Times New Roman" w:cs="Times New Roman"/>
                <w:b/>
                <w:bCs/>
                <w:color w:val="000000"/>
                <w:sz w:val="24"/>
                <w:szCs w:val="24"/>
                <w:lang w:val="lv-LV" w:eastAsia="lv-LV"/>
              </w:rPr>
              <w:t>2017.</w:t>
            </w:r>
          </w:p>
        </w:tc>
        <w:tc>
          <w:tcPr>
            <w:tcW w:w="4092" w:type="dxa"/>
            <w:gridSpan w:val="3"/>
            <w:tcBorders>
              <w:top w:val="outset" w:sz="6" w:space="0" w:color="414142"/>
              <w:left w:val="outset" w:sz="6" w:space="0" w:color="414142"/>
              <w:bottom w:val="outset" w:sz="6" w:space="0" w:color="414142"/>
            </w:tcBorders>
            <w:shd w:val="clear" w:color="auto" w:fill="FFFFFF"/>
            <w:vAlign w:val="center"/>
          </w:tcPr>
          <w:p w14:paraId="75A856A4" w14:textId="7B622916"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Turpmākie trīs gadi (</w:t>
            </w:r>
            <w:proofErr w:type="spellStart"/>
            <w:r w:rsidRPr="00B255C4">
              <w:rPr>
                <w:rFonts w:ascii="Times New Roman" w:eastAsia="Calibri" w:hAnsi="Times New Roman" w:cs="Times New Roman"/>
                <w:i/>
                <w:color w:val="000000"/>
                <w:sz w:val="24"/>
                <w:szCs w:val="24"/>
                <w:lang w:val="lv-LV" w:eastAsia="lv-LV"/>
              </w:rPr>
              <w:t>euro</w:t>
            </w:r>
            <w:proofErr w:type="spellEnd"/>
            <w:r w:rsidRPr="00B255C4">
              <w:rPr>
                <w:rFonts w:ascii="Times New Roman" w:eastAsia="Calibri" w:hAnsi="Times New Roman" w:cs="Times New Roman"/>
                <w:color w:val="000000"/>
                <w:sz w:val="24"/>
                <w:szCs w:val="24"/>
                <w:lang w:val="lv-LV" w:eastAsia="lv-LV"/>
              </w:rPr>
              <w:t>)</w:t>
            </w:r>
          </w:p>
        </w:tc>
      </w:tr>
      <w:tr w:rsidR="00B255C4" w:rsidRPr="00B255C4" w14:paraId="6D0EC772" w14:textId="77777777" w:rsidTr="00BA4D2D">
        <w:tc>
          <w:tcPr>
            <w:tcW w:w="1693" w:type="dxa"/>
            <w:vMerge/>
            <w:tcBorders>
              <w:top w:val="outset" w:sz="6" w:space="0" w:color="414142"/>
              <w:bottom w:val="outset" w:sz="6" w:space="0" w:color="414142"/>
              <w:right w:val="outset" w:sz="6" w:space="0" w:color="414142"/>
            </w:tcBorders>
            <w:shd w:val="clear" w:color="auto" w:fill="FFFFFF"/>
            <w:vAlign w:val="center"/>
          </w:tcPr>
          <w:p w14:paraId="5E46F7A9" w14:textId="77777777" w:rsidR="00B255C4" w:rsidRPr="00B255C4" w:rsidRDefault="00B255C4" w:rsidP="00B255C4">
            <w:pPr>
              <w:spacing w:after="0" w:line="240" w:lineRule="auto"/>
              <w:rPr>
                <w:rFonts w:ascii="Times New Roman" w:eastAsia="Calibri" w:hAnsi="Times New Roman" w:cs="Times New Roman"/>
                <w:b/>
                <w:bCs/>
                <w:color w:val="000000"/>
                <w:sz w:val="24"/>
                <w:szCs w:val="24"/>
                <w:lang w:val="lv-LV" w:eastAsia="lv-LV"/>
              </w:rPr>
            </w:pPr>
          </w:p>
        </w:tc>
        <w:tc>
          <w:tcPr>
            <w:tcW w:w="327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6397F6FE" w14:textId="77777777" w:rsidR="00B255C4" w:rsidRPr="00B255C4" w:rsidRDefault="00B255C4" w:rsidP="00B255C4">
            <w:pPr>
              <w:spacing w:after="0" w:line="240" w:lineRule="auto"/>
              <w:rPr>
                <w:rFonts w:ascii="Times New Roman" w:eastAsia="Calibri" w:hAnsi="Times New Roman" w:cs="Times New Roman"/>
                <w:b/>
                <w:bCs/>
                <w:color w:val="000000"/>
                <w:sz w:val="24"/>
                <w:szCs w:val="24"/>
                <w:lang w:val="lv-LV" w:eastAsia="lv-LV"/>
              </w:rPr>
            </w:pPr>
          </w:p>
        </w:tc>
        <w:tc>
          <w:tcPr>
            <w:tcW w:w="139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7EB5DFE" w14:textId="77777777" w:rsidR="00B255C4" w:rsidRPr="00B255C4" w:rsidRDefault="00B255C4" w:rsidP="00B255C4">
            <w:pPr>
              <w:spacing w:after="0" w:line="240" w:lineRule="auto"/>
              <w:jc w:val="center"/>
              <w:rPr>
                <w:rFonts w:ascii="Times New Roman" w:eastAsia="Calibri" w:hAnsi="Times New Roman" w:cs="Times New Roman"/>
                <w:b/>
                <w:bCs/>
                <w:color w:val="000000"/>
                <w:sz w:val="24"/>
                <w:szCs w:val="24"/>
                <w:lang w:val="lv-LV" w:eastAsia="lv-LV"/>
              </w:rPr>
            </w:pPr>
            <w:r w:rsidRPr="00B255C4">
              <w:rPr>
                <w:rFonts w:ascii="Times New Roman" w:eastAsia="Calibri" w:hAnsi="Times New Roman" w:cs="Times New Roman"/>
                <w:b/>
                <w:bCs/>
                <w:color w:val="000000"/>
                <w:sz w:val="24"/>
                <w:szCs w:val="24"/>
                <w:lang w:val="lv-LV" w:eastAsia="lv-LV"/>
              </w:rPr>
              <w:t>2018.</w:t>
            </w:r>
          </w:p>
        </w:tc>
        <w:tc>
          <w:tcPr>
            <w:tcW w:w="136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B81AC71" w14:textId="77777777" w:rsidR="00B255C4" w:rsidRPr="00B255C4" w:rsidRDefault="00B255C4" w:rsidP="00B255C4">
            <w:pPr>
              <w:spacing w:after="0" w:line="240" w:lineRule="auto"/>
              <w:jc w:val="center"/>
              <w:rPr>
                <w:rFonts w:ascii="Times New Roman" w:eastAsia="Calibri" w:hAnsi="Times New Roman" w:cs="Times New Roman"/>
                <w:b/>
                <w:bCs/>
                <w:color w:val="000000"/>
                <w:sz w:val="24"/>
                <w:szCs w:val="24"/>
                <w:lang w:val="lv-LV" w:eastAsia="lv-LV"/>
              </w:rPr>
            </w:pPr>
            <w:r w:rsidRPr="00B255C4">
              <w:rPr>
                <w:rFonts w:ascii="Times New Roman" w:eastAsia="Calibri" w:hAnsi="Times New Roman" w:cs="Times New Roman"/>
                <w:b/>
                <w:bCs/>
                <w:color w:val="000000"/>
                <w:sz w:val="24"/>
                <w:szCs w:val="24"/>
                <w:lang w:val="lv-LV" w:eastAsia="lv-LV"/>
              </w:rPr>
              <w:t>2019.</w:t>
            </w:r>
          </w:p>
        </w:tc>
        <w:tc>
          <w:tcPr>
            <w:tcW w:w="1334" w:type="dxa"/>
            <w:tcBorders>
              <w:top w:val="outset" w:sz="6" w:space="0" w:color="414142"/>
              <w:left w:val="outset" w:sz="6" w:space="0" w:color="414142"/>
              <w:bottom w:val="outset" w:sz="6" w:space="0" w:color="414142"/>
            </w:tcBorders>
            <w:shd w:val="clear" w:color="auto" w:fill="FFFFFF"/>
            <w:vAlign w:val="center"/>
          </w:tcPr>
          <w:p w14:paraId="38C15CB8" w14:textId="5EA9DDA3" w:rsidR="00B255C4" w:rsidRPr="00B255C4" w:rsidRDefault="00B255C4" w:rsidP="00B255C4">
            <w:pPr>
              <w:spacing w:after="0" w:line="240" w:lineRule="auto"/>
              <w:jc w:val="center"/>
              <w:rPr>
                <w:rFonts w:ascii="Times New Roman" w:eastAsia="Calibri" w:hAnsi="Times New Roman" w:cs="Times New Roman"/>
                <w:b/>
                <w:bCs/>
                <w:color w:val="000000"/>
                <w:sz w:val="24"/>
                <w:szCs w:val="24"/>
                <w:lang w:val="lv-LV" w:eastAsia="lv-LV"/>
              </w:rPr>
            </w:pPr>
            <w:r w:rsidRPr="00B255C4">
              <w:rPr>
                <w:rFonts w:ascii="Times New Roman" w:eastAsia="Calibri" w:hAnsi="Times New Roman" w:cs="Times New Roman"/>
                <w:b/>
                <w:bCs/>
                <w:color w:val="000000"/>
                <w:sz w:val="24"/>
                <w:szCs w:val="24"/>
                <w:lang w:val="lv-LV" w:eastAsia="lv-LV"/>
              </w:rPr>
              <w:t>2020.</w:t>
            </w:r>
          </w:p>
        </w:tc>
      </w:tr>
      <w:tr w:rsidR="00B255C4" w:rsidRPr="00B255C4" w14:paraId="595DC005" w14:textId="77777777" w:rsidTr="00BA4D2D">
        <w:tc>
          <w:tcPr>
            <w:tcW w:w="1693" w:type="dxa"/>
            <w:vMerge/>
            <w:tcBorders>
              <w:top w:val="outset" w:sz="6" w:space="0" w:color="414142"/>
              <w:bottom w:val="outset" w:sz="6" w:space="0" w:color="414142"/>
              <w:right w:val="outset" w:sz="6" w:space="0" w:color="414142"/>
            </w:tcBorders>
            <w:shd w:val="clear" w:color="auto" w:fill="FFFFFF"/>
            <w:vAlign w:val="center"/>
          </w:tcPr>
          <w:p w14:paraId="6B0660FD" w14:textId="77777777" w:rsidR="00B255C4" w:rsidRPr="00B255C4" w:rsidRDefault="00B255C4" w:rsidP="00B255C4">
            <w:pPr>
              <w:spacing w:after="0" w:line="240" w:lineRule="auto"/>
              <w:rPr>
                <w:rFonts w:ascii="Times New Roman" w:eastAsia="Calibri" w:hAnsi="Times New Roman" w:cs="Times New Roman"/>
                <w:b/>
                <w:bCs/>
                <w:color w:val="000000"/>
                <w:sz w:val="24"/>
                <w:szCs w:val="24"/>
                <w:lang w:val="lv-LV" w:eastAsia="lv-LV"/>
              </w:rPr>
            </w:pPr>
          </w:p>
        </w:tc>
        <w:tc>
          <w:tcPr>
            <w:tcW w:w="16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EC3BE6C" w14:textId="77777777"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saskaņā ar valsts budžetu kārtējam gadam</w:t>
            </w:r>
          </w:p>
        </w:tc>
        <w:tc>
          <w:tcPr>
            <w:tcW w:w="162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66D2074" w14:textId="77777777"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izmaiņas kārtējā gadā, salīdzinot ar valsts budžetu kārtējam gadam</w:t>
            </w:r>
          </w:p>
        </w:tc>
        <w:tc>
          <w:tcPr>
            <w:tcW w:w="139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382FFA6" w14:textId="77777777"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izmaiņas, salīdzinot ar 2017. gadu</w:t>
            </w:r>
          </w:p>
        </w:tc>
        <w:tc>
          <w:tcPr>
            <w:tcW w:w="136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396404C" w14:textId="77777777"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izmaiņas, salīdzinot ar 2017. gadu</w:t>
            </w:r>
          </w:p>
        </w:tc>
        <w:tc>
          <w:tcPr>
            <w:tcW w:w="1334" w:type="dxa"/>
            <w:tcBorders>
              <w:top w:val="outset" w:sz="6" w:space="0" w:color="414142"/>
              <w:left w:val="outset" w:sz="6" w:space="0" w:color="414142"/>
              <w:bottom w:val="outset" w:sz="6" w:space="0" w:color="414142"/>
            </w:tcBorders>
            <w:shd w:val="clear" w:color="auto" w:fill="FFFFFF"/>
            <w:vAlign w:val="center"/>
          </w:tcPr>
          <w:p w14:paraId="462D77E7" w14:textId="72A81D42"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izmaiņas, salīdzinot ar 2017. gadu</w:t>
            </w:r>
          </w:p>
        </w:tc>
      </w:tr>
      <w:tr w:rsidR="00B255C4" w:rsidRPr="00B255C4" w14:paraId="5B6EC73A" w14:textId="77777777" w:rsidTr="00BA4D2D">
        <w:tc>
          <w:tcPr>
            <w:tcW w:w="1693" w:type="dxa"/>
            <w:tcBorders>
              <w:top w:val="outset" w:sz="6" w:space="0" w:color="414142"/>
              <w:bottom w:val="outset" w:sz="6" w:space="0" w:color="414142"/>
              <w:right w:val="outset" w:sz="6" w:space="0" w:color="414142"/>
            </w:tcBorders>
            <w:shd w:val="clear" w:color="auto" w:fill="FFFFFF"/>
            <w:vAlign w:val="center"/>
          </w:tcPr>
          <w:p w14:paraId="7C9C5741" w14:textId="77777777"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1</w:t>
            </w:r>
          </w:p>
        </w:tc>
        <w:tc>
          <w:tcPr>
            <w:tcW w:w="16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4CC57D8" w14:textId="77777777"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2</w:t>
            </w:r>
          </w:p>
        </w:tc>
        <w:tc>
          <w:tcPr>
            <w:tcW w:w="162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52BD6D" w14:textId="77777777"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3</w:t>
            </w:r>
          </w:p>
        </w:tc>
        <w:tc>
          <w:tcPr>
            <w:tcW w:w="139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739F522" w14:textId="77777777"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4</w:t>
            </w:r>
          </w:p>
        </w:tc>
        <w:tc>
          <w:tcPr>
            <w:tcW w:w="136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57E00FB" w14:textId="77777777"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5</w:t>
            </w:r>
          </w:p>
        </w:tc>
        <w:tc>
          <w:tcPr>
            <w:tcW w:w="1334" w:type="dxa"/>
            <w:tcBorders>
              <w:top w:val="outset" w:sz="6" w:space="0" w:color="414142"/>
              <w:left w:val="outset" w:sz="6" w:space="0" w:color="414142"/>
              <w:bottom w:val="outset" w:sz="6" w:space="0" w:color="414142"/>
            </w:tcBorders>
            <w:shd w:val="clear" w:color="auto" w:fill="FFFFFF"/>
            <w:vAlign w:val="center"/>
          </w:tcPr>
          <w:p w14:paraId="1DF858AE" w14:textId="7E75264B" w:rsidR="00B255C4" w:rsidRPr="00B255C4" w:rsidRDefault="00B255C4" w:rsidP="00B255C4">
            <w:pPr>
              <w:spacing w:after="0" w:line="240" w:lineRule="auto"/>
              <w:jc w:val="center"/>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6</w:t>
            </w:r>
          </w:p>
        </w:tc>
      </w:tr>
      <w:tr w:rsidR="005B67E4" w:rsidRPr="00B255C4" w14:paraId="7BD92313" w14:textId="77777777" w:rsidTr="00BA4D2D">
        <w:tc>
          <w:tcPr>
            <w:tcW w:w="1693" w:type="dxa"/>
            <w:tcBorders>
              <w:top w:val="outset" w:sz="6" w:space="0" w:color="414142"/>
              <w:bottom w:val="outset" w:sz="6" w:space="0" w:color="414142"/>
              <w:right w:val="outset" w:sz="6" w:space="0" w:color="414142"/>
            </w:tcBorders>
            <w:shd w:val="clear" w:color="auto" w:fill="FFFFFF"/>
          </w:tcPr>
          <w:p w14:paraId="43DDE8DE" w14:textId="77777777" w:rsidR="005B67E4" w:rsidRPr="00B255C4" w:rsidRDefault="005B67E4" w:rsidP="005B67E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1. Budžeta ieņēmumi:</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333B5C99" w14:textId="402F3E55" w:rsidR="005B67E4" w:rsidRPr="00B255C4" w:rsidRDefault="005B67E4"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228 838</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075C2C28" w14:textId="540F9DBB" w:rsidR="005B67E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794</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7616B473" w14:textId="3722E4C1" w:rsidR="005B67E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794</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60158946" w14:textId="53A00AF8" w:rsidR="005B67E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794</w:t>
            </w:r>
          </w:p>
        </w:tc>
        <w:tc>
          <w:tcPr>
            <w:tcW w:w="1334" w:type="dxa"/>
            <w:tcBorders>
              <w:top w:val="outset" w:sz="6" w:space="0" w:color="414142"/>
              <w:left w:val="outset" w:sz="6" w:space="0" w:color="414142"/>
              <w:bottom w:val="outset" w:sz="6" w:space="0" w:color="414142"/>
            </w:tcBorders>
            <w:shd w:val="clear" w:color="auto" w:fill="FFFFFF"/>
          </w:tcPr>
          <w:p w14:paraId="3540390B" w14:textId="30A93E8C" w:rsidR="005B67E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794</w:t>
            </w:r>
          </w:p>
        </w:tc>
      </w:tr>
      <w:tr w:rsidR="005B67E4" w:rsidRPr="00B255C4" w14:paraId="743939FB" w14:textId="77777777" w:rsidTr="00BA4D2D">
        <w:tc>
          <w:tcPr>
            <w:tcW w:w="1693" w:type="dxa"/>
            <w:tcBorders>
              <w:top w:val="outset" w:sz="6" w:space="0" w:color="414142"/>
              <w:bottom w:val="outset" w:sz="6" w:space="0" w:color="414142"/>
              <w:right w:val="outset" w:sz="6" w:space="0" w:color="414142"/>
            </w:tcBorders>
            <w:shd w:val="clear" w:color="auto" w:fill="FFFFFF"/>
          </w:tcPr>
          <w:p w14:paraId="54238610" w14:textId="77777777" w:rsidR="005B67E4" w:rsidRPr="00B255C4" w:rsidRDefault="005B67E4" w:rsidP="005B67E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 xml:space="preserve">1.1. valsts pamatbudžets, tai skaitā </w:t>
            </w:r>
            <w:r w:rsidRPr="00B255C4">
              <w:rPr>
                <w:rFonts w:ascii="Times New Roman" w:eastAsia="Calibri" w:hAnsi="Times New Roman" w:cs="Times New Roman"/>
                <w:color w:val="000000"/>
                <w:sz w:val="24"/>
                <w:szCs w:val="24"/>
                <w:lang w:val="lv-LV" w:eastAsia="lv-LV"/>
              </w:rPr>
              <w:lastRenderedPageBreak/>
              <w:t>ieņēmumi no maksas pakalpojumiem un citi pašu ieņēmumi</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71DAFEE2" w14:textId="62B8933D" w:rsidR="005B67E4" w:rsidRPr="00B255C4" w:rsidRDefault="005B67E4"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lastRenderedPageBreak/>
              <w:t>228 838</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79711397" w14:textId="7622FBCD" w:rsidR="005B67E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794</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020992DA" w14:textId="50AE8E90" w:rsidR="005B67E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794</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44536693" w14:textId="3DD1B212" w:rsidR="005B67E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794</w:t>
            </w:r>
          </w:p>
        </w:tc>
        <w:tc>
          <w:tcPr>
            <w:tcW w:w="1334" w:type="dxa"/>
            <w:tcBorders>
              <w:top w:val="outset" w:sz="6" w:space="0" w:color="414142"/>
              <w:left w:val="outset" w:sz="6" w:space="0" w:color="414142"/>
              <w:bottom w:val="outset" w:sz="6" w:space="0" w:color="414142"/>
            </w:tcBorders>
            <w:shd w:val="clear" w:color="auto" w:fill="FFFFFF"/>
          </w:tcPr>
          <w:p w14:paraId="4E92E3C7" w14:textId="67D14AD0" w:rsidR="005B67E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15</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794</w:t>
            </w:r>
          </w:p>
        </w:tc>
      </w:tr>
      <w:tr w:rsidR="00B255C4" w:rsidRPr="00B255C4" w14:paraId="3D8AD5A6" w14:textId="77777777" w:rsidTr="00BA4D2D">
        <w:tc>
          <w:tcPr>
            <w:tcW w:w="1693" w:type="dxa"/>
            <w:tcBorders>
              <w:top w:val="outset" w:sz="6" w:space="0" w:color="414142"/>
              <w:bottom w:val="outset" w:sz="6" w:space="0" w:color="414142"/>
              <w:right w:val="outset" w:sz="6" w:space="0" w:color="414142"/>
            </w:tcBorders>
            <w:shd w:val="clear" w:color="auto" w:fill="FFFFFF"/>
          </w:tcPr>
          <w:p w14:paraId="52725994" w14:textId="457EA5C3"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lastRenderedPageBreak/>
              <w:t>1.2. valsts speciālais budžets</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07E3654D"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39B1E8FB"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7943ACE3"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344C7A26"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c>
          <w:tcPr>
            <w:tcW w:w="1334" w:type="dxa"/>
            <w:tcBorders>
              <w:top w:val="outset" w:sz="6" w:space="0" w:color="414142"/>
              <w:left w:val="outset" w:sz="6" w:space="0" w:color="414142"/>
              <w:bottom w:val="outset" w:sz="6" w:space="0" w:color="414142"/>
            </w:tcBorders>
            <w:shd w:val="clear" w:color="auto" w:fill="FFFFFF"/>
          </w:tcPr>
          <w:p w14:paraId="74F6DD0B"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r>
      <w:tr w:rsidR="00B255C4" w:rsidRPr="00B255C4" w14:paraId="04EEB320" w14:textId="77777777" w:rsidTr="00BA4D2D">
        <w:tc>
          <w:tcPr>
            <w:tcW w:w="1693" w:type="dxa"/>
            <w:tcBorders>
              <w:top w:val="outset" w:sz="6" w:space="0" w:color="414142"/>
              <w:bottom w:val="outset" w:sz="6" w:space="0" w:color="414142"/>
              <w:right w:val="outset" w:sz="6" w:space="0" w:color="414142"/>
            </w:tcBorders>
            <w:shd w:val="clear" w:color="auto" w:fill="FFFFFF"/>
          </w:tcPr>
          <w:p w14:paraId="12331574" w14:textId="26AA0781"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1.3. pašvaldību budžets</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4CCAB5F1"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17B2BE3D"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3F38DBEA"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03596ADD"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c>
          <w:tcPr>
            <w:tcW w:w="1334" w:type="dxa"/>
            <w:tcBorders>
              <w:top w:val="outset" w:sz="6" w:space="0" w:color="414142"/>
              <w:left w:val="outset" w:sz="6" w:space="0" w:color="414142"/>
              <w:bottom w:val="outset" w:sz="6" w:space="0" w:color="414142"/>
            </w:tcBorders>
            <w:shd w:val="clear" w:color="auto" w:fill="FFFFFF"/>
          </w:tcPr>
          <w:p w14:paraId="1865655F"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lang w:val="lv-LV" w:eastAsia="lv-LV"/>
              </w:rPr>
            </w:pPr>
          </w:p>
        </w:tc>
      </w:tr>
      <w:tr w:rsidR="00B255C4" w:rsidRPr="00B255C4" w14:paraId="5D82EC8D" w14:textId="77777777" w:rsidTr="00BA4D2D">
        <w:tc>
          <w:tcPr>
            <w:tcW w:w="1693" w:type="dxa"/>
            <w:tcBorders>
              <w:top w:val="outset" w:sz="6" w:space="0" w:color="414142"/>
              <w:bottom w:val="outset" w:sz="6" w:space="0" w:color="414142"/>
              <w:right w:val="outset" w:sz="6" w:space="0" w:color="414142"/>
            </w:tcBorders>
            <w:shd w:val="clear" w:color="auto" w:fill="FFFFFF"/>
          </w:tcPr>
          <w:p w14:paraId="545A7C49"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2. Budžeta izdevumi:</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2E5ED60F" w14:textId="632FF21D"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838</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0746D99D" w14:textId="56766E1C"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897</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44171F8C" w14:textId="5CC2F88D"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897</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46220A96" w14:textId="549EA764"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897</w:t>
            </w:r>
          </w:p>
        </w:tc>
        <w:tc>
          <w:tcPr>
            <w:tcW w:w="1334" w:type="dxa"/>
            <w:tcBorders>
              <w:top w:val="outset" w:sz="6" w:space="0" w:color="414142"/>
              <w:left w:val="outset" w:sz="6" w:space="0" w:color="414142"/>
              <w:bottom w:val="outset" w:sz="6" w:space="0" w:color="414142"/>
            </w:tcBorders>
            <w:shd w:val="clear" w:color="auto" w:fill="FFFFFF"/>
          </w:tcPr>
          <w:p w14:paraId="22FCF655" w14:textId="421D914B"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897</w:t>
            </w:r>
          </w:p>
        </w:tc>
      </w:tr>
      <w:tr w:rsidR="00B255C4" w:rsidRPr="00B255C4" w14:paraId="420A9621" w14:textId="77777777" w:rsidTr="00BA4D2D">
        <w:tc>
          <w:tcPr>
            <w:tcW w:w="1693" w:type="dxa"/>
            <w:tcBorders>
              <w:top w:val="outset" w:sz="6" w:space="0" w:color="414142"/>
              <w:bottom w:val="outset" w:sz="6" w:space="0" w:color="414142"/>
              <w:right w:val="outset" w:sz="6" w:space="0" w:color="414142"/>
            </w:tcBorders>
            <w:shd w:val="clear" w:color="auto" w:fill="FFFFFF"/>
          </w:tcPr>
          <w:p w14:paraId="02B9B69E"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2.1. valsts pamatbudžets:</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299F7343" w14:textId="41683999"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228</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838</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65159D18" w14:textId="186B059C"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897</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093884B4" w14:textId="3EC632FB"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897</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58479ED8" w14:textId="658889DB"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897</w:t>
            </w:r>
          </w:p>
        </w:tc>
        <w:tc>
          <w:tcPr>
            <w:tcW w:w="1334" w:type="dxa"/>
            <w:tcBorders>
              <w:top w:val="outset" w:sz="6" w:space="0" w:color="414142"/>
              <w:left w:val="outset" w:sz="6" w:space="0" w:color="414142"/>
              <w:bottom w:val="outset" w:sz="6" w:space="0" w:color="414142"/>
            </w:tcBorders>
            <w:shd w:val="clear" w:color="auto" w:fill="FFFFFF"/>
          </w:tcPr>
          <w:p w14:paraId="4EA599D0" w14:textId="035BB1F5"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26</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897</w:t>
            </w:r>
          </w:p>
        </w:tc>
      </w:tr>
      <w:tr w:rsidR="00B255C4" w:rsidRPr="00B255C4" w14:paraId="625D51C2" w14:textId="77777777" w:rsidTr="00BA4D2D">
        <w:tc>
          <w:tcPr>
            <w:tcW w:w="1693" w:type="dxa"/>
            <w:tcBorders>
              <w:top w:val="outset" w:sz="6" w:space="0" w:color="414142"/>
              <w:bottom w:val="outset" w:sz="6" w:space="0" w:color="414142"/>
              <w:right w:val="outset" w:sz="6" w:space="0" w:color="414142"/>
            </w:tcBorders>
            <w:shd w:val="clear" w:color="auto" w:fill="FFFFFF"/>
          </w:tcPr>
          <w:p w14:paraId="37DC7430" w14:textId="44E96BCA"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2.2. valsts speciālais budžets</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1F6238DF" w14:textId="75611ED9"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162C77EA" w14:textId="11009118"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430108A0" w14:textId="2FF4F8A8"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19B4B9F2" w14:textId="64E56491"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454E27E5" w14:textId="4EACB4FB"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r>
      <w:tr w:rsidR="00B255C4" w:rsidRPr="00B255C4" w14:paraId="4EA73372" w14:textId="77777777" w:rsidTr="00BA4D2D">
        <w:tc>
          <w:tcPr>
            <w:tcW w:w="1693" w:type="dxa"/>
            <w:tcBorders>
              <w:top w:val="outset" w:sz="6" w:space="0" w:color="414142"/>
              <w:bottom w:val="outset" w:sz="6" w:space="0" w:color="414142"/>
              <w:right w:val="outset" w:sz="6" w:space="0" w:color="414142"/>
            </w:tcBorders>
            <w:shd w:val="clear" w:color="auto" w:fill="FFFFFF"/>
          </w:tcPr>
          <w:p w14:paraId="311669F3" w14:textId="49D8EC3D"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2.3. pašvaldību budžets</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43EB6D63" w14:textId="691063A1"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39D04E33" w14:textId="7B902E1D"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0754CF33" w14:textId="2CF8A64F"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5B9D94BE" w14:textId="3A8508E2"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47602639" w14:textId="5317DCF4"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r>
      <w:tr w:rsidR="00B255C4" w:rsidRPr="00B255C4" w14:paraId="239D7957" w14:textId="77777777" w:rsidTr="00BA4D2D">
        <w:tc>
          <w:tcPr>
            <w:tcW w:w="1693" w:type="dxa"/>
            <w:tcBorders>
              <w:top w:val="outset" w:sz="6" w:space="0" w:color="414142"/>
              <w:bottom w:val="outset" w:sz="6" w:space="0" w:color="414142"/>
              <w:right w:val="outset" w:sz="6" w:space="0" w:color="414142"/>
            </w:tcBorders>
            <w:shd w:val="clear" w:color="auto" w:fill="FFFFFF"/>
          </w:tcPr>
          <w:p w14:paraId="7F6D74FA" w14:textId="21EBC16B"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3. Finansiālā ietekme:</w:t>
            </w:r>
          </w:p>
        </w:tc>
        <w:tc>
          <w:tcPr>
            <w:tcW w:w="16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52D8F7C" w14:textId="007B2F1E"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5FE65AD7" w14:textId="6FC6B0F5"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103</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2337DF4C" w14:textId="20276F0A"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103</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317E1D62" w14:textId="37DFCFE8"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103</w:t>
            </w:r>
          </w:p>
        </w:tc>
        <w:tc>
          <w:tcPr>
            <w:tcW w:w="1334" w:type="dxa"/>
            <w:tcBorders>
              <w:top w:val="outset" w:sz="6" w:space="0" w:color="414142"/>
              <w:left w:val="outset" w:sz="6" w:space="0" w:color="414142"/>
              <w:bottom w:val="outset" w:sz="6" w:space="0" w:color="414142"/>
            </w:tcBorders>
            <w:shd w:val="clear" w:color="auto" w:fill="FFFFFF"/>
          </w:tcPr>
          <w:p w14:paraId="4E3A09F9" w14:textId="14C96D31" w:rsidR="00B255C4" w:rsidRPr="00B255C4"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103</w:t>
            </w:r>
          </w:p>
        </w:tc>
      </w:tr>
      <w:tr w:rsidR="00B255C4" w:rsidRPr="00B255C4" w14:paraId="7E081DB4" w14:textId="77777777" w:rsidTr="00BA4D2D">
        <w:tc>
          <w:tcPr>
            <w:tcW w:w="1693" w:type="dxa"/>
            <w:tcBorders>
              <w:top w:val="outset" w:sz="6" w:space="0" w:color="414142"/>
              <w:bottom w:val="outset" w:sz="6" w:space="0" w:color="414142"/>
              <w:right w:val="outset" w:sz="6" w:space="0" w:color="414142"/>
            </w:tcBorders>
            <w:shd w:val="clear" w:color="auto" w:fill="FFFFFF"/>
          </w:tcPr>
          <w:p w14:paraId="6B44B6F3"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3.1. valsts pamatbudžets</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462B78E5" w14:textId="7786C1A0" w:rsidR="00B255C4" w:rsidRPr="00083FDA"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0CC9C355" w14:textId="347FA69C" w:rsidR="00B255C4" w:rsidRPr="00083FDA"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103</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33575B10" w14:textId="23DB873C" w:rsidR="00B255C4" w:rsidRPr="00083FDA"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103</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394D3DB8" w14:textId="2037B938" w:rsidR="00B255C4" w:rsidRPr="00083FDA"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103</w:t>
            </w:r>
          </w:p>
        </w:tc>
        <w:tc>
          <w:tcPr>
            <w:tcW w:w="1334" w:type="dxa"/>
            <w:tcBorders>
              <w:top w:val="outset" w:sz="6" w:space="0" w:color="414142"/>
              <w:left w:val="outset" w:sz="6" w:space="0" w:color="414142"/>
              <w:bottom w:val="outset" w:sz="6" w:space="0" w:color="414142"/>
            </w:tcBorders>
            <w:shd w:val="clear" w:color="auto" w:fill="FFFFFF"/>
          </w:tcPr>
          <w:p w14:paraId="63458B91" w14:textId="0E6EAE18" w:rsidR="00B255C4" w:rsidRPr="00083FDA" w:rsidRDefault="0069182E"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Pr>
                <w:rFonts w:ascii="Times New Roman" w:eastAsia="Calibri" w:hAnsi="Times New Roman" w:cs="Times New Roman"/>
                <w:color w:val="000000"/>
                <w:sz w:val="24"/>
                <w:szCs w:val="24"/>
                <w:lang w:val="lv-LV" w:eastAsia="lv-LV"/>
              </w:rPr>
              <w:t>103</w:t>
            </w:r>
          </w:p>
        </w:tc>
      </w:tr>
      <w:tr w:rsidR="00B255C4" w:rsidRPr="00B255C4" w14:paraId="0C5886FF" w14:textId="77777777" w:rsidTr="00BA4D2D">
        <w:tc>
          <w:tcPr>
            <w:tcW w:w="1693" w:type="dxa"/>
            <w:tcBorders>
              <w:top w:val="outset" w:sz="6" w:space="0" w:color="414142"/>
              <w:bottom w:val="outset" w:sz="6" w:space="0" w:color="414142"/>
              <w:right w:val="outset" w:sz="6" w:space="0" w:color="414142"/>
            </w:tcBorders>
            <w:shd w:val="clear" w:color="auto" w:fill="FFFFFF"/>
          </w:tcPr>
          <w:p w14:paraId="18686F0A" w14:textId="318C8463"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3.2. speciālais budžets</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797894CB" w14:textId="4121E270"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21F1187F" w14:textId="7211ACD0"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39459794" w14:textId="3DA771AA"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3DD4E1A2" w14:textId="2AF1BBDB"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2AE0C7AA" w14:textId="5A3FF1A3"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r>
      <w:tr w:rsidR="00B255C4" w:rsidRPr="00B255C4" w14:paraId="275CA055" w14:textId="77777777" w:rsidTr="00BA4D2D">
        <w:tc>
          <w:tcPr>
            <w:tcW w:w="1693" w:type="dxa"/>
            <w:tcBorders>
              <w:top w:val="outset" w:sz="6" w:space="0" w:color="414142"/>
              <w:bottom w:val="outset" w:sz="6" w:space="0" w:color="414142"/>
              <w:right w:val="outset" w:sz="6" w:space="0" w:color="414142"/>
            </w:tcBorders>
            <w:shd w:val="clear" w:color="auto" w:fill="FFFFFF"/>
          </w:tcPr>
          <w:p w14:paraId="3B3FADFE" w14:textId="76BFA586"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3.3. pašvaldību budžets</w:t>
            </w:r>
          </w:p>
        </w:tc>
        <w:tc>
          <w:tcPr>
            <w:tcW w:w="1650" w:type="dxa"/>
            <w:tcBorders>
              <w:top w:val="outset" w:sz="6" w:space="0" w:color="414142"/>
              <w:left w:val="outset" w:sz="6" w:space="0" w:color="414142"/>
              <w:bottom w:val="outset" w:sz="6" w:space="0" w:color="414142"/>
              <w:right w:val="outset" w:sz="6" w:space="0" w:color="414142"/>
            </w:tcBorders>
            <w:shd w:val="clear" w:color="auto" w:fill="FFFFFF"/>
          </w:tcPr>
          <w:p w14:paraId="1502BC72" w14:textId="44C0E33F"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25042CB8" w14:textId="648A97F7"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2C345760" w14:textId="5CD9DFFC"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6F08D11E" w14:textId="7ED3FB43"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404B6489" w14:textId="0E7DE626"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r>
      <w:tr w:rsidR="00CA672D" w:rsidRPr="00B255C4" w14:paraId="3532610B" w14:textId="77777777" w:rsidTr="00BA4D2D">
        <w:tc>
          <w:tcPr>
            <w:tcW w:w="1693" w:type="dxa"/>
            <w:vMerge w:val="restart"/>
            <w:tcBorders>
              <w:top w:val="outset" w:sz="6" w:space="0" w:color="414142"/>
              <w:bottom w:val="outset" w:sz="6" w:space="0" w:color="414142"/>
              <w:right w:val="outset" w:sz="6" w:space="0" w:color="414142"/>
            </w:tcBorders>
            <w:shd w:val="clear" w:color="auto" w:fill="FFFFFF"/>
          </w:tcPr>
          <w:p w14:paraId="277F9813" w14:textId="77777777" w:rsidR="00CA672D" w:rsidRPr="00B255C4" w:rsidRDefault="00CA672D"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4. Finanšu līdzekļi papildu izdevumu finansēšanai (kompensējošu izdevumu samazinājumu norāda ar "+" zīmi)</w:t>
            </w:r>
          </w:p>
        </w:tc>
        <w:tc>
          <w:tcPr>
            <w:tcW w:w="1650" w:type="dxa"/>
            <w:vMerge w:val="restart"/>
            <w:tcBorders>
              <w:top w:val="outset" w:sz="6" w:space="0" w:color="414142"/>
              <w:left w:val="outset" w:sz="6" w:space="0" w:color="414142"/>
              <w:bottom w:val="outset" w:sz="6" w:space="0" w:color="414142"/>
              <w:right w:val="outset" w:sz="6" w:space="0" w:color="414142"/>
            </w:tcBorders>
            <w:shd w:val="clear" w:color="auto" w:fill="FFFFFF"/>
          </w:tcPr>
          <w:p w14:paraId="64F9D768" w14:textId="47A26ABC"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X</w:t>
            </w:r>
          </w:p>
        </w:tc>
        <w:tc>
          <w:tcPr>
            <w:tcW w:w="1620" w:type="dxa"/>
            <w:vMerge w:val="restart"/>
            <w:tcBorders>
              <w:top w:val="outset" w:sz="6" w:space="0" w:color="414142"/>
              <w:left w:val="outset" w:sz="6" w:space="0" w:color="414142"/>
              <w:right w:val="outset" w:sz="6" w:space="0" w:color="414142"/>
            </w:tcBorders>
            <w:shd w:val="clear" w:color="auto" w:fill="FFFFFF"/>
          </w:tcPr>
          <w:p w14:paraId="5FC9AE0F" w14:textId="47199886"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sidRPr="00642F77">
              <w:rPr>
                <w:rFonts w:ascii="Times New Roman" w:eastAsia="Calibri" w:hAnsi="Times New Roman" w:cs="Times New Roman"/>
                <w:color w:val="000000"/>
                <w:sz w:val="24"/>
                <w:szCs w:val="24"/>
                <w:lang w:val="lv-LV" w:eastAsia="lv-LV"/>
              </w:rPr>
              <w:t>103</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57276A43" w14:textId="3BFD234C"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sidRPr="00642F77">
              <w:rPr>
                <w:rFonts w:ascii="Times New Roman" w:eastAsia="Calibri" w:hAnsi="Times New Roman" w:cs="Times New Roman"/>
                <w:color w:val="000000"/>
                <w:sz w:val="24"/>
                <w:szCs w:val="24"/>
                <w:lang w:val="lv-LV" w:eastAsia="lv-LV"/>
              </w:rPr>
              <w:t>103</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1E246D00" w14:textId="793FF38C"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sidRPr="00642F77">
              <w:rPr>
                <w:rFonts w:ascii="Times New Roman" w:eastAsia="Calibri" w:hAnsi="Times New Roman" w:cs="Times New Roman"/>
                <w:color w:val="000000"/>
                <w:sz w:val="24"/>
                <w:szCs w:val="24"/>
                <w:lang w:val="lv-LV" w:eastAsia="lv-LV"/>
              </w:rPr>
              <w:t>103</w:t>
            </w:r>
          </w:p>
        </w:tc>
        <w:tc>
          <w:tcPr>
            <w:tcW w:w="1334" w:type="dxa"/>
            <w:tcBorders>
              <w:top w:val="outset" w:sz="6" w:space="0" w:color="414142"/>
              <w:left w:val="outset" w:sz="6" w:space="0" w:color="414142"/>
              <w:bottom w:val="outset" w:sz="6" w:space="0" w:color="414142"/>
            </w:tcBorders>
            <w:shd w:val="clear" w:color="auto" w:fill="FFFFFF"/>
          </w:tcPr>
          <w:p w14:paraId="7676589C" w14:textId="256F3301"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11</w:t>
            </w:r>
            <w:r w:rsidR="00641E5D">
              <w:rPr>
                <w:rFonts w:ascii="Times New Roman" w:eastAsia="Calibri" w:hAnsi="Times New Roman" w:cs="Times New Roman"/>
                <w:color w:val="000000"/>
                <w:sz w:val="24"/>
                <w:szCs w:val="24"/>
                <w:lang w:val="lv-LV" w:eastAsia="lv-LV"/>
              </w:rPr>
              <w:t xml:space="preserve"> </w:t>
            </w:r>
            <w:r w:rsidRPr="00642F77">
              <w:rPr>
                <w:rFonts w:ascii="Times New Roman" w:eastAsia="Calibri" w:hAnsi="Times New Roman" w:cs="Times New Roman"/>
                <w:color w:val="000000"/>
                <w:sz w:val="24"/>
                <w:szCs w:val="24"/>
                <w:lang w:val="lv-LV" w:eastAsia="lv-LV"/>
              </w:rPr>
              <w:t>103</w:t>
            </w:r>
          </w:p>
        </w:tc>
      </w:tr>
      <w:tr w:rsidR="00CA672D" w:rsidRPr="00B255C4" w14:paraId="062B3867" w14:textId="77777777" w:rsidTr="00BA4D2D">
        <w:tc>
          <w:tcPr>
            <w:tcW w:w="1693" w:type="dxa"/>
            <w:vMerge/>
            <w:tcBorders>
              <w:top w:val="outset" w:sz="6" w:space="0" w:color="414142"/>
              <w:bottom w:val="outset" w:sz="6" w:space="0" w:color="414142"/>
              <w:right w:val="outset" w:sz="6" w:space="0" w:color="414142"/>
            </w:tcBorders>
            <w:shd w:val="clear" w:color="auto" w:fill="FFFFFF"/>
            <w:vAlign w:val="center"/>
          </w:tcPr>
          <w:p w14:paraId="68C1ACF3" w14:textId="77777777" w:rsidR="00CA672D" w:rsidRPr="00B255C4" w:rsidRDefault="00CA672D" w:rsidP="00B255C4">
            <w:pPr>
              <w:spacing w:after="0" w:line="240" w:lineRule="auto"/>
              <w:rPr>
                <w:rFonts w:ascii="Times New Roman" w:eastAsia="Calibri" w:hAnsi="Times New Roman" w:cs="Times New Roman"/>
                <w:color w:val="000000"/>
                <w:sz w:val="24"/>
                <w:szCs w:val="24"/>
                <w:lang w:val="lv-LV" w:eastAsia="lv-LV"/>
              </w:rPr>
            </w:pPr>
          </w:p>
        </w:tc>
        <w:tc>
          <w:tcPr>
            <w:tcW w:w="1650"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6914CAD4" w14:textId="77777777"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p>
        </w:tc>
        <w:tc>
          <w:tcPr>
            <w:tcW w:w="1620" w:type="dxa"/>
            <w:vMerge/>
            <w:tcBorders>
              <w:left w:val="outset" w:sz="6" w:space="0" w:color="414142"/>
              <w:right w:val="outset" w:sz="6" w:space="0" w:color="414142"/>
            </w:tcBorders>
            <w:shd w:val="clear" w:color="auto" w:fill="FFFFFF"/>
          </w:tcPr>
          <w:p w14:paraId="5DB61E13" w14:textId="77777777"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2EACB0CB" w14:textId="7696022D"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3207392F" w14:textId="7ABBA047"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5A2986F5" w14:textId="7CEC5A1F"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r>
      <w:tr w:rsidR="00CA672D" w:rsidRPr="00B255C4" w14:paraId="009CE5BE" w14:textId="77777777" w:rsidTr="00BA4D2D">
        <w:tc>
          <w:tcPr>
            <w:tcW w:w="1693" w:type="dxa"/>
            <w:vMerge/>
            <w:tcBorders>
              <w:top w:val="outset" w:sz="6" w:space="0" w:color="414142"/>
              <w:bottom w:val="outset" w:sz="6" w:space="0" w:color="414142"/>
              <w:right w:val="outset" w:sz="6" w:space="0" w:color="414142"/>
            </w:tcBorders>
            <w:shd w:val="clear" w:color="auto" w:fill="FFFFFF"/>
            <w:vAlign w:val="center"/>
          </w:tcPr>
          <w:p w14:paraId="431F8143" w14:textId="77777777" w:rsidR="00CA672D" w:rsidRPr="00B255C4" w:rsidRDefault="00CA672D" w:rsidP="00B255C4">
            <w:pPr>
              <w:spacing w:after="0" w:line="240" w:lineRule="auto"/>
              <w:rPr>
                <w:rFonts w:ascii="Times New Roman" w:eastAsia="Calibri" w:hAnsi="Times New Roman" w:cs="Times New Roman"/>
                <w:color w:val="000000"/>
                <w:sz w:val="24"/>
                <w:szCs w:val="24"/>
                <w:lang w:val="lv-LV" w:eastAsia="lv-LV"/>
              </w:rPr>
            </w:pPr>
          </w:p>
        </w:tc>
        <w:tc>
          <w:tcPr>
            <w:tcW w:w="1650"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AAEC9DF" w14:textId="77777777"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p>
        </w:tc>
        <w:tc>
          <w:tcPr>
            <w:tcW w:w="1620" w:type="dxa"/>
            <w:vMerge/>
            <w:tcBorders>
              <w:left w:val="outset" w:sz="6" w:space="0" w:color="414142"/>
              <w:bottom w:val="outset" w:sz="6" w:space="0" w:color="414142"/>
              <w:right w:val="outset" w:sz="6" w:space="0" w:color="414142"/>
            </w:tcBorders>
            <w:shd w:val="clear" w:color="auto" w:fill="FFFFFF"/>
          </w:tcPr>
          <w:p w14:paraId="0E834462" w14:textId="77777777"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5CE32B4E" w14:textId="3A48598C"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12014906" w14:textId="6EF2EF82"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565B1E0E" w14:textId="2D8D066F" w:rsidR="00CA672D"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r>
      <w:tr w:rsidR="00B255C4" w:rsidRPr="00B255C4" w14:paraId="745E9C97" w14:textId="77777777" w:rsidTr="00BA4D2D">
        <w:tc>
          <w:tcPr>
            <w:tcW w:w="1693" w:type="dxa"/>
            <w:tcBorders>
              <w:top w:val="outset" w:sz="6" w:space="0" w:color="414142"/>
              <w:bottom w:val="outset" w:sz="6" w:space="0" w:color="414142"/>
              <w:right w:val="outset" w:sz="6" w:space="0" w:color="414142"/>
            </w:tcBorders>
            <w:shd w:val="clear" w:color="auto" w:fill="FFFFFF"/>
          </w:tcPr>
          <w:p w14:paraId="1E2657A8" w14:textId="51258249"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lastRenderedPageBreak/>
              <w:t>5. Precizēta finansiālā ietekme:</w:t>
            </w:r>
          </w:p>
        </w:tc>
        <w:tc>
          <w:tcPr>
            <w:tcW w:w="1650" w:type="dxa"/>
            <w:vMerge w:val="restart"/>
            <w:tcBorders>
              <w:top w:val="outset" w:sz="6" w:space="0" w:color="414142"/>
              <w:left w:val="outset" w:sz="6" w:space="0" w:color="414142"/>
              <w:bottom w:val="outset" w:sz="6" w:space="0" w:color="414142"/>
              <w:right w:val="outset" w:sz="6" w:space="0" w:color="414142"/>
            </w:tcBorders>
            <w:shd w:val="clear" w:color="auto" w:fill="FFFFFF"/>
          </w:tcPr>
          <w:p w14:paraId="3FFD9343" w14:textId="06058173"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X</w:t>
            </w: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7E073E66" w14:textId="7DA4AA4A"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76F1DB78" w14:textId="4134E911"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377D73B8" w14:textId="7002F93A"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62CD2DB0" w14:textId="1C59124A"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r>
      <w:tr w:rsidR="005B67E4" w:rsidRPr="00B255C4" w14:paraId="0F8A37EF" w14:textId="77777777" w:rsidTr="00BA4D2D">
        <w:tc>
          <w:tcPr>
            <w:tcW w:w="1693" w:type="dxa"/>
            <w:tcBorders>
              <w:top w:val="outset" w:sz="6" w:space="0" w:color="414142"/>
              <w:bottom w:val="outset" w:sz="6" w:space="0" w:color="414142"/>
              <w:right w:val="outset" w:sz="6" w:space="0" w:color="414142"/>
            </w:tcBorders>
            <w:shd w:val="clear" w:color="auto" w:fill="FFFFFF"/>
          </w:tcPr>
          <w:p w14:paraId="6CAA3D05" w14:textId="77777777" w:rsidR="005B67E4" w:rsidRPr="00B255C4" w:rsidRDefault="005B67E4" w:rsidP="005B67E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5.1. valsts pamatbudžets</w:t>
            </w:r>
          </w:p>
        </w:tc>
        <w:tc>
          <w:tcPr>
            <w:tcW w:w="1650"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9F3E5DF" w14:textId="77777777" w:rsidR="005B67E4" w:rsidRPr="00B255C4" w:rsidRDefault="005B67E4" w:rsidP="00642F77">
            <w:pPr>
              <w:spacing w:after="0" w:line="240" w:lineRule="auto"/>
              <w:jc w:val="center"/>
              <w:rPr>
                <w:rFonts w:ascii="Times New Roman" w:eastAsia="Calibri" w:hAnsi="Times New Roman" w:cs="Times New Roman"/>
                <w:color w:val="000000"/>
                <w:sz w:val="24"/>
                <w:szCs w:val="24"/>
                <w:highlight w:val="yellow"/>
                <w:lang w:val="lv-LV" w:eastAsia="lv-LV"/>
              </w:rPr>
            </w:pP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7CC67BFE" w14:textId="4D45D8A6" w:rsidR="005B67E4" w:rsidRPr="00B255C4" w:rsidRDefault="00CA672D" w:rsidP="00642F77">
            <w:pPr>
              <w:spacing w:after="0" w:line="240" w:lineRule="auto"/>
              <w:jc w:val="center"/>
              <w:rPr>
                <w:rFonts w:ascii="Times New Roman" w:eastAsia="Calibri" w:hAnsi="Times New Roman" w:cs="Times New Roman"/>
                <w:color w:val="000000"/>
                <w:sz w:val="24"/>
                <w:szCs w:val="24"/>
                <w:highlight w:val="yellow"/>
                <w:lang w:val="lv-LV" w:eastAsia="lv-LV"/>
              </w:rPr>
            </w:pPr>
            <w:r>
              <w:rPr>
                <w:rFonts w:ascii="Times New Roman" w:eastAsia="Calibri" w:hAnsi="Times New Roman" w:cs="Times New Roman"/>
                <w:color w:val="000000"/>
                <w:sz w:val="24"/>
                <w:szCs w:val="24"/>
                <w:lang w:val="lv-LV" w:eastAsia="lv-LV"/>
              </w:rPr>
              <w:t>0</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658FB343" w14:textId="0B95415C" w:rsidR="005B67E4" w:rsidRPr="00B255C4" w:rsidRDefault="00CA672D" w:rsidP="00642F77">
            <w:pPr>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54DCF212" w14:textId="77F90CDB" w:rsidR="005B67E4" w:rsidRPr="00B255C4" w:rsidRDefault="00CA672D" w:rsidP="00642F77">
            <w:pPr>
              <w:spacing w:after="0" w:line="240" w:lineRule="auto"/>
              <w:ind w:left="391"/>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3B3F897C" w14:textId="286F34BB" w:rsidR="005B67E4" w:rsidRPr="00B255C4" w:rsidRDefault="00CA672D" w:rsidP="00642F77">
            <w:pPr>
              <w:spacing w:after="0" w:line="240" w:lineRule="auto"/>
              <w:jc w:val="center"/>
              <w:rPr>
                <w:rFonts w:ascii="Times New Roman" w:eastAsia="Calibri" w:hAnsi="Times New Roman" w:cs="Times New Roman"/>
                <w:color w:val="000000"/>
                <w:sz w:val="24"/>
                <w:szCs w:val="24"/>
                <w:highlight w:val="yellow"/>
                <w:lang w:val="lv-LV" w:eastAsia="lv-LV"/>
              </w:rPr>
            </w:pPr>
            <w:r>
              <w:rPr>
                <w:rFonts w:ascii="Times New Roman" w:eastAsia="Calibri" w:hAnsi="Times New Roman" w:cs="Times New Roman"/>
                <w:color w:val="000000"/>
                <w:sz w:val="24"/>
                <w:szCs w:val="24"/>
                <w:lang w:val="lv-LV" w:eastAsia="lv-LV"/>
              </w:rPr>
              <w:t>0</w:t>
            </w:r>
          </w:p>
        </w:tc>
      </w:tr>
      <w:tr w:rsidR="00B255C4" w:rsidRPr="00B255C4" w14:paraId="6EB0965A" w14:textId="77777777" w:rsidTr="00BA4D2D">
        <w:tc>
          <w:tcPr>
            <w:tcW w:w="1693" w:type="dxa"/>
            <w:tcBorders>
              <w:top w:val="outset" w:sz="6" w:space="0" w:color="414142"/>
              <w:bottom w:val="outset" w:sz="6" w:space="0" w:color="414142"/>
              <w:right w:val="outset" w:sz="6" w:space="0" w:color="414142"/>
            </w:tcBorders>
            <w:shd w:val="clear" w:color="auto" w:fill="FFFFFF"/>
          </w:tcPr>
          <w:p w14:paraId="44909627" w14:textId="1BE8E2DA"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5.2. speciālais budžets</w:t>
            </w:r>
          </w:p>
        </w:tc>
        <w:tc>
          <w:tcPr>
            <w:tcW w:w="1650"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9DD3732"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highlight w:val="yellow"/>
                <w:lang w:val="lv-LV" w:eastAsia="lv-LV"/>
              </w:rPr>
            </w:pP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369B81FC" w14:textId="7AC07F7A"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06D66E1A" w14:textId="6BB7A256"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6B4A8ED8" w14:textId="1FF23154"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2656E58A" w14:textId="2BBE5FF6"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r>
      <w:tr w:rsidR="00B255C4" w:rsidRPr="00B255C4" w14:paraId="5EBA1E5B" w14:textId="77777777" w:rsidTr="00BA4D2D">
        <w:tc>
          <w:tcPr>
            <w:tcW w:w="1693" w:type="dxa"/>
            <w:tcBorders>
              <w:top w:val="outset" w:sz="6" w:space="0" w:color="414142"/>
              <w:bottom w:val="outset" w:sz="6" w:space="0" w:color="414142"/>
              <w:right w:val="outset" w:sz="6" w:space="0" w:color="414142"/>
            </w:tcBorders>
            <w:shd w:val="clear" w:color="auto" w:fill="FFFFFF"/>
          </w:tcPr>
          <w:p w14:paraId="0784F5E2" w14:textId="50538B1A"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5.3. pašvaldību budžets</w:t>
            </w:r>
          </w:p>
        </w:tc>
        <w:tc>
          <w:tcPr>
            <w:tcW w:w="1650"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12D983E5" w14:textId="77777777" w:rsidR="00B255C4" w:rsidRPr="00B255C4" w:rsidRDefault="00B255C4" w:rsidP="00642F77">
            <w:pPr>
              <w:spacing w:after="0" w:line="240" w:lineRule="auto"/>
              <w:jc w:val="center"/>
              <w:rPr>
                <w:rFonts w:ascii="Times New Roman" w:eastAsia="Calibri" w:hAnsi="Times New Roman" w:cs="Times New Roman"/>
                <w:color w:val="000000"/>
                <w:sz w:val="24"/>
                <w:szCs w:val="24"/>
                <w:highlight w:val="yellow"/>
                <w:lang w:val="lv-LV" w:eastAsia="lv-LV"/>
              </w:rPr>
            </w:pPr>
          </w:p>
        </w:tc>
        <w:tc>
          <w:tcPr>
            <w:tcW w:w="1620" w:type="dxa"/>
            <w:tcBorders>
              <w:top w:val="outset" w:sz="6" w:space="0" w:color="414142"/>
              <w:left w:val="outset" w:sz="6" w:space="0" w:color="414142"/>
              <w:bottom w:val="outset" w:sz="6" w:space="0" w:color="414142"/>
              <w:right w:val="outset" w:sz="6" w:space="0" w:color="414142"/>
            </w:tcBorders>
            <w:shd w:val="clear" w:color="auto" w:fill="FFFFFF"/>
          </w:tcPr>
          <w:p w14:paraId="3DA5A2C9" w14:textId="3D9490F8"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96" w:type="dxa"/>
            <w:tcBorders>
              <w:top w:val="outset" w:sz="6" w:space="0" w:color="414142"/>
              <w:left w:val="outset" w:sz="6" w:space="0" w:color="414142"/>
              <w:bottom w:val="outset" w:sz="6" w:space="0" w:color="414142"/>
              <w:right w:val="outset" w:sz="6" w:space="0" w:color="414142"/>
            </w:tcBorders>
            <w:shd w:val="clear" w:color="auto" w:fill="FFFFFF"/>
          </w:tcPr>
          <w:p w14:paraId="1662D483" w14:textId="272A0101"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62" w:type="dxa"/>
            <w:tcBorders>
              <w:top w:val="outset" w:sz="6" w:space="0" w:color="414142"/>
              <w:left w:val="outset" w:sz="6" w:space="0" w:color="414142"/>
              <w:bottom w:val="outset" w:sz="6" w:space="0" w:color="414142"/>
              <w:right w:val="outset" w:sz="6" w:space="0" w:color="414142"/>
            </w:tcBorders>
            <w:shd w:val="clear" w:color="auto" w:fill="FFFFFF"/>
          </w:tcPr>
          <w:p w14:paraId="687F50BF" w14:textId="18E5873D"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c>
          <w:tcPr>
            <w:tcW w:w="1334" w:type="dxa"/>
            <w:tcBorders>
              <w:top w:val="outset" w:sz="6" w:space="0" w:color="414142"/>
              <w:left w:val="outset" w:sz="6" w:space="0" w:color="414142"/>
              <w:bottom w:val="outset" w:sz="6" w:space="0" w:color="414142"/>
            </w:tcBorders>
            <w:shd w:val="clear" w:color="auto" w:fill="FFFFFF"/>
          </w:tcPr>
          <w:p w14:paraId="7749A133" w14:textId="4935B040" w:rsidR="00B255C4" w:rsidRPr="00642F77" w:rsidRDefault="00CA672D" w:rsidP="00642F77">
            <w:pPr>
              <w:spacing w:after="0" w:line="240" w:lineRule="auto"/>
              <w:jc w:val="center"/>
              <w:rPr>
                <w:rFonts w:ascii="Times New Roman" w:eastAsia="Calibri" w:hAnsi="Times New Roman" w:cs="Times New Roman"/>
                <w:color w:val="000000"/>
                <w:sz w:val="24"/>
                <w:szCs w:val="24"/>
                <w:lang w:val="lv-LV" w:eastAsia="lv-LV"/>
              </w:rPr>
            </w:pPr>
            <w:r w:rsidRPr="00642F77">
              <w:rPr>
                <w:rFonts w:ascii="Times New Roman" w:eastAsia="Calibri" w:hAnsi="Times New Roman" w:cs="Times New Roman"/>
                <w:color w:val="000000"/>
                <w:sz w:val="24"/>
                <w:szCs w:val="24"/>
                <w:lang w:val="lv-LV" w:eastAsia="lv-LV"/>
              </w:rPr>
              <w:t>0</w:t>
            </w:r>
          </w:p>
        </w:tc>
      </w:tr>
      <w:tr w:rsidR="00B255C4" w:rsidRPr="004259B1" w14:paraId="4542BF14" w14:textId="77777777" w:rsidTr="00BA4D2D">
        <w:tc>
          <w:tcPr>
            <w:tcW w:w="1693" w:type="dxa"/>
            <w:tcBorders>
              <w:top w:val="outset" w:sz="6" w:space="0" w:color="414142"/>
              <w:bottom w:val="outset" w:sz="6" w:space="0" w:color="414142"/>
              <w:right w:val="outset" w:sz="6" w:space="0" w:color="414142"/>
            </w:tcBorders>
            <w:shd w:val="clear" w:color="auto" w:fill="FFFFFF"/>
          </w:tcPr>
          <w:p w14:paraId="252B7A94"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6. Detalizēts ieņēmumu un izdevumu aprēķins (ja nepieciešams, detalizētu ieņēmumu un izdevumu aprēķinu var pievienot anotācijas pielikumā):</w:t>
            </w:r>
          </w:p>
        </w:tc>
        <w:tc>
          <w:tcPr>
            <w:tcW w:w="7362" w:type="dxa"/>
            <w:gridSpan w:val="5"/>
            <w:vMerge w:val="restart"/>
            <w:tcBorders>
              <w:top w:val="outset" w:sz="6" w:space="0" w:color="414142"/>
              <w:left w:val="outset" w:sz="6" w:space="0" w:color="414142"/>
              <w:bottom w:val="outset" w:sz="6" w:space="0" w:color="414142"/>
            </w:tcBorders>
            <w:shd w:val="clear" w:color="auto" w:fill="FFFFFF"/>
            <w:vAlign w:val="center"/>
          </w:tcPr>
          <w:p w14:paraId="100A3A5D" w14:textId="65B7045C" w:rsidR="00B255C4" w:rsidRPr="00B255C4" w:rsidRDefault="00B255C4" w:rsidP="00B255C4">
            <w:pPr>
              <w:spacing w:after="0" w:line="240" w:lineRule="auto"/>
              <w:jc w:val="both"/>
              <w:rPr>
                <w:rFonts w:ascii="Times New Roman" w:eastAsia="Calibri" w:hAnsi="Times New Roman" w:cs="Times New Roman"/>
                <w:bCs/>
                <w:iCs/>
                <w:sz w:val="24"/>
                <w:szCs w:val="24"/>
                <w:lang w:val="lv-LV"/>
              </w:rPr>
            </w:pPr>
            <w:r w:rsidRPr="00B255C4">
              <w:rPr>
                <w:rFonts w:ascii="Times New Roman" w:eastAsia="Calibri" w:hAnsi="Times New Roman" w:cs="Times New Roman"/>
                <w:sz w:val="24"/>
                <w:szCs w:val="24"/>
                <w:lang w:val="lv-LV"/>
              </w:rPr>
              <w:t>B</w:t>
            </w:r>
            <w:r w:rsidR="00641E5D">
              <w:rPr>
                <w:rFonts w:ascii="Times New Roman" w:eastAsia="Calibri" w:hAnsi="Times New Roman" w:cs="Times New Roman"/>
                <w:sz w:val="24"/>
                <w:szCs w:val="24"/>
                <w:lang w:val="lv-LV"/>
              </w:rPr>
              <w:t>udžeta apakšprogrammā 70.06.00 “</w:t>
            </w:r>
            <w:r w:rsidRPr="00B255C4">
              <w:rPr>
                <w:rFonts w:ascii="Times New Roman" w:eastAsia="Calibri" w:hAnsi="Times New Roman" w:cs="Times New Roman"/>
                <w:sz w:val="24"/>
                <w:szCs w:val="24"/>
                <w:lang w:val="lv-LV"/>
              </w:rPr>
              <w:t>Eiropas Migrācijas tīkla projektu un pasākumu īstenošana”</w:t>
            </w:r>
            <w:r w:rsidRPr="00B255C4">
              <w:rPr>
                <w:rFonts w:ascii="Times New Roman" w:eastAsia="Calibri" w:hAnsi="Times New Roman" w:cs="Times New Roman"/>
                <w:sz w:val="28"/>
                <w:szCs w:val="28"/>
                <w:lang w:val="lv-LV"/>
              </w:rPr>
              <w:t xml:space="preserve"> </w:t>
            </w:r>
            <w:r w:rsidRPr="00B255C4">
              <w:rPr>
                <w:rFonts w:ascii="Times New Roman" w:eastAsia="Calibri" w:hAnsi="Times New Roman" w:cs="Times New Roman"/>
                <w:bCs/>
                <w:iCs/>
                <w:sz w:val="24"/>
                <w:szCs w:val="24"/>
                <w:lang w:val="lv-LV"/>
              </w:rPr>
              <w:t>EMT Latvijas kontaktpunkta darbības nodrošināšanai (</w:t>
            </w:r>
            <w:r w:rsidRPr="00B255C4">
              <w:rPr>
                <w:rFonts w:ascii="Times New Roman" w:eastAsia="Times New Roman" w:hAnsi="Times New Roman" w:cs="Times New Roman"/>
                <w:sz w:val="24"/>
                <w:szCs w:val="24"/>
                <w:lang w:val="lv-LV" w:eastAsia="lv-LV"/>
              </w:rPr>
              <w:t>darba programmas īstenošanai)</w:t>
            </w:r>
            <w:r w:rsidRPr="00B255C4">
              <w:rPr>
                <w:rFonts w:ascii="Times New Roman" w:eastAsia="Calibri" w:hAnsi="Times New Roman" w:cs="Times New Roman"/>
                <w:bCs/>
                <w:iCs/>
                <w:sz w:val="24"/>
                <w:szCs w:val="24"/>
                <w:lang w:val="lv-LV"/>
              </w:rPr>
              <w:t xml:space="preserve"> </w:t>
            </w:r>
            <w:proofErr w:type="gramStart"/>
            <w:r w:rsidRPr="00B255C4">
              <w:rPr>
                <w:rFonts w:ascii="Times New Roman" w:eastAsia="Calibri" w:hAnsi="Times New Roman" w:cs="Times New Roman"/>
                <w:b/>
                <w:bCs/>
                <w:iCs/>
                <w:sz w:val="24"/>
                <w:szCs w:val="24"/>
                <w:lang w:val="lv-LV"/>
              </w:rPr>
              <w:t>2017.gadā</w:t>
            </w:r>
            <w:proofErr w:type="gramEnd"/>
            <w:r w:rsidRPr="00B255C4">
              <w:rPr>
                <w:rFonts w:ascii="Times New Roman" w:eastAsia="Calibri" w:hAnsi="Times New Roman" w:cs="Times New Roman"/>
                <w:bCs/>
                <w:iCs/>
                <w:sz w:val="24"/>
                <w:szCs w:val="24"/>
                <w:lang w:val="lv-LV"/>
              </w:rPr>
              <w:t xml:space="preserve"> paredzēts finansējums 127 132 </w:t>
            </w:r>
            <w:proofErr w:type="spellStart"/>
            <w:r w:rsidRPr="00B255C4">
              <w:rPr>
                <w:rFonts w:ascii="Times New Roman" w:eastAsia="Calibri" w:hAnsi="Times New Roman" w:cs="Times New Roman"/>
                <w:bCs/>
                <w:i/>
                <w:iCs/>
                <w:sz w:val="24"/>
                <w:szCs w:val="24"/>
                <w:lang w:val="lv-LV"/>
              </w:rPr>
              <w:t>euro</w:t>
            </w:r>
            <w:proofErr w:type="spellEnd"/>
            <w:r w:rsidRPr="00B255C4">
              <w:rPr>
                <w:rFonts w:ascii="Times New Roman" w:eastAsia="Calibri" w:hAnsi="Times New Roman" w:cs="Times New Roman"/>
                <w:bCs/>
                <w:iCs/>
                <w:sz w:val="24"/>
                <w:szCs w:val="24"/>
                <w:lang w:val="lv-LV"/>
              </w:rPr>
              <w:t xml:space="preserve"> apmērā</w:t>
            </w:r>
            <w:r w:rsidRPr="00B255C4">
              <w:rPr>
                <w:rFonts w:ascii="Times New Roman" w:eastAsia="Calibri" w:hAnsi="Times New Roman" w:cs="Times New Roman"/>
                <w:bCs/>
                <w:i/>
                <w:iCs/>
                <w:sz w:val="24"/>
                <w:szCs w:val="24"/>
                <w:lang w:val="lv-LV"/>
              </w:rPr>
              <w:t xml:space="preserve"> </w:t>
            </w:r>
            <w:r w:rsidRPr="00B255C4">
              <w:rPr>
                <w:rFonts w:ascii="Times New Roman" w:eastAsia="Calibri" w:hAnsi="Times New Roman" w:cs="Times New Roman"/>
                <w:bCs/>
                <w:iCs/>
                <w:sz w:val="24"/>
                <w:szCs w:val="24"/>
                <w:lang w:val="lv-LV"/>
              </w:rPr>
              <w:t>(20% nacionālais līdzfinansējums – 25</w:t>
            </w:r>
            <w:r w:rsidR="004A0B55">
              <w:rPr>
                <w:rFonts w:ascii="Times New Roman" w:eastAsia="Calibri" w:hAnsi="Times New Roman" w:cs="Times New Roman"/>
                <w:bCs/>
                <w:iCs/>
                <w:sz w:val="24"/>
                <w:szCs w:val="24"/>
                <w:lang w:val="lv-LV"/>
              </w:rPr>
              <w:t> </w:t>
            </w:r>
            <w:r w:rsidRPr="00B255C4">
              <w:rPr>
                <w:rFonts w:ascii="Times New Roman" w:eastAsia="Calibri" w:hAnsi="Times New Roman" w:cs="Times New Roman"/>
                <w:bCs/>
                <w:iCs/>
                <w:sz w:val="24"/>
                <w:szCs w:val="24"/>
                <w:lang w:val="lv-LV"/>
              </w:rPr>
              <w:t>426</w:t>
            </w:r>
            <w:r w:rsidR="004A0B55">
              <w:rPr>
                <w:rFonts w:ascii="Times New Roman" w:eastAsia="Calibri" w:hAnsi="Times New Roman" w:cs="Times New Roman"/>
                <w:bCs/>
                <w:iCs/>
                <w:sz w:val="24"/>
                <w:szCs w:val="24"/>
                <w:lang w:val="lv-LV"/>
              </w:rPr>
              <w:t xml:space="preserve"> </w:t>
            </w:r>
            <w:proofErr w:type="spellStart"/>
            <w:r w:rsidRPr="00B255C4">
              <w:rPr>
                <w:rFonts w:ascii="Times New Roman" w:eastAsia="Calibri" w:hAnsi="Times New Roman" w:cs="Times New Roman"/>
                <w:bCs/>
                <w:i/>
                <w:iCs/>
                <w:sz w:val="24"/>
                <w:szCs w:val="24"/>
                <w:lang w:val="lv-LV"/>
              </w:rPr>
              <w:t>euro</w:t>
            </w:r>
            <w:proofErr w:type="spellEnd"/>
            <w:r w:rsidRPr="00B255C4">
              <w:rPr>
                <w:rFonts w:ascii="Times New Roman" w:eastAsia="Calibri" w:hAnsi="Times New Roman" w:cs="Times New Roman"/>
                <w:bCs/>
                <w:iCs/>
                <w:sz w:val="24"/>
                <w:szCs w:val="24"/>
                <w:lang w:val="lv-LV"/>
              </w:rPr>
              <w:t>, 80% ārvalstu finanšu palīdzības finansējums – 101</w:t>
            </w:r>
            <w:r w:rsidR="004A0B55">
              <w:rPr>
                <w:rFonts w:ascii="Times New Roman" w:eastAsia="Calibri" w:hAnsi="Times New Roman" w:cs="Times New Roman"/>
                <w:bCs/>
                <w:iCs/>
                <w:sz w:val="24"/>
                <w:szCs w:val="24"/>
                <w:lang w:val="lv-LV"/>
              </w:rPr>
              <w:t xml:space="preserve"> </w:t>
            </w:r>
            <w:r w:rsidRPr="00B255C4">
              <w:rPr>
                <w:rFonts w:ascii="Times New Roman" w:eastAsia="Calibri" w:hAnsi="Times New Roman" w:cs="Times New Roman"/>
                <w:bCs/>
                <w:iCs/>
                <w:sz w:val="24"/>
                <w:szCs w:val="24"/>
                <w:lang w:val="lv-LV"/>
              </w:rPr>
              <w:t>70</w:t>
            </w:r>
            <w:r w:rsidR="004A0B55">
              <w:rPr>
                <w:rFonts w:ascii="Times New Roman" w:eastAsia="Calibri" w:hAnsi="Times New Roman" w:cs="Times New Roman"/>
                <w:bCs/>
                <w:iCs/>
                <w:sz w:val="24"/>
                <w:szCs w:val="24"/>
                <w:lang w:val="lv-LV"/>
              </w:rPr>
              <w:t>6</w:t>
            </w:r>
            <w:r w:rsidRPr="00B255C4">
              <w:rPr>
                <w:rFonts w:ascii="Times New Roman" w:eastAsia="Calibri" w:hAnsi="Times New Roman" w:cs="Times New Roman"/>
                <w:bCs/>
                <w:iCs/>
                <w:sz w:val="24"/>
                <w:szCs w:val="24"/>
                <w:lang w:val="lv-LV"/>
              </w:rPr>
              <w:t xml:space="preserve"> </w:t>
            </w:r>
            <w:proofErr w:type="spellStart"/>
            <w:r w:rsidRPr="00B255C4">
              <w:rPr>
                <w:rFonts w:ascii="Times New Roman" w:eastAsia="Calibri" w:hAnsi="Times New Roman" w:cs="Times New Roman"/>
                <w:bCs/>
                <w:i/>
                <w:iCs/>
                <w:sz w:val="24"/>
                <w:szCs w:val="24"/>
                <w:lang w:val="lv-LV"/>
              </w:rPr>
              <w:t>euro</w:t>
            </w:r>
            <w:proofErr w:type="spellEnd"/>
            <w:r w:rsidRPr="00B255C4">
              <w:rPr>
                <w:rFonts w:ascii="Times New Roman" w:eastAsia="Calibri" w:hAnsi="Times New Roman" w:cs="Times New Roman"/>
                <w:bCs/>
                <w:iCs/>
                <w:sz w:val="24"/>
                <w:szCs w:val="24"/>
                <w:lang w:val="lv-LV"/>
              </w:rPr>
              <w:t xml:space="preserve">). </w:t>
            </w:r>
          </w:p>
          <w:p w14:paraId="736DB6E8" w14:textId="357FBCF8" w:rsidR="00B255C4" w:rsidRPr="00B255C4" w:rsidRDefault="00B255C4" w:rsidP="00B255C4">
            <w:pPr>
              <w:spacing w:after="0" w:line="240" w:lineRule="auto"/>
              <w:jc w:val="both"/>
              <w:rPr>
                <w:rFonts w:ascii="Times New Roman" w:eastAsia="Calibri" w:hAnsi="Times New Roman" w:cs="Times New Roman"/>
                <w:bCs/>
                <w:iCs/>
                <w:sz w:val="24"/>
                <w:szCs w:val="24"/>
                <w:lang w:val="lv-LV"/>
              </w:rPr>
            </w:pPr>
            <w:r w:rsidRPr="00B255C4">
              <w:rPr>
                <w:rFonts w:ascii="Times New Roman" w:eastAsia="Times New Roman" w:hAnsi="Times New Roman" w:cs="Times New Roman"/>
                <w:sz w:val="24"/>
                <w:szCs w:val="24"/>
                <w:lang w:val="lv-LV" w:eastAsia="lv-LV"/>
              </w:rPr>
              <w:t xml:space="preserve">Ņemot vērā, ka </w:t>
            </w:r>
            <w:proofErr w:type="gramStart"/>
            <w:r w:rsidRPr="00B255C4">
              <w:rPr>
                <w:rFonts w:ascii="Times New Roman" w:eastAsia="Times New Roman" w:hAnsi="Times New Roman" w:cs="Times New Roman"/>
                <w:sz w:val="24"/>
                <w:szCs w:val="24"/>
                <w:lang w:val="lv-LV" w:eastAsia="lv-LV"/>
              </w:rPr>
              <w:t>2016.gada</w:t>
            </w:r>
            <w:proofErr w:type="gramEnd"/>
            <w:r w:rsidRPr="00B255C4">
              <w:rPr>
                <w:rFonts w:ascii="Times New Roman" w:eastAsia="Times New Roman" w:hAnsi="Times New Roman" w:cs="Times New Roman"/>
                <w:sz w:val="24"/>
                <w:szCs w:val="24"/>
                <w:lang w:val="lv-LV" w:eastAsia="lv-LV"/>
              </w:rPr>
              <w:t xml:space="preserve"> 13.decembra Eiropas Komisijas lēmums par Eiropas Migrācijas tīkla 2017.–2018.gada darba programmas apstiprināšanu un finansēšanu paredz piešķirt Pilsonības un migrācijas lietu pārvaldei kā EMT Latvijas kontaktpunktam 2017.–2018.gadam 235</w:t>
            </w:r>
            <w:r w:rsidR="004A0B55">
              <w:rPr>
                <w:rFonts w:ascii="Times New Roman" w:eastAsia="Times New Roman" w:hAnsi="Times New Roman" w:cs="Times New Roman"/>
                <w:sz w:val="24"/>
                <w:szCs w:val="24"/>
                <w:lang w:val="lv-LV" w:eastAsia="lv-LV"/>
              </w:rPr>
              <w:t xml:space="preserve"> </w:t>
            </w:r>
            <w:r w:rsidRPr="00B255C4">
              <w:rPr>
                <w:rFonts w:ascii="Times New Roman" w:eastAsia="Times New Roman" w:hAnsi="Times New Roman" w:cs="Times New Roman"/>
                <w:sz w:val="24"/>
                <w:szCs w:val="24"/>
                <w:lang w:val="lv-LV" w:eastAsia="lv-LV"/>
              </w:rPr>
              <w:t xml:space="preserve">000 </w:t>
            </w:r>
            <w:proofErr w:type="spellStart"/>
            <w:r w:rsidRPr="00B255C4">
              <w:rPr>
                <w:rFonts w:ascii="Times New Roman" w:eastAsia="Times New Roman" w:hAnsi="Times New Roman" w:cs="Times New Roman"/>
                <w:i/>
                <w:sz w:val="24"/>
                <w:szCs w:val="24"/>
                <w:lang w:val="lv-LV" w:eastAsia="lv-LV"/>
              </w:rPr>
              <w:t>e</w:t>
            </w:r>
            <w:r w:rsidR="00641E5D">
              <w:rPr>
                <w:rFonts w:ascii="Times New Roman" w:eastAsia="Times New Roman" w:hAnsi="Times New Roman" w:cs="Times New Roman"/>
                <w:i/>
                <w:sz w:val="24"/>
                <w:szCs w:val="24"/>
                <w:lang w:val="lv-LV" w:eastAsia="lv-LV"/>
              </w:rPr>
              <w:t>ur</w:t>
            </w:r>
            <w:r w:rsidRPr="00B255C4">
              <w:rPr>
                <w:rFonts w:ascii="Times New Roman" w:eastAsia="Times New Roman" w:hAnsi="Times New Roman" w:cs="Times New Roman"/>
                <w:i/>
                <w:sz w:val="24"/>
                <w:szCs w:val="24"/>
                <w:lang w:val="lv-LV" w:eastAsia="lv-LV"/>
              </w:rPr>
              <w:t>o</w:t>
            </w:r>
            <w:proofErr w:type="spellEnd"/>
            <w:r w:rsidRPr="00B255C4">
              <w:rPr>
                <w:rFonts w:ascii="Times New Roman" w:eastAsia="Times New Roman" w:hAnsi="Times New Roman" w:cs="Times New Roman"/>
                <w:sz w:val="24"/>
                <w:szCs w:val="24"/>
                <w:lang w:val="lv-LV" w:eastAsia="lv-LV"/>
              </w:rPr>
              <w:t xml:space="preserve"> un palielina maksimālo </w:t>
            </w:r>
            <w:proofErr w:type="spellStart"/>
            <w:r w:rsidRPr="00B255C4">
              <w:rPr>
                <w:rFonts w:ascii="Times New Roman" w:eastAsia="Times New Roman" w:hAnsi="Times New Roman" w:cs="Times New Roman"/>
                <w:sz w:val="24"/>
                <w:szCs w:val="24"/>
                <w:lang w:val="lv-LV" w:eastAsia="lv-LV"/>
              </w:rPr>
              <w:t>granta</w:t>
            </w:r>
            <w:proofErr w:type="spellEnd"/>
            <w:r w:rsidRPr="00B255C4">
              <w:rPr>
                <w:rFonts w:ascii="Times New Roman" w:eastAsia="Times New Roman" w:hAnsi="Times New Roman" w:cs="Times New Roman"/>
                <w:sz w:val="24"/>
                <w:szCs w:val="24"/>
                <w:lang w:val="lv-LV" w:eastAsia="lv-LV"/>
              </w:rPr>
              <w:t xml:space="preserve"> īpatsvaru līdz 95%  no kopējām projekta attiecināmajām izmaksām, kā arī 2017-2018.gadā plānotās EMT Latvijas kontaktpunkta aktivitātes, projekta iesniegums 2017. – 2018.gada darba programmas īstenošanai tika iesniegts, piemērojot 85% </w:t>
            </w:r>
            <w:proofErr w:type="spellStart"/>
            <w:r w:rsidRPr="00B255C4">
              <w:rPr>
                <w:rFonts w:ascii="Times New Roman" w:eastAsia="Times New Roman" w:hAnsi="Times New Roman" w:cs="Times New Roman"/>
                <w:sz w:val="24"/>
                <w:szCs w:val="24"/>
                <w:lang w:val="lv-LV" w:eastAsia="lv-LV"/>
              </w:rPr>
              <w:t>granta</w:t>
            </w:r>
            <w:proofErr w:type="spellEnd"/>
            <w:r w:rsidRPr="00B255C4">
              <w:rPr>
                <w:rFonts w:ascii="Times New Roman" w:eastAsia="Times New Roman" w:hAnsi="Times New Roman" w:cs="Times New Roman"/>
                <w:sz w:val="24"/>
                <w:szCs w:val="24"/>
                <w:lang w:val="lv-LV" w:eastAsia="lv-LV"/>
              </w:rPr>
              <w:t xml:space="preserve"> finansējumu un 15% nacionālo līdzfinansējumu. Šādu proporciju plānots saglabāt arī 2019. – 2020.gada darba programmā.</w:t>
            </w:r>
          </w:p>
          <w:p w14:paraId="530EDA2A" w14:textId="77777777" w:rsidR="00B255C4" w:rsidRPr="00B255C4" w:rsidRDefault="00B255C4" w:rsidP="00B255C4">
            <w:pPr>
              <w:spacing w:after="0" w:line="240" w:lineRule="auto"/>
              <w:jc w:val="both"/>
              <w:rPr>
                <w:rFonts w:ascii="Times New Roman" w:eastAsia="Calibri" w:hAnsi="Times New Roman" w:cs="Times New Roman"/>
                <w:bCs/>
                <w:iCs/>
                <w:sz w:val="24"/>
                <w:szCs w:val="24"/>
                <w:lang w:val="lv-LV"/>
              </w:rPr>
            </w:pPr>
            <w:r w:rsidRPr="00B255C4">
              <w:rPr>
                <w:rFonts w:ascii="Times New Roman" w:eastAsia="Calibri" w:hAnsi="Times New Roman" w:cs="Times New Roman"/>
                <w:bCs/>
                <w:iCs/>
                <w:sz w:val="24"/>
                <w:szCs w:val="24"/>
                <w:lang w:val="lv-LV"/>
              </w:rPr>
              <w:t>Prognozēts, ka EMT Latvijas kontaktpunkta darbības nodrošināšanai (</w:t>
            </w:r>
            <w:r w:rsidRPr="00B255C4">
              <w:rPr>
                <w:rFonts w:ascii="Times New Roman" w:eastAsia="Times New Roman" w:hAnsi="Times New Roman" w:cs="Times New Roman"/>
                <w:sz w:val="24"/>
                <w:szCs w:val="24"/>
                <w:lang w:val="lv-LV" w:eastAsia="lv-LV"/>
              </w:rPr>
              <w:t>darba programmu īstenošanai)</w:t>
            </w:r>
            <w:r w:rsidRPr="00B255C4" w:rsidDel="000A1AEB">
              <w:rPr>
                <w:rFonts w:ascii="Times New Roman" w:eastAsia="Calibri" w:hAnsi="Times New Roman" w:cs="Times New Roman"/>
                <w:bCs/>
                <w:iCs/>
                <w:sz w:val="24"/>
                <w:szCs w:val="24"/>
                <w:lang w:val="lv-LV"/>
              </w:rPr>
              <w:t xml:space="preserve"> </w:t>
            </w:r>
            <w:r w:rsidRPr="00B255C4">
              <w:rPr>
                <w:rFonts w:ascii="Times New Roman" w:eastAsia="Calibri" w:hAnsi="Times New Roman" w:cs="Times New Roman"/>
                <w:b/>
                <w:bCs/>
                <w:iCs/>
                <w:sz w:val="24"/>
                <w:szCs w:val="24"/>
                <w:lang w:val="lv-LV"/>
              </w:rPr>
              <w:t>2015.–</w:t>
            </w:r>
            <w:proofErr w:type="gramStart"/>
            <w:r w:rsidRPr="00B255C4">
              <w:rPr>
                <w:rFonts w:ascii="Times New Roman" w:eastAsia="Calibri" w:hAnsi="Times New Roman" w:cs="Times New Roman"/>
                <w:b/>
                <w:bCs/>
                <w:iCs/>
                <w:sz w:val="24"/>
                <w:szCs w:val="24"/>
                <w:lang w:val="lv-LV"/>
              </w:rPr>
              <w:t>2020.gadam</w:t>
            </w:r>
            <w:proofErr w:type="gramEnd"/>
            <w:r w:rsidRPr="00B255C4">
              <w:rPr>
                <w:rFonts w:ascii="Times New Roman" w:eastAsia="Calibri" w:hAnsi="Times New Roman" w:cs="Times New Roman"/>
                <w:bCs/>
                <w:iCs/>
                <w:sz w:val="24"/>
                <w:szCs w:val="24"/>
                <w:lang w:val="lv-LV"/>
              </w:rPr>
              <w:t xml:space="preserve"> nepieciešams finansējums</w:t>
            </w:r>
          </w:p>
          <w:p w14:paraId="7BD46F12" w14:textId="37774E3F" w:rsidR="00B255C4" w:rsidRPr="00B255C4" w:rsidRDefault="00163FA4" w:rsidP="00B255C4">
            <w:pPr>
              <w:spacing w:after="0" w:line="240" w:lineRule="auto"/>
              <w:jc w:val="both"/>
              <w:rPr>
                <w:rFonts w:ascii="Times New Roman" w:eastAsia="Calibri" w:hAnsi="Times New Roman" w:cs="Times New Roman"/>
                <w:bCs/>
                <w:iCs/>
                <w:sz w:val="24"/>
                <w:szCs w:val="24"/>
                <w:lang w:val="lv-LV"/>
              </w:rPr>
            </w:pPr>
            <w:r w:rsidRPr="009E6BE0">
              <w:rPr>
                <w:rFonts w:ascii="Times New Roman" w:eastAsia="Calibri" w:hAnsi="Times New Roman" w:cs="Times New Roman"/>
                <w:bCs/>
                <w:iCs/>
                <w:sz w:val="24"/>
                <w:szCs w:val="24"/>
                <w:lang w:val="lv-LV"/>
              </w:rPr>
              <w:t>846</w:t>
            </w:r>
            <w:r w:rsidR="004A0B55" w:rsidRPr="009E6BE0">
              <w:rPr>
                <w:rFonts w:ascii="Times New Roman" w:eastAsia="Calibri" w:hAnsi="Times New Roman" w:cs="Times New Roman"/>
                <w:bCs/>
                <w:iCs/>
                <w:sz w:val="24"/>
                <w:szCs w:val="24"/>
                <w:lang w:val="lv-LV"/>
              </w:rPr>
              <w:t xml:space="preserve"> </w:t>
            </w:r>
            <w:r w:rsidRPr="009E6BE0">
              <w:rPr>
                <w:rFonts w:ascii="Times New Roman" w:eastAsia="Calibri" w:hAnsi="Times New Roman" w:cs="Times New Roman"/>
                <w:bCs/>
                <w:iCs/>
                <w:sz w:val="24"/>
                <w:szCs w:val="24"/>
                <w:lang w:val="lv-LV"/>
              </w:rPr>
              <w:t>204</w:t>
            </w:r>
            <w:r w:rsidR="00B255C4" w:rsidRPr="009E6BE0">
              <w:rPr>
                <w:rFonts w:ascii="Times New Roman" w:eastAsia="Calibri" w:hAnsi="Times New Roman" w:cs="Times New Roman"/>
                <w:bCs/>
                <w:iCs/>
                <w:sz w:val="24"/>
                <w:szCs w:val="24"/>
                <w:lang w:val="lv-LV"/>
              </w:rPr>
              <w:t xml:space="preserve"> </w:t>
            </w:r>
            <w:proofErr w:type="spellStart"/>
            <w:r w:rsidR="00B255C4" w:rsidRPr="009E6BE0">
              <w:rPr>
                <w:rFonts w:ascii="Times New Roman" w:eastAsia="Calibri" w:hAnsi="Times New Roman" w:cs="Times New Roman"/>
                <w:bCs/>
                <w:i/>
                <w:iCs/>
                <w:sz w:val="24"/>
                <w:szCs w:val="24"/>
                <w:lang w:val="lv-LV"/>
              </w:rPr>
              <w:t>euro</w:t>
            </w:r>
            <w:proofErr w:type="spellEnd"/>
            <w:r w:rsidR="00B255C4" w:rsidRPr="009E6BE0">
              <w:rPr>
                <w:rFonts w:ascii="Times New Roman" w:eastAsia="Calibri" w:hAnsi="Times New Roman" w:cs="Times New Roman"/>
                <w:bCs/>
                <w:iCs/>
                <w:sz w:val="24"/>
                <w:szCs w:val="24"/>
                <w:lang w:val="lv-LV"/>
              </w:rPr>
              <w:t xml:space="preserve"> apmērā (naci</w:t>
            </w:r>
            <w:r w:rsidRPr="009E6BE0">
              <w:rPr>
                <w:rFonts w:ascii="Times New Roman" w:eastAsia="Calibri" w:hAnsi="Times New Roman" w:cs="Times New Roman"/>
                <w:bCs/>
                <w:iCs/>
                <w:sz w:val="24"/>
                <w:szCs w:val="24"/>
                <w:lang w:val="lv-LV"/>
              </w:rPr>
              <w:t>onālais līdzfinansējums – 141</w:t>
            </w:r>
            <w:r w:rsidR="004A0B55" w:rsidRPr="009E6BE0">
              <w:rPr>
                <w:rFonts w:ascii="Times New Roman" w:eastAsia="Calibri" w:hAnsi="Times New Roman" w:cs="Times New Roman"/>
                <w:bCs/>
                <w:iCs/>
                <w:sz w:val="24"/>
                <w:szCs w:val="24"/>
                <w:lang w:val="lv-LV"/>
              </w:rPr>
              <w:t xml:space="preserve"> </w:t>
            </w:r>
            <w:r w:rsidRPr="009E6BE0">
              <w:rPr>
                <w:rFonts w:ascii="Times New Roman" w:eastAsia="Calibri" w:hAnsi="Times New Roman" w:cs="Times New Roman"/>
                <w:bCs/>
                <w:iCs/>
                <w:sz w:val="24"/>
                <w:szCs w:val="24"/>
                <w:lang w:val="lv-LV"/>
              </w:rPr>
              <w:t>592</w:t>
            </w:r>
            <w:r w:rsidR="00B255C4" w:rsidRPr="009E6BE0">
              <w:rPr>
                <w:rFonts w:ascii="Times New Roman" w:eastAsia="Calibri" w:hAnsi="Times New Roman" w:cs="Times New Roman"/>
                <w:bCs/>
                <w:iCs/>
                <w:sz w:val="24"/>
                <w:szCs w:val="24"/>
                <w:lang w:val="lv-LV"/>
              </w:rPr>
              <w:t xml:space="preserve"> </w:t>
            </w:r>
            <w:proofErr w:type="spellStart"/>
            <w:r w:rsidR="00B255C4" w:rsidRPr="009E6BE0">
              <w:rPr>
                <w:rFonts w:ascii="Times New Roman" w:eastAsia="Calibri" w:hAnsi="Times New Roman" w:cs="Times New Roman"/>
                <w:bCs/>
                <w:i/>
                <w:iCs/>
                <w:sz w:val="24"/>
                <w:szCs w:val="24"/>
                <w:lang w:val="lv-LV"/>
              </w:rPr>
              <w:t>euro</w:t>
            </w:r>
            <w:proofErr w:type="spellEnd"/>
            <w:r w:rsidR="00B255C4" w:rsidRPr="009E6BE0">
              <w:rPr>
                <w:rFonts w:ascii="Times New Roman" w:eastAsia="Calibri" w:hAnsi="Times New Roman" w:cs="Times New Roman"/>
                <w:bCs/>
                <w:iCs/>
                <w:sz w:val="24"/>
                <w:szCs w:val="24"/>
                <w:lang w:val="lv-LV"/>
              </w:rPr>
              <w:t>, ārvalstu finanšu pa</w:t>
            </w:r>
            <w:r w:rsidRPr="009E6BE0">
              <w:rPr>
                <w:rFonts w:ascii="Times New Roman" w:eastAsia="Calibri" w:hAnsi="Times New Roman" w:cs="Times New Roman"/>
                <w:bCs/>
                <w:iCs/>
                <w:sz w:val="24"/>
                <w:szCs w:val="24"/>
                <w:lang w:val="lv-LV"/>
              </w:rPr>
              <w:t>līdzības finansējums – 704</w:t>
            </w:r>
            <w:r w:rsidR="004A0B55" w:rsidRPr="009E6BE0">
              <w:rPr>
                <w:rFonts w:ascii="Times New Roman" w:eastAsia="Calibri" w:hAnsi="Times New Roman" w:cs="Times New Roman"/>
                <w:bCs/>
                <w:iCs/>
                <w:sz w:val="24"/>
                <w:szCs w:val="24"/>
                <w:lang w:val="lv-LV"/>
              </w:rPr>
              <w:t xml:space="preserve"> </w:t>
            </w:r>
            <w:r w:rsidRPr="009E6BE0">
              <w:rPr>
                <w:rFonts w:ascii="Times New Roman" w:eastAsia="Calibri" w:hAnsi="Times New Roman" w:cs="Times New Roman"/>
                <w:bCs/>
                <w:iCs/>
                <w:sz w:val="24"/>
                <w:szCs w:val="24"/>
                <w:lang w:val="lv-LV"/>
              </w:rPr>
              <w:t>612</w:t>
            </w:r>
            <w:r w:rsidR="00B255C4" w:rsidRPr="009E6BE0">
              <w:rPr>
                <w:rFonts w:ascii="Times New Roman" w:eastAsia="Calibri" w:hAnsi="Times New Roman" w:cs="Times New Roman"/>
                <w:bCs/>
                <w:iCs/>
                <w:sz w:val="24"/>
                <w:szCs w:val="24"/>
                <w:lang w:val="lv-LV"/>
              </w:rPr>
              <w:t xml:space="preserve"> </w:t>
            </w:r>
            <w:proofErr w:type="spellStart"/>
            <w:r w:rsidR="00B255C4" w:rsidRPr="009E6BE0">
              <w:rPr>
                <w:rFonts w:ascii="Times New Roman" w:eastAsia="Calibri" w:hAnsi="Times New Roman" w:cs="Times New Roman"/>
                <w:bCs/>
                <w:i/>
                <w:iCs/>
                <w:sz w:val="24"/>
                <w:szCs w:val="24"/>
                <w:lang w:val="lv-LV"/>
              </w:rPr>
              <w:t>euro</w:t>
            </w:r>
            <w:proofErr w:type="spellEnd"/>
            <w:r w:rsidR="00B255C4" w:rsidRPr="009E6BE0">
              <w:rPr>
                <w:rFonts w:ascii="Times New Roman" w:eastAsia="Calibri" w:hAnsi="Times New Roman" w:cs="Times New Roman"/>
                <w:bCs/>
                <w:iCs/>
                <w:sz w:val="24"/>
                <w:szCs w:val="24"/>
                <w:lang w:val="lv-LV"/>
              </w:rPr>
              <w:t>), tai skaitā: 2017.-</w:t>
            </w:r>
            <w:proofErr w:type="gramStart"/>
            <w:r w:rsidR="00B255C4" w:rsidRPr="009E6BE0">
              <w:rPr>
                <w:rFonts w:ascii="Times New Roman" w:eastAsia="Calibri" w:hAnsi="Times New Roman" w:cs="Times New Roman"/>
                <w:bCs/>
                <w:iCs/>
                <w:sz w:val="24"/>
                <w:szCs w:val="24"/>
                <w:lang w:val="lv-LV"/>
              </w:rPr>
              <w:t>2020.gadā</w:t>
            </w:r>
            <w:proofErr w:type="gramEnd"/>
            <w:r w:rsidR="00B255C4" w:rsidRPr="009E6BE0">
              <w:rPr>
                <w:rFonts w:ascii="Times New Roman" w:eastAsia="Calibri" w:hAnsi="Times New Roman" w:cs="Times New Roman"/>
                <w:b/>
                <w:bCs/>
                <w:iCs/>
                <w:sz w:val="24"/>
                <w:szCs w:val="24"/>
                <w:lang w:val="lv-LV"/>
              </w:rPr>
              <w:t xml:space="preserve"> 138</w:t>
            </w:r>
            <w:r w:rsidR="00641E5D">
              <w:rPr>
                <w:rFonts w:ascii="Times New Roman" w:eastAsia="Calibri" w:hAnsi="Times New Roman" w:cs="Times New Roman"/>
                <w:b/>
                <w:bCs/>
                <w:iCs/>
                <w:sz w:val="24"/>
                <w:szCs w:val="24"/>
                <w:lang w:val="lv-LV"/>
              </w:rPr>
              <w:t xml:space="preserve"> </w:t>
            </w:r>
            <w:r w:rsidR="00B255C4" w:rsidRPr="009E6BE0">
              <w:rPr>
                <w:rFonts w:ascii="Times New Roman" w:eastAsia="Calibri" w:hAnsi="Times New Roman" w:cs="Times New Roman"/>
                <w:b/>
                <w:bCs/>
                <w:iCs/>
                <w:sz w:val="24"/>
                <w:szCs w:val="24"/>
                <w:lang w:val="lv-LV"/>
              </w:rPr>
              <w:t>235</w:t>
            </w:r>
            <w:r w:rsidR="00B255C4" w:rsidRPr="009E6BE0">
              <w:rPr>
                <w:rFonts w:ascii="Times New Roman" w:eastAsia="Calibri" w:hAnsi="Times New Roman" w:cs="Times New Roman"/>
                <w:bCs/>
                <w:iCs/>
                <w:sz w:val="24"/>
                <w:szCs w:val="24"/>
                <w:lang w:val="lv-LV"/>
              </w:rPr>
              <w:t xml:space="preserve"> </w:t>
            </w:r>
            <w:proofErr w:type="spellStart"/>
            <w:r w:rsidR="00B255C4" w:rsidRPr="009E6BE0">
              <w:rPr>
                <w:rFonts w:ascii="Times New Roman" w:eastAsia="Calibri" w:hAnsi="Times New Roman" w:cs="Times New Roman"/>
                <w:bCs/>
                <w:i/>
                <w:iCs/>
                <w:sz w:val="24"/>
                <w:szCs w:val="24"/>
                <w:lang w:val="lv-LV"/>
              </w:rPr>
              <w:t>euro</w:t>
            </w:r>
            <w:proofErr w:type="spellEnd"/>
            <w:r w:rsidR="00B255C4" w:rsidRPr="009E6BE0">
              <w:rPr>
                <w:rFonts w:ascii="Times New Roman" w:eastAsia="Calibri" w:hAnsi="Times New Roman" w:cs="Times New Roman"/>
                <w:bCs/>
                <w:i/>
                <w:iCs/>
                <w:sz w:val="24"/>
                <w:szCs w:val="24"/>
                <w:lang w:val="lv-LV"/>
              </w:rPr>
              <w:t xml:space="preserve"> </w:t>
            </w:r>
            <w:r w:rsidR="00B255C4" w:rsidRPr="009E6BE0">
              <w:rPr>
                <w:rFonts w:ascii="Times New Roman" w:eastAsia="Calibri" w:hAnsi="Times New Roman" w:cs="Times New Roman"/>
                <w:bCs/>
                <w:iCs/>
                <w:sz w:val="24"/>
                <w:szCs w:val="24"/>
                <w:lang w:val="lv-LV"/>
              </w:rPr>
              <w:t>katru gadu</w:t>
            </w:r>
            <w:r w:rsidR="00B255C4" w:rsidRPr="009E6BE0">
              <w:rPr>
                <w:rFonts w:ascii="Times New Roman" w:eastAsia="Calibri" w:hAnsi="Times New Roman" w:cs="Times New Roman"/>
                <w:bCs/>
                <w:i/>
                <w:iCs/>
                <w:sz w:val="24"/>
                <w:szCs w:val="24"/>
                <w:lang w:val="lv-LV"/>
              </w:rPr>
              <w:t xml:space="preserve"> </w:t>
            </w:r>
            <w:r w:rsidR="00B255C4" w:rsidRPr="009E6BE0">
              <w:rPr>
                <w:rFonts w:ascii="Times New Roman" w:eastAsia="Calibri" w:hAnsi="Times New Roman" w:cs="Times New Roman"/>
                <w:bCs/>
                <w:iCs/>
                <w:sz w:val="24"/>
                <w:szCs w:val="24"/>
                <w:lang w:val="lv-LV"/>
              </w:rPr>
              <w:t>(15% nacionālais</w:t>
            </w:r>
            <w:r w:rsidR="00B255C4" w:rsidRPr="009E6BE0" w:rsidDel="00665947">
              <w:rPr>
                <w:rFonts w:ascii="Times New Roman" w:eastAsia="Calibri" w:hAnsi="Times New Roman" w:cs="Times New Roman"/>
                <w:bCs/>
                <w:iCs/>
                <w:sz w:val="24"/>
                <w:szCs w:val="24"/>
                <w:lang w:val="lv-LV"/>
              </w:rPr>
              <w:t xml:space="preserve"> </w:t>
            </w:r>
            <w:r w:rsidR="00B255C4" w:rsidRPr="009E6BE0">
              <w:rPr>
                <w:rFonts w:ascii="Times New Roman" w:eastAsia="Calibri" w:hAnsi="Times New Roman" w:cs="Times New Roman"/>
                <w:bCs/>
                <w:iCs/>
                <w:sz w:val="24"/>
                <w:szCs w:val="24"/>
                <w:lang w:val="lv-LV"/>
              </w:rPr>
              <w:t>līdzfinansējums – 20</w:t>
            </w:r>
            <w:r w:rsidR="00854FE1">
              <w:rPr>
                <w:rFonts w:ascii="Times New Roman" w:eastAsia="Calibri" w:hAnsi="Times New Roman" w:cs="Times New Roman"/>
                <w:bCs/>
                <w:iCs/>
                <w:sz w:val="24"/>
                <w:szCs w:val="24"/>
                <w:lang w:val="lv-LV"/>
              </w:rPr>
              <w:t> </w:t>
            </w:r>
            <w:r w:rsidR="00B255C4" w:rsidRPr="009E6BE0">
              <w:rPr>
                <w:rFonts w:ascii="Times New Roman" w:eastAsia="Calibri" w:hAnsi="Times New Roman" w:cs="Times New Roman"/>
                <w:bCs/>
                <w:iCs/>
                <w:sz w:val="24"/>
                <w:szCs w:val="24"/>
                <w:lang w:val="lv-LV"/>
              </w:rPr>
              <w:t>735</w:t>
            </w:r>
            <w:r w:rsidR="00854FE1">
              <w:rPr>
                <w:rFonts w:ascii="Times New Roman" w:eastAsia="Calibri" w:hAnsi="Times New Roman" w:cs="Times New Roman"/>
                <w:bCs/>
                <w:iCs/>
                <w:sz w:val="24"/>
                <w:szCs w:val="24"/>
                <w:lang w:val="lv-LV"/>
              </w:rPr>
              <w:t xml:space="preserve"> </w:t>
            </w:r>
            <w:proofErr w:type="spellStart"/>
            <w:r w:rsidR="00B255C4" w:rsidRPr="009E6BE0">
              <w:rPr>
                <w:rFonts w:ascii="Times New Roman" w:eastAsia="Calibri" w:hAnsi="Times New Roman" w:cs="Times New Roman"/>
                <w:bCs/>
                <w:i/>
                <w:iCs/>
                <w:sz w:val="24"/>
                <w:szCs w:val="24"/>
                <w:lang w:val="lv-LV"/>
              </w:rPr>
              <w:t>euro</w:t>
            </w:r>
            <w:proofErr w:type="spellEnd"/>
            <w:r w:rsidR="00B255C4" w:rsidRPr="009E6BE0">
              <w:rPr>
                <w:rFonts w:ascii="Times New Roman" w:eastAsia="Calibri" w:hAnsi="Times New Roman" w:cs="Times New Roman"/>
                <w:bCs/>
                <w:iCs/>
                <w:sz w:val="24"/>
                <w:szCs w:val="24"/>
                <w:lang w:val="lv-LV"/>
              </w:rPr>
              <w:t>, 85% ārvalstu finanšu palīdzības finansējums – 117</w:t>
            </w:r>
            <w:r w:rsidR="004A0B55" w:rsidRPr="009E6BE0">
              <w:rPr>
                <w:rFonts w:ascii="Times New Roman" w:eastAsia="Calibri" w:hAnsi="Times New Roman" w:cs="Times New Roman"/>
                <w:bCs/>
                <w:iCs/>
                <w:sz w:val="24"/>
                <w:szCs w:val="24"/>
                <w:lang w:val="lv-LV"/>
              </w:rPr>
              <w:t xml:space="preserve"> </w:t>
            </w:r>
            <w:r w:rsidR="00B255C4" w:rsidRPr="009E6BE0">
              <w:rPr>
                <w:rFonts w:ascii="Times New Roman" w:eastAsia="Calibri" w:hAnsi="Times New Roman" w:cs="Times New Roman"/>
                <w:bCs/>
                <w:iCs/>
                <w:sz w:val="24"/>
                <w:szCs w:val="24"/>
                <w:lang w:val="lv-LV"/>
              </w:rPr>
              <w:t xml:space="preserve">500 </w:t>
            </w:r>
            <w:proofErr w:type="spellStart"/>
            <w:r w:rsidR="00B255C4" w:rsidRPr="009E6BE0">
              <w:rPr>
                <w:rFonts w:ascii="Times New Roman" w:eastAsia="Calibri" w:hAnsi="Times New Roman" w:cs="Times New Roman"/>
                <w:bCs/>
                <w:i/>
                <w:iCs/>
                <w:sz w:val="24"/>
                <w:szCs w:val="24"/>
                <w:lang w:val="lv-LV"/>
              </w:rPr>
              <w:t>euro</w:t>
            </w:r>
            <w:proofErr w:type="spellEnd"/>
            <w:r w:rsidR="00B255C4" w:rsidRPr="009E6BE0">
              <w:rPr>
                <w:rFonts w:ascii="Times New Roman" w:eastAsia="Calibri" w:hAnsi="Times New Roman" w:cs="Times New Roman"/>
                <w:bCs/>
                <w:i/>
                <w:iCs/>
                <w:sz w:val="24"/>
                <w:szCs w:val="24"/>
                <w:lang w:val="lv-LV"/>
              </w:rPr>
              <w:t xml:space="preserve">) </w:t>
            </w:r>
            <w:r w:rsidR="00B255C4" w:rsidRPr="009E6BE0">
              <w:rPr>
                <w:rFonts w:ascii="Times New Roman" w:eastAsia="Calibri" w:hAnsi="Times New Roman" w:cs="Times New Roman"/>
                <w:bCs/>
                <w:iCs/>
                <w:sz w:val="24"/>
                <w:szCs w:val="24"/>
                <w:lang w:val="lv-LV"/>
              </w:rPr>
              <w:t>šādu izdevumu segšanai (b</w:t>
            </w:r>
            <w:r w:rsidR="00B255C4" w:rsidRPr="009E6BE0">
              <w:rPr>
                <w:rFonts w:ascii="Times New Roman" w:eastAsia="Calibri" w:hAnsi="Times New Roman" w:cs="Times New Roman"/>
                <w:sz w:val="24"/>
                <w:szCs w:val="24"/>
                <w:lang w:val="lv-LV"/>
              </w:rPr>
              <w:t xml:space="preserve">udžeta apakšprogramma 70.06.00 </w:t>
            </w:r>
            <w:r w:rsidR="00641E5D">
              <w:rPr>
                <w:rFonts w:ascii="Times New Roman" w:eastAsia="Calibri" w:hAnsi="Times New Roman" w:cs="Times New Roman"/>
                <w:sz w:val="24"/>
                <w:szCs w:val="24"/>
                <w:lang w:val="lv-LV"/>
              </w:rPr>
              <w:t>“</w:t>
            </w:r>
            <w:r w:rsidR="00B255C4" w:rsidRPr="009E6BE0">
              <w:rPr>
                <w:rFonts w:ascii="Times New Roman" w:eastAsia="Calibri" w:hAnsi="Times New Roman" w:cs="Times New Roman"/>
                <w:sz w:val="24"/>
                <w:szCs w:val="24"/>
                <w:lang w:val="lv-LV"/>
              </w:rPr>
              <w:t>Eiropas Migrācijas tīkla projektu un pasākumu īstenošana”)</w:t>
            </w:r>
            <w:r w:rsidR="00B255C4" w:rsidRPr="009E6BE0">
              <w:rPr>
                <w:rFonts w:ascii="Times New Roman" w:eastAsia="Calibri" w:hAnsi="Times New Roman" w:cs="Times New Roman"/>
                <w:bCs/>
                <w:iCs/>
                <w:sz w:val="24"/>
                <w:szCs w:val="24"/>
                <w:lang w:val="lv-LV"/>
              </w:rPr>
              <w:t>:</w:t>
            </w:r>
            <w:r w:rsidR="00B255C4" w:rsidRPr="00B255C4">
              <w:rPr>
                <w:rFonts w:ascii="Times New Roman" w:eastAsia="Calibri" w:hAnsi="Times New Roman" w:cs="Times New Roman"/>
                <w:bCs/>
                <w:i/>
                <w:iCs/>
                <w:sz w:val="24"/>
                <w:szCs w:val="24"/>
                <w:lang w:val="lv-LV"/>
              </w:rPr>
              <w:t xml:space="preserve"> </w:t>
            </w:r>
          </w:p>
          <w:p w14:paraId="15405EC2" w14:textId="77777777" w:rsidR="00B255C4" w:rsidRDefault="00B255C4" w:rsidP="00B255C4">
            <w:pPr>
              <w:spacing w:after="0" w:line="240" w:lineRule="auto"/>
              <w:jc w:val="both"/>
              <w:rPr>
                <w:rFonts w:ascii="Times New Roman" w:eastAsia="Calibri" w:hAnsi="Times New Roman" w:cs="Times New Roman"/>
                <w:bCs/>
                <w:iCs/>
                <w:sz w:val="24"/>
                <w:szCs w:val="24"/>
                <w:lang w:val="lv-LV"/>
              </w:rPr>
            </w:pPr>
          </w:p>
          <w:tbl>
            <w:tblPr>
              <w:tblW w:w="0" w:type="auto"/>
              <w:tblLook w:val="04A0" w:firstRow="1" w:lastRow="0" w:firstColumn="1" w:lastColumn="0" w:noHBand="0" w:noVBand="1"/>
            </w:tblPr>
            <w:tblGrid>
              <w:gridCol w:w="950"/>
              <w:gridCol w:w="1954"/>
              <w:gridCol w:w="3878"/>
              <w:gridCol w:w="929"/>
            </w:tblGrid>
            <w:tr w:rsidR="009B7C50" w:rsidRPr="009B7C50" w14:paraId="0500DD7F" w14:textId="77777777" w:rsidTr="00BA4D2D">
              <w:trPr>
                <w:trHeight w:val="6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54FEEE4"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Kods</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8C99EA"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Koda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nosaukums</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F96DDE"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Detalizēts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aprēķins</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F8988B"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Plānotie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i/>
                      <w:iCs/>
                      <w:color w:val="000000"/>
                      <w:sz w:val="16"/>
                      <w:szCs w:val="16"/>
                      <w:lang w:eastAsia="en-GB"/>
                    </w:rPr>
                    <w:t>euro</w:t>
                  </w:r>
                </w:p>
              </w:tc>
            </w:tr>
            <w:tr w:rsidR="009B7C50" w:rsidRPr="009B7C50" w14:paraId="2DA983BD"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3E122E" w14:textId="77777777" w:rsidR="009B7C50" w:rsidRPr="009B7C50" w:rsidRDefault="009B7C50" w:rsidP="009B7C50">
                  <w:pPr>
                    <w:spacing w:after="0" w:line="240" w:lineRule="auto"/>
                    <w:jc w:val="center"/>
                    <w:rPr>
                      <w:rFonts w:ascii="Times New Roman" w:eastAsia="Times New Roman" w:hAnsi="Times New Roman" w:cs="Times New Roman"/>
                      <w:i/>
                      <w:iCs/>
                      <w:color w:val="000000"/>
                      <w:sz w:val="16"/>
                      <w:szCs w:val="16"/>
                      <w:lang w:eastAsia="en-GB"/>
                    </w:rPr>
                  </w:pPr>
                  <w:r w:rsidRPr="009B7C50">
                    <w:rPr>
                      <w:rFonts w:ascii="Times New Roman" w:eastAsia="Times New Roman" w:hAnsi="Times New Roman" w:cs="Times New Roman"/>
                      <w:i/>
                      <w:iCs/>
                      <w:color w:val="000000"/>
                      <w:sz w:val="16"/>
                      <w:szCs w:val="16"/>
                      <w:lang w:eastAsia="en-GB"/>
                    </w:rPr>
                    <w:t>2</w:t>
                  </w:r>
                </w:p>
              </w:tc>
              <w:tc>
                <w:tcPr>
                  <w:tcW w:w="0" w:type="auto"/>
                  <w:tcBorders>
                    <w:top w:val="nil"/>
                    <w:left w:val="nil"/>
                    <w:bottom w:val="single" w:sz="8" w:space="0" w:color="auto"/>
                    <w:right w:val="single" w:sz="8" w:space="0" w:color="auto"/>
                  </w:tcBorders>
                  <w:shd w:val="clear" w:color="auto" w:fill="auto"/>
                  <w:vAlign w:val="center"/>
                  <w:hideMark/>
                </w:tcPr>
                <w:p w14:paraId="214C154D" w14:textId="77777777" w:rsidR="009B7C50" w:rsidRPr="009B7C50" w:rsidRDefault="009B7C50" w:rsidP="009B7C50">
                  <w:pPr>
                    <w:spacing w:after="0" w:line="240" w:lineRule="auto"/>
                    <w:jc w:val="center"/>
                    <w:rPr>
                      <w:rFonts w:ascii="Times New Roman" w:eastAsia="Times New Roman" w:hAnsi="Times New Roman" w:cs="Times New Roman"/>
                      <w:i/>
                      <w:iCs/>
                      <w:color w:val="000000"/>
                      <w:sz w:val="16"/>
                      <w:szCs w:val="16"/>
                      <w:lang w:eastAsia="en-GB"/>
                    </w:rPr>
                  </w:pPr>
                  <w:r w:rsidRPr="009B7C50">
                    <w:rPr>
                      <w:rFonts w:ascii="Times New Roman" w:eastAsia="Times New Roman" w:hAnsi="Times New Roman" w:cs="Times New Roman"/>
                      <w:i/>
                      <w:iCs/>
                      <w:color w:val="000000"/>
                      <w:sz w:val="16"/>
                      <w:szCs w:val="16"/>
                      <w:lang w:eastAsia="en-GB"/>
                    </w:rPr>
                    <w:t>3</w:t>
                  </w:r>
                </w:p>
              </w:tc>
              <w:tc>
                <w:tcPr>
                  <w:tcW w:w="0" w:type="auto"/>
                  <w:tcBorders>
                    <w:top w:val="nil"/>
                    <w:left w:val="nil"/>
                    <w:bottom w:val="single" w:sz="8" w:space="0" w:color="auto"/>
                    <w:right w:val="single" w:sz="8" w:space="0" w:color="auto"/>
                  </w:tcBorders>
                  <w:shd w:val="clear" w:color="auto" w:fill="auto"/>
                  <w:vAlign w:val="center"/>
                  <w:hideMark/>
                </w:tcPr>
                <w:p w14:paraId="7ED9F35A" w14:textId="77777777" w:rsidR="009B7C50" w:rsidRPr="009B7C50" w:rsidRDefault="009B7C50" w:rsidP="009B7C50">
                  <w:pPr>
                    <w:spacing w:after="0" w:line="240" w:lineRule="auto"/>
                    <w:jc w:val="center"/>
                    <w:rPr>
                      <w:rFonts w:ascii="Times New Roman" w:eastAsia="Times New Roman" w:hAnsi="Times New Roman" w:cs="Times New Roman"/>
                      <w:i/>
                      <w:iCs/>
                      <w:color w:val="000000"/>
                      <w:sz w:val="16"/>
                      <w:szCs w:val="16"/>
                      <w:lang w:eastAsia="en-GB"/>
                    </w:rPr>
                  </w:pPr>
                  <w:r w:rsidRPr="009B7C50">
                    <w:rPr>
                      <w:rFonts w:ascii="Times New Roman" w:eastAsia="Times New Roman" w:hAnsi="Times New Roman" w:cs="Times New Roman"/>
                      <w:i/>
                      <w:iCs/>
                      <w:color w:val="000000"/>
                      <w:sz w:val="16"/>
                      <w:szCs w:val="16"/>
                      <w:lang w:eastAsia="en-GB"/>
                    </w:rPr>
                    <w:t>4</w:t>
                  </w:r>
                </w:p>
              </w:tc>
              <w:tc>
                <w:tcPr>
                  <w:tcW w:w="0" w:type="auto"/>
                  <w:tcBorders>
                    <w:top w:val="nil"/>
                    <w:left w:val="nil"/>
                    <w:bottom w:val="single" w:sz="8" w:space="0" w:color="auto"/>
                    <w:right w:val="single" w:sz="8" w:space="0" w:color="auto"/>
                  </w:tcBorders>
                  <w:shd w:val="clear" w:color="auto" w:fill="auto"/>
                  <w:vAlign w:val="center"/>
                  <w:hideMark/>
                </w:tcPr>
                <w:p w14:paraId="0A59AF5F" w14:textId="77777777" w:rsidR="009B7C50" w:rsidRPr="009B7C50" w:rsidRDefault="009B7C50" w:rsidP="009B7C50">
                  <w:pPr>
                    <w:spacing w:after="0" w:line="240" w:lineRule="auto"/>
                    <w:jc w:val="center"/>
                    <w:rPr>
                      <w:rFonts w:ascii="Times New Roman" w:eastAsia="Times New Roman" w:hAnsi="Times New Roman" w:cs="Times New Roman"/>
                      <w:i/>
                      <w:iCs/>
                      <w:color w:val="000000"/>
                      <w:sz w:val="16"/>
                      <w:szCs w:val="16"/>
                      <w:lang w:eastAsia="en-GB"/>
                    </w:rPr>
                  </w:pPr>
                  <w:r w:rsidRPr="009B7C50">
                    <w:rPr>
                      <w:rFonts w:ascii="Times New Roman" w:eastAsia="Times New Roman" w:hAnsi="Times New Roman" w:cs="Times New Roman"/>
                      <w:i/>
                      <w:iCs/>
                      <w:color w:val="000000"/>
                      <w:sz w:val="16"/>
                      <w:szCs w:val="16"/>
                      <w:lang w:eastAsia="en-GB"/>
                    </w:rPr>
                    <w:t>5</w:t>
                  </w:r>
                </w:p>
              </w:tc>
            </w:tr>
            <w:tr w:rsidR="009B7C50" w:rsidRPr="009B7C50" w14:paraId="1C549492" w14:textId="77777777" w:rsidTr="00BA4D2D">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5B2FB44A" w14:textId="77777777" w:rsidR="009B7C50" w:rsidRPr="009B7C50" w:rsidRDefault="009B7C50" w:rsidP="009B7C50">
                  <w:pPr>
                    <w:spacing w:after="0" w:line="240" w:lineRule="auto"/>
                    <w:jc w:val="center"/>
                    <w:rPr>
                      <w:rFonts w:ascii="Times New Roman" w:eastAsia="Times New Roman" w:hAnsi="Times New Roman" w:cs="Times New Roman"/>
                      <w:b/>
                      <w:bCs/>
                      <w:color w:val="000000"/>
                      <w:sz w:val="16"/>
                      <w:szCs w:val="16"/>
                      <w:lang w:eastAsia="en-GB"/>
                    </w:rPr>
                  </w:pPr>
                  <w:r w:rsidRPr="009B7C50">
                    <w:rPr>
                      <w:rFonts w:ascii="Times New Roman" w:eastAsia="Times New Roman" w:hAnsi="Times New Roman" w:cs="Times New Roman"/>
                      <w:b/>
                      <w:bCs/>
                      <w:color w:val="000000"/>
                      <w:sz w:val="16"/>
                      <w:szCs w:val="16"/>
                      <w:lang w:eastAsia="en-GB"/>
                    </w:rPr>
                    <w:t>2017., 2018., 2019., 2020.gadā</w:t>
                  </w:r>
                </w:p>
              </w:tc>
              <w:tc>
                <w:tcPr>
                  <w:tcW w:w="0" w:type="auto"/>
                  <w:tcBorders>
                    <w:top w:val="nil"/>
                    <w:left w:val="nil"/>
                    <w:bottom w:val="single" w:sz="8" w:space="0" w:color="auto"/>
                    <w:right w:val="single" w:sz="8" w:space="0" w:color="auto"/>
                  </w:tcBorders>
                  <w:shd w:val="clear" w:color="000000" w:fill="FFFF99"/>
                  <w:vAlign w:val="center"/>
                  <w:hideMark/>
                </w:tcPr>
                <w:p w14:paraId="5024516D" w14:textId="69A8AFAB" w:rsidR="009B7C50" w:rsidRPr="009B7C50" w:rsidRDefault="00163FA4" w:rsidP="009B7C50">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138</w:t>
                  </w:r>
                  <w:r w:rsidR="009B7067">
                    <w:rPr>
                      <w:rFonts w:ascii="Times New Roman" w:eastAsia="Times New Roman" w:hAnsi="Times New Roman" w:cs="Times New Roman"/>
                      <w:b/>
                      <w:bCs/>
                      <w:color w:val="000000"/>
                      <w:sz w:val="16"/>
                      <w:szCs w:val="16"/>
                      <w:lang w:eastAsia="en-GB"/>
                    </w:rPr>
                    <w:t xml:space="preserve"> </w:t>
                  </w:r>
                  <w:r>
                    <w:rPr>
                      <w:rFonts w:ascii="Times New Roman" w:eastAsia="Times New Roman" w:hAnsi="Times New Roman" w:cs="Times New Roman"/>
                      <w:b/>
                      <w:bCs/>
                      <w:color w:val="000000"/>
                      <w:sz w:val="16"/>
                      <w:szCs w:val="16"/>
                      <w:lang w:eastAsia="en-GB"/>
                    </w:rPr>
                    <w:t>235</w:t>
                  </w:r>
                </w:p>
              </w:tc>
            </w:tr>
            <w:tr w:rsidR="009B7C50" w:rsidRPr="009B7C50" w14:paraId="4CC19784"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D473F0" w14:textId="77777777" w:rsidR="009B7C50" w:rsidRPr="009B7C50" w:rsidRDefault="009B7C50" w:rsidP="009B7C50">
                  <w:pPr>
                    <w:spacing w:after="0" w:line="240" w:lineRule="auto"/>
                    <w:jc w:val="center"/>
                    <w:rPr>
                      <w:rFonts w:ascii="Times New Roman" w:eastAsia="Times New Roman" w:hAnsi="Times New Roman" w:cs="Times New Roman"/>
                      <w:b/>
                      <w:bCs/>
                      <w:color w:val="000000"/>
                      <w:sz w:val="16"/>
                      <w:szCs w:val="16"/>
                      <w:lang w:eastAsia="en-GB"/>
                    </w:rPr>
                  </w:pPr>
                  <w:r w:rsidRPr="009B7C50">
                    <w:rPr>
                      <w:rFonts w:ascii="Times New Roman" w:eastAsia="Times New Roman" w:hAnsi="Times New Roman" w:cs="Times New Roman"/>
                      <w:b/>
                      <w:bCs/>
                      <w:color w:val="000000"/>
                      <w:sz w:val="16"/>
                      <w:szCs w:val="16"/>
                      <w:lang w:eastAsia="en-GB"/>
                    </w:rPr>
                    <w:t>1000</w:t>
                  </w:r>
                </w:p>
              </w:tc>
              <w:tc>
                <w:tcPr>
                  <w:tcW w:w="0" w:type="auto"/>
                  <w:tcBorders>
                    <w:top w:val="nil"/>
                    <w:left w:val="nil"/>
                    <w:bottom w:val="single" w:sz="8" w:space="0" w:color="auto"/>
                    <w:right w:val="single" w:sz="8" w:space="0" w:color="auto"/>
                  </w:tcBorders>
                  <w:shd w:val="clear" w:color="auto" w:fill="auto"/>
                  <w:vAlign w:val="center"/>
                  <w:hideMark/>
                </w:tcPr>
                <w:p w14:paraId="3870A24B" w14:textId="77777777" w:rsidR="009B7C50" w:rsidRPr="009B7C50" w:rsidRDefault="009B7C50" w:rsidP="009B7C50">
                  <w:pPr>
                    <w:spacing w:after="0" w:line="240" w:lineRule="auto"/>
                    <w:rPr>
                      <w:rFonts w:ascii="Times New Roman" w:eastAsia="Times New Roman" w:hAnsi="Times New Roman" w:cs="Times New Roman"/>
                      <w:b/>
                      <w:bCs/>
                      <w:color w:val="000000"/>
                      <w:sz w:val="16"/>
                      <w:szCs w:val="16"/>
                      <w:lang w:eastAsia="en-GB"/>
                    </w:rPr>
                  </w:pPr>
                  <w:proofErr w:type="spellStart"/>
                  <w:r w:rsidRPr="009B7C50">
                    <w:rPr>
                      <w:rFonts w:ascii="Times New Roman" w:eastAsia="Times New Roman" w:hAnsi="Times New Roman" w:cs="Times New Roman"/>
                      <w:b/>
                      <w:bCs/>
                      <w:color w:val="000000"/>
                      <w:sz w:val="16"/>
                      <w:szCs w:val="16"/>
                      <w:lang w:eastAsia="en-GB"/>
                    </w:rPr>
                    <w:t>Atlīdzība</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540EE47F" w14:textId="77777777" w:rsidR="009B7C50" w:rsidRPr="009B7C50" w:rsidRDefault="009B7C50" w:rsidP="009B7C50">
                  <w:pPr>
                    <w:spacing w:after="0" w:line="240" w:lineRule="auto"/>
                    <w:jc w:val="center"/>
                    <w:rPr>
                      <w:rFonts w:ascii="Times New Roman" w:eastAsia="Times New Roman" w:hAnsi="Times New Roman" w:cs="Times New Roman"/>
                      <w:b/>
                      <w:bCs/>
                      <w:color w:val="000000"/>
                      <w:sz w:val="16"/>
                      <w:szCs w:val="16"/>
                      <w:lang w:eastAsia="en-GB"/>
                    </w:rPr>
                  </w:pPr>
                  <w:r w:rsidRPr="009B7C50">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5A60C064" w14:textId="0EF4B08E" w:rsidR="009B7C50" w:rsidRPr="009B7C50" w:rsidRDefault="00163FA4" w:rsidP="008175A3">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101</w:t>
                  </w:r>
                  <w:r w:rsidR="009B7067">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56</w:t>
                  </w:r>
                  <w:r w:rsidR="008175A3">
                    <w:rPr>
                      <w:rFonts w:ascii="Times New Roman" w:eastAsia="Times New Roman" w:hAnsi="Times New Roman" w:cs="Times New Roman"/>
                      <w:color w:val="000000"/>
                      <w:sz w:val="16"/>
                      <w:szCs w:val="16"/>
                      <w:lang w:eastAsia="en-GB"/>
                    </w:rPr>
                    <w:t>2</w:t>
                  </w:r>
                </w:p>
              </w:tc>
            </w:tr>
            <w:tr w:rsidR="009B7C50" w:rsidRPr="009B7C50" w14:paraId="2A464321"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DE7EF7"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1100</w:t>
                  </w:r>
                </w:p>
              </w:tc>
              <w:tc>
                <w:tcPr>
                  <w:tcW w:w="0" w:type="auto"/>
                  <w:tcBorders>
                    <w:top w:val="nil"/>
                    <w:left w:val="nil"/>
                    <w:bottom w:val="single" w:sz="8" w:space="0" w:color="auto"/>
                    <w:right w:val="single" w:sz="8" w:space="0" w:color="auto"/>
                  </w:tcBorders>
                  <w:shd w:val="clear" w:color="auto" w:fill="auto"/>
                  <w:vAlign w:val="center"/>
                  <w:hideMark/>
                </w:tcPr>
                <w:p w14:paraId="27B9A5AB"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Atalgojums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8156618"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7FA5973" w14:textId="41CB1CBE" w:rsidR="009B7C50" w:rsidRPr="009B7C50" w:rsidRDefault="00163FA4" w:rsidP="009B7C50">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78</w:t>
                  </w:r>
                  <w:r w:rsidR="009B7067">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797</w:t>
                  </w:r>
                </w:p>
              </w:tc>
            </w:tr>
            <w:tr w:rsidR="009B7C50" w:rsidRPr="009B7C50" w14:paraId="41B8F596" w14:textId="77777777" w:rsidTr="00BA4D2D">
              <w:trPr>
                <w:trHeight w:val="69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8A2539"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1114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C2EC8D"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Valsts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civildienesta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ierēdņu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mēnešalga</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2AF9A5D4" w14:textId="3D895CAA" w:rsidR="009B7C50" w:rsidRPr="009B7C50" w:rsidRDefault="009B7C50" w:rsidP="009B7C50">
                  <w:pPr>
                    <w:spacing w:after="0" w:line="240" w:lineRule="auto"/>
                    <w:jc w:val="both"/>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xml:space="preserve">2 </w:t>
                  </w:r>
                  <w:proofErr w:type="spellStart"/>
                  <w:r w:rsidRPr="009B7C50">
                    <w:rPr>
                      <w:rFonts w:ascii="Times New Roman" w:eastAsia="Times New Roman" w:hAnsi="Times New Roman" w:cs="Times New Roman"/>
                      <w:color w:val="000000"/>
                      <w:sz w:val="16"/>
                      <w:szCs w:val="16"/>
                      <w:lang w:eastAsia="en-GB"/>
                    </w:rPr>
                    <w:t>vadošie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vecākie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referenti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amatu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saime</w:t>
                  </w:r>
                  <w:proofErr w:type="spellEnd"/>
                  <w:r w:rsidRPr="009B7C50">
                    <w:rPr>
                      <w:rFonts w:ascii="Times New Roman" w:eastAsia="Times New Roman" w:hAnsi="Times New Roman" w:cs="Times New Roman"/>
                      <w:color w:val="000000"/>
                      <w:sz w:val="16"/>
                      <w:szCs w:val="16"/>
                      <w:lang w:eastAsia="en-GB"/>
                    </w:rPr>
                    <w:t xml:space="preserve"> 35 un </w:t>
                  </w:r>
                  <w:proofErr w:type="spellStart"/>
                  <w:r w:rsidRPr="009B7C50">
                    <w:rPr>
                      <w:rFonts w:ascii="Times New Roman" w:eastAsia="Times New Roman" w:hAnsi="Times New Roman" w:cs="Times New Roman"/>
                      <w:color w:val="000000"/>
                      <w:sz w:val="16"/>
                      <w:szCs w:val="16"/>
                      <w:lang w:eastAsia="en-GB"/>
                    </w:rPr>
                    <w:t>līmenis</w:t>
                  </w:r>
                  <w:proofErr w:type="spellEnd"/>
                  <w:r w:rsidRPr="009B7C50">
                    <w:rPr>
                      <w:rFonts w:ascii="Times New Roman" w:eastAsia="Times New Roman" w:hAnsi="Times New Roman" w:cs="Times New Roman"/>
                      <w:color w:val="000000"/>
                      <w:sz w:val="16"/>
                      <w:szCs w:val="16"/>
                      <w:lang w:eastAsia="en-GB"/>
                    </w:rPr>
                    <w:t xml:space="preserve"> 3; 10 </w:t>
                  </w:r>
                  <w:proofErr w:type="spellStart"/>
                  <w:r w:rsidRPr="009B7C50">
                    <w:rPr>
                      <w:rFonts w:ascii="Times New Roman" w:eastAsia="Times New Roman" w:hAnsi="Times New Roman" w:cs="Times New Roman"/>
                      <w:color w:val="000000"/>
                      <w:sz w:val="16"/>
                      <w:szCs w:val="16"/>
                      <w:lang w:eastAsia="en-GB"/>
                    </w:rPr>
                    <w:t>mēnešalgu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grupa</w:t>
                  </w:r>
                  <w:proofErr w:type="spellEnd"/>
                  <w:r w:rsidRPr="009B7C50">
                    <w:rPr>
                      <w:rFonts w:ascii="Times New Roman" w:eastAsia="Times New Roman" w:hAnsi="Times New Roman" w:cs="Times New Roman"/>
                      <w:color w:val="000000"/>
                      <w:sz w:val="16"/>
                      <w:szCs w:val="16"/>
                      <w:lang w:eastAsia="en-GB"/>
                    </w:rPr>
                    <w:t xml:space="preserve">) = </w:t>
                  </w:r>
                  <w:proofErr w:type="spellStart"/>
                  <w:r w:rsidRPr="009B7C50">
                    <w:rPr>
                      <w:rFonts w:ascii="Times New Roman" w:eastAsia="Times New Roman" w:hAnsi="Times New Roman" w:cs="Times New Roman"/>
                      <w:color w:val="000000"/>
                      <w:sz w:val="16"/>
                      <w:szCs w:val="16"/>
                      <w:lang w:eastAsia="en-GB"/>
                    </w:rPr>
                    <w:t>mēnešalga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atbilstoši</w:t>
                  </w:r>
                  <w:proofErr w:type="spellEnd"/>
                  <w:r w:rsidRPr="009B7C50">
                    <w:rPr>
                      <w:rFonts w:ascii="Times New Roman" w:eastAsia="Times New Roman" w:hAnsi="Times New Roman" w:cs="Times New Roman"/>
                      <w:color w:val="000000"/>
                      <w:sz w:val="16"/>
                      <w:szCs w:val="16"/>
                      <w:lang w:eastAsia="en-GB"/>
                    </w:rPr>
                    <w:t xml:space="preserve"> 3 </w:t>
                  </w:r>
                  <w:proofErr w:type="spellStart"/>
                  <w:r w:rsidRPr="009B7C50">
                    <w:rPr>
                      <w:rFonts w:ascii="Times New Roman" w:eastAsia="Times New Roman" w:hAnsi="Times New Roman" w:cs="Times New Roman"/>
                      <w:color w:val="000000"/>
                      <w:sz w:val="16"/>
                      <w:szCs w:val="16"/>
                      <w:lang w:eastAsia="en-GB"/>
                    </w:rPr>
                    <w:t>kategorijai</w:t>
                  </w:r>
                  <w:proofErr w:type="spellEnd"/>
                  <w:r w:rsidRPr="009B7C50">
                    <w:rPr>
                      <w:rFonts w:ascii="Times New Roman" w:eastAsia="Times New Roman" w:hAnsi="Times New Roman" w:cs="Times New Roman"/>
                      <w:color w:val="000000"/>
                      <w:sz w:val="16"/>
                      <w:szCs w:val="16"/>
                      <w:lang w:eastAsia="en-GB"/>
                    </w:rPr>
                    <w:t xml:space="preserve">  1 240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 12 </w:t>
                  </w:r>
                  <w:proofErr w:type="spellStart"/>
                  <w:r w:rsidRPr="009B7C50">
                    <w:rPr>
                      <w:rFonts w:ascii="Times New Roman" w:eastAsia="Times New Roman" w:hAnsi="Times New Roman" w:cs="Times New Roman"/>
                      <w:color w:val="000000"/>
                      <w:sz w:val="16"/>
                      <w:szCs w:val="16"/>
                      <w:lang w:eastAsia="en-GB"/>
                    </w:rPr>
                    <w:t>mēneši</w:t>
                  </w:r>
                  <w:proofErr w:type="spellEnd"/>
                  <w:r w:rsidRPr="009B7C50">
                    <w:rPr>
                      <w:rFonts w:ascii="Times New Roman" w:eastAsia="Times New Roman" w:hAnsi="Times New Roman" w:cs="Times New Roman"/>
                      <w:color w:val="000000"/>
                      <w:sz w:val="16"/>
                      <w:szCs w:val="16"/>
                      <w:lang w:eastAsia="en-GB"/>
                    </w:rPr>
                    <w:t xml:space="preserve"> x 2 </w:t>
                  </w:r>
                  <w:proofErr w:type="spellStart"/>
                  <w:r w:rsidRPr="009B7C50">
                    <w:rPr>
                      <w:rFonts w:ascii="Times New Roman" w:eastAsia="Times New Roman" w:hAnsi="Times New Roman" w:cs="Times New Roman"/>
                      <w:color w:val="000000"/>
                      <w:sz w:val="16"/>
                      <w:szCs w:val="16"/>
                      <w:lang w:eastAsia="en-GB"/>
                    </w:rPr>
                    <w:t>amata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vietas</w:t>
                  </w:r>
                  <w:proofErr w:type="spellEnd"/>
                  <w:r w:rsidRPr="009B7C50">
                    <w:rPr>
                      <w:rFonts w:ascii="Times New Roman" w:eastAsia="Times New Roman" w:hAnsi="Times New Roman" w:cs="Times New Roman"/>
                      <w:color w:val="000000"/>
                      <w:sz w:val="16"/>
                      <w:szCs w:val="16"/>
                      <w:lang w:eastAsia="en-GB"/>
                    </w:rPr>
                    <w:t xml:space="preserve"> = 29</w:t>
                  </w:r>
                  <w:r w:rsidR="009E6BE0">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760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5B903B" w14:textId="281A6CE2"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53</w:t>
                  </w:r>
                  <w:r w:rsidR="009B7067">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760</w:t>
                  </w:r>
                </w:p>
              </w:tc>
            </w:tr>
            <w:tr w:rsidR="009B7C50" w:rsidRPr="009B7C50" w14:paraId="061B2F4D" w14:textId="77777777" w:rsidTr="00BA4D2D">
              <w:trPr>
                <w:trHeight w:val="690"/>
              </w:trPr>
              <w:tc>
                <w:tcPr>
                  <w:tcW w:w="0" w:type="auto"/>
                  <w:vMerge/>
                  <w:tcBorders>
                    <w:top w:val="nil"/>
                    <w:left w:val="single" w:sz="8" w:space="0" w:color="auto"/>
                    <w:bottom w:val="single" w:sz="8" w:space="0" w:color="000000"/>
                    <w:right w:val="single" w:sz="8" w:space="0" w:color="auto"/>
                  </w:tcBorders>
                  <w:vAlign w:val="center"/>
                  <w:hideMark/>
                </w:tcPr>
                <w:p w14:paraId="6FB24046"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458B3E5"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79FA1268" w14:textId="58E0A791" w:rsidR="009B7C50" w:rsidRPr="009B7C50" w:rsidRDefault="009B7C50" w:rsidP="009B7C50">
                  <w:pPr>
                    <w:spacing w:after="0" w:line="240" w:lineRule="auto"/>
                    <w:jc w:val="both"/>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xml:space="preserve">2 </w:t>
                  </w:r>
                  <w:proofErr w:type="spellStart"/>
                  <w:r w:rsidRPr="009B7C50">
                    <w:rPr>
                      <w:rFonts w:ascii="Times New Roman" w:eastAsia="Times New Roman" w:hAnsi="Times New Roman" w:cs="Times New Roman"/>
                      <w:color w:val="000000"/>
                      <w:sz w:val="16"/>
                      <w:szCs w:val="16"/>
                      <w:lang w:eastAsia="en-GB"/>
                    </w:rPr>
                    <w:t>vadošie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vecākie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referenti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amatu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saime</w:t>
                  </w:r>
                  <w:proofErr w:type="spellEnd"/>
                  <w:r w:rsidRPr="009B7C50">
                    <w:rPr>
                      <w:rFonts w:ascii="Times New Roman" w:eastAsia="Times New Roman" w:hAnsi="Times New Roman" w:cs="Times New Roman"/>
                      <w:color w:val="000000"/>
                      <w:sz w:val="16"/>
                      <w:szCs w:val="16"/>
                      <w:lang w:eastAsia="en-GB"/>
                    </w:rPr>
                    <w:t xml:space="preserve"> 35 un </w:t>
                  </w:r>
                  <w:proofErr w:type="spellStart"/>
                  <w:r w:rsidRPr="009B7C50">
                    <w:rPr>
                      <w:rFonts w:ascii="Times New Roman" w:eastAsia="Times New Roman" w:hAnsi="Times New Roman" w:cs="Times New Roman"/>
                      <w:color w:val="000000"/>
                      <w:sz w:val="16"/>
                      <w:szCs w:val="16"/>
                      <w:lang w:eastAsia="en-GB"/>
                    </w:rPr>
                    <w:t>līmenis</w:t>
                  </w:r>
                  <w:proofErr w:type="spellEnd"/>
                  <w:r w:rsidRPr="009B7C50">
                    <w:rPr>
                      <w:rFonts w:ascii="Times New Roman" w:eastAsia="Times New Roman" w:hAnsi="Times New Roman" w:cs="Times New Roman"/>
                      <w:color w:val="000000"/>
                      <w:sz w:val="16"/>
                      <w:szCs w:val="16"/>
                      <w:lang w:eastAsia="en-GB"/>
                    </w:rPr>
                    <w:t xml:space="preserve"> 2; 9 </w:t>
                  </w:r>
                  <w:proofErr w:type="spellStart"/>
                  <w:r w:rsidRPr="009B7C50">
                    <w:rPr>
                      <w:rFonts w:ascii="Times New Roman" w:eastAsia="Times New Roman" w:hAnsi="Times New Roman" w:cs="Times New Roman"/>
                      <w:color w:val="000000"/>
                      <w:sz w:val="16"/>
                      <w:szCs w:val="16"/>
                      <w:lang w:eastAsia="en-GB"/>
                    </w:rPr>
                    <w:t>mēnešalgu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grupa</w:t>
                  </w:r>
                  <w:proofErr w:type="spellEnd"/>
                  <w:r w:rsidRPr="009B7C50">
                    <w:rPr>
                      <w:rFonts w:ascii="Times New Roman" w:eastAsia="Times New Roman" w:hAnsi="Times New Roman" w:cs="Times New Roman"/>
                      <w:color w:val="000000"/>
                      <w:sz w:val="16"/>
                      <w:szCs w:val="16"/>
                      <w:lang w:eastAsia="en-GB"/>
                    </w:rPr>
                    <w:t xml:space="preserve">) = </w:t>
                  </w:r>
                  <w:proofErr w:type="spellStart"/>
                  <w:r w:rsidRPr="009B7C50">
                    <w:rPr>
                      <w:rFonts w:ascii="Times New Roman" w:eastAsia="Times New Roman" w:hAnsi="Times New Roman" w:cs="Times New Roman"/>
                      <w:color w:val="000000"/>
                      <w:sz w:val="16"/>
                      <w:szCs w:val="16"/>
                      <w:lang w:eastAsia="en-GB"/>
                    </w:rPr>
                    <w:t>mēnešalga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atbilstoši</w:t>
                  </w:r>
                  <w:proofErr w:type="spellEnd"/>
                  <w:r w:rsidRPr="009B7C50">
                    <w:rPr>
                      <w:rFonts w:ascii="Times New Roman" w:eastAsia="Times New Roman" w:hAnsi="Times New Roman" w:cs="Times New Roman"/>
                      <w:color w:val="000000"/>
                      <w:sz w:val="16"/>
                      <w:szCs w:val="16"/>
                      <w:lang w:eastAsia="en-GB"/>
                    </w:rPr>
                    <w:t xml:space="preserve"> 3 </w:t>
                  </w:r>
                  <w:proofErr w:type="spellStart"/>
                  <w:r w:rsidRPr="009B7C50">
                    <w:rPr>
                      <w:rFonts w:ascii="Times New Roman" w:eastAsia="Times New Roman" w:hAnsi="Times New Roman" w:cs="Times New Roman"/>
                      <w:color w:val="000000"/>
                      <w:sz w:val="16"/>
                      <w:szCs w:val="16"/>
                      <w:lang w:eastAsia="en-GB"/>
                    </w:rPr>
                    <w:t>kategorijai</w:t>
                  </w:r>
                  <w:proofErr w:type="spellEnd"/>
                  <w:r w:rsidRPr="009B7C50">
                    <w:rPr>
                      <w:rFonts w:ascii="Times New Roman" w:eastAsia="Times New Roman" w:hAnsi="Times New Roman" w:cs="Times New Roman"/>
                      <w:color w:val="000000"/>
                      <w:sz w:val="16"/>
                      <w:szCs w:val="16"/>
                      <w:lang w:eastAsia="en-GB"/>
                    </w:rPr>
                    <w:t xml:space="preserve">  1000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 12 </w:t>
                  </w:r>
                  <w:proofErr w:type="spellStart"/>
                  <w:r w:rsidRPr="009B7C50">
                    <w:rPr>
                      <w:rFonts w:ascii="Times New Roman" w:eastAsia="Times New Roman" w:hAnsi="Times New Roman" w:cs="Times New Roman"/>
                      <w:color w:val="000000"/>
                      <w:sz w:val="16"/>
                      <w:szCs w:val="16"/>
                      <w:lang w:eastAsia="en-GB"/>
                    </w:rPr>
                    <w:t>mēneši</w:t>
                  </w:r>
                  <w:proofErr w:type="spellEnd"/>
                  <w:r w:rsidRPr="009B7C50">
                    <w:rPr>
                      <w:rFonts w:ascii="Times New Roman" w:eastAsia="Times New Roman" w:hAnsi="Times New Roman" w:cs="Times New Roman"/>
                      <w:color w:val="000000"/>
                      <w:sz w:val="16"/>
                      <w:szCs w:val="16"/>
                      <w:lang w:eastAsia="en-GB"/>
                    </w:rPr>
                    <w:t xml:space="preserve"> x 2 </w:t>
                  </w:r>
                  <w:proofErr w:type="spellStart"/>
                  <w:r w:rsidRPr="009B7C50">
                    <w:rPr>
                      <w:rFonts w:ascii="Times New Roman" w:eastAsia="Times New Roman" w:hAnsi="Times New Roman" w:cs="Times New Roman"/>
                      <w:color w:val="000000"/>
                      <w:sz w:val="16"/>
                      <w:szCs w:val="16"/>
                      <w:lang w:eastAsia="en-GB"/>
                    </w:rPr>
                    <w:t>amata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vietas</w:t>
                  </w:r>
                  <w:proofErr w:type="spellEnd"/>
                  <w:r w:rsidRPr="009B7C50">
                    <w:rPr>
                      <w:rFonts w:ascii="Times New Roman" w:eastAsia="Times New Roman" w:hAnsi="Times New Roman" w:cs="Times New Roman"/>
                      <w:color w:val="000000"/>
                      <w:sz w:val="16"/>
                      <w:szCs w:val="16"/>
                      <w:lang w:eastAsia="en-GB"/>
                    </w:rPr>
                    <w:t xml:space="preserve"> =  24</w:t>
                  </w:r>
                  <w:r w:rsidR="009E6BE0">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00</w:t>
                  </w:r>
                  <w:r w:rsidR="009E6BE0">
                    <w:rPr>
                      <w:rFonts w:ascii="Times New Roman" w:eastAsia="Times New Roman" w:hAnsi="Times New Roman" w:cs="Times New Roman"/>
                      <w:color w:val="000000"/>
                      <w:sz w:val="16"/>
                      <w:szCs w:val="16"/>
                      <w:lang w:eastAsia="en-GB"/>
                    </w:rPr>
                    <w:t>0</w:t>
                  </w:r>
                  <w:r w:rsidRPr="009B7C50">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w:t>
                  </w:r>
                </w:p>
              </w:tc>
              <w:tc>
                <w:tcPr>
                  <w:tcW w:w="0" w:type="auto"/>
                  <w:vMerge/>
                  <w:tcBorders>
                    <w:top w:val="nil"/>
                    <w:left w:val="single" w:sz="8" w:space="0" w:color="auto"/>
                    <w:bottom w:val="single" w:sz="8" w:space="0" w:color="000000"/>
                    <w:right w:val="single" w:sz="8" w:space="0" w:color="auto"/>
                  </w:tcBorders>
                  <w:vAlign w:val="center"/>
                  <w:hideMark/>
                </w:tcPr>
                <w:p w14:paraId="09A12528"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
              </w:tc>
            </w:tr>
            <w:tr w:rsidR="009B7C50" w:rsidRPr="009B7C50" w14:paraId="210FB284" w14:textId="77777777" w:rsidTr="00BA4D2D">
              <w:trPr>
                <w:trHeight w:val="46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F24030"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lastRenderedPageBreak/>
                    <w:t>1147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7955983"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Piemaksa</w:t>
                  </w:r>
                  <w:proofErr w:type="spellEnd"/>
                  <w:r w:rsidRPr="009B7C50">
                    <w:rPr>
                      <w:rFonts w:ascii="Times New Roman" w:eastAsia="Times New Roman" w:hAnsi="Times New Roman" w:cs="Times New Roman"/>
                      <w:color w:val="000000"/>
                      <w:sz w:val="16"/>
                      <w:szCs w:val="16"/>
                      <w:lang w:eastAsia="en-GB"/>
                    </w:rPr>
                    <w:t xml:space="preserve"> par </w:t>
                  </w:r>
                  <w:proofErr w:type="spellStart"/>
                  <w:r w:rsidRPr="009B7C50">
                    <w:rPr>
                      <w:rFonts w:ascii="Times New Roman" w:eastAsia="Times New Roman" w:hAnsi="Times New Roman" w:cs="Times New Roman"/>
                      <w:color w:val="000000"/>
                      <w:sz w:val="16"/>
                      <w:szCs w:val="16"/>
                      <w:lang w:eastAsia="en-GB"/>
                    </w:rPr>
                    <w:t>papildu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darbu</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797DBE5" w14:textId="15CD33E9" w:rsidR="009B7C50" w:rsidRPr="009B7C50" w:rsidRDefault="009B7C50" w:rsidP="00F36213">
                  <w:pPr>
                    <w:spacing w:after="0" w:line="240" w:lineRule="auto"/>
                    <w:jc w:val="both"/>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Vispārējas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piemaksas</w:t>
                  </w:r>
                  <w:proofErr w:type="spellEnd"/>
                  <w:r w:rsidRPr="009B7C50">
                    <w:rPr>
                      <w:rFonts w:ascii="Times New Roman" w:eastAsia="Times New Roman" w:hAnsi="Times New Roman" w:cs="Times New Roman"/>
                      <w:color w:val="000000"/>
                      <w:sz w:val="16"/>
                      <w:szCs w:val="16"/>
                      <w:lang w:eastAsia="en-GB"/>
                    </w:rPr>
                    <w:t xml:space="preserve"> 10% </w:t>
                  </w:r>
                  <w:proofErr w:type="spellStart"/>
                  <w:r w:rsidRPr="009B7C50">
                    <w:rPr>
                      <w:rFonts w:ascii="Times New Roman" w:eastAsia="Times New Roman" w:hAnsi="Times New Roman" w:cs="Times New Roman"/>
                      <w:color w:val="000000"/>
                      <w:sz w:val="16"/>
                      <w:szCs w:val="16"/>
                      <w:lang w:eastAsia="en-GB"/>
                    </w:rPr>
                    <w:t>apmērā</w:t>
                  </w:r>
                  <w:proofErr w:type="spellEnd"/>
                  <w:r w:rsidRPr="009B7C50">
                    <w:rPr>
                      <w:rFonts w:ascii="Times New Roman" w:eastAsia="Times New Roman" w:hAnsi="Times New Roman" w:cs="Times New Roman"/>
                      <w:color w:val="000000"/>
                      <w:sz w:val="16"/>
                      <w:szCs w:val="16"/>
                      <w:lang w:eastAsia="en-GB"/>
                    </w:rPr>
                    <w:t xml:space="preserve"> no </w:t>
                  </w:r>
                  <w:proofErr w:type="spellStart"/>
                  <w:r w:rsidRPr="009B7C50">
                    <w:rPr>
                      <w:rFonts w:ascii="Times New Roman" w:eastAsia="Times New Roman" w:hAnsi="Times New Roman" w:cs="Times New Roman"/>
                      <w:color w:val="000000"/>
                      <w:sz w:val="16"/>
                      <w:szCs w:val="16"/>
                      <w:lang w:eastAsia="en-GB"/>
                    </w:rPr>
                    <w:t>plānotās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mēnešalgas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kopsummas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gadā</w:t>
                  </w:r>
                  <w:proofErr w:type="spellEnd"/>
                  <w:r w:rsidRPr="009B7C50">
                    <w:rPr>
                      <w:rFonts w:ascii="Times New Roman" w:eastAsia="Times New Roman" w:hAnsi="Times New Roman" w:cs="Times New Roman"/>
                      <w:color w:val="000000"/>
                      <w:sz w:val="16"/>
                      <w:szCs w:val="16"/>
                      <w:lang w:eastAsia="en-GB"/>
                    </w:rPr>
                    <w:t xml:space="preserve">  53</w:t>
                  </w:r>
                  <w:r w:rsidR="003B3AD6">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760 euro x 0.</w:t>
                  </w:r>
                  <w:r w:rsidR="00F36213">
                    <w:rPr>
                      <w:rFonts w:ascii="Times New Roman" w:eastAsia="Times New Roman" w:hAnsi="Times New Roman" w:cs="Times New Roman"/>
                      <w:color w:val="000000"/>
                      <w:sz w:val="16"/>
                      <w:szCs w:val="16"/>
                      <w:lang w:eastAsia="en-GB"/>
                    </w:rPr>
                    <w:t>1</w:t>
                  </w:r>
                  <w:r w:rsidR="00B0524B">
                    <w:rPr>
                      <w:rFonts w:ascii="Times New Roman" w:eastAsia="Times New Roman" w:hAnsi="Times New Roman" w:cs="Times New Roman"/>
                      <w:color w:val="000000"/>
                      <w:sz w:val="16"/>
                      <w:szCs w:val="16"/>
                      <w:lang w:eastAsia="en-GB"/>
                    </w:rPr>
                    <w:t>0</w:t>
                  </w:r>
                  <w:r w:rsidRPr="009B7C50">
                    <w:rPr>
                      <w:rFonts w:ascii="Times New Roman" w:eastAsia="Times New Roman" w:hAnsi="Times New Roman" w:cs="Times New Roman"/>
                      <w:color w:val="000000"/>
                      <w:sz w:val="16"/>
                      <w:szCs w:val="16"/>
                      <w:lang w:eastAsia="en-GB"/>
                    </w:rPr>
                    <w:t xml:space="preserve"> = 5</w:t>
                  </w:r>
                  <w:r w:rsidR="003B3AD6">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376 euro</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DBA9D8" w14:textId="18CFD4FF" w:rsidR="009B7C50" w:rsidRPr="009B7C50" w:rsidRDefault="009B7C50" w:rsidP="00B032CC">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14</w:t>
                  </w:r>
                  <w:r w:rsidR="009B7067">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876</w:t>
                  </w:r>
                </w:p>
              </w:tc>
            </w:tr>
            <w:tr w:rsidR="009B7C50" w:rsidRPr="009B7C50" w14:paraId="741491A9" w14:textId="77777777" w:rsidTr="00BA4D2D">
              <w:trPr>
                <w:trHeight w:val="1365"/>
              </w:trPr>
              <w:tc>
                <w:tcPr>
                  <w:tcW w:w="0" w:type="auto"/>
                  <w:vMerge/>
                  <w:tcBorders>
                    <w:top w:val="nil"/>
                    <w:left w:val="single" w:sz="8" w:space="0" w:color="auto"/>
                    <w:bottom w:val="single" w:sz="8" w:space="0" w:color="000000"/>
                    <w:right w:val="single" w:sz="8" w:space="0" w:color="auto"/>
                  </w:tcBorders>
                  <w:vAlign w:val="center"/>
                  <w:hideMark/>
                </w:tcPr>
                <w:p w14:paraId="72402CC5"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
              </w:tc>
              <w:tc>
                <w:tcPr>
                  <w:tcW w:w="0" w:type="auto"/>
                  <w:vMerge/>
                  <w:tcBorders>
                    <w:top w:val="nil"/>
                    <w:left w:val="single" w:sz="8" w:space="0" w:color="auto"/>
                    <w:bottom w:val="single" w:sz="8" w:space="0" w:color="000000"/>
                    <w:right w:val="single" w:sz="8" w:space="0" w:color="auto"/>
                  </w:tcBorders>
                  <w:vAlign w:val="center"/>
                  <w:hideMark/>
                </w:tcPr>
                <w:p w14:paraId="230271F6"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
              </w:tc>
              <w:tc>
                <w:tcPr>
                  <w:tcW w:w="0" w:type="auto"/>
                  <w:tcBorders>
                    <w:top w:val="nil"/>
                    <w:left w:val="nil"/>
                    <w:bottom w:val="single" w:sz="8" w:space="0" w:color="auto"/>
                    <w:right w:val="single" w:sz="8" w:space="0" w:color="auto"/>
                  </w:tcBorders>
                  <w:shd w:val="clear" w:color="auto" w:fill="auto"/>
                  <w:vAlign w:val="center"/>
                  <w:hideMark/>
                </w:tcPr>
                <w:p w14:paraId="2FDAAF87" w14:textId="4E706868" w:rsidR="009B7C50" w:rsidRPr="009B7C50" w:rsidRDefault="009B7C50" w:rsidP="00B032CC">
                  <w:pPr>
                    <w:spacing w:after="0" w:line="240" w:lineRule="auto"/>
                    <w:jc w:val="both"/>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Piemaksa</w:t>
                  </w:r>
                  <w:proofErr w:type="spellEnd"/>
                  <w:r w:rsidRPr="009B7C50">
                    <w:rPr>
                      <w:rFonts w:ascii="Times New Roman" w:eastAsia="Times New Roman" w:hAnsi="Times New Roman" w:cs="Times New Roman"/>
                      <w:color w:val="000000"/>
                      <w:sz w:val="16"/>
                      <w:szCs w:val="16"/>
                      <w:lang w:eastAsia="en-GB"/>
                    </w:rPr>
                    <w:t xml:space="preserve"> par </w:t>
                  </w:r>
                  <w:proofErr w:type="spellStart"/>
                  <w:r w:rsidRPr="009B7C50">
                    <w:rPr>
                      <w:rFonts w:ascii="Times New Roman" w:eastAsia="Times New Roman" w:hAnsi="Times New Roman" w:cs="Times New Roman"/>
                      <w:color w:val="000000"/>
                      <w:sz w:val="16"/>
                      <w:szCs w:val="16"/>
                      <w:lang w:eastAsia="en-GB"/>
                    </w:rPr>
                    <w:t>vienas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atbildes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w:t>
                  </w:r>
                  <w:proofErr w:type="spellEnd"/>
                  <w:r w:rsidRPr="009B7C50">
                    <w:rPr>
                      <w:rFonts w:ascii="Times New Roman" w:eastAsia="Times New Roman" w:hAnsi="Times New Roman" w:cs="Times New Roman"/>
                      <w:color w:val="000000"/>
                      <w:sz w:val="16"/>
                      <w:szCs w:val="16"/>
                      <w:lang w:eastAsia="en-GB"/>
                    </w:rPr>
                    <w:t xml:space="preserve"> ad-hoc </w:t>
                  </w:r>
                  <w:proofErr w:type="spellStart"/>
                  <w:r w:rsidRPr="009B7C50">
                    <w:rPr>
                      <w:rFonts w:ascii="Times New Roman" w:eastAsia="Times New Roman" w:hAnsi="Times New Roman" w:cs="Times New Roman"/>
                      <w:color w:val="000000"/>
                      <w:sz w:val="16"/>
                      <w:szCs w:val="16"/>
                      <w:lang w:eastAsia="en-GB"/>
                    </w:rPr>
                    <w:t>jautājumu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sagatavošanu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angļu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valodā</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Granta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līgums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paredz</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vienādu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samaksu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visiem</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ekspertiem</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kas</w:t>
                  </w:r>
                  <w:proofErr w:type="spellEnd"/>
                  <w:r w:rsidRPr="009B7C50">
                    <w:rPr>
                      <w:rFonts w:ascii="Times New Roman" w:eastAsia="Times New Roman" w:hAnsi="Times New Roman" w:cs="Times New Roman"/>
                      <w:color w:val="000000"/>
                      <w:sz w:val="16"/>
                      <w:szCs w:val="16"/>
                      <w:lang w:eastAsia="en-GB"/>
                    </w:rPr>
                    <w:t xml:space="preserve"> EMT </w:t>
                  </w:r>
                  <w:proofErr w:type="spellStart"/>
                  <w:r w:rsidRPr="009B7C50">
                    <w:rPr>
                      <w:rFonts w:ascii="Times New Roman" w:eastAsia="Times New Roman" w:hAnsi="Times New Roman" w:cs="Times New Roman"/>
                      <w:color w:val="000000"/>
                      <w:sz w:val="16"/>
                      <w:szCs w:val="16"/>
                      <w:lang w:eastAsia="en-GB"/>
                    </w:rPr>
                    <w:t>Latvijas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kontaktpunkta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vajadzī</w:t>
                  </w:r>
                  <w:r w:rsidR="00605E65">
                    <w:rPr>
                      <w:rFonts w:ascii="Times New Roman" w:eastAsia="Times New Roman" w:hAnsi="Times New Roman" w:cs="Times New Roman"/>
                      <w:color w:val="000000"/>
                      <w:sz w:val="16"/>
                      <w:szCs w:val="16"/>
                      <w:lang w:eastAsia="en-GB"/>
                    </w:rPr>
                    <w:t>bām</w:t>
                  </w:r>
                  <w:proofErr w:type="spellEnd"/>
                  <w:r w:rsidR="00605E65">
                    <w:rPr>
                      <w:rFonts w:ascii="Times New Roman" w:eastAsia="Times New Roman" w:hAnsi="Times New Roman" w:cs="Times New Roman"/>
                      <w:color w:val="000000"/>
                      <w:sz w:val="16"/>
                      <w:szCs w:val="16"/>
                      <w:lang w:eastAsia="en-GB"/>
                    </w:rPr>
                    <w:t xml:space="preserve"> </w:t>
                  </w:r>
                  <w:proofErr w:type="spellStart"/>
                  <w:r w:rsidR="00605E65">
                    <w:rPr>
                      <w:rFonts w:ascii="Times New Roman" w:eastAsia="Times New Roman" w:hAnsi="Times New Roman" w:cs="Times New Roman"/>
                      <w:color w:val="000000"/>
                      <w:sz w:val="16"/>
                      <w:szCs w:val="16"/>
                      <w:lang w:eastAsia="en-GB"/>
                    </w:rPr>
                    <w:t>šādu</w:t>
                  </w:r>
                  <w:proofErr w:type="spellEnd"/>
                  <w:r w:rsidR="00605E65">
                    <w:rPr>
                      <w:rFonts w:ascii="Times New Roman" w:eastAsia="Times New Roman" w:hAnsi="Times New Roman" w:cs="Times New Roman"/>
                      <w:color w:val="000000"/>
                      <w:sz w:val="16"/>
                      <w:szCs w:val="16"/>
                      <w:lang w:eastAsia="en-GB"/>
                    </w:rPr>
                    <w:t xml:space="preserve"> </w:t>
                  </w:r>
                  <w:proofErr w:type="spellStart"/>
                  <w:r w:rsidR="00605E65">
                    <w:rPr>
                      <w:rFonts w:ascii="Times New Roman" w:eastAsia="Times New Roman" w:hAnsi="Times New Roman" w:cs="Times New Roman"/>
                      <w:color w:val="000000"/>
                      <w:sz w:val="16"/>
                      <w:szCs w:val="16"/>
                      <w:lang w:eastAsia="en-GB"/>
                    </w:rPr>
                    <w:t>atbildi</w:t>
                  </w:r>
                  <w:proofErr w:type="spellEnd"/>
                  <w:r w:rsidR="00605E65">
                    <w:rPr>
                      <w:rFonts w:ascii="Times New Roman" w:eastAsia="Times New Roman" w:hAnsi="Times New Roman" w:cs="Times New Roman"/>
                      <w:color w:val="000000"/>
                      <w:sz w:val="16"/>
                      <w:szCs w:val="16"/>
                      <w:lang w:eastAsia="en-GB"/>
                    </w:rPr>
                    <w:t xml:space="preserve"> </w:t>
                  </w:r>
                  <w:proofErr w:type="spellStart"/>
                  <w:r w:rsidR="00605E65">
                    <w:rPr>
                      <w:rFonts w:ascii="Times New Roman" w:eastAsia="Times New Roman" w:hAnsi="Times New Roman" w:cs="Times New Roman"/>
                      <w:color w:val="000000"/>
                      <w:sz w:val="16"/>
                      <w:szCs w:val="16"/>
                      <w:lang w:eastAsia="en-GB"/>
                    </w:rPr>
                    <w:t>ir</w:t>
                  </w:r>
                  <w:proofErr w:type="spellEnd"/>
                  <w:r w:rsidR="00605E65">
                    <w:rPr>
                      <w:rFonts w:ascii="Times New Roman" w:eastAsia="Times New Roman" w:hAnsi="Times New Roman" w:cs="Times New Roman"/>
                      <w:color w:val="000000"/>
                      <w:sz w:val="16"/>
                      <w:szCs w:val="16"/>
                      <w:lang w:eastAsia="en-GB"/>
                    </w:rPr>
                    <w:t xml:space="preserve"> </w:t>
                  </w:r>
                  <w:proofErr w:type="spellStart"/>
                  <w:r w:rsidR="00605E65">
                    <w:rPr>
                      <w:rFonts w:ascii="Times New Roman" w:eastAsia="Times New Roman" w:hAnsi="Times New Roman" w:cs="Times New Roman"/>
                      <w:color w:val="000000"/>
                      <w:sz w:val="16"/>
                      <w:szCs w:val="16"/>
                      <w:lang w:eastAsia="en-GB"/>
                    </w:rPr>
                    <w:t>gatavojuši</w:t>
                  </w:r>
                  <w:proofErr w:type="spellEnd"/>
                  <w:r w:rsidR="00605E65">
                    <w:rPr>
                      <w:rFonts w:ascii="Times New Roman" w:eastAsia="Times New Roman" w:hAnsi="Times New Roman" w:cs="Times New Roman"/>
                      <w:color w:val="000000"/>
                      <w:sz w:val="16"/>
                      <w:szCs w:val="16"/>
                      <w:lang w:eastAsia="en-GB"/>
                    </w:rPr>
                    <w:t xml:space="preserve"> 70 </w:t>
                  </w:r>
                  <w:proofErr w:type="spellStart"/>
                  <w:r w:rsidR="00605E65">
                    <w:rPr>
                      <w:rFonts w:ascii="Times New Roman" w:eastAsia="Times New Roman" w:hAnsi="Times New Roman" w:cs="Times New Roman"/>
                      <w:color w:val="000000"/>
                      <w:sz w:val="16"/>
                      <w:szCs w:val="16"/>
                      <w:lang w:eastAsia="en-GB"/>
                    </w:rPr>
                    <w:t>atbildes</w:t>
                  </w:r>
                  <w:proofErr w:type="spellEnd"/>
                  <w:r w:rsidR="00605E65">
                    <w:rPr>
                      <w:rFonts w:ascii="Times New Roman" w:eastAsia="Times New Roman" w:hAnsi="Times New Roman" w:cs="Times New Roman"/>
                      <w:color w:val="000000"/>
                      <w:sz w:val="16"/>
                      <w:szCs w:val="16"/>
                      <w:lang w:eastAsia="en-GB"/>
                    </w:rPr>
                    <w:t xml:space="preserve"> x 77.68 </w:t>
                  </w:r>
                  <w:proofErr w:type="gramStart"/>
                  <w:r w:rsidR="00B032CC">
                    <w:rPr>
                      <w:rFonts w:ascii="Times New Roman" w:eastAsia="Times New Roman" w:hAnsi="Times New Roman" w:cs="Times New Roman"/>
                      <w:color w:val="000000"/>
                      <w:sz w:val="16"/>
                      <w:szCs w:val="16"/>
                      <w:lang w:eastAsia="en-GB"/>
                    </w:rPr>
                    <w:t>euro  =</w:t>
                  </w:r>
                  <w:proofErr w:type="gramEnd"/>
                  <w:r w:rsidR="00B032CC">
                    <w:rPr>
                      <w:rFonts w:ascii="Times New Roman" w:eastAsia="Times New Roman" w:hAnsi="Times New Roman" w:cs="Times New Roman"/>
                      <w:color w:val="000000"/>
                      <w:sz w:val="16"/>
                      <w:szCs w:val="16"/>
                      <w:lang w:eastAsia="en-GB"/>
                    </w:rPr>
                    <w:t xml:space="preserve">  5 437 </w:t>
                  </w:r>
                  <w:r w:rsidRPr="009B7C50">
                    <w:rPr>
                      <w:rFonts w:ascii="Times New Roman" w:eastAsia="Times New Roman" w:hAnsi="Times New Roman" w:cs="Times New Roman"/>
                      <w:color w:val="000000"/>
                      <w:sz w:val="16"/>
                      <w:szCs w:val="16"/>
                      <w:lang w:eastAsia="en-GB"/>
                    </w:rPr>
                    <w:t xml:space="preserve">euro.            </w:t>
                  </w:r>
                  <w:proofErr w:type="spellStart"/>
                  <w:r w:rsidRPr="009B7C50">
                    <w:rPr>
                      <w:rFonts w:ascii="Times New Roman" w:eastAsia="Times New Roman" w:hAnsi="Times New Roman" w:cs="Times New Roman"/>
                      <w:color w:val="000000"/>
                      <w:sz w:val="16"/>
                      <w:szCs w:val="16"/>
                      <w:lang w:eastAsia="en-GB"/>
                    </w:rPr>
                    <w:t>Atgriešanas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Eiropas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grupas</w:t>
                  </w:r>
                  <w:proofErr w:type="spellEnd"/>
                  <w:r w:rsidRPr="009B7C50">
                    <w:rPr>
                      <w:rFonts w:ascii="Times New Roman" w:eastAsia="Times New Roman" w:hAnsi="Times New Roman" w:cs="Times New Roman"/>
                      <w:color w:val="000000"/>
                      <w:sz w:val="16"/>
                      <w:szCs w:val="16"/>
                      <w:lang w:eastAsia="en-GB"/>
                    </w:rPr>
                    <w:t xml:space="preserve"> (REG) </w:t>
                  </w:r>
                  <w:proofErr w:type="spellStart"/>
                  <w:r w:rsidRPr="009B7C50">
                    <w:rPr>
                      <w:rFonts w:ascii="Times New Roman" w:eastAsia="Times New Roman" w:hAnsi="Times New Roman" w:cs="Times New Roman"/>
                      <w:color w:val="000000"/>
                      <w:sz w:val="16"/>
                      <w:szCs w:val="16"/>
                      <w:lang w:eastAsia="en-GB"/>
                    </w:rPr>
                    <w:t>aktivitāšu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īstenošana</w:t>
                  </w:r>
                  <w:r w:rsidR="006C6CAE">
                    <w:rPr>
                      <w:rFonts w:ascii="Times New Roman" w:eastAsia="Times New Roman" w:hAnsi="Times New Roman" w:cs="Times New Roman"/>
                      <w:color w:val="000000"/>
                      <w:sz w:val="16"/>
                      <w:szCs w:val="16"/>
                      <w:lang w:eastAsia="en-GB"/>
                    </w:rPr>
                    <w:t>s</w:t>
                  </w:r>
                  <w:proofErr w:type="spellEnd"/>
                  <w:r w:rsidR="006C6CAE">
                    <w:rPr>
                      <w:rFonts w:ascii="Times New Roman" w:eastAsia="Times New Roman" w:hAnsi="Times New Roman" w:cs="Times New Roman"/>
                      <w:color w:val="000000"/>
                      <w:sz w:val="16"/>
                      <w:szCs w:val="16"/>
                      <w:lang w:eastAsia="en-GB"/>
                    </w:rPr>
                    <w:t xml:space="preserve"> </w:t>
                  </w:r>
                  <w:proofErr w:type="spellStart"/>
                  <w:r w:rsidR="006C6CAE">
                    <w:rPr>
                      <w:rFonts w:ascii="Times New Roman" w:eastAsia="Times New Roman" w:hAnsi="Times New Roman" w:cs="Times New Roman"/>
                      <w:color w:val="000000"/>
                      <w:sz w:val="16"/>
                      <w:szCs w:val="16"/>
                      <w:lang w:eastAsia="en-GB"/>
                    </w:rPr>
                    <w:t>ietvaros</w:t>
                  </w:r>
                  <w:proofErr w:type="spellEnd"/>
                  <w:r w:rsidR="006C6CAE">
                    <w:rPr>
                      <w:rFonts w:ascii="Times New Roman" w:eastAsia="Times New Roman" w:hAnsi="Times New Roman" w:cs="Times New Roman"/>
                      <w:color w:val="000000"/>
                      <w:sz w:val="16"/>
                      <w:szCs w:val="16"/>
                      <w:lang w:eastAsia="en-GB"/>
                    </w:rPr>
                    <w:t xml:space="preserve"> </w:t>
                  </w:r>
                  <w:proofErr w:type="spellStart"/>
                  <w:r w:rsidR="006C6CAE">
                    <w:rPr>
                      <w:rFonts w:ascii="Times New Roman" w:eastAsia="Times New Roman" w:hAnsi="Times New Roman" w:cs="Times New Roman"/>
                      <w:color w:val="000000"/>
                      <w:sz w:val="16"/>
                      <w:szCs w:val="16"/>
                      <w:lang w:eastAsia="en-GB"/>
                    </w:rPr>
                    <w:t>piemaksa</w:t>
                  </w:r>
                  <w:proofErr w:type="spellEnd"/>
                  <w:r w:rsidR="006C6CAE">
                    <w:rPr>
                      <w:rFonts w:ascii="Times New Roman" w:eastAsia="Times New Roman" w:hAnsi="Times New Roman" w:cs="Times New Roman"/>
                      <w:color w:val="000000"/>
                      <w:sz w:val="16"/>
                      <w:szCs w:val="16"/>
                      <w:lang w:eastAsia="en-GB"/>
                    </w:rPr>
                    <w:t xml:space="preserve"> 2 </w:t>
                  </w:r>
                  <w:proofErr w:type="spellStart"/>
                  <w:r w:rsidR="006C6CAE">
                    <w:rPr>
                      <w:rFonts w:ascii="Times New Roman" w:eastAsia="Times New Roman" w:hAnsi="Times New Roman" w:cs="Times New Roman"/>
                      <w:color w:val="000000"/>
                      <w:sz w:val="16"/>
                      <w:szCs w:val="16"/>
                      <w:lang w:eastAsia="en-GB"/>
                    </w:rPr>
                    <w:t>darbiniekiem</w:t>
                  </w:r>
                  <w:proofErr w:type="spellEnd"/>
                  <w:r w:rsidRPr="009B7C50">
                    <w:rPr>
                      <w:rFonts w:ascii="Times New Roman" w:eastAsia="Times New Roman" w:hAnsi="Times New Roman" w:cs="Times New Roman"/>
                      <w:color w:val="000000"/>
                      <w:sz w:val="16"/>
                      <w:szCs w:val="16"/>
                      <w:lang w:eastAsia="en-GB"/>
                    </w:rPr>
                    <w:t xml:space="preserve"> x 134 euro x 11 </w:t>
                  </w:r>
                  <w:proofErr w:type="spellStart"/>
                  <w:r w:rsidRPr="009B7C50">
                    <w:rPr>
                      <w:rFonts w:ascii="Times New Roman" w:eastAsia="Times New Roman" w:hAnsi="Times New Roman" w:cs="Times New Roman"/>
                      <w:color w:val="000000"/>
                      <w:sz w:val="16"/>
                      <w:szCs w:val="16"/>
                      <w:lang w:eastAsia="en-GB"/>
                    </w:rPr>
                    <w:t>mēneši</w:t>
                  </w:r>
                  <w:proofErr w:type="spellEnd"/>
                  <w:r w:rsidRPr="009B7C50">
                    <w:rPr>
                      <w:rFonts w:ascii="Times New Roman" w:eastAsia="Times New Roman" w:hAnsi="Times New Roman" w:cs="Times New Roman"/>
                      <w:color w:val="000000"/>
                      <w:sz w:val="16"/>
                      <w:szCs w:val="16"/>
                      <w:lang w:eastAsia="en-GB"/>
                    </w:rPr>
                    <w:t>= 2</w:t>
                  </w:r>
                  <w:r w:rsidR="00B032CC">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948 euro. </w:t>
                  </w:r>
                  <w:proofErr w:type="spellStart"/>
                  <w:r w:rsidRPr="009B7C50">
                    <w:rPr>
                      <w:rFonts w:ascii="Times New Roman" w:eastAsia="Times New Roman" w:hAnsi="Times New Roman" w:cs="Times New Roman"/>
                      <w:color w:val="000000"/>
                      <w:sz w:val="16"/>
                      <w:szCs w:val="16"/>
                      <w:lang w:eastAsia="en-GB"/>
                    </w:rPr>
                    <w:t>Izpētes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darbu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izstrāde</w:t>
                  </w:r>
                  <w:proofErr w:type="spellEnd"/>
                  <w:r w:rsidRPr="009B7C50">
                    <w:rPr>
                      <w:rFonts w:ascii="Times New Roman" w:eastAsia="Times New Roman" w:hAnsi="Times New Roman" w:cs="Times New Roman"/>
                      <w:color w:val="000000"/>
                      <w:sz w:val="16"/>
                      <w:szCs w:val="16"/>
                      <w:lang w:eastAsia="en-GB"/>
                    </w:rPr>
                    <w:t xml:space="preserve"> (278.65 euro x 4 </w:t>
                  </w:r>
                  <w:proofErr w:type="spellStart"/>
                  <w:r w:rsidRPr="009B7C50">
                    <w:rPr>
                      <w:rFonts w:ascii="Times New Roman" w:eastAsia="Times New Roman" w:hAnsi="Times New Roman" w:cs="Times New Roman"/>
                      <w:color w:val="000000"/>
                      <w:sz w:val="16"/>
                      <w:szCs w:val="16"/>
                      <w:lang w:eastAsia="en-GB"/>
                    </w:rPr>
                    <w:t>darbi</w:t>
                  </w:r>
                  <w:proofErr w:type="spellEnd"/>
                  <w:r w:rsidRPr="009B7C50">
                    <w:rPr>
                      <w:rFonts w:ascii="Times New Roman" w:eastAsia="Times New Roman" w:hAnsi="Times New Roman" w:cs="Times New Roman"/>
                      <w:color w:val="000000"/>
                      <w:sz w:val="16"/>
                      <w:szCs w:val="16"/>
                      <w:lang w:eastAsia="en-GB"/>
                    </w:rPr>
                    <w:t>= 1</w:t>
                  </w:r>
                  <w:r w:rsidR="00B032CC">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11</w:t>
                  </w:r>
                  <w:r w:rsidR="00B032CC">
                    <w:rPr>
                      <w:rFonts w:ascii="Times New Roman" w:eastAsia="Times New Roman" w:hAnsi="Times New Roman" w:cs="Times New Roman"/>
                      <w:color w:val="000000"/>
                      <w:sz w:val="16"/>
                      <w:szCs w:val="16"/>
                      <w:lang w:eastAsia="en-GB"/>
                    </w:rPr>
                    <w:t xml:space="preserve">5 </w:t>
                  </w:r>
                  <w:r w:rsidRPr="009B7C50">
                    <w:rPr>
                      <w:rFonts w:ascii="Times New Roman" w:eastAsia="Times New Roman" w:hAnsi="Times New Roman" w:cs="Times New Roman"/>
                      <w:color w:val="000000"/>
                      <w:sz w:val="16"/>
                      <w:szCs w:val="16"/>
                      <w:lang w:eastAsia="en-GB"/>
                    </w:rPr>
                    <w:t>euro)</w:t>
                  </w:r>
                </w:p>
              </w:tc>
              <w:tc>
                <w:tcPr>
                  <w:tcW w:w="0" w:type="auto"/>
                  <w:vMerge/>
                  <w:tcBorders>
                    <w:top w:val="nil"/>
                    <w:left w:val="single" w:sz="8" w:space="0" w:color="auto"/>
                    <w:bottom w:val="single" w:sz="8" w:space="0" w:color="000000"/>
                    <w:right w:val="single" w:sz="8" w:space="0" w:color="auto"/>
                  </w:tcBorders>
                  <w:vAlign w:val="center"/>
                  <w:hideMark/>
                </w:tcPr>
                <w:p w14:paraId="738C9A9E"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
              </w:tc>
            </w:tr>
            <w:tr w:rsidR="009B7C50" w:rsidRPr="009B7C50" w14:paraId="7DF5598C" w14:textId="77777777" w:rsidTr="00BA4D2D">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2500BF"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1148</w:t>
                  </w:r>
                </w:p>
              </w:tc>
              <w:tc>
                <w:tcPr>
                  <w:tcW w:w="0" w:type="auto"/>
                  <w:tcBorders>
                    <w:top w:val="nil"/>
                    <w:left w:val="nil"/>
                    <w:bottom w:val="single" w:sz="8" w:space="0" w:color="auto"/>
                    <w:right w:val="single" w:sz="8" w:space="0" w:color="auto"/>
                  </w:tcBorders>
                  <w:shd w:val="clear" w:color="auto" w:fill="auto"/>
                  <w:vAlign w:val="center"/>
                  <w:hideMark/>
                </w:tcPr>
                <w:p w14:paraId="2A9A7F12"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Prēmijas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naudas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balvas</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materiālā</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stimulēšana</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409ADA9" w14:textId="00FA1A3D" w:rsidR="009B7C50" w:rsidRPr="009B7C50" w:rsidRDefault="00B0524B" w:rsidP="009B7C50">
                  <w:pPr>
                    <w:spacing w:after="0" w:line="240" w:lineRule="auto"/>
                    <w:jc w:val="both"/>
                    <w:rPr>
                      <w:rFonts w:ascii="Times New Roman" w:eastAsia="Times New Roman" w:hAnsi="Times New Roman" w:cs="Times New Roman"/>
                      <w:color w:val="000000"/>
                      <w:sz w:val="16"/>
                      <w:szCs w:val="16"/>
                      <w:lang w:eastAsia="en-GB"/>
                    </w:rPr>
                  </w:pPr>
                  <w:proofErr w:type="spellStart"/>
                  <w:r w:rsidRPr="00B0524B">
                    <w:rPr>
                      <w:rFonts w:ascii="Times New Roman" w:eastAsia="Times New Roman" w:hAnsi="Times New Roman" w:cs="Times New Roman"/>
                      <w:color w:val="000000"/>
                      <w:sz w:val="16"/>
                      <w:szCs w:val="16"/>
                      <w:lang w:eastAsia="en-GB"/>
                    </w:rPr>
                    <w:t>Naudas</w:t>
                  </w:r>
                  <w:proofErr w:type="spellEnd"/>
                  <w:r w:rsidRPr="00B0524B">
                    <w:rPr>
                      <w:rFonts w:ascii="Times New Roman" w:eastAsia="Times New Roman" w:hAnsi="Times New Roman" w:cs="Times New Roman"/>
                      <w:color w:val="000000"/>
                      <w:sz w:val="16"/>
                      <w:szCs w:val="16"/>
                      <w:lang w:eastAsia="en-GB"/>
                    </w:rPr>
                    <w:t xml:space="preserve"> </w:t>
                  </w:r>
                  <w:proofErr w:type="spellStart"/>
                  <w:r w:rsidRPr="00B0524B">
                    <w:rPr>
                      <w:rFonts w:ascii="Times New Roman" w:eastAsia="Times New Roman" w:hAnsi="Times New Roman" w:cs="Times New Roman"/>
                      <w:color w:val="000000"/>
                      <w:sz w:val="16"/>
                      <w:szCs w:val="16"/>
                      <w:lang w:eastAsia="en-GB"/>
                    </w:rPr>
                    <w:t>balvas</w:t>
                  </w:r>
                  <w:proofErr w:type="spellEnd"/>
                  <w:r w:rsidRPr="00B0524B">
                    <w:rPr>
                      <w:rFonts w:ascii="Times New Roman" w:eastAsia="Times New Roman" w:hAnsi="Times New Roman" w:cs="Times New Roman"/>
                      <w:color w:val="000000"/>
                      <w:sz w:val="16"/>
                      <w:szCs w:val="16"/>
                      <w:lang w:eastAsia="en-GB"/>
                    </w:rPr>
                    <w:t xml:space="preserve">, </w:t>
                  </w:r>
                  <w:proofErr w:type="spellStart"/>
                  <w:r w:rsidRPr="00B0524B">
                    <w:rPr>
                      <w:rFonts w:ascii="Times New Roman" w:eastAsia="Times New Roman" w:hAnsi="Times New Roman" w:cs="Times New Roman"/>
                      <w:color w:val="000000"/>
                      <w:sz w:val="16"/>
                      <w:szCs w:val="16"/>
                      <w:lang w:eastAsia="en-GB"/>
                    </w:rPr>
                    <w:t>prēmijas</w:t>
                  </w:r>
                  <w:proofErr w:type="spellEnd"/>
                  <w:r w:rsidRPr="00B0524B">
                    <w:rPr>
                      <w:rFonts w:ascii="Times New Roman" w:eastAsia="Times New Roman" w:hAnsi="Times New Roman" w:cs="Times New Roman"/>
                      <w:color w:val="000000"/>
                      <w:sz w:val="16"/>
                      <w:szCs w:val="16"/>
                      <w:lang w:eastAsia="en-GB"/>
                    </w:rPr>
                    <w:t xml:space="preserve"> 10% </w:t>
                  </w:r>
                  <w:proofErr w:type="spellStart"/>
                  <w:r w:rsidRPr="00B0524B">
                    <w:rPr>
                      <w:rFonts w:ascii="Times New Roman" w:eastAsia="Times New Roman" w:hAnsi="Times New Roman" w:cs="Times New Roman"/>
                      <w:color w:val="000000"/>
                      <w:sz w:val="16"/>
                      <w:szCs w:val="16"/>
                      <w:lang w:eastAsia="en-GB"/>
                    </w:rPr>
                    <w:t>apmērā</w:t>
                  </w:r>
                  <w:proofErr w:type="spellEnd"/>
                  <w:r w:rsidRPr="00B0524B">
                    <w:rPr>
                      <w:rFonts w:ascii="Times New Roman" w:eastAsia="Times New Roman" w:hAnsi="Times New Roman" w:cs="Times New Roman"/>
                      <w:color w:val="000000"/>
                      <w:sz w:val="16"/>
                      <w:szCs w:val="16"/>
                      <w:lang w:eastAsia="en-GB"/>
                    </w:rPr>
                    <w:t xml:space="preserve"> no </w:t>
                  </w:r>
                  <w:proofErr w:type="spellStart"/>
                  <w:r w:rsidRPr="00B0524B">
                    <w:rPr>
                      <w:rFonts w:ascii="Times New Roman" w:eastAsia="Times New Roman" w:hAnsi="Times New Roman" w:cs="Times New Roman"/>
                      <w:color w:val="000000"/>
                      <w:sz w:val="16"/>
                      <w:szCs w:val="16"/>
                      <w:lang w:eastAsia="en-GB"/>
                    </w:rPr>
                    <w:t>plānotas</w:t>
                  </w:r>
                  <w:proofErr w:type="spellEnd"/>
                  <w:r w:rsidRPr="00B0524B">
                    <w:rPr>
                      <w:rFonts w:ascii="Times New Roman" w:eastAsia="Times New Roman" w:hAnsi="Times New Roman" w:cs="Times New Roman"/>
                      <w:color w:val="000000"/>
                      <w:sz w:val="16"/>
                      <w:szCs w:val="16"/>
                      <w:lang w:eastAsia="en-GB"/>
                    </w:rPr>
                    <w:t xml:space="preserve"> </w:t>
                  </w:r>
                  <w:proofErr w:type="spellStart"/>
                  <w:r w:rsidRPr="00B0524B">
                    <w:rPr>
                      <w:rFonts w:ascii="Times New Roman" w:eastAsia="Times New Roman" w:hAnsi="Times New Roman" w:cs="Times New Roman"/>
                      <w:color w:val="000000"/>
                      <w:sz w:val="16"/>
                      <w:szCs w:val="16"/>
                      <w:lang w:eastAsia="en-GB"/>
                    </w:rPr>
                    <w:t>mēnešalgas</w:t>
                  </w:r>
                  <w:proofErr w:type="spellEnd"/>
                  <w:r w:rsidRPr="00B0524B">
                    <w:rPr>
                      <w:rFonts w:ascii="Times New Roman" w:eastAsia="Times New Roman" w:hAnsi="Times New Roman" w:cs="Times New Roman"/>
                      <w:color w:val="000000"/>
                      <w:sz w:val="16"/>
                      <w:szCs w:val="16"/>
                      <w:lang w:eastAsia="en-GB"/>
                    </w:rPr>
                    <w:t xml:space="preserve"> </w:t>
                  </w:r>
                  <w:proofErr w:type="spellStart"/>
                  <w:r w:rsidRPr="00B0524B">
                    <w:rPr>
                      <w:rFonts w:ascii="Times New Roman" w:eastAsia="Times New Roman" w:hAnsi="Times New Roman" w:cs="Times New Roman"/>
                      <w:color w:val="000000"/>
                      <w:sz w:val="16"/>
                      <w:szCs w:val="16"/>
                      <w:lang w:eastAsia="en-GB"/>
                    </w:rPr>
                    <w:t>kopsummas</w:t>
                  </w:r>
                  <w:proofErr w:type="spellEnd"/>
                  <w:r w:rsidRPr="00B0524B">
                    <w:rPr>
                      <w:rFonts w:ascii="Times New Roman" w:eastAsia="Times New Roman" w:hAnsi="Times New Roman" w:cs="Times New Roman"/>
                      <w:color w:val="000000"/>
                      <w:sz w:val="16"/>
                      <w:szCs w:val="16"/>
                      <w:lang w:eastAsia="en-GB"/>
                    </w:rPr>
                    <w:t xml:space="preserve"> </w:t>
                  </w:r>
                  <w:proofErr w:type="spellStart"/>
                  <w:r w:rsidRPr="00B0524B">
                    <w:rPr>
                      <w:rFonts w:ascii="Times New Roman" w:eastAsia="Times New Roman" w:hAnsi="Times New Roman" w:cs="Times New Roman"/>
                      <w:color w:val="000000"/>
                      <w:sz w:val="16"/>
                      <w:szCs w:val="16"/>
                      <w:lang w:eastAsia="en-GB"/>
                    </w:rPr>
                    <w:t>gadā</w:t>
                  </w:r>
                  <w:proofErr w:type="spellEnd"/>
                  <w:r>
                    <w:rPr>
                      <w:rFonts w:ascii="Times New Roman" w:eastAsia="Times New Roman" w:hAnsi="Times New Roman" w:cs="Times New Roman"/>
                      <w:color w:val="000000"/>
                      <w:sz w:val="16"/>
                      <w:szCs w:val="16"/>
                      <w:lang w:eastAsia="en-GB"/>
                    </w:rPr>
                    <w:t xml:space="preserve"> </w:t>
                  </w:r>
                  <w:r w:rsidR="009B7C50" w:rsidRPr="009B7C50">
                    <w:rPr>
                      <w:rFonts w:ascii="Times New Roman" w:eastAsia="Times New Roman" w:hAnsi="Times New Roman" w:cs="Times New Roman"/>
                      <w:color w:val="000000"/>
                      <w:sz w:val="16"/>
                      <w:szCs w:val="16"/>
                      <w:lang w:eastAsia="en-GB"/>
                    </w:rPr>
                    <w:t>53</w:t>
                  </w:r>
                  <w:r>
                    <w:rPr>
                      <w:rFonts w:ascii="Times New Roman" w:eastAsia="Times New Roman" w:hAnsi="Times New Roman" w:cs="Times New Roman"/>
                      <w:color w:val="000000"/>
                      <w:sz w:val="16"/>
                      <w:szCs w:val="16"/>
                      <w:lang w:eastAsia="en-GB"/>
                    </w:rPr>
                    <w:t xml:space="preserve"> </w:t>
                  </w:r>
                  <w:r w:rsidR="009B7C50" w:rsidRPr="009B7C50">
                    <w:rPr>
                      <w:rFonts w:ascii="Times New Roman" w:eastAsia="Times New Roman" w:hAnsi="Times New Roman" w:cs="Times New Roman"/>
                      <w:color w:val="000000"/>
                      <w:sz w:val="16"/>
                      <w:szCs w:val="16"/>
                      <w:lang w:eastAsia="en-GB"/>
                    </w:rPr>
                    <w:t>760 euro x 0.1</w:t>
                  </w:r>
                  <w:r>
                    <w:rPr>
                      <w:rFonts w:ascii="Times New Roman" w:eastAsia="Times New Roman" w:hAnsi="Times New Roman" w:cs="Times New Roman"/>
                      <w:color w:val="000000"/>
                      <w:sz w:val="16"/>
                      <w:szCs w:val="16"/>
                      <w:lang w:eastAsia="en-GB"/>
                    </w:rPr>
                    <w:t xml:space="preserve">0 </w:t>
                  </w:r>
                  <w:r w:rsidR="009B7C50" w:rsidRPr="009B7C50">
                    <w:rPr>
                      <w:rFonts w:ascii="Times New Roman" w:eastAsia="Times New Roman" w:hAnsi="Times New Roman" w:cs="Times New Roman"/>
                      <w:color w:val="000000"/>
                      <w:sz w:val="16"/>
                      <w:szCs w:val="16"/>
                      <w:lang w:eastAsia="en-GB"/>
                    </w:rPr>
                    <w:t xml:space="preserve"> =  5376 euro</w:t>
                  </w:r>
                </w:p>
              </w:tc>
              <w:tc>
                <w:tcPr>
                  <w:tcW w:w="0" w:type="auto"/>
                  <w:tcBorders>
                    <w:top w:val="nil"/>
                    <w:left w:val="nil"/>
                    <w:bottom w:val="single" w:sz="8" w:space="0" w:color="auto"/>
                    <w:right w:val="single" w:sz="8" w:space="0" w:color="auto"/>
                  </w:tcBorders>
                  <w:shd w:val="clear" w:color="auto" w:fill="auto"/>
                  <w:vAlign w:val="center"/>
                  <w:hideMark/>
                </w:tcPr>
                <w:p w14:paraId="0257D0E4" w14:textId="782B0BA2"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5</w:t>
                  </w:r>
                  <w:r w:rsidR="009B7067">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376</w:t>
                  </w:r>
                </w:p>
              </w:tc>
            </w:tr>
            <w:tr w:rsidR="009B7C50" w:rsidRPr="009B7C50" w14:paraId="1B7BE420" w14:textId="77777777" w:rsidTr="00BA4D2D">
              <w:trPr>
                <w:trHeight w:val="13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793BD5"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1150</w:t>
                  </w:r>
                </w:p>
              </w:tc>
              <w:tc>
                <w:tcPr>
                  <w:tcW w:w="0" w:type="auto"/>
                  <w:tcBorders>
                    <w:top w:val="nil"/>
                    <w:left w:val="nil"/>
                    <w:bottom w:val="single" w:sz="8" w:space="0" w:color="auto"/>
                    <w:right w:val="single" w:sz="8" w:space="0" w:color="auto"/>
                  </w:tcBorders>
                  <w:shd w:val="clear" w:color="auto" w:fill="auto"/>
                  <w:vAlign w:val="center"/>
                  <w:hideMark/>
                </w:tcPr>
                <w:p w14:paraId="6DF94167"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Atalgojums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fiziskajām</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personām</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tiesiskās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attiecības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regulējošu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dokumentu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pamata</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E4F0342" w14:textId="293F1A31" w:rsidR="009B7C50" w:rsidRPr="009B7C50" w:rsidRDefault="006C6CAE" w:rsidP="006C6CAE">
                  <w:pPr>
                    <w:spacing w:after="0" w:line="240" w:lineRule="auto"/>
                    <w:jc w:val="both"/>
                    <w:rPr>
                      <w:rFonts w:ascii="Times New Roman" w:eastAsia="Times New Roman" w:hAnsi="Times New Roman" w:cs="Times New Roman"/>
                      <w:color w:val="000000"/>
                      <w:sz w:val="16"/>
                      <w:szCs w:val="16"/>
                      <w:lang w:eastAsia="en-GB"/>
                    </w:rPr>
                  </w:pPr>
                  <w:proofErr w:type="spellStart"/>
                  <w:r>
                    <w:rPr>
                      <w:rFonts w:ascii="Times New Roman" w:eastAsia="Times New Roman" w:hAnsi="Times New Roman" w:cs="Times New Roman"/>
                      <w:color w:val="000000"/>
                      <w:sz w:val="16"/>
                      <w:szCs w:val="16"/>
                      <w:lang w:eastAsia="en-GB"/>
                    </w:rPr>
                    <w:t>Samaksa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uz</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uzņēmuma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līguma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pamata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piesaistītiem</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ekspertiem</w:t>
                  </w:r>
                  <w:proofErr w:type="spellEnd"/>
                  <w:r w:rsidR="009B7C50" w:rsidRPr="009B7C50">
                    <w:rPr>
                      <w:rFonts w:ascii="Times New Roman" w:eastAsia="Times New Roman" w:hAnsi="Times New Roman" w:cs="Times New Roman"/>
                      <w:color w:val="000000"/>
                      <w:sz w:val="16"/>
                      <w:szCs w:val="16"/>
                      <w:lang w:eastAsia="en-GB"/>
                    </w:rPr>
                    <w:t xml:space="preserve"> par </w:t>
                  </w:r>
                  <w:proofErr w:type="spellStart"/>
                  <w:r w:rsidR="009B7C50" w:rsidRPr="009B7C50">
                    <w:rPr>
                      <w:rFonts w:ascii="Times New Roman" w:eastAsia="Times New Roman" w:hAnsi="Times New Roman" w:cs="Times New Roman"/>
                      <w:color w:val="000000"/>
                      <w:sz w:val="16"/>
                      <w:szCs w:val="16"/>
                      <w:lang w:eastAsia="en-GB"/>
                    </w:rPr>
                    <w:t>vienas</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atbildes</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uz</w:t>
                  </w:r>
                  <w:proofErr w:type="spellEnd"/>
                  <w:r w:rsidR="009B7C50" w:rsidRPr="009B7C50">
                    <w:rPr>
                      <w:rFonts w:ascii="Times New Roman" w:eastAsia="Times New Roman" w:hAnsi="Times New Roman" w:cs="Times New Roman"/>
                      <w:color w:val="000000"/>
                      <w:sz w:val="16"/>
                      <w:szCs w:val="16"/>
                      <w:lang w:eastAsia="en-GB"/>
                    </w:rPr>
                    <w:t xml:space="preserve"> ad-hoc </w:t>
                  </w:r>
                  <w:proofErr w:type="spellStart"/>
                  <w:r w:rsidR="009B7C50" w:rsidRPr="009B7C50">
                    <w:rPr>
                      <w:rFonts w:ascii="Times New Roman" w:eastAsia="Times New Roman" w:hAnsi="Times New Roman" w:cs="Times New Roman"/>
                      <w:color w:val="000000"/>
                      <w:sz w:val="16"/>
                      <w:szCs w:val="16"/>
                      <w:lang w:eastAsia="en-GB"/>
                    </w:rPr>
                    <w:t>jautājumu</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sagatavošanu</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angļu</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valodā</w:t>
                  </w:r>
                  <w:proofErr w:type="spellEnd"/>
                  <w:r w:rsidR="009B7C50" w:rsidRPr="009B7C50">
                    <w:rPr>
                      <w:rFonts w:ascii="Times New Roman" w:eastAsia="Times New Roman" w:hAnsi="Times New Roman" w:cs="Times New Roman"/>
                      <w:color w:val="000000"/>
                      <w:sz w:val="16"/>
                      <w:szCs w:val="16"/>
                      <w:lang w:eastAsia="en-GB"/>
                    </w:rPr>
                    <w:t xml:space="preserve">. </w:t>
                  </w:r>
                  <w:proofErr w:type="gramStart"/>
                  <w:r w:rsidR="009B7C50" w:rsidRPr="009B7C50">
                    <w:rPr>
                      <w:rFonts w:ascii="Times New Roman" w:eastAsia="Times New Roman" w:hAnsi="Times New Roman" w:cs="Times New Roman"/>
                      <w:color w:val="000000"/>
                      <w:sz w:val="16"/>
                      <w:szCs w:val="16"/>
                      <w:lang w:eastAsia="en-GB"/>
                    </w:rPr>
                    <w:t xml:space="preserve">30  </w:t>
                  </w:r>
                  <w:proofErr w:type="spellStart"/>
                  <w:r w:rsidR="009B7C50" w:rsidRPr="009B7C50">
                    <w:rPr>
                      <w:rFonts w:ascii="Times New Roman" w:eastAsia="Times New Roman" w:hAnsi="Times New Roman" w:cs="Times New Roman"/>
                      <w:color w:val="000000"/>
                      <w:sz w:val="16"/>
                      <w:szCs w:val="16"/>
                      <w:lang w:eastAsia="en-GB"/>
                    </w:rPr>
                    <w:t>atbildes</w:t>
                  </w:r>
                  <w:proofErr w:type="spellEnd"/>
                  <w:proofErr w:type="gramEnd"/>
                  <w:r w:rsidR="009B7C50" w:rsidRPr="009B7C50">
                    <w:rPr>
                      <w:rFonts w:ascii="Times New Roman" w:eastAsia="Times New Roman" w:hAnsi="Times New Roman" w:cs="Times New Roman"/>
                      <w:color w:val="000000"/>
                      <w:sz w:val="16"/>
                      <w:szCs w:val="16"/>
                      <w:lang w:eastAsia="en-GB"/>
                    </w:rPr>
                    <w:t xml:space="preserve"> x 77.68 </w:t>
                  </w:r>
                  <w:r w:rsidR="009B7C50" w:rsidRPr="00B0524B">
                    <w:rPr>
                      <w:rFonts w:ascii="Times New Roman" w:eastAsia="Times New Roman" w:hAnsi="Times New Roman" w:cs="Times New Roman"/>
                      <w:i/>
                      <w:color w:val="000000"/>
                      <w:sz w:val="16"/>
                      <w:szCs w:val="16"/>
                      <w:lang w:eastAsia="en-GB"/>
                    </w:rPr>
                    <w:t xml:space="preserve"> euro</w:t>
                  </w:r>
                  <w:r w:rsidR="009B7C50" w:rsidRPr="009B7C50">
                    <w:rPr>
                      <w:rFonts w:ascii="Times New Roman" w:eastAsia="Times New Roman" w:hAnsi="Times New Roman" w:cs="Times New Roman"/>
                      <w:color w:val="000000"/>
                      <w:sz w:val="16"/>
                      <w:szCs w:val="16"/>
                      <w:lang w:eastAsia="en-GB"/>
                    </w:rPr>
                    <w:t xml:space="preserve">  =  2</w:t>
                  </w:r>
                  <w:r w:rsidR="00F36213">
                    <w:rPr>
                      <w:rFonts w:ascii="Times New Roman" w:eastAsia="Times New Roman" w:hAnsi="Times New Roman" w:cs="Times New Roman"/>
                      <w:color w:val="000000"/>
                      <w:sz w:val="16"/>
                      <w:szCs w:val="16"/>
                      <w:lang w:eastAsia="en-GB"/>
                    </w:rPr>
                    <w:t xml:space="preserve"> </w:t>
                  </w:r>
                  <w:r w:rsidR="009B7C50" w:rsidRPr="009B7C50">
                    <w:rPr>
                      <w:rFonts w:ascii="Times New Roman" w:eastAsia="Times New Roman" w:hAnsi="Times New Roman" w:cs="Times New Roman"/>
                      <w:color w:val="000000"/>
                      <w:sz w:val="16"/>
                      <w:szCs w:val="16"/>
                      <w:lang w:eastAsia="en-GB"/>
                    </w:rPr>
                    <w:t xml:space="preserve">330 </w:t>
                  </w:r>
                  <w:r w:rsidR="009B7C50" w:rsidRPr="00B0524B">
                    <w:rPr>
                      <w:rFonts w:ascii="Times New Roman" w:eastAsia="Times New Roman" w:hAnsi="Times New Roman" w:cs="Times New Roman"/>
                      <w:i/>
                      <w:color w:val="000000"/>
                      <w:sz w:val="16"/>
                      <w:szCs w:val="16"/>
                      <w:lang w:eastAsia="en-GB"/>
                    </w:rPr>
                    <w:t>euro</w:t>
                  </w:r>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Atgriešanas</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Eiropas</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grupas</w:t>
                  </w:r>
                  <w:proofErr w:type="spellEnd"/>
                  <w:r w:rsidR="009B7C50" w:rsidRPr="009B7C50">
                    <w:rPr>
                      <w:rFonts w:ascii="Times New Roman" w:eastAsia="Times New Roman" w:hAnsi="Times New Roman" w:cs="Times New Roman"/>
                      <w:color w:val="000000"/>
                      <w:sz w:val="16"/>
                      <w:szCs w:val="16"/>
                      <w:lang w:eastAsia="en-GB"/>
                    </w:rPr>
                    <w:t xml:space="preserve"> (REG) </w:t>
                  </w:r>
                  <w:proofErr w:type="spellStart"/>
                  <w:r w:rsidR="009B7C50" w:rsidRPr="009B7C50">
                    <w:rPr>
                      <w:rFonts w:ascii="Times New Roman" w:eastAsia="Times New Roman" w:hAnsi="Times New Roman" w:cs="Times New Roman"/>
                      <w:color w:val="000000"/>
                      <w:sz w:val="16"/>
                      <w:szCs w:val="16"/>
                      <w:lang w:eastAsia="en-GB"/>
                    </w:rPr>
                    <w:t>aktivitāšu</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īstenošanas</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sidR="009B7C50" w:rsidRPr="009B7C50">
                    <w:rPr>
                      <w:rFonts w:ascii="Times New Roman" w:eastAsia="Times New Roman" w:hAnsi="Times New Roman" w:cs="Times New Roman"/>
                      <w:color w:val="000000"/>
                      <w:sz w:val="16"/>
                      <w:szCs w:val="16"/>
                      <w:lang w:eastAsia="en-GB"/>
                    </w:rPr>
                    <w:t>ietvaros</w:t>
                  </w:r>
                  <w:proofErr w:type="spellEnd"/>
                  <w:r w:rsidR="009B7C50" w:rsidRPr="009B7C50">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samaksa</w:t>
                  </w:r>
                  <w:proofErr w:type="spellEnd"/>
                  <w:r w:rsidR="009B7C50" w:rsidRPr="009B7C50">
                    <w:rPr>
                      <w:rFonts w:ascii="Times New Roman" w:eastAsia="Times New Roman" w:hAnsi="Times New Roman" w:cs="Times New Roman"/>
                      <w:color w:val="000000"/>
                      <w:sz w:val="16"/>
                      <w:szCs w:val="16"/>
                      <w:lang w:eastAsia="en-GB"/>
                    </w:rPr>
                    <w:t xml:space="preserve"> 1 </w:t>
                  </w:r>
                  <w:proofErr w:type="spellStart"/>
                  <w:r>
                    <w:rPr>
                      <w:rFonts w:ascii="Times New Roman" w:eastAsia="Times New Roman" w:hAnsi="Times New Roman" w:cs="Times New Roman"/>
                      <w:color w:val="000000"/>
                      <w:sz w:val="16"/>
                      <w:szCs w:val="16"/>
                      <w:lang w:eastAsia="en-GB"/>
                    </w:rPr>
                    <w:t>ekspertam</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uz</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uzņēmuma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līguma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pamata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piesaistīts</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eksperts</w:t>
                  </w:r>
                  <w:proofErr w:type="spellEnd"/>
                  <w:r>
                    <w:rPr>
                      <w:rFonts w:ascii="Times New Roman" w:eastAsia="Times New Roman" w:hAnsi="Times New Roman" w:cs="Times New Roman"/>
                      <w:color w:val="000000"/>
                      <w:sz w:val="16"/>
                      <w:szCs w:val="16"/>
                      <w:lang w:eastAsia="en-GB"/>
                    </w:rPr>
                    <w:t>)</w:t>
                  </w:r>
                  <w:r w:rsidR="009B7C50" w:rsidRPr="009B7C50">
                    <w:rPr>
                      <w:rFonts w:ascii="Times New Roman" w:eastAsia="Times New Roman" w:hAnsi="Times New Roman" w:cs="Times New Roman"/>
                      <w:color w:val="000000"/>
                      <w:sz w:val="16"/>
                      <w:szCs w:val="16"/>
                      <w:lang w:eastAsia="en-GB"/>
                    </w:rPr>
                    <w:t xml:space="preserve"> x 134 </w:t>
                  </w:r>
                  <w:r w:rsidR="009B7C50" w:rsidRPr="00B0524B">
                    <w:rPr>
                      <w:rFonts w:ascii="Times New Roman" w:eastAsia="Times New Roman" w:hAnsi="Times New Roman" w:cs="Times New Roman"/>
                      <w:i/>
                      <w:color w:val="000000"/>
                      <w:sz w:val="16"/>
                      <w:szCs w:val="16"/>
                      <w:lang w:eastAsia="en-GB"/>
                    </w:rPr>
                    <w:t>euro</w:t>
                  </w:r>
                  <w:r w:rsidR="009B7C50" w:rsidRPr="009B7C50">
                    <w:rPr>
                      <w:rFonts w:ascii="Times New Roman" w:eastAsia="Times New Roman" w:hAnsi="Times New Roman" w:cs="Times New Roman"/>
                      <w:color w:val="000000"/>
                      <w:sz w:val="16"/>
                      <w:szCs w:val="16"/>
                      <w:lang w:eastAsia="en-GB"/>
                    </w:rPr>
                    <w:t xml:space="preserve"> x 10 </w:t>
                  </w:r>
                  <w:proofErr w:type="spellStart"/>
                  <w:r w:rsidR="009B7C50" w:rsidRPr="009B7C50">
                    <w:rPr>
                      <w:rFonts w:ascii="Times New Roman" w:eastAsia="Times New Roman" w:hAnsi="Times New Roman" w:cs="Times New Roman"/>
                      <w:color w:val="000000"/>
                      <w:sz w:val="16"/>
                      <w:szCs w:val="16"/>
                      <w:lang w:eastAsia="en-GB"/>
                    </w:rPr>
                    <w:t>mēneši</w:t>
                  </w:r>
                  <w:proofErr w:type="spellEnd"/>
                  <w:r w:rsidR="009B7C50" w:rsidRPr="009B7C50">
                    <w:rPr>
                      <w:rFonts w:ascii="Times New Roman" w:eastAsia="Times New Roman" w:hAnsi="Times New Roman" w:cs="Times New Roman"/>
                      <w:color w:val="000000"/>
                      <w:sz w:val="16"/>
                      <w:szCs w:val="16"/>
                      <w:lang w:eastAsia="en-GB"/>
                    </w:rPr>
                    <w:t>= 1</w:t>
                  </w:r>
                  <w:r w:rsidR="00F36213">
                    <w:rPr>
                      <w:rFonts w:ascii="Times New Roman" w:eastAsia="Times New Roman" w:hAnsi="Times New Roman" w:cs="Times New Roman"/>
                      <w:color w:val="000000"/>
                      <w:sz w:val="16"/>
                      <w:szCs w:val="16"/>
                      <w:lang w:eastAsia="en-GB"/>
                    </w:rPr>
                    <w:t xml:space="preserve"> </w:t>
                  </w:r>
                  <w:r w:rsidR="009B7C50" w:rsidRPr="009B7C50">
                    <w:rPr>
                      <w:rFonts w:ascii="Times New Roman" w:eastAsia="Times New Roman" w:hAnsi="Times New Roman" w:cs="Times New Roman"/>
                      <w:color w:val="000000"/>
                      <w:sz w:val="16"/>
                      <w:szCs w:val="16"/>
                      <w:lang w:eastAsia="en-GB"/>
                    </w:rPr>
                    <w:t xml:space="preserve">340 </w:t>
                  </w:r>
                  <w:r w:rsidR="009B7C50" w:rsidRPr="00B0524B">
                    <w:rPr>
                      <w:rFonts w:ascii="Times New Roman" w:eastAsia="Times New Roman" w:hAnsi="Times New Roman" w:cs="Times New Roman"/>
                      <w:i/>
                      <w:color w:val="000000"/>
                      <w:sz w:val="16"/>
                      <w:szCs w:val="16"/>
                      <w:lang w:eastAsia="en-GB"/>
                    </w:rPr>
                    <w:t>euro</w:t>
                  </w:r>
                  <w:r w:rsidR="009B7C50" w:rsidRPr="009B7C50">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Samaksa</w:t>
                  </w:r>
                  <w:proofErr w:type="spellEnd"/>
                  <w:r>
                    <w:rPr>
                      <w:rFonts w:ascii="Times New Roman" w:eastAsia="Times New Roman" w:hAnsi="Times New Roman" w:cs="Times New Roman"/>
                      <w:color w:val="000000"/>
                      <w:sz w:val="16"/>
                      <w:szCs w:val="16"/>
                      <w:lang w:eastAsia="en-GB"/>
                    </w:rPr>
                    <w:t xml:space="preserve"> par </w:t>
                  </w:r>
                  <w:proofErr w:type="spellStart"/>
                  <w:r>
                    <w:rPr>
                      <w:rFonts w:ascii="Times New Roman" w:eastAsia="Times New Roman" w:hAnsi="Times New Roman" w:cs="Times New Roman"/>
                      <w:color w:val="000000"/>
                      <w:sz w:val="16"/>
                      <w:szCs w:val="16"/>
                      <w:lang w:eastAsia="en-GB"/>
                    </w:rPr>
                    <w:t>izpētes</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darbu</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izstrādi</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uz</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uzņēmuma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līguma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pamata</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piesaistītiem</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ekspertiem</w:t>
                  </w:r>
                  <w:proofErr w:type="spellEnd"/>
                  <w:r>
                    <w:rPr>
                      <w:rFonts w:ascii="Times New Roman" w:eastAsia="Times New Roman" w:hAnsi="Times New Roman" w:cs="Times New Roman"/>
                      <w:color w:val="000000"/>
                      <w:sz w:val="16"/>
                      <w:szCs w:val="16"/>
                      <w:lang w:eastAsia="en-GB"/>
                    </w:rPr>
                    <w:t xml:space="preserve"> </w:t>
                  </w:r>
                  <w:r w:rsidR="009B7C50" w:rsidRPr="009B7C50">
                    <w:rPr>
                      <w:rFonts w:ascii="Times New Roman" w:eastAsia="Times New Roman" w:hAnsi="Times New Roman" w:cs="Times New Roman"/>
                      <w:color w:val="000000"/>
                      <w:sz w:val="16"/>
                      <w:szCs w:val="16"/>
                      <w:lang w:eastAsia="en-GB"/>
                    </w:rPr>
                    <w:t xml:space="preserve"> (278.65 </w:t>
                  </w:r>
                  <w:r w:rsidR="009B7C50" w:rsidRPr="00B0524B">
                    <w:rPr>
                      <w:rFonts w:ascii="Times New Roman" w:eastAsia="Times New Roman" w:hAnsi="Times New Roman" w:cs="Times New Roman"/>
                      <w:i/>
                      <w:color w:val="000000"/>
                      <w:sz w:val="16"/>
                      <w:szCs w:val="16"/>
                      <w:lang w:eastAsia="en-GB"/>
                    </w:rPr>
                    <w:t>euro</w:t>
                  </w:r>
                  <w:r w:rsidR="009B7C50" w:rsidRPr="009B7C50">
                    <w:rPr>
                      <w:rFonts w:ascii="Times New Roman" w:eastAsia="Times New Roman" w:hAnsi="Times New Roman" w:cs="Times New Roman"/>
                      <w:color w:val="000000"/>
                      <w:sz w:val="16"/>
                      <w:szCs w:val="16"/>
                      <w:lang w:eastAsia="en-GB"/>
                    </w:rPr>
                    <w:t xml:space="preserve"> x 4</w:t>
                  </w:r>
                  <w:r w:rsidR="00F36213">
                    <w:rPr>
                      <w:rFonts w:ascii="Times New Roman" w:eastAsia="Times New Roman" w:hAnsi="Times New Roman" w:cs="Times New Roman"/>
                      <w:color w:val="000000"/>
                      <w:sz w:val="16"/>
                      <w:szCs w:val="16"/>
                      <w:lang w:eastAsia="en-GB"/>
                    </w:rPr>
                    <w:t xml:space="preserve"> </w:t>
                  </w:r>
                  <w:proofErr w:type="spellStart"/>
                  <w:r w:rsidR="00F36213">
                    <w:rPr>
                      <w:rFonts w:ascii="Times New Roman" w:eastAsia="Times New Roman" w:hAnsi="Times New Roman" w:cs="Times New Roman"/>
                      <w:color w:val="000000"/>
                      <w:sz w:val="16"/>
                      <w:szCs w:val="16"/>
                      <w:lang w:eastAsia="en-GB"/>
                    </w:rPr>
                    <w:t>darbi</w:t>
                  </w:r>
                  <w:proofErr w:type="spellEnd"/>
                  <w:r w:rsidR="00F36213">
                    <w:rPr>
                      <w:rFonts w:ascii="Times New Roman" w:eastAsia="Times New Roman" w:hAnsi="Times New Roman" w:cs="Times New Roman"/>
                      <w:color w:val="000000"/>
                      <w:sz w:val="16"/>
                      <w:szCs w:val="16"/>
                      <w:lang w:eastAsia="en-GB"/>
                    </w:rPr>
                    <w:t>= 1 115</w:t>
                  </w:r>
                  <w:r w:rsidR="009B7C50" w:rsidRPr="009B7C50">
                    <w:rPr>
                      <w:rFonts w:ascii="Times New Roman" w:eastAsia="Times New Roman" w:hAnsi="Times New Roman" w:cs="Times New Roman"/>
                      <w:color w:val="000000"/>
                      <w:sz w:val="16"/>
                      <w:szCs w:val="16"/>
                      <w:lang w:eastAsia="en-GB"/>
                    </w:rPr>
                    <w:t xml:space="preserve"> </w:t>
                  </w:r>
                  <w:r w:rsidR="009B7C50" w:rsidRPr="00B0524B">
                    <w:rPr>
                      <w:rFonts w:ascii="Times New Roman" w:eastAsia="Times New Roman" w:hAnsi="Times New Roman" w:cs="Times New Roman"/>
                      <w:i/>
                      <w:color w:val="000000"/>
                      <w:sz w:val="16"/>
                      <w:szCs w:val="16"/>
                      <w:lang w:eastAsia="en-GB"/>
                    </w:rPr>
                    <w:t>euro</w:t>
                  </w:r>
                  <w:r w:rsidR="009B7C50" w:rsidRPr="009B7C50">
                    <w:rPr>
                      <w:rFonts w:ascii="Times New Roman" w:eastAsia="Times New Roman" w:hAnsi="Times New Roman" w:cs="Times New Roman"/>
                      <w:color w:val="000000"/>
                      <w:sz w:val="16"/>
                      <w:szCs w:val="16"/>
                      <w:lang w:eastAsia="en-GB"/>
                    </w:rPr>
                    <w:t>)</w:t>
                  </w:r>
                </w:p>
              </w:tc>
              <w:tc>
                <w:tcPr>
                  <w:tcW w:w="0" w:type="auto"/>
                  <w:tcBorders>
                    <w:top w:val="nil"/>
                    <w:left w:val="nil"/>
                    <w:bottom w:val="single" w:sz="8" w:space="0" w:color="auto"/>
                    <w:right w:val="single" w:sz="8" w:space="0" w:color="auto"/>
                  </w:tcBorders>
                  <w:shd w:val="clear" w:color="auto" w:fill="auto"/>
                  <w:vAlign w:val="center"/>
                  <w:hideMark/>
                </w:tcPr>
                <w:p w14:paraId="083CB1C1" w14:textId="266A2D41"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4</w:t>
                  </w:r>
                  <w:r w:rsidR="009B7067">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785</w:t>
                  </w:r>
                </w:p>
              </w:tc>
            </w:tr>
            <w:tr w:rsidR="009B7C50" w:rsidRPr="009B7C50" w14:paraId="01535860" w14:textId="77777777" w:rsidTr="00BA4D2D">
              <w:trPr>
                <w:trHeight w:val="15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EB5D23"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1200</w:t>
                  </w:r>
                </w:p>
              </w:tc>
              <w:tc>
                <w:tcPr>
                  <w:tcW w:w="0" w:type="auto"/>
                  <w:tcBorders>
                    <w:top w:val="nil"/>
                    <w:left w:val="nil"/>
                    <w:bottom w:val="single" w:sz="8" w:space="0" w:color="auto"/>
                    <w:right w:val="single" w:sz="8" w:space="0" w:color="auto"/>
                  </w:tcBorders>
                  <w:shd w:val="clear" w:color="auto" w:fill="auto"/>
                  <w:vAlign w:val="center"/>
                  <w:hideMark/>
                </w:tcPr>
                <w:p w14:paraId="32610CCA"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Darba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devēja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valsts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sociālās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apdrošināšanas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obligātās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iemaksas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sociālā</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rakstura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pabalsti</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kompensācijas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50346BA3"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06122648" w14:textId="18A5C238" w:rsidR="009B7C50" w:rsidRPr="009B7C50" w:rsidRDefault="00163FA4" w:rsidP="008175A3">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22</w:t>
                  </w:r>
                  <w:r w:rsidR="009B7067">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76</w:t>
                  </w:r>
                  <w:r w:rsidR="008175A3">
                    <w:rPr>
                      <w:rFonts w:ascii="Times New Roman" w:eastAsia="Times New Roman" w:hAnsi="Times New Roman" w:cs="Times New Roman"/>
                      <w:color w:val="000000"/>
                      <w:sz w:val="16"/>
                      <w:szCs w:val="16"/>
                      <w:lang w:eastAsia="en-GB"/>
                    </w:rPr>
                    <w:t>5</w:t>
                  </w:r>
                </w:p>
              </w:tc>
            </w:tr>
            <w:tr w:rsidR="009B7C50" w:rsidRPr="009B7C50" w14:paraId="25AA7D21" w14:textId="77777777" w:rsidTr="00BA4D2D">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720189"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1210</w:t>
                  </w:r>
                </w:p>
              </w:tc>
              <w:tc>
                <w:tcPr>
                  <w:tcW w:w="0" w:type="auto"/>
                  <w:tcBorders>
                    <w:top w:val="nil"/>
                    <w:left w:val="nil"/>
                    <w:bottom w:val="single" w:sz="8" w:space="0" w:color="auto"/>
                    <w:right w:val="single" w:sz="8" w:space="0" w:color="auto"/>
                  </w:tcBorders>
                  <w:shd w:val="clear" w:color="auto" w:fill="auto"/>
                  <w:vAlign w:val="center"/>
                  <w:hideMark/>
                </w:tcPr>
                <w:p w14:paraId="31B1DA7C"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Darba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devēja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valsts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sociālās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apdrošināšanas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obligātās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iemaksas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F1793DA" w14:textId="666CA128"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w:t>
                  </w:r>
                  <w:proofErr w:type="spellStart"/>
                  <w:r w:rsidR="00B0524B" w:rsidRPr="00B0524B">
                    <w:rPr>
                      <w:rFonts w:ascii="Times New Roman" w:eastAsia="Times New Roman" w:hAnsi="Times New Roman" w:cs="Times New Roman"/>
                      <w:color w:val="000000"/>
                      <w:sz w:val="16"/>
                      <w:szCs w:val="16"/>
                      <w:lang w:eastAsia="en-GB"/>
                    </w:rPr>
                    <w:t>Darba</w:t>
                  </w:r>
                  <w:proofErr w:type="spellEnd"/>
                  <w:r w:rsidR="00B0524B" w:rsidRPr="00B0524B">
                    <w:rPr>
                      <w:rFonts w:ascii="Times New Roman" w:eastAsia="Times New Roman" w:hAnsi="Times New Roman" w:cs="Times New Roman"/>
                      <w:color w:val="000000"/>
                      <w:sz w:val="16"/>
                      <w:szCs w:val="16"/>
                      <w:lang w:eastAsia="en-GB"/>
                    </w:rPr>
                    <w:t xml:space="preserve"> </w:t>
                  </w:r>
                  <w:proofErr w:type="spellStart"/>
                  <w:r w:rsidR="00B0524B" w:rsidRPr="00B0524B">
                    <w:rPr>
                      <w:rFonts w:ascii="Times New Roman" w:eastAsia="Times New Roman" w:hAnsi="Times New Roman" w:cs="Times New Roman"/>
                      <w:color w:val="000000"/>
                      <w:sz w:val="16"/>
                      <w:szCs w:val="16"/>
                      <w:lang w:eastAsia="en-GB"/>
                    </w:rPr>
                    <w:t>devēja</w:t>
                  </w:r>
                  <w:proofErr w:type="spellEnd"/>
                  <w:r w:rsidR="00B0524B" w:rsidRPr="00B0524B">
                    <w:rPr>
                      <w:rFonts w:ascii="Times New Roman" w:eastAsia="Times New Roman" w:hAnsi="Times New Roman" w:cs="Times New Roman"/>
                      <w:color w:val="000000"/>
                      <w:sz w:val="16"/>
                      <w:szCs w:val="16"/>
                      <w:lang w:eastAsia="en-GB"/>
                    </w:rPr>
                    <w:t xml:space="preserve"> </w:t>
                  </w:r>
                  <w:proofErr w:type="spellStart"/>
                  <w:r w:rsidR="00B0524B" w:rsidRPr="00B0524B">
                    <w:rPr>
                      <w:rFonts w:ascii="Times New Roman" w:eastAsia="Times New Roman" w:hAnsi="Times New Roman" w:cs="Times New Roman"/>
                      <w:color w:val="000000"/>
                      <w:sz w:val="16"/>
                      <w:szCs w:val="16"/>
                      <w:lang w:eastAsia="en-GB"/>
                    </w:rPr>
                    <w:t>sociālās</w:t>
                  </w:r>
                  <w:proofErr w:type="spellEnd"/>
                  <w:r w:rsidR="00B0524B" w:rsidRPr="00B0524B">
                    <w:rPr>
                      <w:rFonts w:ascii="Times New Roman" w:eastAsia="Times New Roman" w:hAnsi="Times New Roman" w:cs="Times New Roman"/>
                      <w:color w:val="000000"/>
                      <w:sz w:val="16"/>
                      <w:szCs w:val="16"/>
                      <w:lang w:eastAsia="en-GB"/>
                    </w:rPr>
                    <w:t xml:space="preserve"> </w:t>
                  </w:r>
                  <w:proofErr w:type="spellStart"/>
                  <w:r w:rsidR="00B0524B" w:rsidRPr="00B0524B">
                    <w:rPr>
                      <w:rFonts w:ascii="Times New Roman" w:eastAsia="Times New Roman" w:hAnsi="Times New Roman" w:cs="Times New Roman"/>
                      <w:color w:val="000000"/>
                      <w:sz w:val="16"/>
                      <w:szCs w:val="16"/>
                      <w:lang w:eastAsia="en-GB"/>
                    </w:rPr>
                    <w:t>iemaksas</w:t>
                  </w:r>
                  <w:proofErr w:type="spellEnd"/>
                  <w:r w:rsidR="00B0524B" w:rsidRPr="00B0524B">
                    <w:rPr>
                      <w:rFonts w:ascii="Times New Roman" w:eastAsia="Times New Roman" w:hAnsi="Times New Roman" w:cs="Times New Roman"/>
                      <w:color w:val="000000"/>
                      <w:sz w:val="16"/>
                      <w:szCs w:val="16"/>
                      <w:lang w:eastAsia="en-GB"/>
                    </w:rPr>
                    <w:t xml:space="preserve"> 23,59%</w:t>
                  </w:r>
                  <w:r w:rsidR="00B0524B">
                    <w:rPr>
                      <w:rFonts w:ascii="Times New Roman" w:eastAsia="Times New Roman" w:hAnsi="Times New Roman" w:cs="Times New Roman"/>
                      <w:color w:val="000000"/>
                      <w:sz w:val="16"/>
                      <w:szCs w:val="16"/>
                      <w:lang w:eastAsia="en-GB"/>
                    </w:rPr>
                    <w:t xml:space="preserve">  x ( 78 797 </w:t>
                  </w:r>
                  <w:r w:rsidR="00B0524B" w:rsidRPr="00B0524B">
                    <w:rPr>
                      <w:rFonts w:ascii="Times New Roman" w:eastAsia="Times New Roman" w:hAnsi="Times New Roman" w:cs="Times New Roman"/>
                      <w:i/>
                      <w:color w:val="000000"/>
                      <w:sz w:val="16"/>
                      <w:szCs w:val="16"/>
                      <w:lang w:eastAsia="en-GB"/>
                    </w:rPr>
                    <w:t xml:space="preserve">euro </w:t>
                  </w:r>
                  <w:r w:rsidR="00B0524B">
                    <w:rPr>
                      <w:rFonts w:ascii="Times New Roman" w:eastAsia="Times New Roman" w:hAnsi="Times New Roman" w:cs="Times New Roman"/>
                      <w:color w:val="000000"/>
                      <w:sz w:val="16"/>
                      <w:szCs w:val="16"/>
                      <w:lang w:eastAsia="en-GB"/>
                    </w:rPr>
                    <w:t xml:space="preserve"> + 2 688 </w:t>
                  </w:r>
                  <w:r w:rsidR="00B0524B" w:rsidRPr="00B0524B">
                    <w:rPr>
                      <w:rFonts w:ascii="Times New Roman" w:eastAsia="Times New Roman" w:hAnsi="Times New Roman" w:cs="Times New Roman"/>
                      <w:i/>
                      <w:color w:val="000000"/>
                      <w:sz w:val="16"/>
                      <w:szCs w:val="16"/>
                      <w:lang w:eastAsia="en-GB"/>
                    </w:rPr>
                    <w:t>euro</w:t>
                  </w:r>
                  <w:r w:rsidR="00B0524B">
                    <w:rPr>
                      <w:rFonts w:ascii="Times New Roman" w:eastAsia="Times New Roman" w:hAnsi="Times New Roman" w:cs="Times New Roman"/>
                      <w:color w:val="000000"/>
                      <w:sz w:val="16"/>
                      <w:szCs w:val="16"/>
                      <w:lang w:eastAsia="en-GB"/>
                    </w:rPr>
                    <w:t xml:space="preserve">) =  19 223 </w:t>
                  </w:r>
                  <w:r w:rsidR="00B0524B" w:rsidRPr="00B0524B">
                    <w:rPr>
                      <w:rFonts w:ascii="Times New Roman" w:eastAsia="Times New Roman" w:hAnsi="Times New Roman" w:cs="Times New Roman"/>
                      <w:i/>
                      <w:color w:val="000000"/>
                      <w:sz w:val="16"/>
                      <w:szCs w:val="16"/>
                      <w:lang w:eastAsia="en-GB"/>
                    </w:rPr>
                    <w:t>euro</w:t>
                  </w:r>
                </w:p>
              </w:tc>
              <w:tc>
                <w:tcPr>
                  <w:tcW w:w="0" w:type="auto"/>
                  <w:tcBorders>
                    <w:top w:val="nil"/>
                    <w:left w:val="nil"/>
                    <w:bottom w:val="single" w:sz="8" w:space="0" w:color="auto"/>
                    <w:right w:val="single" w:sz="8" w:space="0" w:color="auto"/>
                  </w:tcBorders>
                  <w:shd w:val="clear" w:color="auto" w:fill="auto"/>
                  <w:vAlign w:val="center"/>
                  <w:hideMark/>
                </w:tcPr>
                <w:p w14:paraId="168FCCA4" w14:textId="0DAA2EE2" w:rsidR="009B7C50" w:rsidRPr="009B7C50" w:rsidRDefault="009B7C50" w:rsidP="008175A3">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19</w:t>
                  </w:r>
                  <w:r w:rsidR="009B7067">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22</w:t>
                  </w:r>
                  <w:r w:rsidR="008175A3">
                    <w:rPr>
                      <w:rFonts w:ascii="Times New Roman" w:eastAsia="Times New Roman" w:hAnsi="Times New Roman" w:cs="Times New Roman"/>
                      <w:color w:val="000000"/>
                      <w:sz w:val="16"/>
                      <w:szCs w:val="16"/>
                      <w:lang w:eastAsia="en-GB"/>
                    </w:rPr>
                    <w:t>3</w:t>
                  </w:r>
                </w:p>
              </w:tc>
            </w:tr>
            <w:tr w:rsidR="009B7C50" w:rsidRPr="009B7C50" w14:paraId="295EE47C" w14:textId="77777777" w:rsidTr="00BA4D2D">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8F34C1"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1220</w:t>
                  </w:r>
                </w:p>
              </w:tc>
              <w:tc>
                <w:tcPr>
                  <w:tcW w:w="0" w:type="auto"/>
                  <w:tcBorders>
                    <w:top w:val="nil"/>
                    <w:left w:val="nil"/>
                    <w:bottom w:val="single" w:sz="8" w:space="0" w:color="auto"/>
                    <w:right w:val="single" w:sz="8" w:space="0" w:color="auto"/>
                  </w:tcBorders>
                  <w:shd w:val="clear" w:color="auto" w:fill="auto"/>
                  <w:vAlign w:val="center"/>
                  <w:hideMark/>
                </w:tcPr>
                <w:p w14:paraId="48E79AD1"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Darba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devēja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sociāla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rakstura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pabalsti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kompensācijas</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citi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maksājumi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82B216F"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29AE938A" w14:textId="3ED9D6C2" w:rsidR="009B7C50" w:rsidRPr="009B7C50" w:rsidRDefault="00163FA4" w:rsidP="009B7C50">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3</w:t>
                  </w:r>
                  <w:r w:rsidR="009B7067">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542</w:t>
                  </w:r>
                </w:p>
              </w:tc>
            </w:tr>
            <w:tr w:rsidR="009B7C50" w:rsidRPr="009B7C50" w14:paraId="700F769F" w14:textId="77777777" w:rsidTr="00BA4D2D">
              <w:trPr>
                <w:trHeight w:val="18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702A3C"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1221</w:t>
                  </w:r>
                </w:p>
              </w:tc>
              <w:tc>
                <w:tcPr>
                  <w:tcW w:w="0" w:type="auto"/>
                  <w:tcBorders>
                    <w:top w:val="nil"/>
                    <w:left w:val="nil"/>
                    <w:bottom w:val="single" w:sz="8" w:space="0" w:color="auto"/>
                    <w:right w:val="single" w:sz="8" w:space="0" w:color="auto"/>
                  </w:tcBorders>
                  <w:shd w:val="clear" w:color="auto" w:fill="auto"/>
                  <w:vAlign w:val="center"/>
                  <w:hideMark/>
                </w:tcPr>
                <w:p w14:paraId="42111AAF"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Darba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devēja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sociāla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rakstura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pabalsti</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kompensācijas</w:t>
                  </w:r>
                  <w:proofErr w:type="spellEnd"/>
                  <w:r w:rsidRPr="009B7C50">
                    <w:rPr>
                      <w:rFonts w:ascii="Times New Roman" w:eastAsia="Times New Roman" w:hAnsi="Times New Roman" w:cs="Times New Roman"/>
                      <w:color w:val="000000"/>
                      <w:sz w:val="16"/>
                      <w:szCs w:val="16"/>
                      <w:lang w:eastAsia="en-GB"/>
                    </w:rPr>
                    <w:t xml:space="preserve">, no </w:t>
                  </w:r>
                  <w:proofErr w:type="spellStart"/>
                  <w:r w:rsidRPr="009B7C50">
                    <w:rPr>
                      <w:rFonts w:ascii="Times New Roman" w:eastAsia="Times New Roman" w:hAnsi="Times New Roman" w:cs="Times New Roman"/>
                      <w:color w:val="000000"/>
                      <w:sz w:val="16"/>
                      <w:szCs w:val="16"/>
                      <w:lang w:eastAsia="en-GB"/>
                    </w:rPr>
                    <w:t>kuriem</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aprēķina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ienākuma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nodokli</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valsts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sociālās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apdrošināšanas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obligātās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iemaksas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25399214" w14:textId="7076D6C9" w:rsidR="009B7C50" w:rsidRPr="009B7C50" w:rsidRDefault="009B7C50" w:rsidP="00BE6EAB">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Sociālās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garantijas</w:t>
                  </w:r>
                  <w:proofErr w:type="spellEnd"/>
                  <w:r w:rsidRPr="009B7C50">
                    <w:rPr>
                      <w:rFonts w:ascii="Times New Roman" w:eastAsia="Times New Roman" w:hAnsi="Times New Roman" w:cs="Times New Roman"/>
                      <w:color w:val="000000"/>
                      <w:sz w:val="16"/>
                      <w:szCs w:val="16"/>
                      <w:lang w:eastAsia="en-GB"/>
                    </w:rPr>
                    <w:t xml:space="preserve"> 5%  </w:t>
                  </w:r>
                  <w:proofErr w:type="spellStart"/>
                  <w:r w:rsidRPr="009B7C50">
                    <w:rPr>
                      <w:rFonts w:ascii="Times New Roman" w:eastAsia="Times New Roman" w:hAnsi="Times New Roman" w:cs="Times New Roman"/>
                      <w:color w:val="000000"/>
                      <w:sz w:val="16"/>
                      <w:szCs w:val="16"/>
                      <w:lang w:eastAsia="en-GB"/>
                    </w:rPr>
                    <w:t>apmērā</w:t>
                  </w:r>
                  <w:proofErr w:type="spellEnd"/>
                  <w:r w:rsidRPr="009B7C50">
                    <w:rPr>
                      <w:rFonts w:ascii="Times New Roman" w:eastAsia="Times New Roman" w:hAnsi="Times New Roman" w:cs="Times New Roman"/>
                      <w:color w:val="000000"/>
                      <w:sz w:val="16"/>
                      <w:szCs w:val="16"/>
                      <w:lang w:eastAsia="en-GB"/>
                    </w:rPr>
                    <w:t xml:space="preserve"> no </w:t>
                  </w:r>
                  <w:proofErr w:type="spellStart"/>
                  <w:r w:rsidRPr="009B7C50">
                    <w:rPr>
                      <w:rFonts w:ascii="Times New Roman" w:eastAsia="Times New Roman" w:hAnsi="Times New Roman" w:cs="Times New Roman"/>
                      <w:color w:val="000000"/>
                      <w:sz w:val="16"/>
                      <w:szCs w:val="16"/>
                      <w:lang w:eastAsia="en-GB"/>
                    </w:rPr>
                    <w:t>plānotas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mēnešalgas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kopsummas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gadā</w:t>
                  </w:r>
                  <w:proofErr w:type="spellEnd"/>
                  <w:r w:rsidRPr="009B7C50">
                    <w:rPr>
                      <w:rFonts w:ascii="Times New Roman" w:eastAsia="Times New Roman" w:hAnsi="Times New Roman" w:cs="Times New Roman"/>
                      <w:color w:val="000000"/>
                      <w:sz w:val="16"/>
                      <w:szCs w:val="16"/>
                      <w:lang w:eastAsia="en-GB"/>
                    </w:rPr>
                    <w:t xml:space="preserve"> 53</w:t>
                  </w:r>
                  <w:r w:rsidR="00B0524B">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760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 0.05 =  2</w:t>
                  </w:r>
                  <w:r w:rsidR="00BE6EAB">
                    <w:rPr>
                      <w:rFonts w:ascii="Times New Roman" w:eastAsia="Times New Roman" w:hAnsi="Times New Roman" w:cs="Times New Roman"/>
                      <w:color w:val="000000"/>
                      <w:sz w:val="16"/>
                      <w:szCs w:val="16"/>
                      <w:lang w:eastAsia="en-GB"/>
                    </w:rPr>
                    <w:t xml:space="preserve"> </w:t>
                  </w:r>
                  <w:r w:rsidR="00B0524B">
                    <w:rPr>
                      <w:rFonts w:ascii="Times New Roman" w:eastAsia="Times New Roman" w:hAnsi="Times New Roman" w:cs="Times New Roman"/>
                      <w:color w:val="000000"/>
                      <w:sz w:val="16"/>
                      <w:szCs w:val="16"/>
                      <w:lang w:eastAsia="en-GB"/>
                    </w:rPr>
                    <w:t>688</w:t>
                  </w:r>
                  <w:r w:rsidR="00BE6EAB">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8" w:space="0" w:color="auto"/>
                    <w:right w:val="single" w:sz="8" w:space="0" w:color="auto"/>
                  </w:tcBorders>
                  <w:shd w:val="clear" w:color="auto" w:fill="auto"/>
                  <w:vAlign w:val="center"/>
                  <w:hideMark/>
                </w:tcPr>
                <w:p w14:paraId="2CA5CF53" w14:textId="4610AAFD"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w:t>
                  </w:r>
                  <w:r w:rsidR="009B7067">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688</w:t>
                  </w:r>
                </w:p>
              </w:tc>
            </w:tr>
            <w:tr w:rsidR="009B7C50" w:rsidRPr="009B7C50" w14:paraId="67794D62" w14:textId="77777777" w:rsidTr="00BA4D2D">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4698F1"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1227</w:t>
                  </w:r>
                </w:p>
              </w:tc>
              <w:tc>
                <w:tcPr>
                  <w:tcW w:w="0" w:type="auto"/>
                  <w:tcBorders>
                    <w:top w:val="nil"/>
                    <w:left w:val="nil"/>
                    <w:bottom w:val="single" w:sz="8" w:space="0" w:color="auto"/>
                    <w:right w:val="single" w:sz="8" w:space="0" w:color="auto"/>
                  </w:tcBorders>
                  <w:shd w:val="clear" w:color="auto" w:fill="auto"/>
                  <w:vAlign w:val="center"/>
                  <w:hideMark/>
                </w:tcPr>
                <w:p w14:paraId="5B660DAC"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Darba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devēja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veselības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dzīvības</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nelaimes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gadījumu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apdrošināšanai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5275B32" w14:textId="12DEBB92" w:rsidR="009B7C50" w:rsidRPr="009B7C50" w:rsidRDefault="00B0524B" w:rsidP="009B7C50">
                  <w:pPr>
                    <w:spacing w:after="0" w:line="240" w:lineRule="auto"/>
                    <w:rPr>
                      <w:rFonts w:ascii="Times New Roman" w:eastAsia="Times New Roman" w:hAnsi="Times New Roman" w:cs="Times New Roman"/>
                      <w:color w:val="000000"/>
                      <w:sz w:val="16"/>
                      <w:szCs w:val="16"/>
                      <w:lang w:eastAsia="en-GB"/>
                    </w:rPr>
                  </w:pPr>
                  <w:proofErr w:type="spellStart"/>
                  <w:r>
                    <w:rPr>
                      <w:rFonts w:ascii="Times New Roman" w:eastAsia="Times New Roman" w:hAnsi="Times New Roman" w:cs="Times New Roman"/>
                      <w:color w:val="000000"/>
                      <w:sz w:val="16"/>
                      <w:szCs w:val="16"/>
                      <w:lang w:eastAsia="en-GB"/>
                    </w:rPr>
                    <w:t>Veselības</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apdrošināšanas</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polises</w:t>
                  </w:r>
                  <w:proofErr w:type="spellEnd"/>
                  <w:r>
                    <w:rPr>
                      <w:rFonts w:ascii="Times New Roman" w:eastAsia="Times New Roman" w:hAnsi="Times New Roman" w:cs="Times New Roman"/>
                      <w:color w:val="000000"/>
                      <w:sz w:val="16"/>
                      <w:szCs w:val="16"/>
                      <w:lang w:eastAsia="en-GB"/>
                    </w:rPr>
                    <w:t xml:space="preserve"> </w:t>
                  </w:r>
                  <w:r w:rsidR="00BE6EAB">
                    <w:rPr>
                      <w:rFonts w:ascii="Times New Roman" w:eastAsia="Times New Roman" w:hAnsi="Times New Roman" w:cs="Times New Roman"/>
                      <w:color w:val="000000"/>
                      <w:sz w:val="16"/>
                      <w:szCs w:val="16"/>
                      <w:lang w:eastAsia="en-GB"/>
                    </w:rPr>
                    <w:t xml:space="preserve">4 </w:t>
                  </w:r>
                  <w:proofErr w:type="spellStart"/>
                  <w:r w:rsidR="00BE6EAB">
                    <w:rPr>
                      <w:rFonts w:ascii="Times New Roman" w:eastAsia="Times New Roman" w:hAnsi="Times New Roman" w:cs="Times New Roman"/>
                      <w:color w:val="000000"/>
                      <w:sz w:val="16"/>
                      <w:szCs w:val="16"/>
                      <w:lang w:eastAsia="en-GB"/>
                    </w:rPr>
                    <w:t>darbinieki</w:t>
                  </w:r>
                  <w:r>
                    <w:rPr>
                      <w:rFonts w:ascii="Times New Roman" w:eastAsia="Times New Roman" w:hAnsi="Times New Roman" w:cs="Times New Roman"/>
                      <w:color w:val="000000"/>
                      <w:sz w:val="16"/>
                      <w:szCs w:val="16"/>
                      <w:lang w:eastAsia="en-GB"/>
                    </w:rPr>
                    <w:t>em</w:t>
                  </w:r>
                  <w:proofErr w:type="spellEnd"/>
                  <w:r>
                    <w:rPr>
                      <w:rFonts w:ascii="Times New Roman" w:eastAsia="Times New Roman" w:hAnsi="Times New Roman" w:cs="Times New Roman"/>
                      <w:color w:val="000000"/>
                      <w:sz w:val="16"/>
                      <w:szCs w:val="16"/>
                      <w:lang w:eastAsia="en-GB"/>
                    </w:rPr>
                    <w:t xml:space="preserve"> </w:t>
                  </w:r>
                  <w:r w:rsidR="00BE6EAB">
                    <w:rPr>
                      <w:rFonts w:ascii="Times New Roman" w:eastAsia="Times New Roman" w:hAnsi="Times New Roman" w:cs="Times New Roman"/>
                      <w:color w:val="000000"/>
                      <w:sz w:val="16"/>
                      <w:szCs w:val="16"/>
                      <w:lang w:eastAsia="en-GB"/>
                    </w:rPr>
                    <w:t xml:space="preserve"> x 213.43</w:t>
                  </w:r>
                  <w:r w:rsidR="004259B1" w:rsidRPr="004259B1">
                    <w:rPr>
                      <w:rFonts w:ascii="Times New Roman" w:eastAsia="Times New Roman" w:hAnsi="Times New Roman" w:cs="Times New Roman"/>
                      <w:i/>
                      <w:color w:val="000000"/>
                      <w:sz w:val="16"/>
                      <w:szCs w:val="16"/>
                      <w:lang w:eastAsia="en-GB"/>
                    </w:rPr>
                    <w:t xml:space="preserve"> euro</w:t>
                  </w:r>
                  <w:r w:rsidR="004259B1">
                    <w:rPr>
                      <w:rFonts w:ascii="Times New Roman" w:eastAsia="Times New Roman" w:hAnsi="Times New Roman" w:cs="Times New Roman"/>
                      <w:color w:val="000000"/>
                      <w:sz w:val="16"/>
                      <w:szCs w:val="16"/>
                      <w:lang w:eastAsia="en-GB"/>
                    </w:rPr>
                    <w:t xml:space="preserve"> </w:t>
                  </w:r>
                  <w:r w:rsidR="00BE6EAB">
                    <w:rPr>
                      <w:rFonts w:ascii="Times New Roman" w:eastAsia="Times New Roman" w:hAnsi="Times New Roman" w:cs="Times New Roman"/>
                      <w:color w:val="000000"/>
                      <w:sz w:val="16"/>
                      <w:szCs w:val="16"/>
                      <w:lang w:eastAsia="en-GB"/>
                    </w:rPr>
                    <w:t>=854</w:t>
                  </w:r>
                  <w:r w:rsidR="00BE6EAB" w:rsidRPr="009B7C50">
                    <w:rPr>
                      <w:rFonts w:ascii="Times New Roman" w:eastAsia="Times New Roman" w:hAnsi="Times New Roman" w:cs="Times New Roman"/>
                      <w:i/>
                      <w:iCs/>
                      <w:color w:val="000000"/>
                      <w:sz w:val="16"/>
                      <w:szCs w:val="16"/>
                      <w:lang w:eastAsia="en-GB"/>
                    </w:rPr>
                    <w:t xml:space="preserve"> euro</w:t>
                  </w:r>
                </w:p>
              </w:tc>
              <w:tc>
                <w:tcPr>
                  <w:tcW w:w="0" w:type="auto"/>
                  <w:tcBorders>
                    <w:top w:val="nil"/>
                    <w:left w:val="nil"/>
                    <w:bottom w:val="single" w:sz="8" w:space="0" w:color="auto"/>
                    <w:right w:val="single" w:sz="8" w:space="0" w:color="auto"/>
                  </w:tcBorders>
                  <w:shd w:val="clear" w:color="auto" w:fill="auto"/>
                  <w:vAlign w:val="center"/>
                  <w:hideMark/>
                </w:tcPr>
                <w:p w14:paraId="01E27398" w14:textId="18A56596" w:rsidR="009B7C50" w:rsidRPr="009B7C50" w:rsidRDefault="00BE6EAB" w:rsidP="009B7C50">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854</w:t>
                  </w:r>
                </w:p>
              </w:tc>
            </w:tr>
            <w:tr w:rsidR="009B7C50" w:rsidRPr="009B7C50" w14:paraId="20AD7273" w14:textId="77777777" w:rsidTr="00BA4D2D">
              <w:trPr>
                <w:trHeight w:val="4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9A872A" w14:textId="77777777" w:rsidR="009B7C50" w:rsidRPr="009B7C50" w:rsidRDefault="009B7C50" w:rsidP="009B7C50">
                  <w:pPr>
                    <w:spacing w:after="0" w:line="240" w:lineRule="auto"/>
                    <w:jc w:val="center"/>
                    <w:rPr>
                      <w:rFonts w:ascii="Times New Roman" w:eastAsia="Times New Roman" w:hAnsi="Times New Roman" w:cs="Times New Roman"/>
                      <w:b/>
                      <w:bCs/>
                      <w:color w:val="000000"/>
                      <w:sz w:val="16"/>
                      <w:szCs w:val="16"/>
                      <w:lang w:eastAsia="en-GB"/>
                    </w:rPr>
                  </w:pPr>
                  <w:r w:rsidRPr="009B7C50">
                    <w:rPr>
                      <w:rFonts w:ascii="Times New Roman" w:eastAsia="Times New Roman" w:hAnsi="Times New Roman" w:cs="Times New Roman"/>
                      <w:b/>
                      <w:bCs/>
                      <w:color w:val="000000"/>
                      <w:sz w:val="16"/>
                      <w:szCs w:val="16"/>
                      <w:lang w:eastAsia="en-GB"/>
                    </w:rPr>
                    <w:t>2000</w:t>
                  </w:r>
                </w:p>
              </w:tc>
              <w:tc>
                <w:tcPr>
                  <w:tcW w:w="0" w:type="auto"/>
                  <w:tcBorders>
                    <w:top w:val="nil"/>
                    <w:left w:val="nil"/>
                    <w:bottom w:val="single" w:sz="8" w:space="0" w:color="auto"/>
                    <w:right w:val="single" w:sz="8" w:space="0" w:color="auto"/>
                  </w:tcBorders>
                  <w:shd w:val="clear" w:color="auto" w:fill="auto"/>
                  <w:vAlign w:val="center"/>
                  <w:hideMark/>
                </w:tcPr>
                <w:p w14:paraId="4A402994" w14:textId="77777777" w:rsidR="009B7C50" w:rsidRPr="009B7C50" w:rsidRDefault="009B7C50" w:rsidP="009B7C50">
                  <w:pPr>
                    <w:spacing w:after="0" w:line="240" w:lineRule="auto"/>
                    <w:rPr>
                      <w:rFonts w:ascii="Times New Roman" w:eastAsia="Times New Roman" w:hAnsi="Times New Roman" w:cs="Times New Roman"/>
                      <w:b/>
                      <w:bCs/>
                      <w:color w:val="000000"/>
                      <w:sz w:val="16"/>
                      <w:szCs w:val="16"/>
                      <w:lang w:eastAsia="en-GB"/>
                    </w:rPr>
                  </w:pPr>
                  <w:proofErr w:type="spellStart"/>
                  <w:r w:rsidRPr="009B7C50">
                    <w:rPr>
                      <w:rFonts w:ascii="Times New Roman" w:eastAsia="Times New Roman" w:hAnsi="Times New Roman" w:cs="Times New Roman"/>
                      <w:b/>
                      <w:bCs/>
                      <w:color w:val="000000"/>
                      <w:sz w:val="16"/>
                      <w:szCs w:val="16"/>
                      <w:lang w:eastAsia="en-GB"/>
                    </w:rPr>
                    <w:t>Preces</w:t>
                  </w:r>
                  <w:proofErr w:type="spellEnd"/>
                  <w:r w:rsidRPr="009B7C50">
                    <w:rPr>
                      <w:rFonts w:ascii="Times New Roman" w:eastAsia="Times New Roman" w:hAnsi="Times New Roman" w:cs="Times New Roman"/>
                      <w:b/>
                      <w:bCs/>
                      <w:color w:val="000000"/>
                      <w:sz w:val="16"/>
                      <w:szCs w:val="16"/>
                      <w:lang w:eastAsia="en-GB"/>
                    </w:rPr>
                    <w:t xml:space="preserve"> un </w:t>
                  </w:r>
                  <w:proofErr w:type="spellStart"/>
                  <w:r w:rsidRPr="009B7C50">
                    <w:rPr>
                      <w:rFonts w:ascii="Times New Roman" w:eastAsia="Times New Roman" w:hAnsi="Times New Roman" w:cs="Times New Roman"/>
                      <w:b/>
                      <w:bCs/>
                      <w:color w:val="000000"/>
                      <w:sz w:val="16"/>
                      <w:szCs w:val="16"/>
                      <w:lang w:eastAsia="en-GB"/>
                    </w:rPr>
                    <w:t>pakalpojumi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A87EC02" w14:textId="77777777" w:rsidR="009B7C50" w:rsidRPr="009B7C50" w:rsidRDefault="009B7C50" w:rsidP="009B7C50">
                  <w:pPr>
                    <w:spacing w:after="0" w:line="240" w:lineRule="auto"/>
                    <w:rPr>
                      <w:rFonts w:ascii="Times New Roman" w:eastAsia="Times New Roman" w:hAnsi="Times New Roman" w:cs="Times New Roman"/>
                      <w:b/>
                      <w:bCs/>
                      <w:color w:val="000000"/>
                      <w:sz w:val="16"/>
                      <w:szCs w:val="16"/>
                      <w:lang w:eastAsia="en-GB"/>
                    </w:rPr>
                  </w:pPr>
                  <w:r w:rsidRPr="009B7C50">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6B75C903" w14:textId="4D89CC84" w:rsidR="009B7C50" w:rsidRPr="009B7C50" w:rsidRDefault="00163FA4" w:rsidP="009B7C50">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35</w:t>
                  </w:r>
                  <w:r w:rsidR="009B7067">
                    <w:rPr>
                      <w:rFonts w:ascii="Times New Roman" w:eastAsia="Times New Roman" w:hAnsi="Times New Roman" w:cs="Times New Roman"/>
                      <w:b/>
                      <w:bCs/>
                      <w:color w:val="000000"/>
                      <w:sz w:val="16"/>
                      <w:szCs w:val="16"/>
                      <w:lang w:eastAsia="en-GB"/>
                    </w:rPr>
                    <w:t xml:space="preserve"> </w:t>
                  </w:r>
                  <w:r w:rsidR="00D24552">
                    <w:rPr>
                      <w:rFonts w:ascii="Times New Roman" w:eastAsia="Times New Roman" w:hAnsi="Times New Roman" w:cs="Times New Roman"/>
                      <w:b/>
                      <w:bCs/>
                      <w:color w:val="000000"/>
                      <w:sz w:val="16"/>
                      <w:szCs w:val="16"/>
                      <w:lang w:eastAsia="en-GB"/>
                    </w:rPr>
                    <w:t>773</w:t>
                  </w:r>
                </w:p>
              </w:tc>
            </w:tr>
            <w:tr w:rsidR="009B7C50" w:rsidRPr="009B7C50" w14:paraId="47BDDB1B" w14:textId="77777777" w:rsidTr="00BA4D2D">
              <w:trPr>
                <w:trHeight w:val="10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0C7115" w14:textId="77777777" w:rsidR="009B7C50" w:rsidRPr="009B7C50" w:rsidRDefault="009B7C50" w:rsidP="009B7C50">
                  <w:pPr>
                    <w:spacing w:after="0" w:line="240" w:lineRule="auto"/>
                    <w:jc w:val="center"/>
                    <w:rPr>
                      <w:rFonts w:ascii="Times New Roman" w:eastAsia="Times New Roman" w:hAnsi="Times New Roman" w:cs="Times New Roman"/>
                      <w:b/>
                      <w:bCs/>
                      <w:color w:val="000000"/>
                      <w:sz w:val="16"/>
                      <w:szCs w:val="16"/>
                      <w:lang w:eastAsia="en-GB"/>
                    </w:rPr>
                  </w:pPr>
                  <w:r w:rsidRPr="009B7C50">
                    <w:rPr>
                      <w:rFonts w:ascii="Times New Roman" w:eastAsia="Times New Roman" w:hAnsi="Times New Roman" w:cs="Times New Roman"/>
                      <w:b/>
                      <w:bCs/>
                      <w:color w:val="000000"/>
                      <w:sz w:val="16"/>
                      <w:szCs w:val="16"/>
                      <w:lang w:eastAsia="en-GB"/>
                    </w:rPr>
                    <w:t>2120</w:t>
                  </w:r>
                </w:p>
              </w:tc>
              <w:tc>
                <w:tcPr>
                  <w:tcW w:w="0" w:type="auto"/>
                  <w:tcBorders>
                    <w:top w:val="nil"/>
                    <w:left w:val="nil"/>
                    <w:bottom w:val="single" w:sz="8" w:space="0" w:color="auto"/>
                    <w:right w:val="single" w:sz="8" w:space="0" w:color="auto"/>
                  </w:tcBorders>
                  <w:shd w:val="clear" w:color="auto" w:fill="auto"/>
                  <w:vAlign w:val="center"/>
                  <w:hideMark/>
                </w:tcPr>
                <w:p w14:paraId="2D5AFB29" w14:textId="70A71A6C" w:rsidR="009B7C50" w:rsidRPr="009B7C50" w:rsidRDefault="00D15C4B" w:rsidP="009B7C50">
                  <w:pPr>
                    <w:spacing w:after="0" w:line="240" w:lineRule="auto"/>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Ā</w:t>
                  </w:r>
                  <w:r w:rsidR="009B7C50" w:rsidRPr="009B7C50">
                    <w:rPr>
                      <w:rFonts w:ascii="Times New Roman" w:eastAsia="Times New Roman" w:hAnsi="Times New Roman" w:cs="Times New Roman"/>
                      <w:b/>
                      <w:bCs/>
                      <w:color w:val="000000"/>
                      <w:sz w:val="16"/>
                      <w:szCs w:val="16"/>
                      <w:lang w:eastAsia="en-GB"/>
                    </w:rPr>
                    <w:t>rvalstu</w:t>
                  </w:r>
                  <w:proofErr w:type="spellEnd"/>
                  <w:r w:rsidR="009B7C50" w:rsidRPr="009B7C50">
                    <w:rPr>
                      <w:rFonts w:ascii="Times New Roman" w:eastAsia="Times New Roman" w:hAnsi="Times New Roman" w:cs="Times New Roman"/>
                      <w:b/>
                      <w:bCs/>
                      <w:color w:val="000000"/>
                      <w:sz w:val="16"/>
                      <w:szCs w:val="16"/>
                      <w:lang w:eastAsia="en-GB"/>
                    </w:rPr>
                    <w:t xml:space="preserve">, </w:t>
                  </w:r>
                  <w:proofErr w:type="spellStart"/>
                  <w:r w:rsidR="009B7C50" w:rsidRPr="009B7C50">
                    <w:rPr>
                      <w:rFonts w:ascii="Times New Roman" w:eastAsia="Times New Roman" w:hAnsi="Times New Roman" w:cs="Times New Roman"/>
                      <w:b/>
                      <w:bCs/>
                      <w:color w:val="000000"/>
                      <w:sz w:val="16"/>
                      <w:szCs w:val="16"/>
                      <w:lang w:eastAsia="en-GB"/>
                    </w:rPr>
                    <w:t>mācību</w:t>
                  </w:r>
                  <w:proofErr w:type="spellEnd"/>
                  <w:r w:rsidR="009B7C50" w:rsidRPr="009B7C50">
                    <w:rPr>
                      <w:rFonts w:ascii="Times New Roman" w:eastAsia="Times New Roman" w:hAnsi="Times New Roman" w:cs="Times New Roman"/>
                      <w:b/>
                      <w:bCs/>
                      <w:color w:val="000000"/>
                      <w:sz w:val="16"/>
                      <w:szCs w:val="16"/>
                      <w:lang w:eastAsia="en-GB"/>
                    </w:rPr>
                    <w:t xml:space="preserve">, </w:t>
                  </w:r>
                  <w:proofErr w:type="spellStart"/>
                  <w:r w:rsidR="009B7C50" w:rsidRPr="009B7C50">
                    <w:rPr>
                      <w:rFonts w:ascii="Times New Roman" w:eastAsia="Times New Roman" w:hAnsi="Times New Roman" w:cs="Times New Roman"/>
                      <w:b/>
                      <w:bCs/>
                      <w:color w:val="000000"/>
                      <w:sz w:val="16"/>
                      <w:szCs w:val="16"/>
                      <w:lang w:eastAsia="en-GB"/>
                    </w:rPr>
                    <w:t>darba</w:t>
                  </w:r>
                  <w:proofErr w:type="spellEnd"/>
                  <w:r w:rsidR="009B7C50" w:rsidRPr="009B7C50">
                    <w:rPr>
                      <w:rFonts w:ascii="Times New Roman" w:eastAsia="Times New Roman" w:hAnsi="Times New Roman" w:cs="Times New Roman"/>
                      <w:b/>
                      <w:bCs/>
                      <w:color w:val="000000"/>
                      <w:sz w:val="16"/>
                      <w:szCs w:val="16"/>
                      <w:lang w:eastAsia="en-GB"/>
                    </w:rPr>
                    <w:t xml:space="preserve"> un </w:t>
                  </w:r>
                  <w:proofErr w:type="spellStart"/>
                  <w:r w:rsidR="009B7C50" w:rsidRPr="009B7C50">
                    <w:rPr>
                      <w:rFonts w:ascii="Times New Roman" w:eastAsia="Times New Roman" w:hAnsi="Times New Roman" w:cs="Times New Roman"/>
                      <w:b/>
                      <w:bCs/>
                      <w:color w:val="000000"/>
                      <w:sz w:val="16"/>
                      <w:szCs w:val="16"/>
                      <w:lang w:eastAsia="en-GB"/>
                    </w:rPr>
                    <w:t>dienesta</w:t>
                  </w:r>
                  <w:proofErr w:type="spellEnd"/>
                  <w:r w:rsidR="009B7C50" w:rsidRPr="009B7C50">
                    <w:rPr>
                      <w:rFonts w:ascii="Times New Roman" w:eastAsia="Times New Roman" w:hAnsi="Times New Roman" w:cs="Times New Roman"/>
                      <w:b/>
                      <w:bCs/>
                      <w:color w:val="000000"/>
                      <w:sz w:val="16"/>
                      <w:szCs w:val="16"/>
                      <w:lang w:eastAsia="en-GB"/>
                    </w:rPr>
                    <w:t xml:space="preserve"> </w:t>
                  </w:r>
                  <w:proofErr w:type="spellStart"/>
                  <w:r w:rsidR="009B7C50" w:rsidRPr="009B7C50">
                    <w:rPr>
                      <w:rFonts w:ascii="Times New Roman" w:eastAsia="Times New Roman" w:hAnsi="Times New Roman" w:cs="Times New Roman"/>
                      <w:b/>
                      <w:bCs/>
                      <w:color w:val="000000"/>
                      <w:sz w:val="16"/>
                      <w:szCs w:val="16"/>
                      <w:lang w:eastAsia="en-GB"/>
                    </w:rPr>
                    <w:t>komandējumi</w:t>
                  </w:r>
                  <w:proofErr w:type="spellEnd"/>
                  <w:r w:rsidR="009B7C50" w:rsidRPr="009B7C50">
                    <w:rPr>
                      <w:rFonts w:ascii="Times New Roman" w:eastAsia="Times New Roman" w:hAnsi="Times New Roman" w:cs="Times New Roman"/>
                      <w:b/>
                      <w:bCs/>
                      <w:color w:val="000000"/>
                      <w:sz w:val="16"/>
                      <w:szCs w:val="16"/>
                      <w:lang w:eastAsia="en-GB"/>
                    </w:rPr>
                    <w:t xml:space="preserve">, </w:t>
                  </w:r>
                  <w:proofErr w:type="spellStart"/>
                  <w:r w:rsidR="009B7C50" w:rsidRPr="009B7C50">
                    <w:rPr>
                      <w:rFonts w:ascii="Times New Roman" w:eastAsia="Times New Roman" w:hAnsi="Times New Roman" w:cs="Times New Roman"/>
                      <w:b/>
                      <w:bCs/>
                      <w:color w:val="000000"/>
                      <w:sz w:val="16"/>
                      <w:szCs w:val="16"/>
                      <w:lang w:eastAsia="en-GB"/>
                    </w:rPr>
                    <w:t>dienesta</w:t>
                  </w:r>
                  <w:proofErr w:type="spellEnd"/>
                  <w:r w:rsidR="009B7C50" w:rsidRPr="009B7C50">
                    <w:rPr>
                      <w:rFonts w:ascii="Times New Roman" w:eastAsia="Times New Roman" w:hAnsi="Times New Roman" w:cs="Times New Roman"/>
                      <w:b/>
                      <w:bCs/>
                      <w:color w:val="000000"/>
                      <w:sz w:val="16"/>
                      <w:szCs w:val="16"/>
                      <w:lang w:eastAsia="en-GB"/>
                    </w:rPr>
                    <w:t xml:space="preserve">, </w:t>
                  </w:r>
                  <w:proofErr w:type="spellStart"/>
                  <w:r w:rsidR="009B7C50" w:rsidRPr="009B7C50">
                    <w:rPr>
                      <w:rFonts w:ascii="Times New Roman" w:eastAsia="Times New Roman" w:hAnsi="Times New Roman" w:cs="Times New Roman"/>
                      <w:b/>
                      <w:bCs/>
                      <w:color w:val="000000"/>
                      <w:sz w:val="16"/>
                      <w:szCs w:val="16"/>
                      <w:lang w:eastAsia="en-GB"/>
                    </w:rPr>
                    <w:t>darba</w:t>
                  </w:r>
                  <w:proofErr w:type="spellEnd"/>
                  <w:r w:rsidR="009B7C50" w:rsidRPr="009B7C50">
                    <w:rPr>
                      <w:rFonts w:ascii="Times New Roman" w:eastAsia="Times New Roman" w:hAnsi="Times New Roman" w:cs="Times New Roman"/>
                      <w:b/>
                      <w:bCs/>
                      <w:color w:val="000000"/>
                      <w:sz w:val="16"/>
                      <w:szCs w:val="16"/>
                      <w:lang w:eastAsia="en-GB"/>
                    </w:rPr>
                    <w:t xml:space="preserve"> </w:t>
                  </w:r>
                  <w:proofErr w:type="spellStart"/>
                  <w:r w:rsidR="009B7C50" w:rsidRPr="009B7C50">
                    <w:rPr>
                      <w:rFonts w:ascii="Times New Roman" w:eastAsia="Times New Roman" w:hAnsi="Times New Roman" w:cs="Times New Roman"/>
                      <w:b/>
                      <w:bCs/>
                      <w:color w:val="000000"/>
                      <w:sz w:val="16"/>
                      <w:szCs w:val="16"/>
                      <w:lang w:eastAsia="en-GB"/>
                    </w:rPr>
                    <w:t>braucieni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6622725" w14:textId="77777777" w:rsidR="009B7C50" w:rsidRPr="009B7C50" w:rsidRDefault="009B7C50" w:rsidP="009B7C50">
                  <w:pPr>
                    <w:spacing w:after="0" w:line="240" w:lineRule="auto"/>
                    <w:rPr>
                      <w:rFonts w:ascii="Times New Roman" w:eastAsia="Times New Roman" w:hAnsi="Times New Roman" w:cs="Times New Roman"/>
                      <w:b/>
                      <w:bCs/>
                      <w:color w:val="000000"/>
                      <w:sz w:val="16"/>
                      <w:szCs w:val="16"/>
                      <w:lang w:eastAsia="en-GB"/>
                    </w:rPr>
                  </w:pPr>
                  <w:r w:rsidRPr="009B7C50">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E846259" w14:textId="20F51F5D" w:rsidR="009B7C50" w:rsidRPr="009B7C50" w:rsidRDefault="009B7C50" w:rsidP="00B72910">
                  <w:pPr>
                    <w:spacing w:after="0" w:line="240" w:lineRule="auto"/>
                    <w:jc w:val="center"/>
                    <w:rPr>
                      <w:rFonts w:ascii="Times New Roman" w:eastAsia="Times New Roman" w:hAnsi="Times New Roman" w:cs="Times New Roman"/>
                      <w:b/>
                      <w:bCs/>
                      <w:color w:val="000000"/>
                      <w:sz w:val="16"/>
                      <w:szCs w:val="16"/>
                      <w:lang w:eastAsia="en-GB"/>
                    </w:rPr>
                  </w:pPr>
                  <w:r w:rsidRPr="009B7C50">
                    <w:rPr>
                      <w:rFonts w:ascii="Times New Roman" w:eastAsia="Times New Roman" w:hAnsi="Times New Roman" w:cs="Times New Roman"/>
                      <w:b/>
                      <w:bCs/>
                      <w:color w:val="000000"/>
                      <w:sz w:val="16"/>
                      <w:szCs w:val="16"/>
                      <w:lang w:eastAsia="en-GB"/>
                    </w:rPr>
                    <w:t>24</w:t>
                  </w:r>
                  <w:r w:rsidR="009B7067">
                    <w:rPr>
                      <w:rFonts w:ascii="Times New Roman" w:eastAsia="Times New Roman" w:hAnsi="Times New Roman" w:cs="Times New Roman"/>
                      <w:b/>
                      <w:bCs/>
                      <w:color w:val="000000"/>
                      <w:sz w:val="16"/>
                      <w:szCs w:val="16"/>
                      <w:lang w:eastAsia="en-GB"/>
                    </w:rPr>
                    <w:t xml:space="preserve"> </w:t>
                  </w:r>
                  <w:r w:rsidR="00B72910">
                    <w:rPr>
                      <w:rFonts w:ascii="Times New Roman" w:eastAsia="Times New Roman" w:hAnsi="Times New Roman" w:cs="Times New Roman"/>
                      <w:b/>
                      <w:bCs/>
                      <w:color w:val="000000"/>
                      <w:sz w:val="16"/>
                      <w:szCs w:val="16"/>
                      <w:lang w:eastAsia="en-GB"/>
                    </w:rPr>
                    <w:t>56</w:t>
                  </w:r>
                  <w:r w:rsidRPr="009B7C50">
                    <w:rPr>
                      <w:rFonts w:ascii="Times New Roman" w:eastAsia="Times New Roman" w:hAnsi="Times New Roman" w:cs="Times New Roman"/>
                      <w:b/>
                      <w:bCs/>
                      <w:color w:val="000000"/>
                      <w:sz w:val="16"/>
                      <w:szCs w:val="16"/>
                      <w:lang w:eastAsia="en-GB"/>
                    </w:rPr>
                    <w:t>0</w:t>
                  </w:r>
                </w:p>
              </w:tc>
            </w:tr>
            <w:tr w:rsidR="009B7C50" w:rsidRPr="009B7C50" w14:paraId="28B78099" w14:textId="77777777" w:rsidTr="00BA4D2D">
              <w:trPr>
                <w:trHeight w:val="18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8B6E6D"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lastRenderedPageBreak/>
                    <w:t>2121</w:t>
                  </w:r>
                </w:p>
              </w:tc>
              <w:tc>
                <w:tcPr>
                  <w:tcW w:w="0" w:type="auto"/>
                  <w:tcBorders>
                    <w:top w:val="nil"/>
                    <w:left w:val="nil"/>
                    <w:bottom w:val="single" w:sz="8" w:space="0" w:color="auto"/>
                    <w:right w:val="single" w:sz="8" w:space="0" w:color="auto"/>
                  </w:tcBorders>
                  <w:shd w:val="clear" w:color="auto" w:fill="auto"/>
                  <w:vAlign w:val="center"/>
                  <w:hideMark/>
                </w:tcPr>
                <w:p w14:paraId="551840B6"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Dienas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nauda</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E775C49" w14:textId="069CFB9A" w:rsidR="009B7C50" w:rsidRPr="009B7C50" w:rsidRDefault="009B7C50" w:rsidP="00CE27CA">
                  <w:pPr>
                    <w:spacing w:after="0" w:line="240" w:lineRule="auto"/>
                    <w:jc w:val="both"/>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vidēji</w:t>
                  </w:r>
                  <w:proofErr w:type="spellEnd"/>
                  <w:r w:rsidRPr="009B7C50">
                    <w:rPr>
                      <w:rFonts w:ascii="Times New Roman" w:eastAsia="Times New Roman" w:hAnsi="Times New Roman" w:cs="Times New Roman"/>
                      <w:color w:val="000000"/>
                      <w:sz w:val="16"/>
                      <w:szCs w:val="16"/>
                      <w:lang w:eastAsia="en-GB"/>
                    </w:rPr>
                    <w:t xml:space="preserve"> 8 </w:t>
                  </w:r>
                  <w:proofErr w:type="spellStart"/>
                  <w:r w:rsidRPr="009B7C50">
                    <w:rPr>
                      <w:rFonts w:ascii="Times New Roman" w:eastAsia="Times New Roman" w:hAnsi="Times New Roman" w:cs="Times New Roman"/>
                      <w:color w:val="000000"/>
                      <w:sz w:val="16"/>
                      <w:szCs w:val="16"/>
                      <w:lang w:eastAsia="en-GB"/>
                    </w:rPr>
                    <w:t>komandējumi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w:t>
                  </w:r>
                  <w:proofErr w:type="spellEnd"/>
                  <w:r w:rsidRPr="009B7C50">
                    <w:rPr>
                      <w:rFonts w:ascii="Times New Roman" w:eastAsia="Times New Roman" w:hAnsi="Times New Roman" w:cs="Times New Roman"/>
                      <w:color w:val="000000"/>
                      <w:sz w:val="16"/>
                      <w:szCs w:val="16"/>
                      <w:lang w:eastAsia="en-GB"/>
                    </w:rPr>
                    <w:t xml:space="preserve"> EMT </w:t>
                  </w:r>
                  <w:proofErr w:type="spellStart"/>
                  <w:r w:rsidRPr="009B7C50">
                    <w:rPr>
                      <w:rFonts w:ascii="Times New Roman" w:eastAsia="Times New Roman" w:hAnsi="Times New Roman" w:cs="Times New Roman"/>
                      <w:color w:val="000000"/>
                      <w:sz w:val="16"/>
                      <w:szCs w:val="16"/>
                      <w:lang w:eastAsia="en-GB"/>
                    </w:rPr>
                    <w:t>kontaktpunktu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sanāksmēm</w:t>
                  </w:r>
                  <w:proofErr w:type="spellEnd"/>
                  <w:r w:rsidRPr="009B7C50">
                    <w:rPr>
                      <w:rFonts w:ascii="Times New Roman" w:eastAsia="Times New Roman" w:hAnsi="Times New Roman" w:cs="Times New Roman"/>
                      <w:color w:val="000000"/>
                      <w:sz w:val="16"/>
                      <w:szCs w:val="16"/>
                      <w:lang w:eastAsia="en-GB"/>
                    </w:rPr>
                    <w:t xml:space="preserve"> 2 </w:t>
                  </w:r>
                  <w:proofErr w:type="spellStart"/>
                  <w:r w:rsidRPr="009B7C50">
                    <w:rPr>
                      <w:rFonts w:ascii="Times New Roman" w:eastAsia="Times New Roman" w:hAnsi="Times New Roman" w:cs="Times New Roman"/>
                      <w:color w:val="000000"/>
                      <w:sz w:val="16"/>
                      <w:szCs w:val="16"/>
                      <w:lang w:eastAsia="en-GB"/>
                    </w:rPr>
                    <w:t>personām</w:t>
                  </w:r>
                  <w:proofErr w:type="spellEnd"/>
                  <w:r w:rsidRPr="009B7C50">
                    <w:rPr>
                      <w:rFonts w:ascii="Times New Roman" w:eastAsia="Times New Roman" w:hAnsi="Times New Roman" w:cs="Times New Roman"/>
                      <w:color w:val="000000"/>
                      <w:sz w:val="16"/>
                      <w:szCs w:val="16"/>
                      <w:lang w:eastAsia="en-GB"/>
                    </w:rPr>
                    <w:t xml:space="preserve"> ( 2pers. x </w:t>
                  </w:r>
                  <w:proofErr w:type="spellStart"/>
                  <w:r w:rsidRPr="009B7C50">
                    <w:rPr>
                      <w:rFonts w:ascii="Times New Roman" w:eastAsia="Times New Roman" w:hAnsi="Times New Roman" w:cs="Times New Roman"/>
                      <w:color w:val="000000"/>
                      <w:sz w:val="16"/>
                      <w:szCs w:val="16"/>
                      <w:lang w:eastAsia="en-GB"/>
                    </w:rPr>
                    <w:t>dienas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nauda</w:t>
                  </w:r>
                  <w:proofErr w:type="spellEnd"/>
                  <w:r w:rsidRPr="009B7C50">
                    <w:rPr>
                      <w:rFonts w:ascii="Times New Roman" w:eastAsia="Times New Roman" w:hAnsi="Times New Roman" w:cs="Times New Roman"/>
                      <w:color w:val="000000"/>
                      <w:sz w:val="16"/>
                      <w:szCs w:val="16"/>
                      <w:lang w:eastAsia="en-GB"/>
                    </w:rPr>
                    <w:t xml:space="preserve">  40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 20 </w:t>
                  </w:r>
                  <w:proofErr w:type="spellStart"/>
                  <w:r w:rsidRPr="009B7C50">
                    <w:rPr>
                      <w:rFonts w:ascii="Times New Roman" w:eastAsia="Times New Roman" w:hAnsi="Times New Roman" w:cs="Times New Roman"/>
                      <w:color w:val="000000"/>
                      <w:sz w:val="16"/>
                      <w:szCs w:val="16"/>
                      <w:lang w:eastAsia="en-GB"/>
                    </w:rPr>
                    <w:t>dienas</w:t>
                  </w:r>
                  <w:proofErr w:type="spellEnd"/>
                  <w:r w:rsidRPr="009B7C50">
                    <w:rPr>
                      <w:rFonts w:ascii="Times New Roman" w:eastAsia="Times New Roman" w:hAnsi="Times New Roman" w:cs="Times New Roman"/>
                      <w:color w:val="000000"/>
                      <w:sz w:val="16"/>
                      <w:szCs w:val="16"/>
                      <w:lang w:eastAsia="en-GB"/>
                    </w:rPr>
                    <w:t xml:space="preserve">=1600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2 </w:t>
                  </w:r>
                  <w:proofErr w:type="spellStart"/>
                  <w:r w:rsidRPr="009B7C50">
                    <w:rPr>
                      <w:rFonts w:ascii="Times New Roman" w:eastAsia="Times New Roman" w:hAnsi="Times New Roman" w:cs="Times New Roman"/>
                      <w:color w:val="000000"/>
                      <w:sz w:val="16"/>
                      <w:szCs w:val="16"/>
                      <w:lang w:eastAsia="en-GB"/>
                    </w:rPr>
                    <w:t>komandējumi</w:t>
                  </w:r>
                  <w:proofErr w:type="spellEnd"/>
                  <w:r w:rsidRPr="009B7C50">
                    <w:rPr>
                      <w:rFonts w:ascii="Times New Roman" w:eastAsia="Times New Roman" w:hAnsi="Times New Roman" w:cs="Times New Roman"/>
                      <w:color w:val="000000"/>
                      <w:sz w:val="16"/>
                      <w:szCs w:val="16"/>
                      <w:lang w:eastAsia="en-GB"/>
                    </w:rPr>
                    <w:t xml:space="preserve"> 1 </w:t>
                  </w:r>
                  <w:proofErr w:type="spellStart"/>
                  <w:r w:rsidRPr="009B7C50">
                    <w:rPr>
                      <w:rFonts w:ascii="Times New Roman" w:eastAsia="Times New Roman" w:hAnsi="Times New Roman" w:cs="Times New Roman"/>
                      <w:color w:val="000000"/>
                      <w:sz w:val="16"/>
                      <w:szCs w:val="16"/>
                      <w:lang w:eastAsia="en-GB"/>
                    </w:rPr>
                    <w:t>personai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Vadības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komitejas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sanāksmēm</w:t>
                  </w:r>
                  <w:proofErr w:type="spellEnd"/>
                  <w:r w:rsidRPr="009B7C50">
                    <w:rPr>
                      <w:rFonts w:ascii="Times New Roman" w:eastAsia="Times New Roman" w:hAnsi="Times New Roman" w:cs="Times New Roman"/>
                      <w:color w:val="000000"/>
                      <w:sz w:val="16"/>
                      <w:szCs w:val="16"/>
                      <w:lang w:eastAsia="en-GB"/>
                    </w:rPr>
                    <w:t xml:space="preserve"> ( </w:t>
                  </w:r>
                  <w:proofErr w:type="spellStart"/>
                  <w:r w:rsidRPr="009B7C50">
                    <w:rPr>
                      <w:rFonts w:ascii="Times New Roman" w:eastAsia="Times New Roman" w:hAnsi="Times New Roman" w:cs="Times New Roman"/>
                      <w:color w:val="000000"/>
                      <w:sz w:val="16"/>
                      <w:szCs w:val="16"/>
                      <w:lang w:eastAsia="en-GB"/>
                    </w:rPr>
                    <w:t>dienas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nauda</w:t>
                  </w:r>
                  <w:proofErr w:type="spellEnd"/>
                  <w:r w:rsidRPr="009B7C50">
                    <w:rPr>
                      <w:rFonts w:ascii="Times New Roman" w:eastAsia="Times New Roman" w:hAnsi="Times New Roman" w:cs="Times New Roman"/>
                      <w:color w:val="000000"/>
                      <w:sz w:val="16"/>
                      <w:szCs w:val="16"/>
                      <w:lang w:eastAsia="en-GB"/>
                    </w:rPr>
                    <w:t xml:space="preserve">  80</w:t>
                  </w:r>
                  <w:r w:rsidRPr="00B0524B">
                    <w:rPr>
                      <w:rFonts w:ascii="Times New Roman" w:eastAsia="Times New Roman" w:hAnsi="Times New Roman" w:cs="Times New Roman"/>
                      <w:i/>
                      <w:color w:val="000000"/>
                      <w:sz w:val="16"/>
                      <w:szCs w:val="16"/>
                      <w:lang w:eastAsia="en-GB"/>
                    </w:rPr>
                    <w:t xml:space="preserve"> euro</w:t>
                  </w:r>
                  <w:r w:rsidRPr="009B7C50">
                    <w:rPr>
                      <w:rFonts w:ascii="Times New Roman" w:eastAsia="Times New Roman" w:hAnsi="Times New Roman" w:cs="Times New Roman"/>
                      <w:color w:val="000000"/>
                      <w:sz w:val="16"/>
                      <w:szCs w:val="16"/>
                      <w:lang w:eastAsia="en-GB"/>
                    </w:rPr>
                    <w:t xml:space="preserve"> x</w:t>
                  </w:r>
                  <w:r w:rsidR="00CE27CA">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2=160 </w:t>
                  </w:r>
                  <w:r w:rsidRPr="00B0524B">
                    <w:rPr>
                      <w:rFonts w:ascii="Times New Roman" w:eastAsia="Times New Roman" w:hAnsi="Times New Roman" w:cs="Times New Roman"/>
                      <w:i/>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Kontaktpunkta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darbinieku</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nacionālā</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sadarbības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tīkla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dalībnieku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komandējumi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citu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valstu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kontaktpunktu</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iestāžu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organizētajām</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sanāksmēm</w:t>
                  </w:r>
                  <w:proofErr w:type="spellEnd"/>
                  <w:r w:rsidRPr="009B7C50">
                    <w:rPr>
                      <w:rFonts w:ascii="Times New Roman" w:eastAsia="Times New Roman" w:hAnsi="Times New Roman" w:cs="Times New Roman"/>
                      <w:color w:val="000000"/>
                      <w:sz w:val="16"/>
                      <w:szCs w:val="16"/>
                      <w:lang w:eastAsia="en-GB"/>
                    </w:rPr>
                    <w:t xml:space="preserve"> ( </w:t>
                  </w:r>
                  <w:proofErr w:type="spellStart"/>
                  <w:r w:rsidRPr="009B7C50">
                    <w:rPr>
                      <w:rFonts w:ascii="Times New Roman" w:eastAsia="Times New Roman" w:hAnsi="Times New Roman" w:cs="Times New Roman"/>
                      <w:color w:val="000000"/>
                      <w:sz w:val="16"/>
                      <w:szCs w:val="16"/>
                      <w:lang w:eastAsia="en-GB"/>
                    </w:rPr>
                    <w:t>dienas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nauda</w:t>
                  </w:r>
                  <w:proofErr w:type="spellEnd"/>
                  <w:r w:rsidRPr="009B7C50">
                    <w:rPr>
                      <w:rFonts w:ascii="Times New Roman" w:eastAsia="Times New Roman" w:hAnsi="Times New Roman" w:cs="Times New Roman"/>
                      <w:color w:val="000000"/>
                      <w:sz w:val="16"/>
                      <w:szCs w:val="16"/>
                      <w:lang w:eastAsia="en-GB"/>
                    </w:rPr>
                    <w:t xml:space="preserve"> 33</w:t>
                  </w:r>
                  <w:r w:rsidRPr="009B7C50">
                    <w:rPr>
                      <w:rFonts w:ascii="Times New Roman" w:eastAsia="Times New Roman" w:hAnsi="Times New Roman" w:cs="Times New Roman"/>
                      <w:i/>
                      <w:iCs/>
                      <w:color w:val="000000"/>
                      <w:sz w:val="16"/>
                      <w:szCs w:val="16"/>
                      <w:lang w:eastAsia="en-GB"/>
                    </w:rPr>
                    <w:t>euro</w:t>
                  </w:r>
                  <w:r w:rsidR="00CE27CA">
                    <w:rPr>
                      <w:rFonts w:ascii="Times New Roman" w:eastAsia="Times New Roman" w:hAnsi="Times New Roman" w:cs="Times New Roman"/>
                      <w:color w:val="000000"/>
                      <w:sz w:val="16"/>
                      <w:szCs w:val="16"/>
                      <w:lang w:eastAsia="en-GB"/>
                    </w:rPr>
                    <w:t xml:space="preserve"> x 43 </w:t>
                  </w:r>
                  <w:proofErr w:type="spellStart"/>
                  <w:r w:rsidR="00CE27CA">
                    <w:rPr>
                      <w:rFonts w:ascii="Times New Roman" w:eastAsia="Times New Roman" w:hAnsi="Times New Roman" w:cs="Times New Roman"/>
                      <w:color w:val="000000"/>
                      <w:sz w:val="16"/>
                      <w:szCs w:val="16"/>
                      <w:lang w:eastAsia="en-GB"/>
                    </w:rPr>
                    <w:t>dienas</w:t>
                  </w:r>
                  <w:proofErr w:type="spellEnd"/>
                  <w:r w:rsidR="00CE27CA">
                    <w:rPr>
                      <w:rFonts w:ascii="Times New Roman" w:eastAsia="Times New Roman" w:hAnsi="Times New Roman" w:cs="Times New Roman"/>
                      <w:color w:val="000000"/>
                      <w:sz w:val="16"/>
                      <w:szCs w:val="16"/>
                      <w:lang w:eastAsia="en-GB"/>
                    </w:rPr>
                    <w:t xml:space="preserve"> =1 </w:t>
                  </w:r>
                  <w:r w:rsidRPr="009B7C50">
                    <w:rPr>
                      <w:rFonts w:ascii="Times New Roman" w:eastAsia="Times New Roman" w:hAnsi="Times New Roman" w:cs="Times New Roman"/>
                      <w:color w:val="000000"/>
                      <w:sz w:val="16"/>
                      <w:szCs w:val="16"/>
                      <w:lang w:eastAsia="en-GB"/>
                    </w:rPr>
                    <w:t>419</w:t>
                  </w:r>
                  <w:r w:rsidRPr="009B7C50">
                    <w:rPr>
                      <w:rFonts w:ascii="Times New Roman" w:eastAsia="Times New Roman" w:hAnsi="Times New Roman" w:cs="Times New Roman"/>
                      <w:i/>
                      <w:iCs/>
                      <w:color w:val="000000"/>
                      <w:sz w:val="16"/>
                      <w:szCs w:val="16"/>
                      <w:lang w:eastAsia="en-GB"/>
                    </w:rPr>
                    <w:t>euro</w:t>
                  </w:r>
                  <w:r w:rsidR="00CE27CA">
                    <w:rPr>
                      <w:rFonts w:ascii="Times New Roman" w:eastAsia="Times New Roman" w:hAnsi="Times New Roman" w:cs="Times New Roman"/>
                      <w:color w:val="000000"/>
                      <w:sz w:val="16"/>
                      <w:szCs w:val="16"/>
                      <w:lang w:eastAsia="en-GB"/>
                    </w:rPr>
                    <w:t>)</w:t>
                  </w:r>
                  <w:r w:rsidRPr="009B7C50">
                    <w:rPr>
                      <w:rFonts w:ascii="Times New Roman" w:eastAsia="Times New Roman" w:hAnsi="Times New Roman" w:cs="Times New Roman"/>
                      <w:color w:val="000000"/>
                      <w:sz w:val="16"/>
                      <w:szCs w:val="16"/>
                      <w:lang w:eastAsia="en-GB"/>
                    </w:rPr>
                    <w:t>.</w:t>
                  </w:r>
                  <w:r w:rsidR="00CE27CA">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Atgriešanas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ekspertu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komandējumi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w:t>
                  </w:r>
                  <w:proofErr w:type="spellEnd"/>
                  <w:r w:rsidRPr="009B7C50">
                    <w:rPr>
                      <w:rFonts w:ascii="Times New Roman" w:eastAsia="Times New Roman" w:hAnsi="Times New Roman" w:cs="Times New Roman"/>
                      <w:color w:val="000000"/>
                      <w:sz w:val="16"/>
                      <w:szCs w:val="16"/>
                      <w:lang w:eastAsia="en-GB"/>
                    </w:rPr>
                    <w:t xml:space="preserve"> EMT </w:t>
                  </w:r>
                  <w:proofErr w:type="spellStart"/>
                  <w:r w:rsidRPr="009B7C50">
                    <w:rPr>
                      <w:rFonts w:ascii="Times New Roman" w:eastAsia="Times New Roman" w:hAnsi="Times New Roman" w:cs="Times New Roman"/>
                      <w:color w:val="000000"/>
                      <w:sz w:val="16"/>
                      <w:szCs w:val="16"/>
                      <w:lang w:eastAsia="en-GB"/>
                    </w:rPr>
                    <w:t>Atgriešanas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darba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grupas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sanāksm</w:t>
                  </w:r>
                  <w:r w:rsidR="00B0524B">
                    <w:rPr>
                      <w:rFonts w:ascii="Times New Roman" w:eastAsia="Times New Roman" w:hAnsi="Times New Roman" w:cs="Times New Roman"/>
                      <w:color w:val="000000"/>
                      <w:sz w:val="16"/>
                      <w:szCs w:val="16"/>
                      <w:lang w:eastAsia="en-GB"/>
                    </w:rPr>
                    <w:t>ēm</w:t>
                  </w:r>
                  <w:proofErr w:type="spellEnd"/>
                  <w:r w:rsidR="00B0524B">
                    <w:rPr>
                      <w:rFonts w:ascii="Times New Roman" w:eastAsia="Times New Roman" w:hAnsi="Times New Roman" w:cs="Times New Roman"/>
                      <w:color w:val="000000"/>
                      <w:sz w:val="16"/>
                      <w:szCs w:val="16"/>
                      <w:lang w:eastAsia="en-GB"/>
                    </w:rPr>
                    <w:t xml:space="preserve"> 4 x 80 </w:t>
                  </w:r>
                  <w:r w:rsidR="00B0524B" w:rsidRPr="00B0524B">
                    <w:rPr>
                      <w:rFonts w:ascii="Times New Roman" w:eastAsia="Times New Roman" w:hAnsi="Times New Roman" w:cs="Times New Roman"/>
                      <w:i/>
                      <w:color w:val="000000"/>
                      <w:sz w:val="16"/>
                      <w:szCs w:val="16"/>
                      <w:lang w:eastAsia="en-GB"/>
                    </w:rPr>
                    <w:t>euro</w:t>
                  </w:r>
                  <w:r w:rsidR="00B0524B">
                    <w:rPr>
                      <w:rFonts w:ascii="Times New Roman" w:eastAsia="Times New Roman" w:hAnsi="Times New Roman" w:cs="Times New Roman"/>
                      <w:color w:val="000000"/>
                      <w:sz w:val="16"/>
                      <w:szCs w:val="16"/>
                      <w:lang w:eastAsia="en-GB"/>
                    </w:rPr>
                    <w:t xml:space="preserve"> x 2 </w:t>
                  </w:r>
                  <w:proofErr w:type="spellStart"/>
                  <w:r w:rsidR="00B0524B">
                    <w:rPr>
                      <w:rFonts w:ascii="Times New Roman" w:eastAsia="Times New Roman" w:hAnsi="Times New Roman" w:cs="Times New Roman"/>
                      <w:color w:val="000000"/>
                      <w:sz w:val="16"/>
                      <w:szCs w:val="16"/>
                      <w:lang w:eastAsia="en-GB"/>
                    </w:rPr>
                    <w:t>pers</w:t>
                  </w:r>
                  <w:proofErr w:type="spellEnd"/>
                  <w:r w:rsidR="00B0524B">
                    <w:rPr>
                      <w:rFonts w:ascii="Times New Roman" w:eastAsia="Times New Roman" w:hAnsi="Times New Roman" w:cs="Times New Roman"/>
                      <w:color w:val="000000"/>
                      <w:sz w:val="16"/>
                      <w:szCs w:val="16"/>
                      <w:lang w:eastAsia="en-GB"/>
                    </w:rPr>
                    <w:t xml:space="preserve"> = 640 </w:t>
                  </w:r>
                  <w:r w:rsidR="00B0524B" w:rsidRPr="00B0524B">
                    <w:rPr>
                      <w:rFonts w:ascii="Times New Roman" w:eastAsia="Times New Roman" w:hAnsi="Times New Roman" w:cs="Times New Roman"/>
                      <w:i/>
                      <w:color w:val="000000"/>
                      <w:sz w:val="16"/>
                      <w:szCs w:val="16"/>
                      <w:lang w:eastAsia="en-GB"/>
                    </w:rPr>
                    <w:t>eu</w:t>
                  </w:r>
                  <w:r w:rsidRPr="00B0524B">
                    <w:rPr>
                      <w:rFonts w:ascii="Times New Roman" w:eastAsia="Times New Roman" w:hAnsi="Times New Roman" w:cs="Times New Roman"/>
                      <w:i/>
                      <w:color w:val="000000"/>
                      <w:sz w:val="16"/>
                      <w:szCs w:val="16"/>
                      <w:lang w:eastAsia="en-GB"/>
                    </w:rPr>
                    <w:t>ro</w:t>
                  </w:r>
                </w:p>
              </w:tc>
              <w:tc>
                <w:tcPr>
                  <w:tcW w:w="0" w:type="auto"/>
                  <w:tcBorders>
                    <w:top w:val="nil"/>
                    <w:left w:val="nil"/>
                    <w:bottom w:val="single" w:sz="8" w:space="0" w:color="auto"/>
                    <w:right w:val="single" w:sz="8" w:space="0" w:color="auto"/>
                  </w:tcBorders>
                  <w:shd w:val="clear" w:color="auto" w:fill="auto"/>
                  <w:vAlign w:val="center"/>
                  <w:hideMark/>
                </w:tcPr>
                <w:p w14:paraId="641C3203" w14:textId="0401A903"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3</w:t>
                  </w:r>
                  <w:r w:rsidR="009B7067">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802</w:t>
                  </w:r>
                </w:p>
              </w:tc>
            </w:tr>
            <w:tr w:rsidR="009B7C50" w:rsidRPr="009B7C50" w14:paraId="09D78E46" w14:textId="77777777" w:rsidTr="00BA4D2D">
              <w:trPr>
                <w:trHeight w:val="50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CD2974"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2122</w:t>
                  </w:r>
                </w:p>
              </w:tc>
              <w:tc>
                <w:tcPr>
                  <w:tcW w:w="0" w:type="auto"/>
                  <w:tcBorders>
                    <w:top w:val="nil"/>
                    <w:left w:val="nil"/>
                    <w:bottom w:val="single" w:sz="8" w:space="0" w:color="auto"/>
                    <w:right w:val="single" w:sz="8" w:space="0" w:color="auto"/>
                  </w:tcBorders>
                  <w:shd w:val="clear" w:color="auto" w:fill="auto"/>
                  <w:vAlign w:val="center"/>
                  <w:hideMark/>
                </w:tcPr>
                <w:p w14:paraId="33BBFFA3"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Pārējie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komandējumu</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dienesta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darba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braucienu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4E4AE868" w14:textId="2CD400B4" w:rsidR="009B7C50" w:rsidRPr="009B7C50" w:rsidRDefault="009B7C50" w:rsidP="00CA672D">
                  <w:pPr>
                    <w:spacing w:after="0" w:line="240" w:lineRule="auto"/>
                    <w:jc w:val="both"/>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vidēji</w:t>
                  </w:r>
                  <w:proofErr w:type="spellEnd"/>
                  <w:r w:rsidRPr="009B7C50">
                    <w:rPr>
                      <w:rFonts w:ascii="Times New Roman" w:eastAsia="Times New Roman" w:hAnsi="Times New Roman" w:cs="Times New Roman"/>
                      <w:color w:val="000000"/>
                      <w:sz w:val="16"/>
                      <w:szCs w:val="16"/>
                      <w:lang w:eastAsia="en-GB"/>
                    </w:rPr>
                    <w:t xml:space="preserve"> 8 </w:t>
                  </w:r>
                  <w:proofErr w:type="spellStart"/>
                  <w:r w:rsidRPr="009B7C50">
                    <w:rPr>
                      <w:rFonts w:ascii="Times New Roman" w:eastAsia="Times New Roman" w:hAnsi="Times New Roman" w:cs="Times New Roman"/>
                      <w:color w:val="000000"/>
                      <w:sz w:val="16"/>
                      <w:szCs w:val="16"/>
                      <w:lang w:eastAsia="en-GB"/>
                    </w:rPr>
                    <w:t>komandējumi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w:t>
                  </w:r>
                  <w:proofErr w:type="spellEnd"/>
                  <w:r w:rsidRPr="009B7C50">
                    <w:rPr>
                      <w:rFonts w:ascii="Times New Roman" w:eastAsia="Times New Roman" w:hAnsi="Times New Roman" w:cs="Times New Roman"/>
                      <w:color w:val="000000"/>
                      <w:sz w:val="16"/>
                      <w:szCs w:val="16"/>
                      <w:lang w:eastAsia="en-GB"/>
                    </w:rPr>
                    <w:t xml:space="preserve"> EMT </w:t>
                  </w:r>
                  <w:proofErr w:type="spellStart"/>
                  <w:r w:rsidRPr="009B7C50">
                    <w:rPr>
                      <w:rFonts w:ascii="Times New Roman" w:eastAsia="Times New Roman" w:hAnsi="Times New Roman" w:cs="Times New Roman"/>
                      <w:color w:val="000000"/>
                      <w:sz w:val="16"/>
                      <w:szCs w:val="16"/>
                      <w:lang w:eastAsia="en-GB"/>
                    </w:rPr>
                    <w:t>kontaktpunktu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sanāksmēm</w:t>
                  </w:r>
                  <w:proofErr w:type="spellEnd"/>
                  <w:r w:rsidRPr="009B7C50">
                    <w:rPr>
                      <w:rFonts w:ascii="Times New Roman" w:eastAsia="Times New Roman" w:hAnsi="Times New Roman" w:cs="Times New Roman"/>
                      <w:color w:val="000000"/>
                      <w:sz w:val="16"/>
                      <w:szCs w:val="16"/>
                      <w:lang w:eastAsia="en-GB"/>
                    </w:rPr>
                    <w:t xml:space="preserve"> 2 </w:t>
                  </w:r>
                  <w:proofErr w:type="spellStart"/>
                  <w:r w:rsidRPr="009B7C50">
                    <w:rPr>
                      <w:rFonts w:ascii="Times New Roman" w:eastAsia="Times New Roman" w:hAnsi="Times New Roman" w:cs="Times New Roman"/>
                      <w:color w:val="000000"/>
                      <w:sz w:val="16"/>
                      <w:szCs w:val="16"/>
                      <w:lang w:eastAsia="en-GB"/>
                    </w:rPr>
                    <w:t>personām</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ceļa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400 </w:t>
                  </w:r>
                  <w:r w:rsidRPr="00B0524B">
                    <w:rPr>
                      <w:rFonts w:ascii="Times New Roman" w:eastAsia="Times New Roman" w:hAnsi="Times New Roman" w:cs="Times New Roman"/>
                      <w:i/>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 7= 2</w:t>
                  </w:r>
                  <w:r w:rsidR="00B174F1">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800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viesnīcas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2 </w:t>
                  </w:r>
                  <w:proofErr w:type="spellStart"/>
                  <w:r w:rsidRPr="009B7C50">
                    <w:rPr>
                      <w:rFonts w:ascii="Times New Roman" w:eastAsia="Times New Roman" w:hAnsi="Times New Roman" w:cs="Times New Roman"/>
                      <w:color w:val="000000"/>
                      <w:sz w:val="16"/>
                      <w:szCs w:val="16"/>
                      <w:lang w:eastAsia="en-GB"/>
                    </w:rPr>
                    <w:t>pers</w:t>
                  </w:r>
                  <w:proofErr w:type="spellEnd"/>
                  <w:r w:rsidRPr="009B7C50">
                    <w:rPr>
                      <w:rFonts w:ascii="Times New Roman" w:eastAsia="Times New Roman" w:hAnsi="Times New Roman" w:cs="Times New Roman"/>
                      <w:color w:val="000000"/>
                      <w:sz w:val="16"/>
                      <w:szCs w:val="16"/>
                      <w:lang w:eastAsia="en-GB"/>
                    </w:rPr>
                    <w:t xml:space="preserve"> x 100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 7 x 2 </w:t>
                  </w:r>
                  <w:proofErr w:type="spellStart"/>
                  <w:r w:rsidRPr="009B7C50">
                    <w:rPr>
                      <w:rFonts w:ascii="Times New Roman" w:eastAsia="Times New Roman" w:hAnsi="Times New Roman" w:cs="Times New Roman"/>
                      <w:color w:val="000000"/>
                      <w:sz w:val="16"/>
                      <w:szCs w:val="16"/>
                      <w:lang w:eastAsia="en-GB"/>
                    </w:rPr>
                    <w:t>naktis</w:t>
                  </w:r>
                  <w:proofErr w:type="spellEnd"/>
                  <w:r w:rsidRPr="009B7C50">
                    <w:rPr>
                      <w:rFonts w:ascii="Times New Roman" w:eastAsia="Times New Roman" w:hAnsi="Times New Roman" w:cs="Times New Roman"/>
                      <w:color w:val="000000"/>
                      <w:sz w:val="16"/>
                      <w:szCs w:val="16"/>
                      <w:lang w:eastAsia="en-GB"/>
                    </w:rPr>
                    <w:t xml:space="preserve"> = 2</w:t>
                  </w:r>
                  <w:r w:rsidR="00B174F1">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800 </w:t>
                  </w:r>
                  <w:r w:rsidR="00B174F1">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i/>
                      <w:iCs/>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2 </w:t>
                  </w:r>
                  <w:proofErr w:type="spellStart"/>
                  <w:r w:rsidRPr="009B7C50">
                    <w:rPr>
                      <w:rFonts w:ascii="Times New Roman" w:eastAsia="Times New Roman" w:hAnsi="Times New Roman" w:cs="Times New Roman"/>
                      <w:color w:val="000000"/>
                      <w:sz w:val="16"/>
                      <w:szCs w:val="16"/>
                      <w:lang w:eastAsia="en-GB"/>
                    </w:rPr>
                    <w:t>komandējumi</w:t>
                  </w:r>
                  <w:proofErr w:type="spellEnd"/>
                  <w:r w:rsidRPr="009B7C50">
                    <w:rPr>
                      <w:rFonts w:ascii="Times New Roman" w:eastAsia="Times New Roman" w:hAnsi="Times New Roman" w:cs="Times New Roman"/>
                      <w:color w:val="000000"/>
                      <w:sz w:val="16"/>
                      <w:szCs w:val="16"/>
                      <w:lang w:eastAsia="en-GB"/>
                    </w:rPr>
                    <w:t xml:space="preserve"> 1 </w:t>
                  </w:r>
                  <w:proofErr w:type="spellStart"/>
                  <w:r w:rsidRPr="009B7C50">
                    <w:rPr>
                      <w:rFonts w:ascii="Times New Roman" w:eastAsia="Times New Roman" w:hAnsi="Times New Roman" w:cs="Times New Roman"/>
                      <w:color w:val="000000"/>
                      <w:sz w:val="16"/>
                      <w:szCs w:val="16"/>
                      <w:lang w:eastAsia="en-GB"/>
                    </w:rPr>
                    <w:t>personai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Vadības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komitejas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sanāksmēm</w:t>
                  </w:r>
                  <w:proofErr w:type="spellEnd"/>
                  <w:r w:rsidRPr="009B7C50">
                    <w:rPr>
                      <w:rFonts w:ascii="Times New Roman" w:eastAsia="Times New Roman" w:hAnsi="Times New Roman" w:cs="Times New Roman"/>
                      <w:color w:val="000000"/>
                      <w:sz w:val="16"/>
                      <w:szCs w:val="16"/>
                      <w:lang w:eastAsia="en-GB"/>
                    </w:rPr>
                    <w:t xml:space="preserve"> ( (</w:t>
                  </w:r>
                  <w:proofErr w:type="spellStart"/>
                  <w:r w:rsidRPr="009B7C50">
                    <w:rPr>
                      <w:rFonts w:ascii="Times New Roman" w:eastAsia="Times New Roman" w:hAnsi="Times New Roman" w:cs="Times New Roman"/>
                      <w:color w:val="000000"/>
                      <w:sz w:val="16"/>
                      <w:szCs w:val="16"/>
                      <w:lang w:eastAsia="en-GB"/>
                    </w:rPr>
                    <w:t>ceļa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40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 2 = 80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viesnīcas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110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 2=220 </w:t>
                  </w:r>
                  <w:r w:rsidRPr="009B7C50">
                    <w:rPr>
                      <w:rFonts w:ascii="Times New Roman" w:eastAsia="Times New Roman" w:hAnsi="Times New Roman" w:cs="Times New Roman"/>
                      <w:i/>
                      <w:iCs/>
                      <w:color w:val="000000"/>
                      <w:sz w:val="16"/>
                      <w:szCs w:val="16"/>
                      <w:lang w:eastAsia="en-GB"/>
                    </w:rPr>
                    <w:t xml:space="preserve">euro). </w:t>
                  </w:r>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Kontaktpunkta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darbinieku</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nacionālā</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sadarbības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tīkla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dalībnieku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komandējumi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citu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valstu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kontaktpunktu</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iestāžu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organi</w:t>
                  </w:r>
                  <w:r w:rsidR="00675B40">
                    <w:rPr>
                      <w:rFonts w:ascii="Times New Roman" w:eastAsia="Times New Roman" w:hAnsi="Times New Roman" w:cs="Times New Roman"/>
                      <w:color w:val="000000"/>
                      <w:sz w:val="16"/>
                      <w:szCs w:val="16"/>
                      <w:lang w:eastAsia="en-GB"/>
                    </w:rPr>
                    <w:t>zētajām</w:t>
                  </w:r>
                  <w:proofErr w:type="spellEnd"/>
                  <w:r w:rsidR="00675B40">
                    <w:rPr>
                      <w:rFonts w:ascii="Times New Roman" w:eastAsia="Times New Roman" w:hAnsi="Times New Roman" w:cs="Times New Roman"/>
                      <w:color w:val="000000"/>
                      <w:sz w:val="16"/>
                      <w:szCs w:val="16"/>
                      <w:lang w:eastAsia="en-GB"/>
                    </w:rPr>
                    <w:t xml:space="preserve"> </w:t>
                  </w:r>
                  <w:proofErr w:type="spellStart"/>
                  <w:r w:rsidR="00675B40">
                    <w:rPr>
                      <w:rFonts w:ascii="Times New Roman" w:eastAsia="Times New Roman" w:hAnsi="Times New Roman" w:cs="Times New Roman"/>
                      <w:color w:val="000000"/>
                      <w:sz w:val="16"/>
                      <w:szCs w:val="16"/>
                      <w:lang w:eastAsia="en-GB"/>
                    </w:rPr>
                    <w:t>sanāksmēm</w:t>
                  </w:r>
                  <w:proofErr w:type="spellEnd"/>
                  <w:r w:rsidR="00675B40">
                    <w:rPr>
                      <w:rFonts w:ascii="Times New Roman" w:eastAsia="Times New Roman" w:hAnsi="Times New Roman" w:cs="Times New Roman"/>
                      <w:color w:val="000000"/>
                      <w:sz w:val="16"/>
                      <w:szCs w:val="16"/>
                      <w:lang w:eastAsia="en-GB"/>
                    </w:rPr>
                    <w:t xml:space="preserve"> 22 </w:t>
                  </w:r>
                  <w:proofErr w:type="spellStart"/>
                  <w:r w:rsidR="00675B40">
                    <w:rPr>
                      <w:rFonts w:ascii="Times New Roman" w:eastAsia="Times New Roman" w:hAnsi="Times New Roman" w:cs="Times New Roman"/>
                      <w:color w:val="000000"/>
                      <w:sz w:val="16"/>
                      <w:szCs w:val="16"/>
                      <w:lang w:eastAsia="en-GB"/>
                    </w:rPr>
                    <w:t>braucieni</w:t>
                  </w:r>
                  <w:proofErr w:type="spellEnd"/>
                  <w:r w:rsidR="00675B40">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w:t>
                  </w:r>
                  <w:proofErr w:type="spellStart"/>
                  <w:r w:rsidRPr="009B7C50">
                    <w:rPr>
                      <w:rFonts w:ascii="Times New Roman" w:eastAsia="Times New Roman" w:hAnsi="Times New Roman" w:cs="Times New Roman"/>
                      <w:color w:val="000000"/>
                      <w:sz w:val="16"/>
                      <w:szCs w:val="16"/>
                      <w:lang w:eastAsia="en-GB"/>
                    </w:rPr>
                    <w:t>ceļa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400 </w:t>
                  </w:r>
                  <w:r w:rsidRPr="009B7C50">
                    <w:rPr>
                      <w:rFonts w:ascii="Times New Roman" w:eastAsia="Times New Roman" w:hAnsi="Times New Roman" w:cs="Times New Roman"/>
                      <w:i/>
                      <w:iCs/>
                      <w:color w:val="000000"/>
                      <w:sz w:val="16"/>
                      <w:szCs w:val="16"/>
                      <w:lang w:eastAsia="en-GB"/>
                    </w:rPr>
                    <w:t xml:space="preserve">euro </w:t>
                  </w:r>
                  <w:r w:rsidRPr="009B7C50">
                    <w:rPr>
                      <w:rFonts w:ascii="Times New Roman" w:eastAsia="Times New Roman" w:hAnsi="Times New Roman" w:cs="Times New Roman"/>
                      <w:color w:val="000000"/>
                      <w:sz w:val="16"/>
                      <w:szCs w:val="16"/>
                      <w:lang w:eastAsia="en-GB"/>
                    </w:rPr>
                    <w:t>x 22=8</w:t>
                  </w:r>
                  <w:r w:rsidR="00B174F1">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800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viesnīcas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100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x35 </w:t>
                  </w:r>
                  <w:proofErr w:type="spellStart"/>
                  <w:r w:rsidRPr="009B7C50">
                    <w:rPr>
                      <w:rFonts w:ascii="Times New Roman" w:eastAsia="Times New Roman" w:hAnsi="Times New Roman" w:cs="Times New Roman"/>
                      <w:color w:val="000000"/>
                      <w:sz w:val="16"/>
                      <w:szCs w:val="16"/>
                      <w:lang w:eastAsia="en-GB"/>
                    </w:rPr>
                    <w:t>naktis</w:t>
                  </w:r>
                  <w:proofErr w:type="spellEnd"/>
                  <w:r w:rsidRPr="009B7C50">
                    <w:rPr>
                      <w:rFonts w:ascii="Times New Roman" w:eastAsia="Times New Roman" w:hAnsi="Times New Roman" w:cs="Times New Roman"/>
                      <w:color w:val="000000"/>
                      <w:sz w:val="16"/>
                      <w:szCs w:val="16"/>
                      <w:lang w:eastAsia="en-GB"/>
                    </w:rPr>
                    <w:t>=3</w:t>
                  </w:r>
                  <w:r w:rsidR="00B174F1">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500 </w:t>
                  </w:r>
                  <w:r w:rsidRPr="009B7C50">
                    <w:rPr>
                      <w:rFonts w:ascii="Times New Roman" w:eastAsia="Times New Roman" w:hAnsi="Times New Roman" w:cs="Times New Roman"/>
                      <w:i/>
                      <w:iCs/>
                      <w:color w:val="000000"/>
                      <w:sz w:val="16"/>
                      <w:szCs w:val="16"/>
                      <w:lang w:eastAsia="en-GB"/>
                    </w:rPr>
                    <w:t>euro</w:t>
                  </w:r>
                  <w:r w:rsidR="00675B4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apdrošināšana</w:t>
                  </w:r>
                  <w:proofErr w:type="spellEnd"/>
                  <w:r w:rsidRPr="009B7C50">
                    <w:rPr>
                      <w:rFonts w:ascii="Times New Roman" w:eastAsia="Times New Roman" w:hAnsi="Times New Roman" w:cs="Times New Roman"/>
                      <w:color w:val="000000"/>
                      <w:sz w:val="16"/>
                      <w:szCs w:val="16"/>
                      <w:lang w:eastAsia="en-GB"/>
                    </w:rPr>
                    <w:t xml:space="preserve"> 3 </w:t>
                  </w:r>
                  <w:r w:rsidRPr="009B7C50">
                    <w:rPr>
                      <w:rFonts w:ascii="Times New Roman" w:eastAsia="Times New Roman" w:hAnsi="Times New Roman" w:cs="Times New Roman"/>
                      <w:i/>
                      <w:iCs/>
                      <w:color w:val="000000"/>
                      <w:sz w:val="16"/>
                      <w:szCs w:val="16"/>
                      <w:lang w:eastAsia="en-GB"/>
                    </w:rPr>
                    <w:t xml:space="preserve">euro </w:t>
                  </w:r>
                  <w:r w:rsidRPr="009B7C50">
                    <w:rPr>
                      <w:rFonts w:ascii="Times New Roman" w:eastAsia="Times New Roman" w:hAnsi="Times New Roman" w:cs="Times New Roman"/>
                      <w:color w:val="000000"/>
                      <w:sz w:val="16"/>
                      <w:szCs w:val="16"/>
                      <w:lang w:eastAsia="en-GB"/>
                    </w:rPr>
                    <w:t xml:space="preserve">x22 </w:t>
                  </w:r>
                  <w:proofErr w:type="spellStart"/>
                  <w:r w:rsidRPr="009B7C50">
                    <w:rPr>
                      <w:rFonts w:ascii="Times New Roman" w:eastAsia="Times New Roman" w:hAnsi="Times New Roman" w:cs="Times New Roman"/>
                      <w:color w:val="000000"/>
                      <w:sz w:val="16"/>
                      <w:szCs w:val="16"/>
                      <w:lang w:eastAsia="en-GB"/>
                    </w:rPr>
                    <w:t>brau</w:t>
                  </w:r>
                  <w:r w:rsidR="00675B40">
                    <w:rPr>
                      <w:rFonts w:ascii="Times New Roman" w:eastAsia="Times New Roman" w:hAnsi="Times New Roman" w:cs="Times New Roman"/>
                      <w:color w:val="000000"/>
                      <w:sz w:val="16"/>
                      <w:szCs w:val="16"/>
                      <w:lang w:eastAsia="en-GB"/>
                    </w:rPr>
                    <w:t>cieni</w:t>
                  </w:r>
                  <w:proofErr w:type="spellEnd"/>
                  <w:r w:rsidR="00675B40">
                    <w:rPr>
                      <w:rFonts w:ascii="Times New Roman" w:eastAsia="Times New Roman" w:hAnsi="Times New Roman" w:cs="Times New Roman"/>
                      <w:color w:val="000000"/>
                      <w:sz w:val="16"/>
                      <w:szCs w:val="16"/>
                      <w:lang w:eastAsia="en-GB"/>
                    </w:rPr>
                    <w:t xml:space="preserve"> =</w:t>
                  </w:r>
                  <w:r w:rsidR="00CA672D">
                    <w:rPr>
                      <w:rFonts w:ascii="Times New Roman" w:eastAsia="Times New Roman" w:hAnsi="Times New Roman" w:cs="Times New Roman"/>
                      <w:color w:val="000000"/>
                      <w:sz w:val="16"/>
                      <w:szCs w:val="16"/>
                      <w:lang w:eastAsia="en-GB"/>
                    </w:rPr>
                    <w:t xml:space="preserve"> 66 </w:t>
                  </w:r>
                  <w:r w:rsidR="00675B40" w:rsidRPr="00B174F1">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dalības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maksa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konferencē</w:t>
                  </w:r>
                  <w:proofErr w:type="spellEnd"/>
                  <w:r w:rsidRPr="009B7C50">
                    <w:rPr>
                      <w:rFonts w:ascii="Times New Roman" w:eastAsia="Times New Roman" w:hAnsi="Times New Roman" w:cs="Times New Roman"/>
                      <w:color w:val="000000"/>
                      <w:sz w:val="16"/>
                      <w:szCs w:val="16"/>
                      <w:lang w:eastAsia="en-GB"/>
                    </w:rPr>
                    <w:t xml:space="preserve"> 500 </w:t>
                  </w:r>
                  <w:r w:rsidRPr="009B7C50">
                    <w:rPr>
                      <w:rFonts w:ascii="Times New Roman" w:eastAsia="Times New Roman" w:hAnsi="Times New Roman" w:cs="Times New Roman"/>
                      <w:i/>
                      <w:iCs/>
                      <w:color w:val="000000"/>
                      <w:sz w:val="16"/>
                      <w:szCs w:val="16"/>
                      <w:lang w:eastAsia="en-GB"/>
                    </w:rPr>
                    <w:t xml:space="preserve">euro). </w:t>
                  </w:r>
                  <w:proofErr w:type="spellStart"/>
                  <w:r w:rsidRPr="009B7C50">
                    <w:rPr>
                      <w:rFonts w:ascii="Times New Roman" w:eastAsia="Times New Roman" w:hAnsi="Times New Roman" w:cs="Times New Roman"/>
                      <w:color w:val="000000"/>
                      <w:sz w:val="16"/>
                      <w:szCs w:val="16"/>
                      <w:lang w:eastAsia="en-GB"/>
                    </w:rPr>
                    <w:t>Atgriešanas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darba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grupas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sanāksmēm</w:t>
                  </w:r>
                  <w:proofErr w:type="spellEnd"/>
                  <w:r w:rsidRPr="009B7C50">
                    <w:rPr>
                      <w:rFonts w:ascii="Times New Roman" w:eastAsia="Times New Roman" w:hAnsi="Times New Roman" w:cs="Times New Roman"/>
                      <w:color w:val="000000"/>
                      <w:sz w:val="16"/>
                      <w:szCs w:val="16"/>
                      <w:lang w:eastAsia="en-GB"/>
                    </w:rPr>
                    <w:t xml:space="preserve"> 4 </w:t>
                  </w:r>
                  <w:proofErr w:type="spellStart"/>
                  <w:r w:rsidRPr="009B7C50">
                    <w:rPr>
                      <w:rFonts w:ascii="Times New Roman" w:eastAsia="Times New Roman" w:hAnsi="Times New Roman" w:cs="Times New Roman"/>
                      <w:color w:val="000000"/>
                      <w:sz w:val="16"/>
                      <w:szCs w:val="16"/>
                      <w:lang w:eastAsia="en-GB"/>
                    </w:rPr>
                    <w:t>braucieni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ceļa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400 </w:t>
                  </w:r>
                  <w:r w:rsidRPr="009B7C50">
                    <w:rPr>
                      <w:rFonts w:ascii="Times New Roman" w:eastAsia="Times New Roman" w:hAnsi="Times New Roman" w:cs="Times New Roman"/>
                      <w:i/>
                      <w:iCs/>
                      <w:color w:val="000000"/>
                      <w:sz w:val="16"/>
                      <w:szCs w:val="16"/>
                      <w:lang w:eastAsia="en-GB"/>
                    </w:rPr>
                    <w:t xml:space="preserve">euro </w:t>
                  </w:r>
                  <w:r w:rsidRPr="009B7C50">
                    <w:rPr>
                      <w:rFonts w:ascii="Times New Roman" w:eastAsia="Times New Roman" w:hAnsi="Times New Roman" w:cs="Times New Roman"/>
                      <w:color w:val="000000"/>
                      <w:sz w:val="16"/>
                      <w:szCs w:val="16"/>
                      <w:lang w:eastAsia="en-GB"/>
                    </w:rPr>
                    <w:t>x 4=1</w:t>
                  </w:r>
                  <w:r w:rsidR="00B174F1">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600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 </w:t>
                  </w:r>
                  <w:proofErr w:type="spellStart"/>
                  <w:r w:rsidRPr="009B7C50">
                    <w:rPr>
                      <w:rFonts w:ascii="Times New Roman" w:eastAsia="Times New Roman" w:hAnsi="Times New Roman" w:cs="Times New Roman"/>
                      <w:color w:val="000000"/>
                      <w:sz w:val="16"/>
                      <w:szCs w:val="16"/>
                      <w:lang w:eastAsia="en-GB"/>
                    </w:rPr>
                    <w:t>viesnīcas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100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x4 </w:t>
                  </w:r>
                  <w:proofErr w:type="spellStart"/>
                  <w:r w:rsidRPr="009B7C50">
                    <w:rPr>
                      <w:rFonts w:ascii="Times New Roman" w:eastAsia="Times New Roman" w:hAnsi="Times New Roman" w:cs="Times New Roman"/>
                      <w:color w:val="000000"/>
                      <w:sz w:val="16"/>
                      <w:szCs w:val="16"/>
                      <w:lang w:eastAsia="en-GB"/>
                    </w:rPr>
                    <w:t>naktis</w:t>
                  </w:r>
                  <w:proofErr w:type="spellEnd"/>
                  <w:r w:rsidRPr="009B7C50">
                    <w:rPr>
                      <w:rFonts w:ascii="Times New Roman" w:eastAsia="Times New Roman" w:hAnsi="Times New Roman" w:cs="Times New Roman"/>
                      <w:color w:val="000000"/>
                      <w:sz w:val="16"/>
                      <w:szCs w:val="16"/>
                      <w:lang w:eastAsia="en-GB"/>
                    </w:rPr>
                    <w:t xml:space="preserve">=400 </w:t>
                  </w:r>
                  <w:r w:rsidRPr="009B7C50">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 </w:t>
                  </w:r>
                  <w:proofErr w:type="spellStart"/>
                  <w:r w:rsidRPr="009B7C50">
                    <w:rPr>
                      <w:rFonts w:ascii="Times New Roman" w:eastAsia="Times New Roman" w:hAnsi="Times New Roman" w:cs="Times New Roman"/>
                      <w:color w:val="000000"/>
                      <w:sz w:val="16"/>
                      <w:szCs w:val="16"/>
                      <w:lang w:eastAsia="en-GB"/>
                    </w:rPr>
                    <w:t>apdrošināšana</w:t>
                  </w:r>
                  <w:proofErr w:type="spellEnd"/>
                  <w:r w:rsidRPr="009B7C50">
                    <w:rPr>
                      <w:rFonts w:ascii="Times New Roman" w:eastAsia="Times New Roman" w:hAnsi="Times New Roman" w:cs="Times New Roman"/>
                      <w:color w:val="000000"/>
                      <w:sz w:val="16"/>
                      <w:szCs w:val="16"/>
                      <w:lang w:eastAsia="en-GB"/>
                    </w:rPr>
                    <w:t xml:space="preserve"> 3 </w:t>
                  </w:r>
                  <w:r w:rsidRPr="009B7C50">
                    <w:rPr>
                      <w:rFonts w:ascii="Times New Roman" w:eastAsia="Times New Roman" w:hAnsi="Times New Roman" w:cs="Times New Roman"/>
                      <w:i/>
                      <w:iCs/>
                      <w:color w:val="000000"/>
                      <w:sz w:val="16"/>
                      <w:szCs w:val="16"/>
                      <w:lang w:eastAsia="en-GB"/>
                    </w:rPr>
                    <w:t xml:space="preserve">euro </w:t>
                  </w:r>
                  <w:r w:rsidRPr="009B7C50">
                    <w:rPr>
                      <w:rFonts w:ascii="Times New Roman" w:eastAsia="Times New Roman" w:hAnsi="Times New Roman" w:cs="Times New Roman"/>
                      <w:color w:val="000000"/>
                      <w:sz w:val="16"/>
                      <w:szCs w:val="16"/>
                      <w:lang w:eastAsia="en-GB"/>
                    </w:rPr>
                    <w:t>x</w:t>
                  </w:r>
                  <w:r w:rsidR="00C54901">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4 </w:t>
                  </w:r>
                  <w:proofErr w:type="spellStart"/>
                  <w:r w:rsidRPr="009B7C50">
                    <w:rPr>
                      <w:rFonts w:ascii="Times New Roman" w:eastAsia="Times New Roman" w:hAnsi="Times New Roman" w:cs="Times New Roman"/>
                      <w:color w:val="000000"/>
                      <w:sz w:val="16"/>
                      <w:szCs w:val="16"/>
                      <w:lang w:eastAsia="en-GB"/>
                    </w:rPr>
                    <w:t>braucieni</w:t>
                  </w:r>
                  <w:proofErr w:type="spellEnd"/>
                  <w:r w:rsidRPr="009B7C50">
                    <w:rPr>
                      <w:rFonts w:ascii="Times New Roman" w:eastAsia="Times New Roman" w:hAnsi="Times New Roman" w:cs="Times New Roman"/>
                      <w:color w:val="000000"/>
                      <w:sz w:val="16"/>
                      <w:szCs w:val="16"/>
                      <w:lang w:eastAsia="en-GB"/>
                    </w:rPr>
                    <w:t xml:space="preserve"> =12</w:t>
                  </w:r>
                  <w:r w:rsidR="00FB390B">
                    <w:rPr>
                      <w:rFonts w:ascii="Times New Roman" w:eastAsia="Times New Roman" w:hAnsi="Times New Roman" w:cs="Times New Roman"/>
                      <w:color w:val="000000"/>
                      <w:sz w:val="16"/>
                      <w:szCs w:val="16"/>
                      <w:lang w:eastAsia="en-GB"/>
                    </w:rPr>
                    <w:t xml:space="preserve"> </w:t>
                  </w:r>
                  <w:r w:rsidRPr="00FB390B">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w:t>
                  </w:r>
                </w:p>
              </w:tc>
              <w:tc>
                <w:tcPr>
                  <w:tcW w:w="0" w:type="auto"/>
                  <w:tcBorders>
                    <w:top w:val="nil"/>
                    <w:left w:val="nil"/>
                    <w:bottom w:val="single" w:sz="8" w:space="0" w:color="auto"/>
                    <w:right w:val="single" w:sz="8" w:space="0" w:color="auto"/>
                  </w:tcBorders>
                  <w:shd w:val="clear" w:color="auto" w:fill="auto"/>
                  <w:vAlign w:val="center"/>
                  <w:hideMark/>
                </w:tcPr>
                <w:p w14:paraId="2AC2AF9B" w14:textId="2C6BFE0C" w:rsidR="009B7C50" w:rsidRPr="009B7C50" w:rsidRDefault="009B7C50" w:rsidP="00C54901">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20</w:t>
                  </w:r>
                  <w:r w:rsidR="009B7067">
                    <w:rPr>
                      <w:rFonts w:ascii="Times New Roman" w:eastAsia="Times New Roman" w:hAnsi="Times New Roman" w:cs="Times New Roman"/>
                      <w:color w:val="000000"/>
                      <w:sz w:val="16"/>
                      <w:szCs w:val="16"/>
                      <w:lang w:eastAsia="en-GB"/>
                    </w:rPr>
                    <w:t xml:space="preserve"> </w:t>
                  </w:r>
                  <w:r w:rsidR="00C54901">
                    <w:rPr>
                      <w:rFonts w:ascii="Times New Roman" w:eastAsia="Times New Roman" w:hAnsi="Times New Roman" w:cs="Times New Roman"/>
                      <w:color w:val="000000"/>
                      <w:sz w:val="16"/>
                      <w:szCs w:val="16"/>
                      <w:lang w:eastAsia="en-GB"/>
                    </w:rPr>
                    <w:t>758</w:t>
                  </w:r>
                </w:p>
              </w:tc>
            </w:tr>
            <w:tr w:rsidR="009B7C50" w:rsidRPr="009B7C50" w14:paraId="5CCCC037"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79D96A"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2200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36968403"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Pakalpojumi</w:t>
                  </w:r>
                  <w:proofErr w:type="spellEnd"/>
                  <w:r w:rsidRPr="009B7C50">
                    <w:rPr>
                      <w:rFonts w:ascii="Times New Roman" w:eastAsia="Times New Roman" w:hAnsi="Times New Roman" w:cs="Times New Roman"/>
                      <w:color w:val="000000"/>
                      <w:sz w:val="16"/>
                      <w:szCs w:val="16"/>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47532C06" w14:textId="71E39A82" w:rsidR="009B7C50" w:rsidRPr="009B7C50" w:rsidRDefault="0074307C" w:rsidP="002C663E">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8 </w:t>
                  </w:r>
                  <w:r w:rsidR="002C663E">
                    <w:rPr>
                      <w:rFonts w:ascii="Times New Roman" w:eastAsia="Times New Roman" w:hAnsi="Times New Roman" w:cs="Times New Roman"/>
                      <w:color w:val="000000"/>
                      <w:sz w:val="16"/>
                      <w:szCs w:val="16"/>
                      <w:lang w:eastAsia="en-GB"/>
                    </w:rPr>
                    <w:t>958</w:t>
                  </w:r>
                </w:p>
              </w:tc>
            </w:tr>
            <w:tr w:rsidR="009B7C50" w:rsidRPr="009B7C50" w14:paraId="316EEE72"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F6D63F"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2210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98607AD"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xml:space="preserve">Pasta, </w:t>
                  </w:r>
                  <w:proofErr w:type="spellStart"/>
                  <w:r w:rsidRPr="009B7C50">
                    <w:rPr>
                      <w:rFonts w:ascii="Times New Roman" w:eastAsia="Times New Roman" w:hAnsi="Times New Roman" w:cs="Times New Roman"/>
                      <w:color w:val="000000"/>
                      <w:sz w:val="16"/>
                      <w:szCs w:val="16"/>
                      <w:lang w:eastAsia="en-GB"/>
                    </w:rPr>
                    <w:t>telefona</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citi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sakaru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pakalpojumi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5E15B0E" w14:textId="2D70B8EF" w:rsidR="009B7C50" w:rsidRPr="009B7C50" w:rsidRDefault="00163FA4" w:rsidP="009B7C50">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653</w:t>
                  </w:r>
                </w:p>
              </w:tc>
            </w:tr>
            <w:tr w:rsidR="009B7C50" w:rsidRPr="009B7C50" w14:paraId="1AC4D5BE" w14:textId="77777777" w:rsidTr="00BA4D2D">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BE5466"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2219</w:t>
                  </w:r>
                </w:p>
              </w:tc>
              <w:tc>
                <w:tcPr>
                  <w:tcW w:w="0" w:type="auto"/>
                  <w:tcBorders>
                    <w:top w:val="nil"/>
                    <w:left w:val="nil"/>
                    <w:bottom w:val="single" w:sz="8" w:space="0" w:color="auto"/>
                    <w:right w:val="single" w:sz="8" w:space="0" w:color="auto"/>
                  </w:tcBorders>
                  <w:shd w:val="clear" w:color="auto" w:fill="auto"/>
                  <w:vAlign w:val="center"/>
                  <w:hideMark/>
                </w:tcPr>
                <w:p w14:paraId="2BB87D63"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Pārējie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sakaru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pakalpojumi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5FAEF882" w14:textId="0527F8F4" w:rsidR="009B7C50" w:rsidRPr="009B7C50" w:rsidRDefault="009B7C50" w:rsidP="004F66DB">
                  <w:pPr>
                    <w:spacing w:after="0" w:line="240" w:lineRule="auto"/>
                    <w:jc w:val="both"/>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Mobilo</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saka</w:t>
                  </w:r>
                  <w:r w:rsidR="00675B40">
                    <w:rPr>
                      <w:rFonts w:ascii="Times New Roman" w:eastAsia="Times New Roman" w:hAnsi="Times New Roman" w:cs="Times New Roman"/>
                      <w:color w:val="000000"/>
                      <w:sz w:val="16"/>
                      <w:szCs w:val="16"/>
                      <w:lang w:eastAsia="en-GB"/>
                    </w:rPr>
                    <w:t>ru</w:t>
                  </w:r>
                  <w:proofErr w:type="spellEnd"/>
                  <w:r w:rsidR="00675B40">
                    <w:rPr>
                      <w:rFonts w:ascii="Times New Roman" w:eastAsia="Times New Roman" w:hAnsi="Times New Roman" w:cs="Times New Roman"/>
                      <w:color w:val="000000"/>
                      <w:sz w:val="16"/>
                      <w:szCs w:val="16"/>
                      <w:lang w:eastAsia="en-GB"/>
                    </w:rPr>
                    <w:t xml:space="preserve"> </w:t>
                  </w:r>
                  <w:proofErr w:type="spellStart"/>
                  <w:r w:rsidR="00675B40">
                    <w:rPr>
                      <w:rFonts w:ascii="Times New Roman" w:eastAsia="Times New Roman" w:hAnsi="Times New Roman" w:cs="Times New Roman"/>
                      <w:color w:val="000000"/>
                      <w:sz w:val="16"/>
                      <w:szCs w:val="16"/>
                      <w:lang w:eastAsia="en-GB"/>
                    </w:rPr>
                    <w:t>pakalpojumu</w:t>
                  </w:r>
                  <w:proofErr w:type="spellEnd"/>
                  <w:r w:rsidR="00675B40">
                    <w:rPr>
                      <w:rFonts w:ascii="Times New Roman" w:eastAsia="Times New Roman" w:hAnsi="Times New Roman" w:cs="Times New Roman"/>
                      <w:color w:val="000000"/>
                      <w:sz w:val="16"/>
                      <w:szCs w:val="16"/>
                      <w:lang w:eastAsia="en-GB"/>
                    </w:rPr>
                    <w:t xml:space="preserve"> 5 </w:t>
                  </w:r>
                  <w:proofErr w:type="spellStart"/>
                  <w:r w:rsidR="00675B40">
                    <w:rPr>
                      <w:rFonts w:ascii="Times New Roman" w:eastAsia="Times New Roman" w:hAnsi="Times New Roman" w:cs="Times New Roman"/>
                      <w:color w:val="000000"/>
                      <w:sz w:val="16"/>
                      <w:szCs w:val="16"/>
                      <w:lang w:eastAsia="en-GB"/>
                    </w:rPr>
                    <w:t>darbiniekiem</w:t>
                  </w:r>
                  <w:proofErr w:type="spellEnd"/>
                  <w:r w:rsidR="00675B40">
                    <w:rPr>
                      <w:rFonts w:ascii="Times New Roman" w:eastAsia="Times New Roman" w:hAnsi="Times New Roman" w:cs="Times New Roman"/>
                      <w:color w:val="000000"/>
                      <w:sz w:val="16"/>
                      <w:szCs w:val="16"/>
                      <w:lang w:eastAsia="en-GB"/>
                    </w:rPr>
                    <w:t xml:space="preserve"> (</w:t>
                  </w:r>
                  <w:r w:rsidR="002F09E7">
                    <w:rPr>
                      <w:rFonts w:ascii="Times New Roman" w:eastAsia="Times New Roman" w:hAnsi="Times New Roman" w:cs="Times New Roman"/>
                      <w:color w:val="000000"/>
                      <w:sz w:val="16"/>
                      <w:szCs w:val="16"/>
                      <w:lang w:eastAsia="en-GB"/>
                    </w:rPr>
                    <w:t xml:space="preserve">40 </w:t>
                  </w:r>
                  <w:r w:rsidR="002F09E7" w:rsidRPr="004F66DB">
                    <w:rPr>
                      <w:rFonts w:ascii="Times New Roman" w:eastAsia="Times New Roman" w:hAnsi="Times New Roman" w:cs="Times New Roman"/>
                      <w:i/>
                      <w:iCs/>
                      <w:color w:val="000000"/>
                      <w:sz w:val="16"/>
                      <w:szCs w:val="16"/>
                      <w:lang w:eastAsia="en-GB"/>
                    </w:rPr>
                    <w:t>euro</w:t>
                  </w:r>
                  <w:r w:rsidR="002F09E7">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 xml:space="preserve">x 12 </w:t>
                  </w:r>
                  <w:proofErr w:type="spellStart"/>
                  <w:r w:rsidRPr="009B7C50">
                    <w:rPr>
                      <w:rFonts w:ascii="Times New Roman" w:eastAsia="Times New Roman" w:hAnsi="Times New Roman" w:cs="Times New Roman"/>
                      <w:color w:val="000000"/>
                      <w:sz w:val="16"/>
                      <w:szCs w:val="16"/>
                      <w:lang w:eastAsia="en-GB"/>
                    </w:rPr>
                    <w:t>mēn</w:t>
                  </w:r>
                  <w:proofErr w:type="spellEnd"/>
                  <w:r w:rsidRPr="009B7C50">
                    <w:rPr>
                      <w:rFonts w:ascii="Times New Roman" w:eastAsia="Times New Roman" w:hAnsi="Times New Roman" w:cs="Times New Roman"/>
                      <w:color w:val="000000"/>
                      <w:sz w:val="16"/>
                      <w:szCs w:val="16"/>
                      <w:lang w:eastAsia="en-GB"/>
                    </w:rPr>
                    <w:t xml:space="preserve">. = 480 </w:t>
                  </w:r>
                  <w:r w:rsidRPr="004F66DB">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pasta </w:t>
                  </w:r>
                  <w:proofErr w:type="spellStart"/>
                  <w:r w:rsidRPr="009B7C50">
                    <w:rPr>
                      <w:rFonts w:ascii="Times New Roman" w:eastAsia="Times New Roman" w:hAnsi="Times New Roman" w:cs="Times New Roman"/>
                      <w:color w:val="000000"/>
                      <w:sz w:val="16"/>
                      <w:szCs w:val="16"/>
                      <w:lang w:eastAsia="en-GB"/>
                    </w:rPr>
                    <w:t>pakalpojumi</w:t>
                  </w:r>
                  <w:proofErr w:type="spellEnd"/>
                  <w:r w:rsidRPr="009B7C50">
                    <w:rPr>
                      <w:rFonts w:ascii="Times New Roman" w:eastAsia="Times New Roman" w:hAnsi="Times New Roman" w:cs="Times New Roman"/>
                      <w:color w:val="000000"/>
                      <w:sz w:val="16"/>
                      <w:szCs w:val="16"/>
                      <w:lang w:eastAsia="en-GB"/>
                    </w:rPr>
                    <w:t xml:space="preserve"> 14.45 </w:t>
                  </w:r>
                  <w:r w:rsidRPr="004F66DB">
                    <w:rPr>
                      <w:rFonts w:ascii="Times New Roman" w:eastAsia="Times New Roman" w:hAnsi="Times New Roman" w:cs="Times New Roman"/>
                      <w:i/>
                      <w:iCs/>
                      <w:color w:val="000000"/>
                      <w:sz w:val="16"/>
                      <w:szCs w:val="16"/>
                      <w:lang w:eastAsia="en-GB"/>
                    </w:rPr>
                    <w:t>euro</w:t>
                  </w:r>
                  <w:r w:rsidRPr="009B7C50">
                    <w:rPr>
                      <w:rFonts w:ascii="Times New Roman" w:eastAsia="Times New Roman" w:hAnsi="Times New Roman" w:cs="Times New Roman"/>
                      <w:color w:val="000000"/>
                      <w:sz w:val="16"/>
                      <w:szCs w:val="16"/>
                      <w:lang w:eastAsia="en-GB"/>
                    </w:rPr>
                    <w:t xml:space="preserve"> x 12 </w:t>
                  </w:r>
                  <w:proofErr w:type="spellStart"/>
                  <w:r w:rsidRPr="009B7C50">
                    <w:rPr>
                      <w:rFonts w:ascii="Times New Roman" w:eastAsia="Times New Roman" w:hAnsi="Times New Roman" w:cs="Times New Roman"/>
                      <w:color w:val="000000"/>
                      <w:sz w:val="16"/>
                      <w:szCs w:val="16"/>
                      <w:lang w:eastAsia="en-GB"/>
                    </w:rPr>
                    <w:t>mēn</w:t>
                  </w:r>
                  <w:proofErr w:type="spellEnd"/>
                  <w:r w:rsidRPr="009B7C50">
                    <w:rPr>
                      <w:rFonts w:ascii="Times New Roman" w:eastAsia="Times New Roman" w:hAnsi="Times New Roman" w:cs="Times New Roman"/>
                      <w:color w:val="000000"/>
                      <w:sz w:val="16"/>
                      <w:szCs w:val="16"/>
                      <w:lang w:eastAsia="en-GB"/>
                    </w:rPr>
                    <w:t xml:space="preserve"> = 1</w:t>
                  </w:r>
                  <w:r w:rsidR="004F66DB">
                    <w:rPr>
                      <w:rFonts w:ascii="Times New Roman" w:eastAsia="Times New Roman" w:hAnsi="Times New Roman" w:cs="Times New Roman"/>
                      <w:color w:val="000000"/>
                      <w:sz w:val="16"/>
                      <w:szCs w:val="16"/>
                      <w:lang w:eastAsia="en-GB"/>
                    </w:rPr>
                    <w:t xml:space="preserve">73 </w:t>
                  </w:r>
                  <w:r w:rsidRPr="004F66DB">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8" w:space="0" w:color="auto"/>
                    <w:right w:val="single" w:sz="8" w:space="0" w:color="auto"/>
                  </w:tcBorders>
                  <w:shd w:val="clear" w:color="auto" w:fill="auto"/>
                  <w:vAlign w:val="center"/>
                  <w:hideMark/>
                </w:tcPr>
                <w:p w14:paraId="5680803F" w14:textId="5FFE813C" w:rsidR="009B7C50" w:rsidRPr="009B7C50" w:rsidRDefault="00163FA4" w:rsidP="009B7C50">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653</w:t>
                  </w:r>
                </w:p>
              </w:tc>
            </w:tr>
            <w:tr w:rsidR="009B7C50" w:rsidRPr="009B7C50" w14:paraId="1B2A51CB"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48A03C"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2230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937D8D7" w14:textId="77777777" w:rsidR="009B7C50" w:rsidRPr="009B7C50" w:rsidRDefault="009B7C50" w:rsidP="009B7C50">
                  <w:pPr>
                    <w:spacing w:after="0" w:line="240" w:lineRule="auto"/>
                    <w:jc w:val="both"/>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Iestādes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administratīvie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ar</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iestādes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darbības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nodrošināšanu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saistītie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4E868F0A" w14:textId="069126CC" w:rsidR="009B7C50" w:rsidRPr="009B7C50" w:rsidRDefault="002C663E" w:rsidP="0074307C">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7 785</w:t>
                  </w:r>
                </w:p>
              </w:tc>
            </w:tr>
            <w:tr w:rsidR="009B7C50" w:rsidRPr="009B7C50" w14:paraId="5B482B61" w14:textId="77777777" w:rsidTr="00BA4D2D">
              <w:trPr>
                <w:trHeight w:val="13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90A672"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2231</w:t>
                  </w:r>
                </w:p>
              </w:tc>
              <w:tc>
                <w:tcPr>
                  <w:tcW w:w="0" w:type="auto"/>
                  <w:tcBorders>
                    <w:top w:val="nil"/>
                    <w:left w:val="nil"/>
                    <w:bottom w:val="single" w:sz="8" w:space="0" w:color="auto"/>
                    <w:right w:val="single" w:sz="8" w:space="0" w:color="auto"/>
                  </w:tcBorders>
                  <w:shd w:val="clear" w:color="auto" w:fill="auto"/>
                  <w:vAlign w:val="center"/>
                  <w:hideMark/>
                </w:tcPr>
                <w:p w14:paraId="654E4B1D"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Administratīvie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sabiedriskās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attiecības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kursu</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semināru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organizēšana</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7A4805D" w14:textId="3344C982" w:rsidR="009B7C50" w:rsidRPr="009B7C50" w:rsidRDefault="009B7C50" w:rsidP="002C663E">
                  <w:pPr>
                    <w:spacing w:after="0" w:line="240" w:lineRule="auto"/>
                    <w:jc w:val="both"/>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Ikgadējā</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nacionālā</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konference</w:t>
                  </w:r>
                  <w:proofErr w:type="spellEnd"/>
                  <w:r w:rsidRPr="009B7C50">
                    <w:rPr>
                      <w:rFonts w:ascii="Times New Roman" w:eastAsia="Times New Roman" w:hAnsi="Times New Roman" w:cs="Times New Roman"/>
                      <w:color w:val="000000"/>
                      <w:sz w:val="16"/>
                      <w:szCs w:val="16"/>
                      <w:lang w:eastAsia="en-GB"/>
                    </w:rPr>
                    <w:t xml:space="preserve"> </w:t>
                  </w:r>
                  <w:r w:rsidR="00C54901">
                    <w:rPr>
                      <w:rFonts w:ascii="Times New Roman" w:eastAsia="Times New Roman" w:hAnsi="Times New Roman" w:cs="Times New Roman"/>
                      <w:color w:val="000000"/>
                      <w:sz w:val="16"/>
                      <w:szCs w:val="16"/>
                      <w:lang w:eastAsia="en-GB"/>
                    </w:rPr>
                    <w:t xml:space="preserve">2 </w:t>
                  </w:r>
                  <w:r w:rsidR="002C663E">
                    <w:rPr>
                      <w:rFonts w:ascii="Times New Roman" w:eastAsia="Times New Roman" w:hAnsi="Times New Roman" w:cs="Times New Roman"/>
                      <w:color w:val="000000"/>
                      <w:sz w:val="16"/>
                      <w:szCs w:val="16"/>
                      <w:lang w:eastAsia="en-GB"/>
                    </w:rPr>
                    <w:t>800</w:t>
                  </w:r>
                  <w:r w:rsidRPr="00B0524B">
                    <w:rPr>
                      <w:rFonts w:ascii="Times New Roman" w:eastAsia="Times New Roman" w:hAnsi="Times New Roman" w:cs="Times New Roman"/>
                      <w:i/>
                      <w:color w:val="000000"/>
                      <w:sz w:val="16"/>
                      <w:szCs w:val="16"/>
                      <w:lang w:eastAsia="en-GB"/>
                    </w:rPr>
                    <w:t xml:space="preserve"> euro</w:t>
                  </w:r>
                  <w:r w:rsidRPr="009B7C50">
                    <w:rPr>
                      <w:rFonts w:ascii="Times New Roman" w:eastAsia="Times New Roman" w:hAnsi="Times New Roman" w:cs="Times New Roman"/>
                      <w:color w:val="000000"/>
                      <w:sz w:val="16"/>
                      <w:szCs w:val="16"/>
                      <w:lang w:eastAsia="en-GB"/>
                    </w:rPr>
                    <w:t xml:space="preserve"> u</w:t>
                  </w:r>
                  <w:r w:rsidR="00C54901">
                    <w:rPr>
                      <w:rFonts w:ascii="Times New Roman" w:eastAsia="Times New Roman" w:hAnsi="Times New Roman" w:cs="Times New Roman"/>
                      <w:color w:val="000000"/>
                      <w:sz w:val="16"/>
                      <w:szCs w:val="16"/>
                      <w:lang w:eastAsia="en-GB"/>
                    </w:rPr>
                    <w:t>n</w:t>
                  </w:r>
                  <w:r w:rsidR="00D501C2">
                    <w:rPr>
                      <w:rFonts w:ascii="Times New Roman" w:eastAsia="Times New Roman" w:hAnsi="Times New Roman" w:cs="Times New Roman"/>
                      <w:color w:val="000000"/>
                      <w:sz w:val="16"/>
                      <w:szCs w:val="16"/>
                      <w:lang w:eastAsia="en-GB"/>
                    </w:rPr>
                    <w:t xml:space="preserve"> </w:t>
                  </w:r>
                  <w:r w:rsidR="00C54901">
                    <w:rPr>
                      <w:rFonts w:ascii="Times New Roman" w:eastAsia="Times New Roman" w:hAnsi="Times New Roman" w:cs="Times New Roman"/>
                      <w:color w:val="000000"/>
                      <w:sz w:val="16"/>
                      <w:szCs w:val="16"/>
                      <w:lang w:eastAsia="en-GB"/>
                    </w:rPr>
                    <w:t xml:space="preserve"> </w:t>
                  </w:r>
                  <w:proofErr w:type="spellStart"/>
                  <w:r w:rsidR="00D15C4B">
                    <w:rPr>
                      <w:rFonts w:ascii="Times New Roman" w:eastAsia="Times New Roman" w:hAnsi="Times New Roman" w:cs="Times New Roman"/>
                      <w:color w:val="000000"/>
                      <w:sz w:val="16"/>
                      <w:szCs w:val="16"/>
                      <w:lang w:eastAsia="en-GB"/>
                    </w:rPr>
                    <w:t>ārvalstu</w:t>
                  </w:r>
                  <w:proofErr w:type="spellEnd"/>
                  <w:r w:rsidR="00D15C4B">
                    <w:rPr>
                      <w:rFonts w:ascii="Times New Roman" w:eastAsia="Times New Roman" w:hAnsi="Times New Roman" w:cs="Times New Roman"/>
                      <w:color w:val="000000"/>
                      <w:sz w:val="16"/>
                      <w:szCs w:val="16"/>
                      <w:lang w:eastAsia="en-GB"/>
                    </w:rPr>
                    <w:t xml:space="preserve"> </w:t>
                  </w:r>
                  <w:proofErr w:type="spellStart"/>
                  <w:r w:rsidR="00D15C4B">
                    <w:rPr>
                      <w:rFonts w:ascii="Times New Roman" w:eastAsia="Times New Roman" w:hAnsi="Times New Roman" w:cs="Times New Roman"/>
                      <w:color w:val="000000"/>
                      <w:sz w:val="16"/>
                      <w:szCs w:val="16"/>
                      <w:lang w:eastAsia="en-GB"/>
                    </w:rPr>
                    <w:t>delegāciju</w:t>
                  </w:r>
                  <w:proofErr w:type="spellEnd"/>
                  <w:r w:rsidR="00D15C4B">
                    <w:rPr>
                      <w:rFonts w:ascii="Times New Roman" w:eastAsia="Times New Roman" w:hAnsi="Times New Roman" w:cs="Times New Roman"/>
                      <w:color w:val="000000"/>
                      <w:sz w:val="16"/>
                      <w:szCs w:val="16"/>
                      <w:lang w:eastAsia="en-GB"/>
                    </w:rPr>
                    <w:t xml:space="preserve"> </w:t>
                  </w:r>
                  <w:proofErr w:type="spellStart"/>
                  <w:r w:rsidR="00D15C4B">
                    <w:rPr>
                      <w:rFonts w:ascii="Times New Roman" w:eastAsia="Times New Roman" w:hAnsi="Times New Roman" w:cs="Times New Roman"/>
                      <w:color w:val="000000"/>
                      <w:sz w:val="16"/>
                      <w:szCs w:val="16"/>
                      <w:lang w:eastAsia="en-GB"/>
                    </w:rPr>
                    <w:t>uzņe</w:t>
                  </w:r>
                  <w:r w:rsidR="00D501C2">
                    <w:rPr>
                      <w:rFonts w:ascii="Times New Roman" w:eastAsia="Times New Roman" w:hAnsi="Times New Roman" w:cs="Times New Roman"/>
                      <w:color w:val="000000"/>
                      <w:sz w:val="16"/>
                      <w:szCs w:val="16"/>
                      <w:lang w:eastAsia="en-GB"/>
                    </w:rPr>
                    <w:t>mšanas</w:t>
                  </w:r>
                  <w:proofErr w:type="spellEnd"/>
                  <w:r w:rsidR="00D501C2">
                    <w:rPr>
                      <w:rFonts w:ascii="Times New Roman" w:eastAsia="Times New Roman" w:hAnsi="Times New Roman" w:cs="Times New Roman"/>
                      <w:color w:val="000000"/>
                      <w:sz w:val="16"/>
                      <w:szCs w:val="16"/>
                      <w:lang w:eastAsia="en-GB"/>
                    </w:rPr>
                    <w:t xml:space="preserve"> </w:t>
                  </w:r>
                  <w:proofErr w:type="spellStart"/>
                  <w:r w:rsidR="00D501C2">
                    <w:rPr>
                      <w:rFonts w:ascii="Times New Roman" w:eastAsia="Times New Roman" w:hAnsi="Times New Roman" w:cs="Times New Roman"/>
                      <w:color w:val="000000"/>
                      <w:sz w:val="16"/>
                      <w:szCs w:val="16"/>
                      <w:lang w:eastAsia="en-GB"/>
                    </w:rPr>
                    <w:t>izdevumi</w:t>
                  </w:r>
                  <w:proofErr w:type="spellEnd"/>
                  <w:r w:rsidR="00D501C2">
                    <w:rPr>
                      <w:rFonts w:ascii="Times New Roman" w:eastAsia="Times New Roman" w:hAnsi="Times New Roman" w:cs="Times New Roman"/>
                      <w:color w:val="000000"/>
                      <w:sz w:val="16"/>
                      <w:szCs w:val="16"/>
                      <w:lang w:eastAsia="en-GB"/>
                    </w:rPr>
                    <w:t xml:space="preserve"> 5 </w:t>
                  </w:r>
                  <w:proofErr w:type="spellStart"/>
                  <w:r w:rsidR="00D501C2">
                    <w:rPr>
                      <w:rFonts w:ascii="Times New Roman" w:eastAsia="Times New Roman" w:hAnsi="Times New Roman" w:cs="Times New Roman"/>
                      <w:color w:val="000000"/>
                      <w:sz w:val="16"/>
                      <w:szCs w:val="16"/>
                      <w:lang w:eastAsia="en-GB"/>
                    </w:rPr>
                    <w:t>sanāksmes</w:t>
                  </w:r>
                  <w:proofErr w:type="spellEnd"/>
                  <w:r w:rsidR="00D501C2">
                    <w:rPr>
                      <w:rFonts w:ascii="Times New Roman" w:eastAsia="Times New Roman" w:hAnsi="Times New Roman" w:cs="Times New Roman"/>
                      <w:color w:val="000000"/>
                      <w:sz w:val="16"/>
                      <w:szCs w:val="16"/>
                      <w:lang w:eastAsia="en-GB"/>
                    </w:rPr>
                    <w:t xml:space="preserve">  </w:t>
                  </w:r>
                  <w:r w:rsidR="00C54901">
                    <w:rPr>
                      <w:rFonts w:ascii="Times New Roman" w:eastAsia="Times New Roman" w:hAnsi="Times New Roman" w:cs="Times New Roman"/>
                      <w:color w:val="000000"/>
                      <w:sz w:val="16"/>
                      <w:szCs w:val="16"/>
                      <w:lang w:eastAsia="en-GB"/>
                    </w:rPr>
                    <w:t xml:space="preserve">x </w:t>
                  </w:r>
                  <w:r w:rsidR="00D501C2">
                    <w:rPr>
                      <w:rFonts w:ascii="Times New Roman" w:eastAsia="Times New Roman" w:hAnsi="Times New Roman" w:cs="Times New Roman"/>
                      <w:color w:val="000000"/>
                      <w:sz w:val="16"/>
                      <w:szCs w:val="16"/>
                      <w:lang w:eastAsia="en-GB"/>
                    </w:rPr>
                    <w:t xml:space="preserve">150 </w:t>
                  </w:r>
                  <w:r w:rsidR="00C54901" w:rsidRPr="00B0524B">
                    <w:rPr>
                      <w:rFonts w:ascii="Times New Roman" w:eastAsia="Times New Roman" w:hAnsi="Times New Roman" w:cs="Times New Roman"/>
                      <w:i/>
                      <w:color w:val="000000"/>
                      <w:sz w:val="16"/>
                      <w:szCs w:val="16"/>
                      <w:lang w:eastAsia="en-GB"/>
                    </w:rPr>
                    <w:t>euro</w:t>
                  </w:r>
                  <w:r w:rsidR="00D501C2">
                    <w:rPr>
                      <w:rFonts w:ascii="Times New Roman" w:eastAsia="Times New Roman" w:hAnsi="Times New Roman" w:cs="Times New Roman"/>
                      <w:color w:val="000000"/>
                      <w:sz w:val="16"/>
                      <w:szCs w:val="16"/>
                      <w:lang w:eastAsia="en-GB"/>
                    </w:rPr>
                    <w:t xml:space="preserve"> </w:t>
                  </w:r>
                  <w:r w:rsidR="00C54901">
                    <w:rPr>
                      <w:rFonts w:ascii="Times New Roman" w:eastAsia="Times New Roman" w:hAnsi="Times New Roman" w:cs="Times New Roman"/>
                      <w:color w:val="000000"/>
                      <w:sz w:val="16"/>
                      <w:szCs w:val="16"/>
                      <w:lang w:eastAsia="en-GB"/>
                    </w:rPr>
                    <w:t xml:space="preserve">= </w:t>
                  </w:r>
                  <w:r w:rsidR="00D501C2">
                    <w:rPr>
                      <w:rFonts w:ascii="Times New Roman" w:eastAsia="Times New Roman" w:hAnsi="Times New Roman" w:cs="Times New Roman"/>
                      <w:color w:val="000000"/>
                      <w:sz w:val="16"/>
                      <w:szCs w:val="16"/>
                      <w:lang w:eastAsia="en-GB"/>
                    </w:rPr>
                    <w:t>7</w:t>
                  </w:r>
                  <w:r w:rsidRPr="009B7C50">
                    <w:rPr>
                      <w:rFonts w:ascii="Times New Roman" w:eastAsia="Times New Roman" w:hAnsi="Times New Roman" w:cs="Times New Roman"/>
                      <w:color w:val="000000"/>
                      <w:sz w:val="16"/>
                      <w:szCs w:val="16"/>
                      <w:lang w:eastAsia="en-GB"/>
                    </w:rPr>
                    <w:t>50</w:t>
                  </w:r>
                  <w:r w:rsidR="00B0524B">
                    <w:rPr>
                      <w:rFonts w:ascii="Times New Roman" w:eastAsia="Times New Roman" w:hAnsi="Times New Roman" w:cs="Times New Roman"/>
                      <w:color w:val="000000"/>
                      <w:sz w:val="16"/>
                      <w:szCs w:val="16"/>
                      <w:lang w:eastAsia="en-GB"/>
                    </w:rPr>
                    <w:t xml:space="preserve"> </w:t>
                  </w:r>
                  <w:r w:rsidR="00B0524B" w:rsidRPr="00B0524B">
                    <w:rPr>
                      <w:rFonts w:ascii="Times New Roman" w:eastAsia="Times New Roman" w:hAnsi="Times New Roman" w:cs="Times New Roman"/>
                      <w:i/>
                      <w:color w:val="000000"/>
                      <w:sz w:val="16"/>
                      <w:szCs w:val="16"/>
                      <w:lang w:eastAsia="en-GB"/>
                    </w:rPr>
                    <w:t>euro</w:t>
                  </w:r>
                </w:p>
              </w:tc>
              <w:tc>
                <w:tcPr>
                  <w:tcW w:w="0" w:type="auto"/>
                  <w:tcBorders>
                    <w:top w:val="nil"/>
                    <w:left w:val="nil"/>
                    <w:bottom w:val="single" w:sz="8" w:space="0" w:color="auto"/>
                    <w:right w:val="single" w:sz="8" w:space="0" w:color="auto"/>
                  </w:tcBorders>
                  <w:shd w:val="clear" w:color="auto" w:fill="auto"/>
                  <w:vAlign w:val="center"/>
                  <w:hideMark/>
                </w:tcPr>
                <w:p w14:paraId="4CDD27AE" w14:textId="4B579761" w:rsidR="009B7C50" w:rsidRPr="009B7C50" w:rsidRDefault="00D501C2" w:rsidP="002C663E">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 xml:space="preserve">3 </w:t>
                  </w:r>
                  <w:r w:rsidR="002C663E">
                    <w:rPr>
                      <w:rFonts w:ascii="Times New Roman" w:eastAsia="Times New Roman" w:hAnsi="Times New Roman" w:cs="Times New Roman"/>
                      <w:color w:val="000000"/>
                      <w:sz w:val="16"/>
                      <w:szCs w:val="16"/>
                      <w:lang w:eastAsia="en-GB"/>
                    </w:rPr>
                    <w:t>550</w:t>
                  </w:r>
                </w:p>
              </w:tc>
            </w:tr>
            <w:tr w:rsidR="009B7C50" w:rsidRPr="009B7C50" w14:paraId="5BEF9CCA" w14:textId="77777777" w:rsidTr="00BA4D2D">
              <w:trPr>
                <w:trHeight w:val="11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B51B06"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2232</w:t>
                  </w:r>
                </w:p>
              </w:tc>
              <w:tc>
                <w:tcPr>
                  <w:tcW w:w="0" w:type="auto"/>
                  <w:tcBorders>
                    <w:top w:val="nil"/>
                    <w:left w:val="nil"/>
                    <w:bottom w:val="single" w:sz="8" w:space="0" w:color="auto"/>
                    <w:right w:val="single" w:sz="8" w:space="0" w:color="auto"/>
                  </w:tcBorders>
                  <w:shd w:val="clear" w:color="auto" w:fill="auto"/>
                  <w:vAlign w:val="center"/>
                  <w:hideMark/>
                </w:tcPr>
                <w:p w14:paraId="10DABFE0"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Auditoru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tulku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pakalpojumi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r w:rsidRPr="009B7C50">
                    <w:rPr>
                      <w:rFonts w:ascii="Times New Roman" w:eastAsia="Times New Roman" w:hAnsi="Times New Roman" w:cs="Times New Roman"/>
                      <w:color w:val="000000"/>
                      <w:sz w:val="16"/>
                      <w:szCs w:val="16"/>
                      <w:lang w:eastAsia="en-GB"/>
                    </w:rPr>
                    <w:t xml:space="preserve"> par </w:t>
                  </w:r>
                  <w:proofErr w:type="spellStart"/>
                  <w:r w:rsidRPr="009B7C50">
                    <w:rPr>
                      <w:rFonts w:ascii="Times New Roman" w:eastAsia="Times New Roman" w:hAnsi="Times New Roman" w:cs="Times New Roman"/>
                      <w:color w:val="000000"/>
                      <w:sz w:val="16"/>
                      <w:szCs w:val="16"/>
                      <w:lang w:eastAsia="en-GB"/>
                    </w:rPr>
                    <w:t>iestāžu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pasūtītājiem</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pētījumiem</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2FFB03E" w14:textId="314AFA65" w:rsidR="009B7C50" w:rsidRPr="007E2EB9" w:rsidRDefault="009B7C50" w:rsidP="002C663E">
                  <w:pPr>
                    <w:spacing w:after="0" w:line="240" w:lineRule="auto"/>
                    <w:jc w:val="both"/>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w:t>
                  </w:r>
                  <w:proofErr w:type="spellStart"/>
                  <w:r w:rsidR="00D501C2">
                    <w:rPr>
                      <w:rFonts w:ascii="Times New Roman" w:eastAsia="Times New Roman" w:hAnsi="Times New Roman" w:cs="Times New Roman"/>
                      <w:color w:val="000000"/>
                      <w:sz w:val="16"/>
                      <w:szCs w:val="16"/>
                      <w:lang w:eastAsia="en-GB"/>
                    </w:rPr>
                    <w:t>Tulkošanas</w:t>
                  </w:r>
                  <w:proofErr w:type="spellEnd"/>
                  <w:r w:rsidR="00D501C2">
                    <w:rPr>
                      <w:rFonts w:ascii="Times New Roman" w:eastAsia="Times New Roman" w:hAnsi="Times New Roman" w:cs="Times New Roman"/>
                      <w:color w:val="000000"/>
                      <w:sz w:val="16"/>
                      <w:szCs w:val="16"/>
                      <w:lang w:eastAsia="en-GB"/>
                    </w:rPr>
                    <w:t xml:space="preserve"> </w:t>
                  </w:r>
                  <w:proofErr w:type="spellStart"/>
                  <w:r w:rsidR="00D501C2">
                    <w:rPr>
                      <w:rFonts w:ascii="Times New Roman" w:eastAsia="Times New Roman" w:hAnsi="Times New Roman" w:cs="Times New Roman"/>
                      <w:color w:val="000000"/>
                      <w:sz w:val="16"/>
                      <w:szCs w:val="16"/>
                      <w:lang w:eastAsia="en-GB"/>
                    </w:rPr>
                    <w:t>pakalpojumu</w:t>
                  </w:r>
                  <w:proofErr w:type="spellEnd"/>
                  <w:r w:rsidR="00D501C2">
                    <w:rPr>
                      <w:rFonts w:ascii="Times New Roman" w:eastAsia="Times New Roman" w:hAnsi="Times New Roman" w:cs="Times New Roman"/>
                      <w:color w:val="000000"/>
                      <w:sz w:val="16"/>
                      <w:szCs w:val="16"/>
                      <w:lang w:eastAsia="en-GB"/>
                    </w:rPr>
                    <w:t xml:space="preserve"> </w:t>
                  </w:r>
                  <w:proofErr w:type="spellStart"/>
                  <w:r w:rsidR="00D501C2">
                    <w:rPr>
                      <w:rFonts w:ascii="Times New Roman" w:eastAsia="Times New Roman" w:hAnsi="Times New Roman" w:cs="Times New Roman"/>
                      <w:color w:val="000000"/>
                      <w:sz w:val="16"/>
                      <w:szCs w:val="16"/>
                      <w:lang w:eastAsia="en-GB"/>
                    </w:rPr>
                    <w:t>izdevumi</w:t>
                  </w:r>
                  <w:proofErr w:type="spellEnd"/>
                  <w:r w:rsidR="00D501C2">
                    <w:rPr>
                      <w:rFonts w:ascii="Times New Roman" w:eastAsia="Times New Roman" w:hAnsi="Times New Roman" w:cs="Times New Roman"/>
                      <w:color w:val="000000"/>
                      <w:sz w:val="16"/>
                      <w:szCs w:val="16"/>
                      <w:lang w:eastAsia="en-GB"/>
                    </w:rPr>
                    <w:t xml:space="preserve"> - </w:t>
                  </w:r>
                  <w:proofErr w:type="spellStart"/>
                  <w:r w:rsidR="00D501C2">
                    <w:rPr>
                      <w:rFonts w:ascii="Times New Roman" w:eastAsia="Times New Roman" w:hAnsi="Times New Roman" w:cs="Times New Roman"/>
                      <w:color w:val="000000"/>
                      <w:sz w:val="16"/>
                      <w:szCs w:val="16"/>
                      <w:lang w:eastAsia="en-GB"/>
                    </w:rPr>
                    <w:t>r</w:t>
                  </w:r>
                  <w:r w:rsidR="007E2EB9">
                    <w:rPr>
                      <w:rFonts w:ascii="Times New Roman" w:eastAsia="Times New Roman" w:hAnsi="Times New Roman" w:cs="Times New Roman"/>
                      <w:color w:val="000000"/>
                      <w:sz w:val="16"/>
                      <w:szCs w:val="16"/>
                      <w:lang w:eastAsia="en-GB"/>
                    </w:rPr>
                    <w:t>akstiks</w:t>
                  </w:r>
                  <w:proofErr w:type="spellEnd"/>
                  <w:r w:rsidR="007E2EB9">
                    <w:rPr>
                      <w:rFonts w:ascii="Times New Roman" w:eastAsia="Times New Roman" w:hAnsi="Times New Roman" w:cs="Times New Roman"/>
                      <w:color w:val="000000"/>
                      <w:sz w:val="16"/>
                      <w:szCs w:val="16"/>
                      <w:lang w:eastAsia="en-GB"/>
                    </w:rPr>
                    <w:t xml:space="preserve"> </w:t>
                  </w:r>
                  <w:proofErr w:type="spellStart"/>
                  <w:r w:rsidR="007E2EB9">
                    <w:rPr>
                      <w:rFonts w:ascii="Times New Roman" w:eastAsia="Times New Roman" w:hAnsi="Times New Roman" w:cs="Times New Roman"/>
                      <w:color w:val="000000"/>
                      <w:sz w:val="16"/>
                      <w:szCs w:val="16"/>
                      <w:lang w:eastAsia="en-GB"/>
                    </w:rPr>
                    <w:t>tulkojums</w:t>
                  </w:r>
                  <w:proofErr w:type="spellEnd"/>
                  <w:r w:rsidR="007E2EB9">
                    <w:rPr>
                      <w:rFonts w:ascii="Times New Roman" w:eastAsia="Times New Roman" w:hAnsi="Times New Roman" w:cs="Times New Roman"/>
                      <w:color w:val="000000"/>
                      <w:sz w:val="16"/>
                      <w:szCs w:val="16"/>
                      <w:lang w:eastAsia="en-GB"/>
                    </w:rPr>
                    <w:t xml:space="preserve">  </w:t>
                  </w:r>
                  <w:r w:rsidR="007E2EB9">
                    <w:rPr>
                      <w:rFonts w:ascii="Times New Roman" w:hAnsi="Times New Roman" w:cs="Times New Roman"/>
                      <w:sz w:val="16"/>
                      <w:szCs w:val="16"/>
                    </w:rPr>
                    <w:t xml:space="preserve">8.47 </w:t>
                  </w:r>
                  <w:r w:rsidR="007E2EB9" w:rsidRPr="007E2EB9">
                    <w:rPr>
                      <w:rFonts w:ascii="Times New Roman" w:hAnsi="Times New Roman" w:cs="Times New Roman"/>
                      <w:sz w:val="16"/>
                      <w:szCs w:val="16"/>
                    </w:rPr>
                    <w:t xml:space="preserve"> </w:t>
                  </w:r>
                  <w:r w:rsidR="007E2EB9" w:rsidRPr="007E2EB9">
                    <w:rPr>
                      <w:rFonts w:ascii="Times New Roman" w:hAnsi="Times New Roman" w:cs="Times New Roman"/>
                      <w:i/>
                      <w:sz w:val="16"/>
                      <w:szCs w:val="16"/>
                    </w:rPr>
                    <w:t>euro</w:t>
                  </w:r>
                  <w:r w:rsidR="007E2EB9" w:rsidRPr="007E2EB9">
                    <w:rPr>
                      <w:rFonts w:ascii="Times New Roman" w:hAnsi="Times New Roman" w:cs="Times New Roman"/>
                      <w:sz w:val="16"/>
                      <w:szCs w:val="16"/>
                    </w:rPr>
                    <w:t xml:space="preserve"> (</w:t>
                  </w:r>
                  <w:r w:rsidR="007E2EB9">
                    <w:rPr>
                      <w:rFonts w:ascii="Times New Roman" w:hAnsi="Times New Roman" w:cs="Times New Roman"/>
                      <w:sz w:val="16"/>
                      <w:szCs w:val="16"/>
                    </w:rPr>
                    <w:t xml:space="preserve">1 </w:t>
                  </w:r>
                  <w:proofErr w:type="spellStart"/>
                  <w:r w:rsidR="007E2EB9">
                    <w:rPr>
                      <w:rFonts w:ascii="Times New Roman" w:hAnsi="Times New Roman" w:cs="Times New Roman"/>
                      <w:sz w:val="16"/>
                      <w:szCs w:val="16"/>
                    </w:rPr>
                    <w:t>lapas</w:t>
                  </w:r>
                  <w:proofErr w:type="spellEnd"/>
                  <w:r w:rsidR="007E2EB9">
                    <w:rPr>
                      <w:rFonts w:ascii="Times New Roman" w:hAnsi="Times New Roman" w:cs="Times New Roman"/>
                      <w:sz w:val="16"/>
                      <w:szCs w:val="16"/>
                    </w:rPr>
                    <w:t xml:space="preserve"> </w:t>
                  </w:r>
                  <w:proofErr w:type="spellStart"/>
                  <w:r w:rsidR="007E2EB9">
                    <w:rPr>
                      <w:rFonts w:ascii="Times New Roman" w:hAnsi="Times New Roman" w:cs="Times New Roman"/>
                      <w:sz w:val="16"/>
                      <w:szCs w:val="16"/>
                    </w:rPr>
                    <w:t>tulkošanas</w:t>
                  </w:r>
                  <w:proofErr w:type="spellEnd"/>
                  <w:r w:rsidR="007E2EB9">
                    <w:rPr>
                      <w:rFonts w:ascii="Times New Roman" w:hAnsi="Times New Roman" w:cs="Times New Roman"/>
                      <w:sz w:val="16"/>
                      <w:szCs w:val="16"/>
                    </w:rPr>
                    <w:t xml:space="preserve">  </w:t>
                  </w:r>
                  <w:proofErr w:type="spellStart"/>
                  <w:r w:rsidR="007E2EB9">
                    <w:rPr>
                      <w:rFonts w:ascii="Times New Roman" w:hAnsi="Times New Roman" w:cs="Times New Roman"/>
                      <w:sz w:val="16"/>
                      <w:szCs w:val="16"/>
                    </w:rPr>
                    <w:t>izmaksas</w:t>
                  </w:r>
                  <w:proofErr w:type="spellEnd"/>
                  <w:r w:rsidR="007E2EB9" w:rsidRPr="007E2EB9">
                    <w:rPr>
                      <w:rFonts w:ascii="Times New Roman" w:hAnsi="Times New Roman" w:cs="Times New Roman"/>
                      <w:sz w:val="16"/>
                      <w:szCs w:val="16"/>
                    </w:rPr>
                    <w:t xml:space="preserve">) x </w:t>
                  </w:r>
                  <w:r w:rsidR="002C663E">
                    <w:rPr>
                      <w:rFonts w:ascii="Times New Roman" w:hAnsi="Times New Roman" w:cs="Times New Roman"/>
                      <w:sz w:val="16"/>
                      <w:szCs w:val="16"/>
                    </w:rPr>
                    <w:t>500</w:t>
                  </w:r>
                  <w:r w:rsidR="007E2EB9">
                    <w:rPr>
                      <w:rFonts w:ascii="Times New Roman" w:hAnsi="Times New Roman" w:cs="Times New Roman"/>
                      <w:sz w:val="16"/>
                      <w:szCs w:val="16"/>
                    </w:rPr>
                    <w:t xml:space="preserve"> </w:t>
                  </w:r>
                  <w:proofErr w:type="spellStart"/>
                  <w:r w:rsidR="007E2EB9">
                    <w:rPr>
                      <w:rFonts w:ascii="Times New Roman" w:hAnsi="Times New Roman" w:cs="Times New Roman"/>
                      <w:sz w:val="16"/>
                      <w:szCs w:val="16"/>
                    </w:rPr>
                    <w:t>lapas</w:t>
                  </w:r>
                  <w:proofErr w:type="spellEnd"/>
                  <w:r w:rsidR="007E2EB9" w:rsidRPr="007E2EB9">
                    <w:rPr>
                      <w:rFonts w:ascii="Times New Roman" w:hAnsi="Times New Roman" w:cs="Times New Roman"/>
                      <w:sz w:val="16"/>
                      <w:szCs w:val="16"/>
                    </w:rPr>
                    <w:t xml:space="preserve"> = </w:t>
                  </w:r>
                  <w:r w:rsidR="002C663E">
                    <w:rPr>
                      <w:rFonts w:ascii="Times New Roman" w:hAnsi="Times New Roman" w:cs="Times New Roman"/>
                      <w:sz w:val="16"/>
                      <w:szCs w:val="16"/>
                    </w:rPr>
                    <w:t>4 235</w:t>
                  </w:r>
                  <w:r w:rsidR="007E2EB9">
                    <w:rPr>
                      <w:rFonts w:ascii="Times New Roman" w:hAnsi="Times New Roman" w:cs="Times New Roman"/>
                      <w:sz w:val="16"/>
                      <w:szCs w:val="16"/>
                    </w:rPr>
                    <w:t xml:space="preserve"> </w:t>
                  </w:r>
                  <w:r w:rsidR="007E2EB9" w:rsidRPr="007E2EB9">
                    <w:rPr>
                      <w:rFonts w:ascii="Times New Roman" w:hAnsi="Times New Roman" w:cs="Times New Roman"/>
                      <w:sz w:val="16"/>
                      <w:szCs w:val="16"/>
                    </w:rPr>
                    <w:t xml:space="preserve"> </w:t>
                  </w:r>
                  <w:r w:rsidR="007E2EB9" w:rsidRPr="007E2EB9">
                    <w:rPr>
                      <w:rFonts w:ascii="Times New Roman" w:hAnsi="Times New Roman" w:cs="Times New Roman"/>
                      <w:i/>
                      <w:sz w:val="16"/>
                      <w:szCs w:val="16"/>
                    </w:rPr>
                    <w:t>euro</w:t>
                  </w:r>
                </w:p>
              </w:tc>
              <w:tc>
                <w:tcPr>
                  <w:tcW w:w="0" w:type="auto"/>
                  <w:tcBorders>
                    <w:top w:val="nil"/>
                    <w:left w:val="nil"/>
                    <w:bottom w:val="single" w:sz="8" w:space="0" w:color="auto"/>
                    <w:right w:val="single" w:sz="8" w:space="0" w:color="auto"/>
                  </w:tcBorders>
                  <w:shd w:val="clear" w:color="auto" w:fill="auto"/>
                  <w:vAlign w:val="center"/>
                  <w:hideMark/>
                </w:tcPr>
                <w:p w14:paraId="16191963" w14:textId="1385DA3E" w:rsidR="009B7C50" w:rsidRPr="009B7C50" w:rsidRDefault="002C663E" w:rsidP="00D501C2">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4 235</w:t>
                  </w:r>
                </w:p>
              </w:tc>
            </w:tr>
            <w:tr w:rsidR="009B7C50" w:rsidRPr="009B7C50" w14:paraId="168A0EC4"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E4ADC1"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2250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22EA9943"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Informācijas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tehnoloģiju</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pakalpojumi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D065225"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520</w:t>
                  </w:r>
                </w:p>
              </w:tc>
            </w:tr>
            <w:tr w:rsidR="009B7C50" w:rsidRPr="009B7C50" w14:paraId="63952D57" w14:textId="77777777" w:rsidTr="00BA4D2D">
              <w:trPr>
                <w:trHeight w:val="46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6526F5"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2251</w:t>
                  </w:r>
                </w:p>
              </w:tc>
              <w:tc>
                <w:tcPr>
                  <w:tcW w:w="0" w:type="auto"/>
                  <w:tcBorders>
                    <w:top w:val="nil"/>
                    <w:left w:val="nil"/>
                    <w:bottom w:val="single" w:sz="8" w:space="0" w:color="auto"/>
                    <w:right w:val="single" w:sz="8" w:space="0" w:color="auto"/>
                  </w:tcBorders>
                  <w:shd w:val="clear" w:color="auto" w:fill="auto"/>
                  <w:vAlign w:val="center"/>
                  <w:hideMark/>
                </w:tcPr>
                <w:p w14:paraId="48944FDB"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Informācijas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sistēmas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uzturēšana</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CC87001" w14:textId="7937AF53" w:rsidR="009B7C50" w:rsidRPr="00B0524B" w:rsidRDefault="009B7C50" w:rsidP="00B0524B">
                  <w:pPr>
                    <w:spacing w:after="0" w:line="240" w:lineRule="auto"/>
                    <w:jc w:val="both"/>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mājas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lapas</w:t>
                  </w:r>
                  <w:proofErr w:type="spellEnd"/>
                  <w:r w:rsidRPr="009B7C50">
                    <w:rPr>
                      <w:rFonts w:ascii="Times New Roman" w:eastAsia="Times New Roman" w:hAnsi="Times New Roman" w:cs="Times New Roman"/>
                      <w:color w:val="000000"/>
                      <w:sz w:val="16"/>
                      <w:szCs w:val="16"/>
                      <w:lang w:eastAsia="en-GB"/>
                    </w:rPr>
                    <w:t xml:space="preserve"> ww.emn.lv  </w:t>
                  </w:r>
                  <w:proofErr w:type="spellStart"/>
                  <w:r w:rsidR="00B0524B">
                    <w:rPr>
                      <w:rFonts w:ascii="Times New Roman" w:eastAsia="Times New Roman" w:hAnsi="Times New Roman" w:cs="Times New Roman"/>
                      <w:color w:val="000000"/>
                      <w:sz w:val="16"/>
                      <w:szCs w:val="16"/>
                      <w:lang w:eastAsia="en-GB"/>
                    </w:rPr>
                    <w:t>uzturēšanas</w:t>
                  </w:r>
                  <w:proofErr w:type="spellEnd"/>
                  <w:r w:rsidR="00B0524B">
                    <w:rPr>
                      <w:rFonts w:ascii="Times New Roman" w:eastAsia="Times New Roman" w:hAnsi="Times New Roman" w:cs="Times New Roman"/>
                      <w:color w:val="000000"/>
                      <w:sz w:val="16"/>
                      <w:szCs w:val="16"/>
                      <w:lang w:eastAsia="en-GB"/>
                    </w:rPr>
                    <w:t xml:space="preserve"> </w:t>
                  </w:r>
                  <w:proofErr w:type="spellStart"/>
                  <w:r w:rsidR="00B0524B">
                    <w:rPr>
                      <w:rFonts w:ascii="Times New Roman" w:eastAsia="Times New Roman" w:hAnsi="Times New Roman" w:cs="Times New Roman"/>
                      <w:color w:val="000000"/>
                      <w:sz w:val="16"/>
                      <w:szCs w:val="16"/>
                      <w:lang w:eastAsia="en-GB"/>
                    </w:rPr>
                    <w:t>izdevumi</w:t>
                  </w:r>
                  <w:proofErr w:type="spellEnd"/>
                  <w:r w:rsidR="00B0524B">
                    <w:rPr>
                      <w:rFonts w:ascii="Times New Roman" w:eastAsia="Times New Roman" w:hAnsi="Times New Roman" w:cs="Times New Roman"/>
                      <w:color w:val="000000"/>
                      <w:sz w:val="16"/>
                      <w:szCs w:val="16"/>
                      <w:lang w:eastAsia="en-GB"/>
                    </w:rPr>
                    <w:t xml:space="preserve"> 4 cet. x 130 </w:t>
                  </w:r>
                  <w:r w:rsidR="00B0524B" w:rsidRPr="00B0524B">
                    <w:rPr>
                      <w:rFonts w:ascii="Times New Roman" w:eastAsia="Times New Roman" w:hAnsi="Times New Roman" w:cs="Times New Roman"/>
                      <w:i/>
                      <w:color w:val="000000"/>
                      <w:sz w:val="16"/>
                      <w:szCs w:val="16"/>
                      <w:lang w:eastAsia="en-GB"/>
                    </w:rPr>
                    <w:t>euro</w:t>
                  </w:r>
                  <w:r w:rsidR="00B0524B">
                    <w:rPr>
                      <w:rFonts w:ascii="Times New Roman" w:eastAsia="Times New Roman" w:hAnsi="Times New Roman" w:cs="Times New Roman"/>
                      <w:i/>
                      <w:color w:val="000000"/>
                      <w:sz w:val="16"/>
                      <w:szCs w:val="16"/>
                      <w:lang w:eastAsia="en-GB"/>
                    </w:rPr>
                    <w:t xml:space="preserve"> = </w:t>
                  </w:r>
                  <w:r w:rsidR="00B0524B">
                    <w:rPr>
                      <w:rFonts w:ascii="Times New Roman" w:eastAsia="Times New Roman" w:hAnsi="Times New Roman" w:cs="Times New Roman"/>
                      <w:color w:val="000000"/>
                      <w:sz w:val="16"/>
                      <w:szCs w:val="16"/>
                      <w:lang w:eastAsia="en-GB"/>
                    </w:rPr>
                    <w:t xml:space="preserve">520 </w:t>
                  </w:r>
                  <w:r w:rsidR="00B0524B" w:rsidRPr="00B0524B">
                    <w:rPr>
                      <w:rFonts w:ascii="Times New Roman" w:eastAsia="Times New Roman" w:hAnsi="Times New Roman" w:cs="Times New Roman"/>
                      <w:i/>
                      <w:color w:val="000000"/>
                      <w:sz w:val="16"/>
                      <w:szCs w:val="16"/>
                      <w:lang w:eastAsia="en-GB"/>
                    </w:rPr>
                    <w:t>euro</w:t>
                  </w:r>
                </w:p>
              </w:tc>
              <w:tc>
                <w:tcPr>
                  <w:tcW w:w="0" w:type="auto"/>
                  <w:tcBorders>
                    <w:top w:val="nil"/>
                    <w:left w:val="nil"/>
                    <w:bottom w:val="single" w:sz="8" w:space="0" w:color="auto"/>
                    <w:right w:val="single" w:sz="8" w:space="0" w:color="auto"/>
                  </w:tcBorders>
                  <w:shd w:val="clear" w:color="auto" w:fill="auto"/>
                  <w:vAlign w:val="center"/>
                  <w:hideMark/>
                </w:tcPr>
                <w:p w14:paraId="307DC256"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520</w:t>
                  </w:r>
                </w:p>
              </w:tc>
            </w:tr>
            <w:tr w:rsidR="009B7C50" w:rsidRPr="009B7C50" w14:paraId="3A12FC6E"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902597"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2300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62FECBA0"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Krājumi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materiāli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energoresursi</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preces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biroja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preces</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inventārs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kurus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neuzskaita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kodā</w:t>
                  </w:r>
                  <w:proofErr w:type="spellEnd"/>
                  <w:r w:rsidRPr="009B7C50">
                    <w:rPr>
                      <w:rFonts w:ascii="Times New Roman" w:eastAsia="Times New Roman" w:hAnsi="Times New Roman" w:cs="Times New Roman"/>
                      <w:color w:val="000000"/>
                      <w:sz w:val="16"/>
                      <w:szCs w:val="16"/>
                      <w:lang w:eastAsia="en-GB"/>
                    </w:rPr>
                    <w:t xml:space="preserve"> 5000</w:t>
                  </w:r>
                </w:p>
              </w:tc>
              <w:tc>
                <w:tcPr>
                  <w:tcW w:w="0" w:type="auto"/>
                  <w:tcBorders>
                    <w:top w:val="nil"/>
                    <w:left w:val="nil"/>
                    <w:bottom w:val="single" w:sz="8" w:space="0" w:color="auto"/>
                    <w:right w:val="single" w:sz="8" w:space="0" w:color="auto"/>
                  </w:tcBorders>
                  <w:shd w:val="clear" w:color="auto" w:fill="auto"/>
                  <w:vAlign w:val="center"/>
                  <w:hideMark/>
                </w:tcPr>
                <w:p w14:paraId="63D694AF" w14:textId="7CB016BE" w:rsidR="009B7C50" w:rsidRPr="009B7C50" w:rsidRDefault="002C663E" w:rsidP="002C663E">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2 255</w:t>
                  </w:r>
                </w:p>
              </w:tc>
            </w:tr>
            <w:tr w:rsidR="009B7C50" w:rsidRPr="009B7C50" w14:paraId="7B016AAB"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6ACF4C"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2310</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6D9F4716"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Biroja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preces</w:t>
                  </w:r>
                  <w:proofErr w:type="spellEnd"/>
                  <w:r w:rsidRPr="009B7C50">
                    <w:rPr>
                      <w:rFonts w:ascii="Times New Roman" w:eastAsia="Times New Roman" w:hAnsi="Times New Roman" w:cs="Times New Roman"/>
                      <w:color w:val="000000"/>
                      <w:sz w:val="16"/>
                      <w:szCs w:val="16"/>
                      <w:lang w:eastAsia="en-GB"/>
                    </w:rPr>
                    <w:t xml:space="preserve"> un </w:t>
                  </w:r>
                  <w:proofErr w:type="spellStart"/>
                  <w:r w:rsidRPr="009B7C50">
                    <w:rPr>
                      <w:rFonts w:ascii="Times New Roman" w:eastAsia="Times New Roman" w:hAnsi="Times New Roman" w:cs="Times New Roman"/>
                      <w:color w:val="000000"/>
                      <w:sz w:val="16"/>
                      <w:szCs w:val="16"/>
                      <w:lang w:eastAsia="en-GB"/>
                    </w:rPr>
                    <w:t>inventārs</w:t>
                  </w:r>
                  <w:proofErr w:type="spellEnd"/>
                  <w:r w:rsidRPr="009B7C50">
                    <w:rPr>
                      <w:rFonts w:ascii="Times New Roman" w:eastAsia="Times New Roman" w:hAnsi="Times New Roman" w:cs="Times New Roman"/>
                      <w:color w:val="000000"/>
                      <w:sz w:val="16"/>
                      <w:szCs w:val="16"/>
                      <w:lang w:eastAsia="en-GB"/>
                    </w:rPr>
                    <w:t> </w:t>
                  </w:r>
                </w:p>
              </w:tc>
              <w:tc>
                <w:tcPr>
                  <w:tcW w:w="0" w:type="auto"/>
                  <w:tcBorders>
                    <w:top w:val="nil"/>
                    <w:left w:val="nil"/>
                    <w:bottom w:val="single" w:sz="8" w:space="0" w:color="auto"/>
                    <w:right w:val="single" w:sz="8" w:space="0" w:color="auto"/>
                  </w:tcBorders>
                  <w:shd w:val="clear" w:color="auto" w:fill="auto"/>
                  <w:vAlign w:val="center"/>
                  <w:hideMark/>
                </w:tcPr>
                <w:p w14:paraId="127704D7" w14:textId="4BABDFCB" w:rsidR="009B7C50" w:rsidRPr="009B7C50" w:rsidRDefault="002C663E" w:rsidP="009B7C50">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920</w:t>
                  </w:r>
                </w:p>
              </w:tc>
            </w:tr>
            <w:tr w:rsidR="009B7C50" w:rsidRPr="009B7C50" w14:paraId="6FF813BF"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6615AA" w14:textId="77777777" w:rsidR="009B7C50" w:rsidRPr="009B7C50" w:rsidRDefault="009B7C50" w:rsidP="009B7C50">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2311</w:t>
                  </w:r>
                </w:p>
              </w:tc>
              <w:tc>
                <w:tcPr>
                  <w:tcW w:w="0" w:type="auto"/>
                  <w:tcBorders>
                    <w:top w:val="nil"/>
                    <w:left w:val="nil"/>
                    <w:bottom w:val="single" w:sz="8" w:space="0" w:color="auto"/>
                    <w:right w:val="single" w:sz="8" w:space="0" w:color="auto"/>
                  </w:tcBorders>
                  <w:shd w:val="clear" w:color="auto" w:fill="auto"/>
                  <w:vAlign w:val="center"/>
                  <w:hideMark/>
                </w:tcPr>
                <w:p w14:paraId="6759D1D4"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Biroja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preces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BD39F42" w14:textId="7716D1B1" w:rsidR="009B7C50" w:rsidRPr="009B7C50" w:rsidRDefault="009B7C50" w:rsidP="002C663E">
                  <w:pPr>
                    <w:spacing w:after="0" w:line="240" w:lineRule="auto"/>
                    <w:jc w:val="both"/>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biroja</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darbības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nodrošināšanai</w:t>
                  </w:r>
                  <w:proofErr w:type="spellEnd"/>
                  <w:r w:rsidRPr="009B7C50">
                    <w:rPr>
                      <w:rFonts w:ascii="Times New Roman" w:eastAsia="Times New Roman" w:hAnsi="Times New Roman" w:cs="Times New Roman"/>
                      <w:color w:val="000000"/>
                      <w:sz w:val="16"/>
                      <w:szCs w:val="16"/>
                      <w:lang w:eastAsia="en-GB"/>
                    </w:rPr>
                    <w:t xml:space="preserve"> - </w:t>
                  </w:r>
                  <w:proofErr w:type="spellStart"/>
                  <w:r w:rsidRPr="009B7C50">
                    <w:rPr>
                      <w:rFonts w:ascii="Times New Roman" w:eastAsia="Times New Roman" w:hAnsi="Times New Roman" w:cs="Times New Roman"/>
                      <w:color w:val="000000"/>
                      <w:sz w:val="16"/>
                      <w:szCs w:val="16"/>
                      <w:lang w:eastAsia="en-GB"/>
                    </w:rPr>
                    <w:t>kancelejas</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preces</w:t>
                  </w:r>
                  <w:proofErr w:type="spellEnd"/>
                  <w:r w:rsidR="00B0524B">
                    <w:rPr>
                      <w:rFonts w:ascii="Times New Roman" w:eastAsia="Times New Roman" w:hAnsi="Times New Roman" w:cs="Times New Roman"/>
                      <w:color w:val="000000"/>
                      <w:sz w:val="16"/>
                      <w:szCs w:val="16"/>
                      <w:lang w:eastAsia="en-GB"/>
                    </w:rPr>
                    <w:t xml:space="preserve"> 4 cet. x </w:t>
                  </w:r>
                  <w:r w:rsidR="002C663E">
                    <w:rPr>
                      <w:rFonts w:ascii="Times New Roman" w:eastAsia="Times New Roman" w:hAnsi="Times New Roman" w:cs="Times New Roman"/>
                      <w:color w:val="000000"/>
                      <w:sz w:val="16"/>
                      <w:szCs w:val="16"/>
                      <w:lang w:eastAsia="en-GB"/>
                    </w:rPr>
                    <w:t xml:space="preserve">230 </w:t>
                  </w:r>
                  <w:r w:rsidR="00B0524B">
                    <w:rPr>
                      <w:rFonts w:ascii="Times New Roman" w:eastAsia="Times New Roman" w:hAnsi="Times New Roman" w:cs="Times New Roman"/>
                      <w:color w:val="000000"/>
                      <w:sz w:val="16"/>
                      <w:szCs w:val="16"/>
                      <w:lang w:eastAsia="en-GB"/>
                    </w:rPr>
                    <w:t xml:space="preserve"> </w:t>
                  </w:r>
                  <w:r w:rsidR="00B0524B" w:rsidRPr="00B0524B">
                    <w:rPr>
                      <w:rFonts w:ascii="Times New Roman" w:eastAsia="Times New Roman" w:hAnsi="Times New Roman" w:cs="Times New Roman"/>
                      <w:i/>
                      <w:color w:val="000000"/>
                      <w:sz w:val="16"/>
                      <w:szCs w:val="16"/>
                      <w:lang w:eastAsia="en-GB"/>
                    </w:rPr>
                    <w:t>euro</w:t>
                  </w:r>
                  <w:r w:rsidR="00B0524B">
                    <w:rPr>
                      <w:rFonts w:ascii="Times New Roman" w:eastAsia="Times New Roman" w:hAnsi="Times New Roman" w:cs="Times New Roman"/>
                      <w:i/>
                      <w:color w:val="000000"/>
                      <w:sz w:val="16"/>
                      <w:szCs w:val="16"/>
                      <w:lang w:eastAsia="en-GB"/>
                    </w:rPr>
                    <w:t xml:space="preserve"> = </w:t>
                  </w:r>
                  <w:r w:rsidR="002C663E">
                    <w:rPr>
                      <w:rFonts w:ascii="Times New Roman" w:eastAsia="Times New Roman" w:hAnsi="Times New Roman" w:cs="Times New Roman"/>
                      <w:color w:val="000000"/>
                      <w:sz w:val="16"/>
                      <w:szCs w:val="16"/>
                      <w:lang w:eastAsia="en-GB"/>
                    </w:rPr>
                    <w:t>920</w:t>
                  </w:r>
                  <w:r w:rsidR="00B0524B">
                    <w:rPr>
                      <w:rFonts w:ascii="Times New Roman" w:eastAsia="Times New Roman" w:hAnsi="Times New Roman" w:cs="Times New Roman"/>
                      <w:color w:val="000000"/>
                      <w:sz w:val="16"/>
                      <w:szCs w:val="16"/>
                      <w:lang w:eastAsia="en-GB"/>
                    </w:rPr>
                    <w:t xml:space="preserve"> </w:t>
                  </w:r>
                  <w:r w:rsidR="00B0524B" w:rsidRPr="00B0524B">
                    <w:rPr>
                      <w:rFonts w:ascii="Times New Roman" w:eastAsia="Times New Roman" w:hAnsi="Times New Roman" w:cs="Times New Roman"/>
                      <w:i/>
                      <w:color w:val="000000"/>
                      <w:sz w:val="16"/>
                      <w:szCs w:val="16"/>
                      <w:lang w:eastAsia="en-GB"/>
                    </w:rPr>
                    <w:t>euro</w:t>
                  </w:r>
                </w:p>
              </w:tc>
              <w:tc>
                <w:tcPr>
                  <w:tcW w:w="0" w:type="auto"/>
                  <w:tcBorders>
                    <w:top w:val="nil"/>
                    <w:left w:val="nil"/>
                    <w:bottom w:val="single" w:sz="8" w:space="0" w:color="auto"/>
                    <w:right w:val="single" w:sz="8" w:space="0" w:color="auto"/>
                  </w:tcBorders>
                  <w:shd w:val="clear" w:color="auto" w:fill="auto"/>
                  <w:vAlign w:val="center"/>
                  <w:hideMark/>
                </w:tcPr>
                <w:p w14:paraId="0091AF20" w14:textId="41775FCC" w:rsidR="009B7C50" w:rsidRPr="009B7C50" w:rsidRDefault="0074307C" w:rsidP="009B7C50">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9</w:t>
                  </w:r>
                  <w:r w:rsidR="002C663E">
                    <w:rPr>
                      <w:rFonts w:ascii="Times New Roman" w:eastAsia="Times New Roman" w:hAnsi="Times New Roman" w:cs="Times New Roman"/>
                      <w:color w:val="000000"/>
                      <w:sz w:val="16"/>
                      <w:szCs w:val="16"/>
                      <w:lang w:eastAsia="en-GB"/>
                    </w:rPr>
                    <w:t>20</w:t>
                  </w:r>
                </w:p>
              </w:tc>
            </w:tr>
            <w:tr w:rsidR="009B7C50" w:rsidRPr="009B7C50" w14:paraId="4FADCE3E"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1A7E47" w14:textId="295CCABA" w:rsidR="009B7C50" w:rsidRPr="009B7C50" w:rsidRDefault="007E2EB9" w:rsidP="007E2EB9">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2390</w:t>
                  </w:r>
                </w:p>
              </w:tc>
              <w:tc>
                <w:tcPr>
                  <w:tcW w:w="0" w:type="auto"/>
                  <w:tcBorders>
                    <w:top w:val="nil"/>
                    <w:left w:val="nil"/>
                    <w:bottom w:val="single" w:sz="8" w:space="0" w:color="auto"/>
                    <w:right w:val="single" w:sz="8" w:space="0" w:color="auto"/>
                  </w:tcBorders>
                  <w:shd w:val="clear" w:color="auto" w:fill="auto"/>
                  <w:vAlign w:val="center"/>
                  <w:hideMark/>
                </w:tcPr>
                <w:p w14:paraId="626B1A6B" w14:textId="4BAD059D" w:rsidR="009B7C50" w:rsidRPr="009B7C50" w:rsidRDefault="007E2EB9" w:rsidP="009B7C50">
                  <w:pPr>
                    <w:spacing w:after="0" w:line="240" w:lineRule="auto"/>
                    <w:rPr>
                      <w:rFonts w:ascii="Times New Roman" w:eastAsia="Times New Roman" w:hAnsi="Times New Roman" w:cs="Times New Roman"/>
                      <w:color w:val="000000"/>
                      <w:sz w:val="16"/>
                      <w:szCs w:val="16"/>
                      <w:lang w:eastAsia="en-GB"/>
                    </w:rPr>
                  </w:pPr>
                  <w:proofErr w:type="spellStart"/>
                  <w:r>
                    <w:rPr>
                      <w:rFonts w:ascii="Times New Roman" w:eastAsia="Times New Roman" w:hAnsi="Times New Roman" w:cs="Times New Roman"/>
                      <w:color w:val="000000"/>
                      <w:sz w:val="16"/>
                      <w:szCs w:val="16"/>
                      <w:lang w:eastAsia="en-GB"/>
                    </w:rPr>
                    <w:t>Pārējās</w:t>
                  </w:r>
                  <w:proofErr w:type="spellEnd"/>
                  <w:r>
                    <w:rPr>
                      <w:rFonts w:ascii="Times New Roman" w:eastAsia="Times New Roman" w:hAnsi="Times New Roman" w:cs="Times New Roman"/>
                      <w:color w:val="000000"/>
                      <w:sz w:val="16"/>
                      <w:szCs w:val="16"/>
                      <w:lang w:eastAsia="en-GB"/>
                    </w:rPr>
                    <w:t xml:space="preserve"> </w:t>
                  </w:r>
                  <w:proofErr w:type="spellStart"/>
                  <w:r>
                    <w:rPr>
                      <w:rFonts w:ascii="Times New Roman" w:eastAsia="Times New Roman" w:hAnsi="Times New Roman" w:cs="Times New Roman"/>
                      <w:color w:val="000000"/>
                      <w:sz w:val="16"/>
                      <w:szCs w:val="16"/>
                      <w:lang w:eastAsia="en-GB"/>
                    </w:rPr>
                    <w:t>preces</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41E176A7" w14:textId="05F8CDED" w:rsidR="009B7C50" w:rsidRPr="009B7C50" w:rsidRDefault="009B7C50" w:rsidP="007E2EB9">
                  <w:pPr>
                    <w:spacing w:after="0" w:line="240" w:lineRule="auto"/>
                    <w:jc w:val="both"/>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w:t>
                  </w:r>
                  <w:proofErr w:type="spellStart"/>
                  <w:r w:rsidR="007E2EB9">
                    <w:rPr>
                      <w:rFonts w:ascii="Times New Roman" w:eastAsia="Times New Roman" w:hAnsi="Times New Roman" w:cs="Times New Roman"/>
                      <w:color w:val="000000"/>
                      <w:sz w:val="16"/>
                      <w:szCs w:val="16"/>
                      <w:lang w:eastAsia="en-GB"/>
                    </w:rPr>
                    <w:t>Bukletu</w:t>
                  </w:r>
                  <w:proofErr w:type="spellEnd"/>
                  <w:r w:rsidR="007E2EB9">
                    <w:rPr>
                      <w:rFonts w:ascii="Times New Roman" w:eastAsia="Times New Roman" w:hAnsi="Times New Roman" w:cs="Times New Roman"/>
                      <w:color w:val="000000"/>
                      <w:sz w:val="16"/>
                      <w:szCs w:val="16"/>
                      <w:lang w:eastAsia="en-GB"/>
                    </w:rPr>
                    <w:t xml:space="preserve"> </w:t>
                  </w:r>
                  <w:r w:rsidR="00D501C2">
                    <w:rPr>
                      <w:rFonts w:ascii="Times New Roman" w:eastAsia="Times New Roman" w:hAnsi="Times New Roman" w:cs="Times New Roman"/>
                      <w:color w:val="000000"/>
                      <w:sz w:val="16"/>
                      <w:szCs w:val="16"/>
                      <w:lang w:eastAsia="en-GB"/>
                    </w:rPr>
                    <w:t xml:space="preserve">un </w:t>
                  </w:r>
                  <w:proofErr w:type="spellStart"/>
                  <w:r w:rsidR="00D501C2">
                    <w:rPr>
                      <w:rFonts w:ascii="Times New Roman" w:eastAsia="Times New Roman" w:hAnsi="Times New Roman" w:cs="Times New Roman"/>
                      <w:color w:val="000000"/>
                      <w:sz w:val="16"/>
                      <w:szCs w:val="16"/>
                      <w:lang w:eastAsia="en-GB"/>
                    </w:rPr>
                    <w:t>informatīvo</w:t>
                  </w:r>
                  <w:proofErr w:type="spellEnd"/>
                  <w:r w:rsidR="00D501C2">
                    <w:rPr>
                      <w:rFonts w:ascii="Times New Roman" w:eastAsia="Times New Roman" w:hAnsi="Times New Roman" w:cs="Times New Roman"/>
                      <w:color w:val="000000"/>
                      <w:sz w:val="16"/>
                      <w:szCs w:val="16"/>
                      <w:lang w:eastAsia="en-GB"/>
                    </w:rPr>
                    <w:t xml:space="preserve"> </w:t>
                  </w:r>
                  <w:proofErr w:type="spellStart"/>
                  <w:r w:rsidR="00D501C2">
                    <w:rPr>
                      <w:rFonts w:ascii="Times New Roman" w:eastAsia="Times New Roman" w:hAnsi="Times New Roman" w:cs="Times New Roman"/>
                      <w:color w:val="000000"/>
                      <w:sz w:val="16"/>
                      <w:szCs w:val="16"/>
                      <w:lang w:eastAsia="en-GB"/>
                    </w:rPr>
                    <w:t>materiālu</w:t>
                  </w:r>
                  <w:proofErr w:type="spellEnd"/>
                  <w:r w:rsidR="00D501C2">
                    <w:rPr>
                      <w:rFonts w:ascii="Times New Roman" w:eastAsia="Times New Roman" w:hAnsi="Times New Roman" w:cs="Times New Roman"/>
                      <w:color w:val="000000"/>
                      <w:sz w:val="16"/>
                      <w:szCs w:val="16"/>
                      <w:lang w:eastAsia="en-GB"/>
                    </w:rPr>
                    <w:t xml:space="preserve"> </w:t>
                  </w:r>
                  <w:proofErr w:type="spellStart"/>
                  <w:r w:rsidR="007E2EB9">
                    <w:rPr>
                      <w:rFonts w:ascii="Times New Roman" w:eastAsia="Times New Roman" w:hAnsi="Times New Roman" w:cs="Times New Roman"/>
                      <w:color w:val="000000"/>
                      <w:sz w:val="16"/>
                      <w:szCs w:val="16"/>
                      <w:lang w:eastAsia="en-GB"/>
                    </w:rPr>
                    <w:t>izstrāde</w:t>
                  </w:r>
                  <w:proofErr w:type="spellEnd"/>
                  <w:r w:rsidR="007E2EB9">
                    <w:rPr>
                      <w:rFonts w:ascii="Times New Roman" w:eastAsia="Times New Roman" w:hAnsi="Times New Roman" w:cs="Times New Roman"/>
                      <w:color w:val="000000"/>
                      <w:sz w:val="16"/>
                      <w:szCs w:val="16"/>
                      <w:lang w:eastAsia="en-GB"/>
                    </w:rPr>
                    <w:t xml:space="preserve"> ( </w:t>
                  </w:r>
                  <w:proofErr w:type="spellStart"/>
                  <w:r w:rsidR="007E2EB9" w:rsidRPr="007E2EB9">
                    <w:rPr>
                      <w:rFonts w:ascii="Times New Roman" w:hAnsi="Times New Roman" w:cs="Times New Roman"/>
                      <w:sz w:val="16"/>
                      <w:szCs w:val="16"/>
                    </w:rPr>
                    <w:t>aprēķini</w:t>
                  </w:r>
                  <w:proofErr w:type="spellEnd"/>
                  <w:r w:rsidR="007E2EB9" w:rsidRPr="007E2EB9">
                    <w:rPr>
                      <w:rFonts w:ascii="Times New Roman" w:hAnsi="Times New Roman" w:cs="Times New Roman"/>
                      <w:sz w:val="16"/>
                      <w:szCs w:val="16"/>
                    </w:rPr>
                    <w:t xml:space="preserve"> </w:t>
                  </w:r>
                  <w:proofErr w:type="spellStart"/>
                  <w:r w:rsidR="007E2EB9" w:rsidRPr="007E2EB9">
                    <w:rPr>
                      <w:rFonts w:ascii="Times New Roman" w:hAnsi="Times New Roman" w:cs="Times New Roman"/>
                      <w:sz w:val="16"/>
                      <w:szCs w:val="16"/>
                    </w:rPr>
                    <w:t>veikti</w:t>
                  </w:r>
                  <w:proofErr w:type="spellEnd"/>
                  <w:r w:rsidR="007E2EB9" w:rsidRPr="007E2EB9">
                    <w:rPr>
                      <w:rFonts w:ascii="Times New Roman" w:hAnsi="Times New Roman" w:cs="Times New Roman"/>
                      <w:sz w:val="16"/>
                      <w:szCs w:val="16"/>
                    </w:rPr>
                    <w:t xml:space="preserve"> </w:t>
                  </w:r>
                  <w:proofErr w:type="spellStart"/>
                  <w:r w:rsidR="007E2EB9" w:rsidRPr="007E2EB9">
                    <w:rPr>
                      <w:rFonts w:ascii="Times New Roman" w:hAnsi="Times New Roman" w:cs="Times New Roman"/>
                      <w:sz w:val="16"/>
                      <w:szCs w:val="16"/>
                    </w:rPr>
                    <w:t>ņemot</w:t>
                  </w:r>
                  <w:proofErr w:type="spellEnd"/>
                  <w:r w:rsidR="007E2EB9" w:rsidRPr="007E2EB9">
                    <w:rPr>
                      <w:rFonts w:ascii="Times New Roman" w:hAnsi="Times New Roman" w:cs="Times New Roman"/>
                      <w:sz w:val="16"/>
                      <w:szCs w:val="16"/>
                    </w:rPr>
                    <w:t xml:space="preserve"> </w:t>
                  </w:r>
                  <w:proofErr w:type="spellStart"/>
                  <w:r w:rsidR="007E2EB9" w:rsidRPr="007E2EB9">
                    <w:rPr>
                      <w:rFonts w:ascii="Times New Roman" w:hAnsi="Times New Roman" w:cs="Times New Roman"/>
                      <w:sz w:val="16"/>
                      <w:szCs w:val="16"/>
                    </w:rPr>
                    <w:t>vērā</w:t>
                  </w:r>
                  <w:proofErr w:type="spellEnd"/>
                  <w:r w:rsidR="007E2EB9" w:rsidRPr="007E2EB9">
                    <w:rPr>
                      <w:rFonts w:ascii="Times New Roman" w:hAnsi="Times New Roman" w:cs="Times New Roman"/>
                      <w:sz w:val="16"/>
                      <w:szCs w:val="16"/>
                    </w:rPr>
                    <w:t xml:space="preserve">  </w:t>
                  </w:r>
                  <w:proofErr w:type="spellStart"/>
                  <w:r w:rsidR="007E2EB9">
                    <w:rPr>
                      <w:rFonts w:ascii="Times New Roman" w:hAnsi="Times New Roman" w:cs="Times New Roman"/>
                      <w:sz w:val="16"/>
                      <w:szCs w:val="16"/>
                    </w:rPr>
                    <w:t>iepriekšējo</w:t>
                  </w:r>
                  <w:proofErr w:type="spellEnd"/>
                  <w:r w:rsidR="007E2EB9">
                    <w:rPr>
                      <w:rFonts w:ascii="Times New Roman" w:hAnsi="Times New Roman" w:cs="Times New Roman"/>
                      <w:sz w:val="16"/>
                      <w:szCs w:val="16"/>
                    </w:rPr>
                    <w:t xml:space="preserve"> </w:t>
                  </w:r>
                  <w:proofErr w:type="spellStart"/>
                  <w:r w:rsidR="007E2EB9">
                    <w:rPr>
                      <w:rFonts w:ascii="Times New Roman" w:hAnsi="Times New Roman" w:cs="Times New Roman"/>
                      <w:sz w:val="16"/>
                      <w:szCs w:val="16"/>
                    </w:rPr>
                    <w:t>gadu</w:t>
                  </w:r>
                  <w:proofErr w:type="spellEnd"/>
                  <w:r w:rsidR="007E2EB9">
                    <w:rPr>
                      <w:rFonts w:ascii="Times New Roman" w:hAnsi="Times New Roman" w:cs="Times New Roman"/>
                      <w:sz w:val="16"/>
                      <w:szCs w:val="16"/>
                    </w:rPr>
                    <w:t xml:space="preserve"> </w:t>
                  </w:r>
                  <w:proofErr w:type="spellStart"/>
                  <w:r w:rsidR="007E2EB9">
                    <w:rPr>
                      <w:rFonts w:ascii="Times New Roman" w:hAnsi="Times New Roman" w:cs="Times New Roman"/>
                      <w:sz w:val="16"/>
                      <w:szCs w:val="16"/>
                    </w:rPr>
                    <w:t>iegādes</w:t>
                  </w:r>
                  <w:proofErr w:type="spellEnd"/>
                  <w:r w:rsidR="007E2EB9">
                    <w:rPr>
                      <w:rFonts w:ascii="Times New Roman" w:hAnsi="Times New Roman" w:cs="Times New Roman"/>
                      <w:sz w:val="16"/>
                      <w:szCs w:val="16"/>
                    </w:rPr>
                    <w:t xml:space="preserve"> </w:t>
                  </w:r>
                  <w:proofErr w:type="spellStart"/>
                  <w:r w:rsidR="007E2EB9">
                    <w:rPr>
                      <w:rFonts w:ascii="Times New Roman" w:hAnsi="Times New Roman" w:cs="Times New Roman"/>
                      <w:sz w:val="16"/>
                      <w:szCs w:val="16"/>
                    </w:rPr>
                    <w:t>izmaksas</w:t>
                  </w:r>
                  <w:proofErr w:type="spellEnd"/>
                  <w:r w:rsidR="007E2EB9">
                    <w:rPr>
                      <w:rFonts w:ascii="Times New Roman" w:hAnsi="Times New Roman" w:cs="Times New Roman"/>
                      <w:sz w:val="16"/>
                      <w:szCs w:val="16"/>
                    </w:rPr>
                    <w:t>)</w:t>
                  </w:r>
                </w:p>
              </w:tc>
              <w:tc>
                <w:tcPr>
                  <w:tcW w:w="0" w:type="auto"/>
                  <w:tcBorders>
                    <w:top w:val="nil"/>
                    <w:left w:val="nil"/>
                    <w:bottom w:val="single" w:sz="8" w:space="0" w:color="auto"/>
                    <w:right w:val="single" w:sz="8" w:space="0" w:color="auto"/>
                  </w:tcBorders>
                  <w:shd w:val="clear" w:color="auto" w:fill="auto"/>
                  <w:vAlign w:val="center"/>
                  <w:hideMark/>
                </w:tcPr>
                <w:p w14:paraId="0191C135" w14:textId="40833589" w:rsidR="009B7C50" w:rsidRPr="009B7C50" w:rsidRDefault="009B7C50" w:rsidP="002C663E">
                  <w:pPr>
                    <w:spacing w:after="0" w:line="240" w:lineRule="auto"/>
                    <w:jc w:val="center"/>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1</w:t>
                  </w:r>
                  <w:r w:rsidR="009B7067">
                    <w:rPr>
                      <w:rFonts w:ascii="Times New Roman" w:eastAsia="Times New Roman" w:hAnsi="Times New Roman" w:cs="Times New Roman"/>
                      <w:color w:val="000000"/>
                      <w:sz w:val="16"/>
                      <w:szCs w:val="16"/>
                      <w:lang w:eastAsia="en-GB"/>
                    </w:rPr>
                    <w:t xml:space="preserve"> </w:t>
                  </w:r>
                  <w:r w:rsidRPr="009B7C50">
                    <w:rPr>
                      <w:rFonts w:ascii="Times New Roman" w:eastAsia="Times New Roman" w:hAnsi="Times New Roman" w:cs="Times New Roman"/>
                      <w:color w:val="000000"/>
                      <w:sz w:val="16"/>
                      <w:szCs w:val="16"/>
                      <w:lang w:eastAsia="en-GB"/>
                    </w:rPr>
                    <w:t>3</w:t>
                  </w:r>
                  <w:r w:rsidR="002C663E">
                    <w:rPr>
                      <w:rFonts w:ascii="Times New Roman" w:eastAsia="Times New Roman" w:hAnsi="Times New Roman" w:cs="Times New Roman"/>
                      <w:color w:val="000000"/>
                      <w:sz w:val="16"/>
                      <w:szCs w:val="16"/>
                      <w:lang w:eastAsia="en-GB"/>
                    </w:rPr>
                    <w:t>3</w:t>
                  </w:r>
                  <w:r w:rsidRPr="009B7C50">
                    <w:rPr>
                      <w:rFonts w:ascii="Times New Roman" w:eastAsia="Times New Roman" w:hAnsi="Times New Roman" w:cs="Times New Roman"/>
                      <w:color w:val="000000"/>
                      <w:sz w:val="16"/>
                      <w:szCs w:val="16"/>
                      <w:lang w:eastAsia="en-GB"/>
                    </w:rPr>
                    <w:t>5</w:t>
                  </w:r>
                </w:p>
              </w:tc>
            </w:tr>
            <w:tr w:rsidR="009B7C50" w:rsidRPr="009B7C50" w14:paraId="16E93787" w14:textId="77777777" w:rsidTr="00BA4D2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CDFF02" w14:textId="77777777" w:rsidR="009B7C50" w:rsidRPr="008175A3" w:rsidRDefault="009B7C50" w:rsidP="009B7C50">
                  <w:pPr>
                    <w:spacing w:after="0" w:line="240" w:lineRule="auto"/>
                    <w:jc w:val="center"/>
                    <w:rPr>
                      <w:rFonts w:ascii="Times New Roman" w:eastAsia="Times New Roman" w:hAnsi="Times New Roman" w:cs="Times New Roman"/>
                      <w:b/>
                      <w:color w:val="000000"/>
                      <w:sz w:val="16"/>
                      <w:szCs w:val="16"/>
                      <w:lang w:eastAsia="en-GB"/>
                    </w:rPr>
                  </w:pPr>
                  <w:r w:rsidRPr="008175A3">
                    <w:rPr>
                      <w:rFonts w:ascii="Times New Roman" w:eastAsia="Times New Roman" w:hAnsi="Times New Roman" w:cs="Times New Roman"/>
                      <w:b/>
                      <w:color w:val="000000"/>
                      <w:sz w:val="16"/>
                      <w:szCs w:val="16"/>
                      <w:lang w:eastAsia="en-GB"/>
                    </w:rPr>
                    <w:t>5000; 9000</w:t>
                  </w:r>
                </w:p>
              </w:tc>
              <w:tc>
                <w:tcPr>
                  <w:tcW w:w="0" w:type="auto"/>
                  <w:tcBorders>
                    <w:top w:val="nil"/>
                    <w:left w:val="nil"/>
                    <w:bottom w:val="single" w:sz="8" w:space="0" w:color="auto"/>
                    <w:right w:val="single" w:sz="8" w:space="0" w:color="auto"/>
                  </w:tcBorders>
                  <w:shd w:val="clear" w:color="auto" w:fill="auto"/>
                  <w:vAlign w:val="center"/>
                  <w:hideMark/>
                </w:tcPr>
                <w:p w14:paraId="4EBCD6E7" w14:textId="77777777" w:rsidR="009B7C50" w:rsidRPr="009B7C50" w:rsidRDefault="009B7C50" w:rsidP="009B7C50">
                  <w:pPr>
                    <w:spacing w:after="0" w:line="240" w:lineRule="auto"/>
                    <w:rPr>
                      <w:rFonts w:ascii="Times New Roman" w:eastAsia="Times New Roman" w:hAnsi="Times New Roman" w:cs="Times New Roman"/>
                      <w:color w:val="000000"/>
                      <w:sz w:val="16"/>
                      <w:szCs w:val="16"/>
                      <w:lang w:eastAsia="en-GB"/>
                    </w:rPr>
                  </w:pPr>
                  <w:proofErr w:type="spellStart"/>
                  <w:r w:rsidRPr="009B7C50">
                    <w:rPr>
                      <w:rFonts w:ascii="Times New Roman" w:eastAsia="Times New Roman" w:hAnsi="Times New Roman" w:cs="Times New Roman"/>
                      <w:color w:val="000000"/>
                      <w:sz w:val="16"/>
                      <w:szCs w:val="16"/>
                      <w:lang w:eastAsia="en-GB"/>
                    </w:rPr>
                    <w:t>Kapitālie</w:t>
                  </w:r>
                  <w:proofErr w:type="spellEnd"/>
                  <w:r w:rsidRPr="009B7C50">
                    <w:rPr>
                      <w:rFonts w:ascii="Times New Roman" w:eastAsia="Times New Roman" w:hAnsi="Times New Roman" w:cs="Times New Roman"/>
                      <w:color w:val="000000"/>
                      <w:sz w:val="16"/>
                      <w:szCs w:val="16"/>
                      <w:lang w:eastAsia="en-GB"/>
                    </w:rPr>
                    <w:t xml:space="preserve"> </w:t>
                  </w:r>
                  <w:proofErr w:type="spellStart"/>
                  <w:r w:rsidRPr="009B7C50">
                    <w:rPr>
                      <w:rFonts w:ascii="Times New Roman" w:eastAsia="Times New Roman" w:hAnsi="Times New Roman" w:cs="Times New Roman"/>
                      <w:color w:val="000000"/>
                      <w:sz w:val="16"/>
                      <w:szCs w:val="16"/>
                      <w:lang w:eastAsia="en-GB"/>
                    </w:rPr>
                    <w:t>izdevumi</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D8D3A54" w14:textId="39147035" w:rsidR="009B7C50" w:rsidRPr="009B7C50" w:rsidRDefault="009B7C50" w:rsidP="009B7C50">
                  <w:pPr>
                    <w:spacing w:after="0" w:line="240" w:lineRule="auto"/>
                    <w:jc w:val="both"/>
                    <w:rPr>
                      <w:rFonts w:ascii="Times New Roman" w:eastAsia="Times New Roman" w:hAnsi="Times New Roman" w:cs="Times New Roman"/>
                      <w:color w:val="000000"/>
                      <w:sz w:val="16"/>
                      <w:szCs w:val="16"/>
                      <w:lang w:eastAsia="en-GB"/>
                    </w:rPr>
                  </w:pPr>
                  <w:r w:rsidRPr="009B7C50">
                    <w:rPr>
                      <w:rFonts w:ascii="Times New Roman" w:eastAsia="Times New Roman" w:hAnsi="Times New Roman" w:cs="Times New Roman"/>
                      <w:color w:val="000000"/>
                      <w:sz w:val="16"/>
                      <w:szCs w:val="16"/>
                      <w:lang w:eastAsia="en-GB"/>
                    </w:rPr>
                    <w:t> </w:t>
                  </w:r>
                  <w:proofErr w:type="spellStart"/>
                  <w:r w:rsidR="007E2EB9">
                    <w:rPr>
                      <w:rFonts w:ascii="Times New Roman" w:eastAsia="Times New Roman" w:hAnsi="Times New Roman" w:cs="Times New Roman"/>
                      <w:color w:val="000000"/>
                      <w:sz w:val="16"/>
                      <w:szCs w:val="16"/>
                      <w:lang w:eastAsia="en-GB"/>
                    </w:rPr>
                    <w:t>Biroja</w:t>
                  </w:r>
                  <w:proofErr w:type="spellEnd"/>
                  <w:r w:rsidR="007E2EB9">
                    <w:rPr>
                      <w:rFonts w:ascii="Times New Roman" w:eastAsia="Times New Roman" w:hAnsi="Times New Roman" w:cs="Times New Roman"/>
                      <w:color w:val="000000"/>
                      <w:sz w:val="16"/>
                      <w:szCs w:val="16"/>
                      <w:lang w:eastAsia="en-GB"/>
                    </w:rPr>
                    <w:t xml:space="preserve"> </w:t>
                  </w:r>
                  <w:proofErr w:type="spellStart"/>
                  <w:r w:rsidR="007E2EB9">
                    <w:rPr>
                      <w:rFonts w:ascii="Times New Roman" w:eastAsia="Times New Roman" w:hAnsi="Times New Roman" w:cs="Times New Roman"/>
                      <w:color w:val="000000"/>
                      <w:sz w:val="16"/>
                      <w:szCs w:val="16"/>
                      <w:lang w:eastAsia="en-GB"/>
                    </w:rPr>
                    <w:t>tehnikas</w:t>
                  </w:r>
                  <w:proofErr w:type="spellEnd"/>
                  <w:r w:rsidR="007E2EB9">
                    <w:rPr>
                      <w:rFonts w:ascii="Times New Roman" w:eastAsia="Times New Roman" w:hAnsi="Times New Roman" w:cs="Times New Roman"/>
                      <w:color w:val="000000"/>
                      <w:sz w:val="16"/>
                      <w:szCs w:val="16"/>
                      <w:lang w:eastAsia="en-GB"/>
                    </w:rPr>
                    <w:t xml:space="preserve"> un </w:t>
                  </w:r>
                  <w:proofErr w:type="spellStart"/>
                  <w:r w:rsidR="007E2EB9">
                    <w:rPr>
                      <w:rFonts w:ascii="Times New Roman" w:eastAsia="Times New Roman" w:hAnsi="Times New Roman" w:cs="Times New Roman"/>
                      <w:color w:val="000000"/>
                      <w:sz w:val="16"/>
                      <w:szCs w:val="16"/>
                      <w:lang w:eastAsia="en-GB"/>
                    </w:rPr>
                    <w:t>aprīkojuma</w:t>
                  </w:r>
                  <w:proofErr w:type="spellEnd"/>
                  <w:r w:rsidR="007E2EB9">
                    <w:rPr>
                      <w:rFonts w:ascii="Times New Roman" w:eastAsia="Times New Roman" w:hAnsi="Times New Roman" w:cs="Times New Roman"/>
                      <w:color w:val="000000"/>
                      <w:sz w:val="16"/>
                      <w:szCs w:val="16"/>
                      <w:lang w:eastAsia="en-GB"/>
                    </w:rPr>
                    <w:t xml:space="preserve"> </w:t>
                  </w:r>
                  <w:proofErr w:type="spellStart"/>
                  <w:r w:rsidR="007E2EB9">
                    <w:rPr>
                      <w:rFonts w:ascii="Times New Roman" w:eastAsia="Times New Roman" w:hAnsi="Times New Roman" w:cs="Times New Roman"/>
                      <w:color w:val="000000"/>
                      <w:sz w:val="16"/>
                      <w:szCs w:val="16"/>
                      <w:lang w:eastAsia="en-GB"/>
                    </w:rPr>
                    <w:t>atjaunošanas</w:t>
                  </w:r>
                  <w:proofErr w:type="spellEnd"/>
                  <w:r w:rsidR="007E2EB9">
                    <w:rPr>
                      <w:rFonts w:ascii="Times New Roman" w:eastAsia="Times New Roman" w:hAnsi="Times New Roman" w:cs="Times New Roman"/>
                      <w:color w:val="000000"/>
                      <w:sz w:val="16"/>
                      <w:szCs w:val="16"/>
                      <w:lang w:eastAsia="en-GB"/>
                    </w:rPr>
                    <w:t xml:space="preserve"> </w:t>
                  </w:r>
                  <w:proofErr w:type="spellStart"/>
                  <w:r w:rsidR="007E2EB9">
                    <w:rPr>
                      <w:rFonts w:ascii="Times New Roman" w:eastAsia="Times New Roman" w:hAnsi="Times New Roman" w:cs="Times New Roman"/>
                      <w:color w:val="000000"/>
                      <w:sz w:val="16"/>
                      <w:szCs w:val="16"/>
                      <w:lang w:eastAsia="en-GB"/>
                    </w:rPr>
                    <w:t>izmaksas</w:t>
                  </w:r>
                  <w:proofErr w:type="spellEnd"/>
                  <w:r w:rsidR="007E2EB9">
                    <w:rPr>
                      <w:rFonts w:ascii="Times New Roman" w:eastAsia="Times New Roman" w:hAnsi="Times New Roman" w:cs="Times New Roman"/>
                      <w:color w:val="000000"/>
                      <w:sz w:val="16"/>
                      <w:szCs w:val="16"/>
                      <w:lang w:eastAsia="en-GB"/>
                    </w:rPr>
                    <w:t xml:space="preserve"> </w:t>
                  </w:r>
                  <w:proofErr w:type="spellStart"/>
                  <w:r w:rsidR="007E2EB9">
                    <w:rPr>
                      <w:rFonts w:ascii="Times New Roman" w:eastAsia="Times New Roman" w:hAnsi="Times New Roman" w:cs="Times New Roman"/>
                      <w:color w:val="000000"/>
                      <w:sz w:val="16"/>
                      <w:szCs w:val="16"/>
                      <w:lang w:eastAsia="en-GB"/>
                    </w:rPr>
                    <w:t>gadā</w:t>
                  </w:r>
                  <w:proofErr w:type="spellEnd"/>
                  <w:r w:rsidR="007E2EB9">
                    <w:rPr>
                      <w:rFonts w:ascii="Times New Roman" w:eastAsia="Times New Roman" w:hAnsi="Times New Roman" w:cs="Times New Roman"/>
                      <w:color w:val="000000"/>
                      <w:sz w:val="16"/>
                      <w:szCs w:val="16"/>
                      <w:lang w:eastAsia="en-GB"/>
                    </w:rPr>
                    <w:t>.</w:t>
                  </w:r>
                </w:p>
              </w:tc>
              <w:tc>
                <w:tcPr>
                  <w:tcW w:w="0" w:type="auto"/>
                  <w:tcBorders>
                    <w:top w:val="nil"/>
                    <w:left w:val="nil"/>
                    <w:bottom w:val="single" w:sz="8" w:space="0" w:color="auto"/>
                    <w:right w:val="single" w:sz="8" w:space="0" w:color="auto"/>
                  </w:tcBorders>
                  <w:shd w:val="clear" w:color="auto" w:fill="auto"/>
                  <w:vAlign w:val="center"/>
                  <w:hideMark/>
                </w:tcPr>
                <w:p w14:paraId="6E037D42" w14:textId="77777777" w:rsidR="009B7C50" w:rsidRPr="008175A3" w:rsidRDefault="009B7C50" w:rsidP="009B7C50">
                  <w:pPr>
                    <w:spacing w:after="0" w:line="240" w:lineRule="auto"/>
                    <w:jc w:val="center"/>
                    <w:rPr>
                      <w:rFonts w:ascii="Times New Roman" w:eastAsia="Times New Roman" w:hAnsi="Times New Roman" w:cs="Times New Roman"/>
                      <w:b/>
                      <w:color w:val="000000"/>
                      <w:sz w:val="16"/>
                      <w:szCs w:val="16"/>
                      <w:lang w:eastAsia="en-GB"/>
                    </w:rPr>
                  </w:pPr>
                  <w:r w:rsidRPr="008175A3">
                    <w:rPr>
                      <w:rFonts w:ascii="Times New Roman" w:eastAsia="Times New Roman" w:hAnsi="Times New Roman" w:cs="Times New Roman"/>
                      <w:b/>
                      <w:color w:val="000000"/>
                      <w:sz w:val="16"/>
                      <w:szCs w:val="16"/>
                      <w:lang w:eastAsia="en-GB"/>
                    </w:rPr>
                    <w:t>900</w:t>
                  </w:r>
                </w:p>
              </w:tc>
            </w:tr>
          </w:tbl>
          <w:p w14:paraId="69D814C8" w14:textId="77777777" w:rsidR="000325D7" w:rsidRDefault="000325D7" w:rsidP="00B255C4">
            <w:pPr>
              <w:spacing w:after="0" w:line="240" w:lineRule="auto"/>
              <w:jc w:val="both"/>
              <w:rPr>
                <w:rFonts w:ascii="Times New Roman" w:eastAsia="Calibri" w:hAnsi="Times New Roman" w:cs="Times New Roman"/>
                <w:bCs/>
                <w:iCs/>
                <w:sz w:val="24"/>
                <w:szCs w:val="24"/>
                <w:lang w:val="lv-LV"/>
              </w:rPr>
            </w:pPr>
          </w:p>
          <w:p w14:paraId="21A2299B" w14:textId="77777777" w:rsidR="000325D7" w:rsidRPr="00B255C4" w:rsidRDefault="000325D7" w:rsidP="00B255C4">
            <w:pPr>
              <w:spacing w:after="0" w:line="240" w:lineRule="auto"/>
              <w:jc w:val="both"/>
              <w:rPr>
                <w:rFonts w:ascii="Times New Roman" w:eastAsia="Calibri" w:hAnsi="Times New Roman" w:cs="Times New Roman"/>
                <w:bCs/>
                <w:iCs/>
                <w:sz w:val="24"/>
                <w:szCs w:val="24"/>
                <w:lang w:val="lv-LV"/>
              </w:rPr>
            </w:pPr>
          </w:p>
          <w:p w14:paraId="617FFC36" w14:textId="64E76589" w:rsidR="00B255C4" w:rsidRDefault="00B255C4" w:rsidP="00B255C4">
            <w:pPr>
              <w:spacing w:after="0" w:line="240" w:lineRule="auto"/>
              <w:jc w:val="both"/>
              <w:rPr>
                <w:rFonts w:ascii="Times New Roman" w:eastAsia="Calibri" w:hAnsi="Times New Roman" w:cs="Times New Roman"/>
                <w:sz w:val="24"/>
                <w:szCs w:val="24"/>
                <w:lang w:val="lv-LV"/>
              </w:rPr>
            </w:pPr>
            <w:r w:rsidRPr="00B255C4">
              <w:rPr>
                <w:rFonts w:ascii="Times New Roman" w:eastAsia="Calibri" w:hAnsi="Times New Roman" w:cs="Times New Roman"/>
                <w:sz w:val="24"/>
                <w:szCs w:val="24"/>
                <w:lang w:val="lv-LV"/>
              </w:rPr>
              <w:t>Finansējums no 2017.</w:t>
            </w:r>
            <w:r w:rsidR="00675B40">
              <w:rPr>
                <w:rFonts w:ascii="Times New Roman" w:eastAsia="Calibri" w:hAnsi="Times New Roman" w:cs="Times New Roman"/>
                <w:sz w:val="24"/>
                <w:szCs w:val="24"/>
                <w:lang w:val="lv-LV"/>
              </w:rPr>
              <w:t xml:space="preserve"> </w:t>
            </w:r>
            <w:r w:rsidRPr="00B255C4">
              <w:rPr>
                <w:rFonts w:ascii="Times New Roman" w:eastAsia="Calibri" w:hAnsi="Times New Roman" w:cs="Times New Roman"/>
                <w:sz w:val="24"/>
                <w:szCs w:val="24"/>
                <w:lang w:val="lv-LV"/>
              </w:rPr>
              <w:t>gada līdz 2020.</w:t>
            </w:r>
            <w:r w:rsidR="00675B40">
              <w:rPr>
                <w:rFonts w:ascii="Times New Roman" w:eastAsia="Calibri" w:hAnsi="Times New Roman" w:cs="Times New Roman"/>
                <w:sz w:val="24"/>
                <w:szCs w:val="24"/>
                <w:lang w:val="lv-LV"/>
              </w:rPr>
              <w:t xml:space="preserve"> </w:t>
            </w:r>
            <w:r w:rsidRPr="00B255C4">
              <w:rPr>
                <w:rFonts w:ascii="Times New Roman" w:eastAsia="Calibri" w:hAnsi="Times New Roman" w:cs="Times New Roman"/>
                <w:sz w:val="24"/>
                <w:szCs w:val="24"/>
                <w:lang w:val="lv-LV"/>
              </w:rPr>
              <w:t>gadam ik gadu palielināms par 11</w:t>
            </w:r>
            <w:r w:rsidR="00E00323">
              <w:rPr>
                <w:rFonts w:ascii="Times New Roman" w:eastAsia="Calibri" w:hAnsi="Times New Roman" w:cs="Times New Roman"/>
                <w:sz w:val="24"/>
                <w:szCs w:val="24"/>
                <w:lang w:val="lv-LV"/>
              </w:rPr>
              <w:t xml:space="preserve"> </w:t>
            </w:r>
            <w:r w:rsidRPr="00B255C4">
              <w:rPr>
                <w:rFonts w:ascii="Times New Roman" w:eastAsia="Calibri" w:hAnsi="Times New Roman" w:cs="Times New Roman"/>
                <w:sz w:val="24"/>
                <w:szCs w:val="24"/>
                <w:lang w:val="lv-LV"/>
              </w:rPr>
              <w:t xml:space="preserve">103 </w:t>
            </w:r>
            <w:proofErr w:type="spellStart"/>
            <w:r w:rsidRPr="00B255C4">
              <w:rPr>
                <w:rFonts w:ascii="Times New Roman" w:eastAsia="Calibri" w:hAnsi="Times New Roman" w:cs="Times New Roman"/>
                <w:i/>
                <w:sz w:val="24"/>
                <w:szCs w:val="24"/>
                <w:lang w:val="lv-LV"/>
              </w:rPr>
              <w:t>euro</w:t>
            </w:r>
            <w:proofErr w:type="spellEnd"/>
            <w:r w:rsidRPr="00B255C4">
              <w:rPr>
                <w:rFonts w:ascii="Times New Roman" w:eastAsia="Calibri" w:hAnsi="Times New Roman" w:cs="Times New Roman"/>
                <w:sz w:val="24"/>
                <w:szCs w:val="24"/>
                <w:lang w:val="lv-LV"/>
              </w:rPr>
              <w:t>. Saskaņā ar ārvalstu finansējuma īpatsvara palielināšanos līdz 85% (117</w:t>
            </w:r>
            <w:r w:rsidR="00E00323">
              <w:rPr>
                <w:rFonts w:ascii="Times New Roman" w:eastAsia="Calibri" w:hAnsi="Times New Roman" w:cs="Times New Roman"/>
                <w:sz w:val="24"/>
                <w:szCs w:val="24"/>
                <w:lang w:val="lv-LV"/>
              </w:rPr>
              <w:t xml:space="preserve"> </w:t>
            </w:r>
            <w:r w:rsidRPr="00B255C4">
              <w:rPr>
                <w:rFonts w:ascii="Times New Roman" w:eastAsia="Calibri" w:hAnsi="Times New Roman" w:cs="Times New Roman"/>
                <w:sz w:val="24"/>
                <w:szCs w:val="24"/>
                <w:lang w:val="lv-LV"/>
              </w:rPr>
              <w:t xml:space="preserve">500 </w:t>
            </w:r>
            <w:proofErr w:type="spellStart"/>
            <w:r w:rsidRPr="00641E5D">
              <w:rPr>
                <w:rFonts w:ascii="Times New Roman" w:eastAsia="Calibri" w:hAnsi="Times New Roman" w:cs="Times New Roman"/>
                <w:i/>
                <w:sz w:val="24"/>
                <w:szCs w:val="24"/>
                <w:lang w:val="lv-LV"/>
              </w:rPr>
              <w:t>euro</w:t>
            </w:r>
            <w:proofErr w:type="spellEnd"/>
            <w:r w:rsidRPr="00B255C4">
              <w:rPr>
                <w:rFonts w:ascii="Times New Roman" w:eastAsia="Calibri" w:hAnsi="Times New Roman" w:cs="Times New Roman"/>
                <w:sz w:val="24"/>
                <w:szCs w:val="24"/>
                <w:lang w:val="lv-LV"/>
              </w:rPr>
              <w:t>), nacionālā līdzfinansējuma īpatsvars samazinās līdz 15% (20</w:t>
            </w:r>
            <w:r w:rsidR="00E00323">
              <w:rPr>
                <w:rFonts w:ascii="Times New Roman" w:eastAsia="Calibri" w:hAnsi="Times New Roman" w:cs="Times New Roman"/>
                <w:sz w:val="24"/>
                <w:szCs w:val="24"/>
                <w:lang w:val="lv-LV"/>
              </w:rPr>
              <w:t xml:space="preserve"> </w:t>
            </w:r>
            <w:r w:rsidRPr="00B255C4">
              <w:rPr>
                <w:rFonts w:ascii="Times New Roman" w:eastAsia="Calibri" w:hAnsi="Times New Roman" w:cs="Times New Roman"/>
                <w:sz w:val="24"/>
                <w:szCs w:val="24"/>
                <w:lang w:val="lv-LV"/>
              </w:rPr>
              <w:t xml:space="preserve">735 </w:t>
            </w:r>
            <w:proofErr w:type="spellStart"/>
            <w:r w:rsidRPr="00641E5D">
              <w:rPr>
                <w:rFonts w:ascii="Times New Roman" w:eastAsia="Calibri" w:hAnsi="Times New Roman" w:cs="Times New Roman"/>
                <w:i/>
                <w:sz w:val="24"/>
                <w:szCs w:val="24"/>
                <w:lang w:val="lv-LV"/>
              </w:rPr>
              <w:t>euro</w:t>
            </w:r>
            <w:proofErr w:type="spellEnd"/>
            <w:r w:rsidRPr="00B255C4">
              <w:rPr>
                <w:rFonts w:ascii="Times New Roman" w:eastAsia="Calibri" w:hAnsi="Times New Roman" w:cs="Times New Roman"/>
                <w:sz w:val="24"/>
                <w:szCs w:val="24"/>
                <w:lang w:val="lv-LV"/>
              </w:rPr>
              <w:t>).</w:t>
            </w:r>
            <w:r w:rsidR="009B7C50">
              <w:rPr>
                <w:rFonts w:ascii="Times New Roman" w:eastAsia="Calibri" w:hAnsi="Times New Roman" w:cs="Times New Roman"/>
                <w:sz w:val="24"/>
                <w:szCs w:val="24"/>
                <w:lang w:val="lv-LV"/>
              </w:rPr>
              <w:t xml:space="preserve"> Projekta budžeta precizēts finansējuma plānojums</w:t>
            </w:r>
            <w:r w:rsidR="00A65E5F">
              <w:rPr>
                <w:rFonts w:ascii="Times New Roman" w:eastAsia="Calibri" w:hAnsi="Times New Roman" w:cs="Times New Roman"/>
                <w:sz w:val="24"/>
                <w:szCs w:val="24"/>
                <w:lang w:val="lv-LV"/>
              </w:rPr>
              <w:t xml:space="preserve"> 2015 – 2020.</w:t>
            </w:r>
            <w:r w:rsidR="00B01BF6">
              <w:rPr>
                <w:rFonts w:ascii="Times New Roman" w:eastAsia="Calibri" w:hAnsi="Times New Roman" w:cs="Times New Roman"/>
                <w:sz w:val="24"/>
                <w:szCs w:val="24"/>
                <w:lang w:val="lv-LV"/>
              </w:rPr>
              <w:t xml:space="preserve"> </w:t>
            </w:r>
            <w:r w:rsidR="00A65E5F">
              <w:rPr>
                <w:rFonts w:ascii="Times New Roman" w:eastAsia="Calibri" w:hAnsi="Times New Roman" w:cs="Times New Roman"/>
                <w:sz w:val="24"/>
                <w:szCs w:val="24"/>
                <w:lang w:val="lv-LV"/>
              </w:rPr>
              <w:t>gadam</w:t>
            </w:r>
            <w:r w:rsidR="009B7C50">
              <w:rPr>
                <w:rFonts w:ascii="Times New Roman" w:eastAsia="Calibri" w:hAnsi="Times New Roman" w:cs="Times New Roman"/>
                <w:sz w:val="24"/>
                <w:szCs w:val="24"/>
                <w:lang w:val="lv-LV"/>
              </w:rPr>
              <w:t>:</w:t>
            </w:r>
          </w:p>
          <w:tbl>
            <w:tblPr>
              <w:tblW w:w="0" w:type="auto"/>
              <w:tblLook w:val="04A0" w:firstRow="1" w:lastRow="0" w:firstColumn="1" w:lastColumn="0" w:noHBand="0" w:noVBand="1"/>
            </w:tblPr>
            <w:tblGrid>
              <w:gridCol w:w="1332"/>
              <w:gridCol w:w="868"/>
              <w:gridCol w:w="865"/>
              <w:gridCol w:w="864"/>
              <w:gridCol w:w="864"/>
              <w:gridCol w:w="864"/>
              <w:gridCol w:w="975"/>
              <w:gridCol w:w="1089"/>
            </w:tblGrid>
            <w:tr w:rsidR="006A6C71" w:rsidRPr="00E00323" w14:paraId="20121478" w14:textId="77777777" w:rsidTr="00BA4D2D">
              <w:trPr>
                <w:trHeight w:val="900"/>
              </w:trPr>
              <w:tc>
                <w:tcPr>
                  <w:tcW w:w="1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5F6DB" w14:textId="77777777" w:rsidR="00A65E5F" w:rsidRPr="006A6C71" w:rsidRDefault="00A65E5F" w:rsidP="00A65E5F">
                  <w:pPr>
                    <w:spacing w:after="0" w:line="240" w:lineRule="auto"/>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lastRenderedPageBreak/>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D3C1996" w14:textId="77777777" w:rsidR="00A65E5F" w:rsidRPr="006A6C71" w:rsidRDefault="00A65E5F" w:rsidP="00A65E5F">
                  <w:pPr>
                    <w:spacing w:after="0" w:line="240" w:lineRule="auto"/>
                    <w:jc w:val="right"/>
                    <w:rPr>
                      <w:rFonts w:ascii="Times New Roman" w:eastAsia="Times New Roman" w:hAnsi="Times New Roman" w:cs="Times New Roman"/>
                      <w:b/>
                      <w:color w:val="000000"/>
                      <w:sz w:val="18"/>
                      <w:szCs w:val="18"/>
                      <w:lang w:val="lv-LV" w:eastAsia="en-GB"/>
                    </w:rPr>
                  </w:pPr>
                  <w:r w:rsidRPr="006A6C71">
                    <w:rPr>
                      <w:rFonts w:ascii="Times New Roman" w:eastAsia="Times New Roman" w:hAnsi="Times New Roman" w:cs="Times New Roman"/>
                      <w:b/>
                      <w:color w:val="000000"/>
                      <w:sz w:val="18"/>
                      <w:szCs w:val="18"/>
                      <w:lang w:val="lv-LV" w:eastAsia="en-GB"/>
                    </w:rPr>
                    <w:t>2015</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25AE43DE" w14:textId="77777777" w:rsidR="00A65E5F" w:rsidRPr="006A6C71" w:rsidRDefault="00A65E5F" w:rsidP="00A65E5F">
                  <w:pPr>
                    <w:spacing w:after="0" w:line="240" w:lineRule="auto"/>
                    <w:jc w:val="right"/>
                    <w:rPr>
                      <w:rFonts w:ascii="Times New Roman" w:eastAsia="Times New Roman" w:hAnsi="Times New Roman" w:cs="Times New Roman"/>
                      <w:b/>
                      <w:color w:val="000000"/>
                      <w:sz w:val="18"/>
                      <w:szCs w:val="18"/>
                      <w:lang w:val="lv-LV" w:eastAsia="en-GB"/>
                    </w:rPr>
                  </w:pPr>
                  <w:r w:rsidRPr="006A6C71">
                    <w:rPr>
                      <w:rFonts w:ascii="Times New Roman" w:eastAsia="Times New Roman" w:hAnsi="Times New Roman" w:cs="Times New Roman"/>
                      <w:b/>
                      <w:color w:val="000000"/>
                      <w:sz w:val="18"/>
                      <w:szCs w:val="18"/>
                      <w:lang w:val="lv-LV" w:eastAsia="en-GB"/>
                    </w:rPr>
                    <w:t>2016</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296E7437" w14:textId="77777777" w:rsidR="00A65E5F" w:rsidRPr="006A6C71" w:rsidRDefault="00A65E5F" w:rsidP="00A65E5F">
                  <w:pPr>
                    <w:spacing w:after="0" w:line="240" w:lineRule="auto"/>
                    <w:jc w:val="right"/>
                    <w:rPr>
                      <w:rFonts w:ascii="Times New Roman" w:eastAsia="Times New Roman" w:hAnsi="Times New Roman" w:cs="Times New Roman"/>
                      <w:b/>
                      <w:color w:val="000000"/>
                      <w:sz w:val="18"/>
                      <w:szCs w:val="18"/>
                      <w:lang w:val="lv-LV" w:eastAsia="en-GB"/>
                    </w:rPr>
                  </w:pPr>
                  <w:r w:rsidRPr="006A6C71">
                    <w:rPr>
                      <w:rFonts w:ascii="Times New Roman" w:eastAsia="Times New Roman" w:hAnsi="Times New Roman" w:cs="Times New Roman"/>
                      <w:b/>
                      <w:color w:val="000000"/>
                      <w:sz w:val="18"/>
                      <w:szCs w:val="18"/>
                      <w:lang w:val="lv-LV" w:eastAsia="en-GB"/>
                    </w:rPr>
                    <w:t>2017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0D6D3049" w14:textId="77777777" w:rsidR="00A65E5F" w:rsidRPr="006A6C71" w:rsidRDefault="00A65E5F" w:rsidP="00A65E5F">
                  <w:pPr>
                    <w:spacing w:after="0" w:line="240" w:lineRule="auto"/>
                    <w:jc w:val="right"/>
                    <w:rPr>
                      <w:rFonts w:ascii="Times New Roman" w:eastAsia="Times New Roman" w:hAnsi="Times New Roman" w:cs="Times New Roman"/>
                      <w:b/>
                      <w:color w:val="000000"/>
                      <w:sz w:val="18"/>
                      <w:szCs w:val="18"/>
                      <w:lang w:val="lv-LV" w:eastAsia="en-GB"/>
                    </w:rPr>
                  </w:pPr>
                  <w:r w:rsidRPr="006A6C71">
                    <w:rPr>
                      <w:rFonts w:ascii="Times New Roman" w:eastAsia="Times New Roman" w:hAnsi="Times New Roman" w:cs="Times New Roman"/>
                      <w:b/>
                      <w:color w:val="000000"/>
                      <w:sz w:val="18"/>
                      <w:szCs w:val="18"/>
                      <w:lang w:val="lv-LV" w:eastAsia="en-GB"/>
                    </w:rPr>
                    <w:t>2018</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30E20CE1" w14:textId="77777777" w:rsidR="00A65E5F" w:rsidRPr="006A6C71" w:rsidRDefault="00A65E5F" w:rsidP="00A65E5F">
                  <w:pPr>
                    <w:spacing w:after="0" w:line="240" w:lineRule="auto"/>
                    <w:jc w:val="right"/>
                    <w:rPr>
                      <w:rFonts w:ascii="Times New Roman" w:eastAsia="Times New Roman" w:hAnsi="Times New Roman" w:cs="Times New Roman"/>
                      <w:b/>
                      <w:color w:val="000000"/>
                      <w:sz w:val="18"/>
                      <w:szCs w:val="18"/>
                      <w:lang w:val="lv-LV" w:eastAsia="en-GB"/>
                    </w:rPr>
                  </w:pPr>
                  <w:r w:rsidRPr="006A6C71">
                    <w:rPr>
                      <w:rFonts w:ascii="Times New Roman" w:eastAsia="Times New Roman" w:hAnsi="Times New Roman" w:cs="Times New Roman"/>
                      <w:b/>
                      <w:color w:val="000000"/>
                      <w:sz w:val="18"/>
                      <w:szCs w:val="18"/>
                      <w:lang w:val="lv-LV" w:eastAsia="en-GB"/>
                    </w:rPr>
                    <w:t>2019</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6B14DB98" w14:textId="77777777" w:rsidR="00A65E5F" w:rsidRPr="006A6C71" w:rsidRDefault="00A65E5F" w:rsidP="00A65E5F">
                  <w:pPr>
                    <w:spacing w:after="0" w:line="240" w:lineRule="auto"/>
                    <w:jc w:val="right"/>
                    <w:rPr>
                      <w:rFonts w:ascii="Times New Roman" w:eastAsia="Times New Roman" w:hAnsi="Times New Roman" w:cs="Times New Roman"/>
                      <w:b/>
                      <w:color w:val="000000"/>
                      <w:sz w:val="18"/>
                      <w:szCs w:val="18"/>
                      <w:lang w:val="lv-LV" w:eastAsia="en-GB"/>
                    </w:rPr>
                  </w:pPr>
                  <w:r w:rsidRPr="006A6C71">
                    <w:rPr>
                      <w:rFonts w:ascii="Times New Roman" w:eastAsia="Times New Roman" w:hAnsi="Times New Roman" w:cs="Times New Roman"/>
                      <w:b/>
                      <w:color w:val="000000"/>
                      <w:sz w:val="18"/>
                      <w:szCs w:val="18"/>
                      <w:lang w:val="lv-LV" w:eastAsia="en-GB"/>
                    </w:rPr>
                    <w:t>2020</w:t>
                  </w:r>
                </w:p>
              </w:tc>
              <w:tc>
                <w:tcPr>
                  <w:tcW w:w="1089" w:type="dxa"/>
                  <w:tcBorders>
                    <w:top w:val="single" w:sz="4" w:space="0" w:color="auto"/>
                    <w:left w:val="nil"/>
                    <w:bottom w:val="single" w:sz="4" w:space="0" w:color="auto"/>
                    <w:right w:val="single" w:sz="4" w:space="0" w:color="auto"/>
                  </w:tcBorders>
                  <w:shd w:val="clear" w:color="auto" w:fill="auto"/>
                  <w:vAlign w:val="bottom"/>
                  <w:hideMark/>
                </w:tcPr>
                <w:p w14:paraId="1A39377A" w14:textId="77777777" w:rsidR="00A65E5F" w:rsidRPr="006A6C71" w:rsidRDefault="00A65E5F" w:rsidP="00A65E5F">
                  <w:pPr>
                    <w:spacing w:after="0" w:line="240" w:lineRule="auto"/>
                    <w:rPr>
                      <w:rFonts w:ascii="Times New Roman" w:eastAsia="Times New Roman" w:hAnsi="Times New Roman" w:cs="Times New Roman"/>
                      <w:b/>
                      <w:color w:val="000000"/>
                      <w:sz w:val="18"/>
                      <w:szCs w:val="18"/>
                      <w:lang w:val="lv-LV" w:eastAsia="en-GB"/>
                    </w:rPr>
                  </w:pPr>
                  <w:r w:rsidRPr="006A6C71">
                    <w:rPr>
                      <w:rFonts w:ascii="Times New Roman" w:eastAsia="Times New Roman" w:hAnsi="Times New Roman" w:cs="Times New Roman"/>
                      <w:b/>
                      <w:color w:val="000000"/>
                      <w:sz w:val="18"/>
                      <w:szCs w:val="18"/>
                      <w:lang w:val="lv-LV" w:eastAsia="en-GB"/>
                    </w:rPr>
                    <w:t xml:space="preserve">Kopā </w:t>
                  </w:r>
                  <w:proofErr w:type="gramStart"/>
                  <w:r w:rsidRPr="006A6C71">
                    <w:rPr>
                      <w:rFonts w:ascii="Times New Roman" w:eastAsia="Times New Roman" w:hAnsi="Times New Roman" w:cs="Times New Roman"/>
                      <w:b/>
                      <w:color w:val="000000"/>
                      <w:sz w:val="18"/>
                      <w:szCs w:val="18"/>
                      <w:lang w:val="lv-LV" w:eastAsia="en-GB"/>
                    </w:rPr>
                    <w:t>2015 -2</w:t>
                  </w:r>
                  <w:proofErr w:type="gramEnd"/>
                  <w:r w:rsidRPr="006A6C71">
                    <w:rPr>
                      <w:rFonts w:ascii="Times New Roman" w:eastAsia="Times New Roman" w:hAnsi="Times New Roman" w:cs="Times New Roman"/>
                      <w:b/>
                      <w:color w:val="000000"/>
                      <w:sz w:val="18"/>
                      <w:szCs w:val="18"/>
                      <w:lang w:val="lv-LV" w:eastAsia="en-GB"/>
                    </w:rPr>
                    <w:t>020</w:t>
                  </w:r>
                </w:p>
              </w:tc>
            </w:tr>
            <w:tr w:rsidR="006A6C71" w:rsidRPr="00E00323" w14:paraId="5CAC459B" w14:textId="77777777" w:rsidTr="00BA4D2D">
              <w:trPr>
                <w:trHeight w:val="600"/>
              </w:trPr>
              <w:tc>
                <w:tcPr>
                  <w:tcW w:w="1334" w:type="dxa"/>
                  <w:tcBorders>
                    <w:top w:val="nil"/>
                    <w:left w:val="single" w:sz="4" w:space="0" w:color="auto"/>
                    <w:bottom w:val="single" w:sz="4" w:space="0" w:color="auto"/>
                    <w:right w:val="single" w:sz="4" w:space="0" w:color="auto"/>
                  </w:tcBorders>
                  <w:shd w:val="clear" w:color="auto" w:fill="auto"/>
                  <w:vAlign w:val="bottom"/>
                  <w:hideMark/>
                </w:tcPr>
                <w:p w14:paraId="70A80E91" w14:textId="6C82A2B9" w:rsidR="00A65E5F" w:rsidRPr="006A6C71" w:rsidRDefault="006A6C71" w:rsidP="00A65E5F">
                  <w:pPr>
                    <w:spacing w:after="0" w:line="240" w:lineRule="auto"/>
                    <w:rPr>
                      <w:rFonts w:ascii="Times New Roman" w:eastAsia="Times New Roman" w:hAnsi="Times New Roman" w:cs="Times New Roman"/>
                      <w:b/>
                      <w:color w:val="000000"/>
                      <w:sz w:val="18"/>
                      <w:szCs w:val="18"/>
                      <w:lang w:val="lv-LV" w:eastAsia="en-GB"/>
                    </w:rPr>
                  </w:pPr>
                  <w:r>
                    <w:rPr>
                      <w:rFonts w:ascii="Times New Roman" w:eastAsia="Times New Roman" w:hAnsi="Times New Roman" w:cs="Times New Roman"/>
                      <w:b/>
                      <w:color w:val="000000"/>
                      <w:sz w:val="18"/>
                      <w:szCs w:val="18"/>
                      <w:lang w:val="lv-LV" w:eastAsia="en-GB"/>
                    </w:rPr>
                    <w:t xml:space="preserve">Ārvalstu </w:t>
                  </w:r>
                  <w:r w:rsidRPr="006A6C71">
                    <w:rPr>
                      <w:rFonts w:ascii="Times New Roman" w:eastAsia="Times New Roman" w:hAnsi="Times New Roman" w:cs="Times New Roman"/>
                      <w:b/>
                      <w:color w:val="000000"/>
                      <w:sz w:val="18"/>
                      <w:szCs w:val="18"/>
                      <w:lang w:val="lv-LV" w:eastAsia="en-GB"/>
                    </w:rPr>
                    <w:t>finanšu palīdzība iestādes ieņēmumos</w:t>
                  </w:r>
                </w:p>
              </w:tc>
              <w:tc>
                <w:tcPr>
                  <w:tcW w:w="868" w:type="dxa"/>
                  <w:tcBorders>
                    <w:top w:val="nil"/>
                    <w:left w:val="nil"/>
                    <w:bottom w:val="single" w:sz="4" w:space="0" w:color="auto"/>
                    <w:right w:val="single" w:sz="4" w:space="0" w:color="auto"/>
                  </w:tcBorders>
                  <w:shd w:val="clear" w:color="auto" w:fill="auto"/>
                  <w:noWrap/>
                  <w:vAlign w:val="bottom"/>
                  <w:hideMark/>
                </w:tcPr>
                <w:p w14:paraId="7A43BBBF" w14:textId="279C8F6B"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132</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906</w:t>
                  </w:r>
                </w:p>
              </w:tc>
              <w:tc>
                <w:tcPr>
                  <w:tcW w:w="865" w:type="dxa"/>
                  <w:tcBorders>
                    <w:top w:val="nil"/>
                    <w:left w:val="nil"/>
                    <w:bottom w:val="single" w:sz="4" w:space="0" w:color="auto"/>
                    <w:right w:val="single" w:sz="4" w:space="0" w:color="auto"/>
                  </w:tcBorders>
                  <w:shd w:val="clear" w:color="auto" w:fill="auto"/>
                  <w:noWrap/>
                  <w:vAlign w:val="bottom"/>
                  <w:hideMark/>
                </w:tcPr>
                <w:p w14:paraId="13867DF5" w14:textId="3C36D63C"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101</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706</w:t>
                  </w:r>
                </w:p>
              </w:tc>
              <w:tc>
                <w:tcPr>
                  <w:tcW w:w="864" w:type="dxa"/>
                  <w:tcBorders>
                    <w:top w:val="nil"/>
                    <w:left w:val="nil"/>
                    <w:bottom w:val="single" w:sz="4" w:space="0" w:color="auto"/>
                    <w:right w:val="single" w:sz="4" w:space="0" w:color="auto"/>
                  </w:tcBorders>
                  <w:shd w:val="clear" w:color="auto" w:fill="auto"/>
                  <w:noWrap/>
                  <w:vAlign w:val="bottom"/>
                  <w:hideMark/>
                </w:tcPr>
                <w:p w14:paraId="299AE550" w14:textId="1EC597E3"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117</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500</w:t>
                  </w:r>
                </w:p>
              </w:tc>
              <w:tc>
                <w:tcPr>
                  <w:tcW w:w="864" w:type="dxa"/>
                  <w:tcBorders>
                    <w:top w:val="nil"/>
                    <w:left w:val="nil"/>
                    <w:bottom w:val="single" w:sz="4" w:space="0" w:color="auto"/>
                    <w:right w:val="single" w:sz="4" w:space="0" w:color="auto"/>
                  </w:tcBorders>
                  <w:shd w:val="clear" w:color="auto" w:fill="auto"/>
                  <w:noWrap/>
                  <w:vAlign w:val="bottom"/>
                  <w:hideMark/>
                </w:tcPr>
                <w:p w14:paraId="365C0894" w14:textId="1D609C02"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117</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500</w:t>
                  </w:r>
                </w:p>
              </w:tc>
              <w:tc>
                <w:tcPr>
                  <w:tcW w:w="864" w:type="dxa"/>
                  <w:tcBorders>
                    <w:top w:val="nil"/>
                    <w:left w:val="nil"/>
                    <w:bottom w:val="single" w:sz="4" w:space="0" w:color="auto"/>
                    <w:right w:val="single" w:sz="4" w:space="0" w:color="auto"/>
                  </w:tcBorders>
                  <w:shd w:val="clear" w:color="auto" w:fill="auto"/>
                  <w:noWrap/>
                  <w:vAlign w:val="bottom"/>
                  <w:hideMark/>
                </w:tcPr>
                <w:p w14:paraId="03C1D96E" w14:textId="1E4DC994"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117</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500</w:t>
                  </w:r>
                </w:p>
              </w:tc>
              <w:tc>
                <w:tcPr>
                  <w:tcW w:w="975" w:type="dxa"/>
                  <w:tcBorders>
                    <w:top w:val="nil"/>
                    <w:left w:val="nil"/>
                    <w:bottom w:val="single" w:sz="4" w:space="0" w:color="auto"/>
                    <w:right w:val="single" w:sz="4" w:space="0" w:color="auto"/>
                  </w:tcBorders>
                  <w:shd w:val="clear" w:color="auto" w:fill="auto"/>
                  <w:noWrap/>
                  <w:vAlign w:val="bottom"/>
                  <w:hideMark/>
                </w:tcPr>
                <w:p w14:paraId="3EBF0543" w14:textId="293AE5DE"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117</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500</w:t>
                  </w:r>
                </w:p>
              </w:tc>
              <w:tc>
                <w:tcPr>
                  <w:tcW w:w="1089" w:type="dxa"/>
                  <w:tcBorders>
                    <w:top w:val="nil"/>
                    <w:left w:val="nil"/>
                    <w:bottom w:val="single" w:sz="4" w:space="0" w:color="auto"/>
                    <w:right w:val="single" w:sz="4" w:space="0" w:color="auto"/>
                  </w:tcBorders>
                  <w:shd w:val="clear" w:color="auto" w:fill="auto"/>
                  <w:noWrap/>
                  <w:vAlign w:val="bottom"/>
                  <w:hideMark/>
                </w:tcPr>
                <w:p w14:paraId="4139ACF0" w14:textId="53914AD7"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704</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612</w:t>
                  </w:r>
                </w:p>
              </w:tc>
            </w:tr>
            <w:tr w:rsidR="006A6C71" w:rsidRPr="00E00323" w14:paraId="01890608" w14:textId="77777777" w:rsidTr="00BA4D2D">
              <w:trPr>
                <w:trHeight w:val="900"/>
              </w:trPr>
              <w:tc>
                <w:tcPr>
                  <w:tcW w:w="1334" w:type="dxa"/>
                  <w:tcBorders>
                    <w:top w:val="nil"/>
                    <w:left w:val="single" w:sz="4" w:space="0" w:color="auto"/>
                    <w:bottom w:val="single" w:sz="4" w:space="0" w:color="auto"/>
                    <w:right w:val="single" w:sz="4" w:space="0" w:color="auto"/>
                  </w:tcBorders>
                  <w:shd w:val="clear" w:color="auto" w:fill="auto"/>
                  <w:vAlign w:val="bottom"/>
                  <w:hideMark/>
                </w:tcPr>
                <w:p w14:paraId="57F74404" w14:textId="77777777" w:rsidR="00A65E5F" w:rsidRPr="006A6C71" w:rsidRDefault="00A65E5F" w:rsidP="00A65E5F">
                  <w:pPr>
                    <w:spacing w:after="0" w:line="240" w:lineRule="auto"/>
                    <w:rPr>
                      <w:rFonts w:ascii="Times New Roman" w:eastAsia="Times New Roman" w:hAnsi="Times New Roman" w:cs="Times New Roman"/>
                      <w:b/>
                      <w:color w:val="000000"/>
                      <w:sz w:val="18"/>
                      <w:szCs w:val="18"/>
                      <w:lang w:val="lv-LV" w:eastAsia="en-GB"/>
                    </w:rPr>
                  </w:pPr>
                  <w:r w:rsidRPr="006A6C71">
                    <w:rPr>
                      <w:rFonts w:ascii="Times New Roman" w:eastAsia="Times New Roman" w:hAnsi="Times New Roman" w:cs="Times New Roman"/>
                      <w:b/>
                      <w:color w:val="000000"/>
                      <w:sz w:val="18"/>
                      <w:szCs w:val="18"/>
                      <w:lang w:val="lv-LV" w:eastAsia="en-GB"/>
                    </w:rPr>
                    <w:t>Valsts finansējums</w:t>
                  </w:r>
                </w:p>
              </w:tc>
              <w:tc>
                <w:tcPr>
                  <w:tcW w:w="868" w:type="dxa"/>
                  <w:tcBorders>
                    <w:top w:val="nil"/>
                    <w:left w:val="nil"/>
                    <w:bottom w:val="single" w:sz="4" w:space="0" w:color="auto"/>
                    <w:right w:val="single" w:sz="4" w:space="0" w:color="auto"/>
                  </w:tcBorders>
                  <w:shd w:val="clear" w:color="auto" w:fill="auto"/>
                  <w:noWrap/>
                  <w:vAlign w:val="bottom"/>
                  <w:hideMark/>
                </w:tcPr>
                <w:p w14:paraId="43F93F32" w14:textId="3CA84A34"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33</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226</w:t>
                  </w:r>
                </w:p>
              </w:tc>
              <w:tc>
                <w:tcPr>
                  <w:tcW w:w="865" w:type="dxa"/>
                  <w:tcBorders>
                    <w:top w:val="nil"/>
                    <w:left w:val="nil"/>
                    <w:bottom w:val="single" w:sz="4" w:space="0" w:color="auto"/>
                    <w:right w:val="single" w:sz="4" w:space="0" w:color="auto"/>
                  </w:tcBorders>
                  <w:shd w:val="clear" w:color="auto" w:fill="auto"/>
                  <w:noWrap/>
                  <w:vAlign w:val="bottom"/>
                  <w:hideMark/>
                </w:tcPr>
                <w:p w14:paraId="4BFA30AA" w14:textId="1F338037"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25</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426</w:t>
                  </w:r>
                </w:p>
              </w:tc>
              <w:tc>
                <w:tcPr>
                  <w:tcW w:w="864" w:type="dxa"/>
                  <w:tcBorders>
                    <w:top w:val="nil"/>
                    <w:left w:val="nil"/>
                    <w:bottom w:val="single" w:sz="4" w:space="0" w:color="auto"/>
                    <w:right w:val="single" w:sz="4" w:space="0" w:color="auto"/>
                  </w:tcBorders>
                  <w:shd w:val="clear" w:color="auto" w:fill="auto"/>
                  <w:noWrap/>
                  <w:vAlign w:val="bottom"/>
                  <w:hideMark/>
                </w:tcPr>
                <w:p w14:paraId="5829B8E2" w14:textId="15CA70DC"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20</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735</w:t>
                  </w:r>
                </w:p>
              </w:tc>
              <w:tc>
                <w:tcPr>
                  <w:tcW w:w="864" w:type="dxa"/>
                  <w:tcBorders>
                    <w:top w:val="nil"/>
                    <w:left w:val="nil"/>
                    <w:bottom w:val="single" w:sz="4" w:space="0" w:color="auto"/>
                    <w:right w:val="single" w:sz="4" w:space="0" w:color="auto"/>
                  </w:tcBorders>
                  <w:shd w:val="clear" w:color="auto" w:fill="auto"/>
                  <w:noWrap/>
                  <w:vAlign w:val="bottom"/>
                  <w:hideMark/>
                </w:tcPr>
                <w:p w14:paraId="53A688BF" w14:textId="12586837"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20</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735</w:t>
                  </w:r>
                </w:p>
              </w:tc>
              <w:tc>
                <w:tcPr>
                  <w:tcW w:w="864" w:type="dxa"/>
                  <w:tcBorders>
                    <w:top w:val="nil"/>
                    <w:left w:val="nil"/>
                    <w:bottom w:val="single" w:sz="4" w:space="0" w:color="auto"/>
                    <w:right w:val="single" w:sz="4" w:space="0" w:color="auto"/>
                  </w:tcBorders>
                  <w:shd w:val="clear" w:color="auto" w:fill="auto"/>
                  <w:noWrap/>
                  <w:vAlign w:val="bottom"/>
                  <w:hideMark/>
                </w:tcPr>
                <w:p w14:paraId="36D8EEA4" w14:textId="64A2B39C"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20</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735</w:t>
                  </w:r>
                </w:p>
              </w:tc>
              <w:tc>
                <w:tcPr>
                  <w:tcW w:w="975" w:type="dxa"/>
                  <w:tcBorders>
                    <w:top w:val="nil"/>
                    <w:left w:val="nil"/>
                    <w:bottom w:val="single" w:sz="4" w:space="0" w:color="auto"/>
                    <w:right w:val="single" w:sz="4" w:space="0" w:color="auto"/>
                  </w:tcBorders>
                  <w:shd w:val="clear" w:color="auto" w:fill="auto"/>
                  <w:noWrap/>
                  <w:vAlign w:val="bottom"/>
                  <w:hideMark/>
                </w:tcPr>
                <w:p w14:paraId="3B47C898" w14:textId="50D15943"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20</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735</w:t>
                  </w:r>
                </w:p>
              </w:tc>
              <w:tc>
                <w:tcPr>
                  <w:tcW w:w="1089" w:type="dxa"/>
                  <w:tcBorders>
                    <w:top w:val="nil"/>
                    <w:left w:val="nil"/>
                    <w:bottom w:val="single" w:sz="4" w:space="0" w:color="auto"/>
                    <w:right w:val="single" w:sz="4" w:space="0" w:color="auto"/>
                  </w:tcBorders>
                  <w:shd w:val="clear" w:color="auto" w:fill="auto"/>
                  <w:noWrap/>
                  <w:vAlign w:val="bottom"/>
                  <w:hideMark/>
                </w:tcPr>
                <w:p w14:paraId="4BE73FD7" w14:textId="0A5A4745"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141</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592</w:t>
                  </w:r>
                </w:p>
              </w:tc>
            </w:tr>
            <w:tr w:rsidR="006A6C71" w:rsidRPr="00E00323" w14:paraId="6B97D81E" w14:textId="77777777" w:rsidTr="00BA4D2D">
              <w:trPr>
                <w:trHeight w:val="1200"/>
              </w:trPr>
              <w:tc>
                <w:tcPr>
                  <w:tcW w:w="1334" w:type="dxa"/>
                  <w:tcBorders>
                    <w:top w:val="nil"/>
                    <w:left w:val="single" w:sz="4" w:space="0" w:color="auto"/>
                    <w:bottom w:val="single" w:sz="4" w:space="0" w:color="auto"/>
                    <w:right w:val="single" w:sz="4" w:space="0" w:color="auto"/>
                  </w:tcBorders>
                  <w:shd w:val="clear" w:color="auto" w:fill="auto"/>
                  <w:vAlign w:val="bottom"/>
                  <w:hideMark/>
                </w:tcPr>
                <w:p w14:paraId="00B91C1B" w14:textId="65ACEF6D" w:rsidR="00A65E5F" w:rsidRPr="006A6C71" w:rsidRDefault="00A65E5F" w:rsidP="00A65E5F">
                  <w:pPr>
                    <w:spacing w:after="0" w:line="240" w:lineRule="auto"/>
                    <w:rPr>
                      <w:rFonts w:ascii="Times New Roman" w:eastAsia="Times New Roman" w:hAnsi="Times New Roman" w:cs="Times New Roman"/>
                      <w:b/>
                      <w:color w:val="000000"/>
                      <w:sz w:val="18"/>
                      <w:szCs w:val="18"/>
                      <w:lang w:val="lv-LV" w:eastAsia="en-GB"/>
                    </w:rPr>
                  </w:pPr>
                  <w:r w:rsidRPr="006A6C71">
                    <w:rPr>
                      <w:rFonts w:ascii="Times New Roman" w:eastAsia="Times New Roman" w:hAnsi="Times New Roman" w:cs="Times New Roman"/>
                      <w:b/>
                      <w:color w:val="000000"/>
                      <w:sz w:val="18"/>
                      <w:szCs w:val="18"/>
                      <w:lang w:val="lv-LV" w:eastAsia="en-GB"/>
                    </w:rPr>
                    <w:t>Projekta</w:t>
                  </w:r>
                  <w:r w:rsidR="005E27F9">
                    <w:rPr>
                      <w:rFonts w:ascii="Times New Roman" w:eastAsia="Times New Roman" w:hAnsi="Times New Roman" w:cs="Times New Roman"/>
                      <w:b/>
                      <w:color w:val="000000"/>
                      <w:sz w:val="18"/>
                      <w:szCs w:val="18"/>
                      <w:lang w:val="lv-LV" w:eastAsia="en-GB"/>
                    </w:rPr>
                    <w:t xml:space="preserve"> īstenošanas</w:t>
                  </w:r>
                  <w:r w:rsidRPr="006A6C71">
                    <w:rPr>
                      <w:rFonts w:ascii="Times New Roman" w:eastAsia="Times New Roman" w:hAnsi="Times New Roman" w:cs="Times New Roman"/>
                      <w:b/>
                      <w:color w:val="000000"/>
                      <w:sz w:val="18"/>
                      <w:szCs w:val="18"/>
                      <w:lang w:val="lv-LV" w:eastAsia="en-GB"/>
                    </w:rPr>
                    <w:t xml:space="preserve"> viena gada summa</w:t>
                  </w:r>
                </w:p>
              </w:tc>
              <w:tc>
                <w:tcPr>
                  <w:tcW w:w="868" w:type="dxa"/>
                  <w:tcBorders>
                    <w:top w:val="nil"/>
                    <w:left w:val="nil"/>
                    <w:bottom w:val="single" w:sz="4" w:space="0" w:color="auto"/>
                    <w:right w:val="single" w:sz="4" w:space="0" w:color="auto"/>
                  </w:tcBorders>
                  <w:shd w:val="clear" w:color="auto" w:fill="auto"/>
                  <w:noWrap/>
                  <w:vAlign w:val="bottom"/>
                  <w:hideMark/>
                </w:tcPr>
                <w:p w14:paraId="5877D7F4" w14:textId="446CD312"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166</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132</w:t>
                  </w:r>
                </w:p>
              </w:tc>
              <w:tc>
                <w:tcPr>
                  <w:tcW w:w="865" w:type="dxa"/>
                  <w:tcBorders>
                    <w:top w:val="nil"/>
                    <w:left w:val="nil"/>
                    <w:bottom w:val="single" w:sz="4" w:space="0" w:color="auto"/>
                    <w:right w:val="single" w:sz="4" w:space="0" w:color="auto"/>
                  </w:tcBorders>
                  <w:shd w:val="clear" w:color="auto" w:fill="auto"/>
                  <w:noWrap/>
                  <w:vAlign w:val="bottom"/>
                  <w:hideMark/>
                </w:tcPr>
                <w:p w14:paraId="08A48E0F" w14:textId="1DEA2B70"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127</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132</w:t>
                  </w:r>
                </w:p>
              </w:tc>
              <w:tc>
                <w:tcPr>
                  <w:tcW w:w="864" w:type="dxa"/>
                  <w:tcBorders>
                    <w:top w:val="nil"/>
                    <w:left w:val="nil"/>
                    <w:bottom w:val="single" w:sz="4" w:space="0" w:color="auto"/>
                    <w:right w:val="single" w:sz="4" w:space="0" w:color="auto"/>
                  </w:tcBorders>
                  <w:shd w:val="clear" w:color="auto" w:fill="auto"/>
                  <w:noWrap/>
                  <w:vAlign w:val="bottom"/>
                  <w:hideMark/>
                </w:tcPr>
                <w:p w14:paraId="2BEA9B95" w14:textId="3B912F9F"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138</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235</w:t>
                  </w:r>
                </w:p>
              </w:tc>
              <w:tc>
                <w:tcPr>
                  <w:tcW w:w="864" w:type="dxa"/>
                  <w:tcBorders>
                    <w:top w:val="nil"/>
                    <w:left w:val="nil"/>
                    <w:bottom w:val="single" w:sz="4" w:space="0" w:color="auto"/>
                    <w:right w:val="single" w:sz="4" w:space="0" w:color="auto"/>
                  </w:tcBorders>
                  <w:shd w:val="clear" w:color="auto" w:fill="auto"/>
                  <w:noWrap/>
                  <w:vAlign w:val="bottom"/>
                  <w:hideMark/>
                </w:tcPr>
                <w:p w14:paraId="625F7D91" w14:textId="4BDCA8A0"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138</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235</w:t>
                  </w:r>
                </w:p>
              </w:tc>
              <w:tc>
                <w:tcPr>
                  <w:tcW w:w="864" w:type="dxa"/>
                  <w:tcBorders>
                    <w:top w:val="nil"/>
                    <w:left w:val="nil"/>
                    <w:bottom w:val="single" w:sz="4" w:space="0" w:color="auto"/>
                    <w:right w:val="single" w:sz="4" w:space="0" w:color="auto"/>
                  </w:tcBorders>
                  <w:shd w:val="clear" w:color="auto" w:fill="auto"/>
                  <w:noWrap/>
                  <w:vAlign w:val="bottom"/>
                  <w:hideMark/>
                </w:tcPr>
                <w:p w14:paraId="046106BC" w14:textId="6B3DCF00"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138</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235</w:t>
                  </w:r>
                </w:p>
              </w:tc>
              <w:tc>
                <w:tcPr>
                  <w:tcW w:w="975" w:type="dxa"/>
                  <w:tcBorders>
                    <w:top w:val="nil"/>
                    <w:left w:val="nil"/>
                    <w:bottom w:val="single" w:sz="4" w:space="0" w:color="auto"/>
                    <w:right w:val="single" w:sz="4" w:space="0" w:color="auto"/>
                  </w:tcBorders>
                  <w:shd w:val="clear" w:color="auto" w:fill="auto"/>
                  <w:noWrap/>
                  <w:vAlign w:val="bottom"/>
                  <w:hideMark/>
                </w:tcPr>
                <w:p w14:paraId="194C12B8" w14:textId="3D3B1AC7"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138</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235</w:t>
                  </w:r>
                </w:p>
              </w:tc>
              <w:tc>
                <w:tcPr>
                  <w:tcW w:w="1089" w:type="dxa"/>
                  <w:tcBorders>
                    <w:top w:val="nil"/>
                    <w:left w:val="nil"/>
                    <w:bottom w:val="single" w:sz="4" w:space="0" w:color="auto"/>
                    <w:right w:val="single" w:sz="4" w:space="0" w:color="auto"/>
                  </w:tcBorders>
                  <w:shd w:val="clear" w:color="auto" w:fill="auto"/>
                  <w:noWrap/>
                  <w:vAlign w:val="bottom"/>
                  <w:hideMark/>
                </w:tcPr>
                <w:p w14:paraId="1676EE12" w14:textId="1F7F0DCD" w:rsidR="00A65E5F" w:rsidRPr="006A6C71" w:rsidRDefault="00A65E5F" w:rsidP="00A65E5F">
                  <w:pPr>
                    <w:spacing w:after="0" w:line="240" w:lineRule="auto"/>
                    <w:jc w:val="right"/>
                    <w:rPr>
                      <w:rFonts w:ascii="Times New Roman" w:eastAsia="Times New Roman" w:hAnsi="Times New Roman" w:cs="Times New Roman"/>
                      <w:color w:val="000000"/>
                      <w:sz w:val="18"/>
                      <w:szCs w:val="18"/>
                      <w:lang w:val="lv-LV" w:eastAsia="en-GB"/>
                    </w:rPr>
                  </w:pPr>
                  <w:r w:rsidRPr="006A6C71">
                    <w:rPr>
                      <w:rFonts w:ascii="Times New Roman" w:eastAsia="Times New Roman" w:hAnsi="Times New Roman" w:cs="Times New Roman"/>
                      <w:color w:val="000000"/>
                      <w:sz w:val="18"/>
                      <w:szCs w:val="18"/>
                      <w:lang w:val="lv-LV" w:eastAsia="en-GB"/>
                    </w:rPr>
                    <w:t>846</w:t>
                  </w:r>
                  <w:r w:rsidR="006A6C71" w:rsidRPr="006A6C71">
                    <w:rPr>
                      <w:rFonts w:ascii="Times New Roman" w:eastAsia="Times New Roman" w:hAnsi="Times New Roman" w:cs="Times New Roman"/>
                      <w:color w:val="000000"/>
                      <w:sz w:val="18"/>
                      <w:szCs w:val="18"/>
                      <w:lang w:val="lv-LV" w:eastAsia="en-GB"/>
                    </w:rPr>
                    <w:t xml:space="preserve"> </w:t>
                  </w:r>
                  <w:r w:rsidRPr="006A6C71">
                    <w:rPr>
                      <w:rFonts w:ascii="Times New Roman" w:eastAsia="Times New Roman" w:hAnsi="Times New Roman" w:cs="Times New Roman"/>
                      <w:color w:val="000000"/>
                      <w:sz w:val="18"/>
                      <w:szCs w:val="18"/>
                      <w:lang w:val="lv-LV" w:eastAsia="en-GB"/>
                    </w:rPr>
                    <w:t>204</w:t>
                  </w:r>
                </w:p>
              </w:tc>
            </w:tr>
            <w:tr w:rsidR="006A6C71" w:rsidRPr="00A65E5F" w14:paraId="1B8C4B4A" w14:textId="77777777" w:rsidTr="00BA4D2D">
              <w:trPr>
                <w:trHeight w:val="1438"/>
              </w:trPr>
              <w:tc>
                <w:tcPr>
                  <w:tcW w:w="1334" w:type="dxa"/>
                  <w:tcBorders>
                    <w:top w:val="nil"/>
                    <w:left w:val="single" w:sz="4" w:space="0" w:color="auto"/>
                    <w:bottom w:val="single" w:sz="4" w:space="0" w:color="auto"/>
                    <w:right w:val="single" w:sz="4" w:space="0" w:color="auto"/>
                  </w:tcBorders>
                  <w:shd w:val="clear" w:color="auto" w:fill="auto"/>
                  <w:vAlign w:val="bottom"/>
                  <w:hideMark/>
                </w:tcPr>
                <w:p w14:paraId="3B4ADDDA" w14:textId="77777777" w:rsidR="00A65E5F" w:rsidRPr="006A6C71" w:rsidRDefault="00A65E5F" w:rsidP="00A65E5F">
                  <w:pPr>
                    <w:spacing w:after="0" w:line="240" w:lineRule="auto"/>
                    <w:rPr>
                      <w:rFonts w:ascii="Times New Roman" w:eastAsia="Times New Roman" w:hAnsi="Times New Roman" w:cs="Times New Roman"/>
                      <w:b/>
                      <w:color w:val="000000"/>
                      <w:sz w:val="18"/>
                      <w:szCs w:val="18"/>
                      <w:lang w:eastAsia="en-GB"/>
                    </w:rPr>
                  </w:pPr>
                  <w:proofErr w:type="spellStart"/>
                  <w:r w:rsidRPr="006A6C71">
                    <w:rPr>
                      <w:rFonts w:ascii="Times New Roman" w:eastAsia="Times New Roman" w:hAnsi="Times New Roman" w:cs="Times New Roman"/>
                      <w:b/>
                      <w:color w:val="000000"/>
                      <w:sz w:val="18"/>
                      <w:szCs w:val="18"/>
                      <w:lang w:eastAsia="en-GB"/>
                    </w:rPr>
                    <w:t>Kopā</w:t>
                  </w:r>
                  <w:proofErr w:type="spellEnd"/>
                  <w:r w:rsidRPr="006A6C71">
                    <w:rPr>
                      <w:rFonts w:ascii="Times New Roman" w:eastAsia="Times New Roman" w:hAnsi="Times New Roman" w:cs="Times New Roman"/>
                      <w:b/>
                      <w:color w:val="000000"/>
                      <w:sz w:val="18"/>
                      <w:szCs w:val="18"/>
                      <w:lang w:eastAsia="en-GB"/>
                    </w:rPr>
                    <w:t xml:space="preserve"> </w:t>
                  </w:r>
                  <w:proofErr w:type="spellStart"/>
                  <w:r w:rsidRPr="006A6C71">
                    <w:rPr>
                      <w:rFonts w:ascii="Times New Roman" w:eastAsia="Times New Roman" w:hAnsi="Times New Roman" w:cs="Times New Roman"/>
                      <w:b/>
                      <w:color w:val="000000"/>
                      <w:sz w:val="18"/>
                      <w:szCs w:val="18"/>
                      <w:lang w:eastAsia="en-GB"/>
                    </w:rPr>
                    <w:t>projektu</w:t>
                  </w:r>
                  <w:proofErr w:type="spellEnd"/>
                  <w:r w:rsidRPr="006A6C71">
                    <w:rPr>
                      <w:rFonts w:ascii="Times New Roman" w:eastAsia="Times New Roman" w:hAnsi="Times New Roman" w:cs="Times New Roman"/>
                      <w:b/>
                      <w:color w:val="000000"/>
                      <w:sz w:val="18"/>
                      <w:szCs w:val="18"/>
                      <w:lang w:eastAsia="en-GB"/>
                    </w:rPr>
                    <w:t xml:space="preserve"> </w:t>
                  </w:r>
                  <w:proofErr w:type="spellStart"/>
                  <w:r w:rsidRPr="006A6C71">
                    <w:rPr>
                      <w:rFonts w:ascii="Times New Roman" w:eastAsia="Times New Roman" w:hAnsi="Times New Roman" w:cs="Times New Roman"/>
                      <w:b/>
                      <w:color w:val="000000"/>
                      <w:sz w:val="18"/>
                      <w:szCs w:val="18"/>
                      <w:lang w:eastAsia="en-GB"/>
                    </w:rPr>
                    <w:t>budžets</w:t>
                  </w:r>
                  <w:proofErr w:type="spellEnd"/>
                  <w:r w:rsidRPr="006A6C71">
                    <w:rPr>
                      <w:rFonts w:ascii="Times New Roman" w:eastAsia="Times New Roman" w:hAnsi="Times New Roman" w:cs="Times New Roman"/>
                      <w:b/>
                      <w:color w:val="000000"/>
                      <w:sz w:val="18"/>
                      <w:szCs w:val="18"/>
                      <w:lang w:eastAsia="en-GB"/>
                    </w:rPr>
                    <w:t xml:space="preserve"> </w:t>
                  </w:r>
                  <w:proofErr w:type="spellStart"/>
                  <w:r w:rsidRPr="006A6C71">
                    <w:rPr>
                      <w:rFonts w:ascii="Times New Roman" w:eastAsia="Times New Roman" w:hAnsi="Times New Roman" w:cs="Times New Roman"/>
                      <w:b/>
                      <w:color w:val="000000"/>
                      <w:sz w:val="18"/>
                      <w:szCs w:val="18"/>
                      <w:lang w:eastAsia="en-GB"/>
                    </w:rPr>
                    <w:t>divu</w:t>
                  </w:r>
                  <w:proofErr w:type="spellEnd"/>
                  <w:r w:rsidRPr="006A6C71">
                    <w:rPr>
                      <w:rFonts w:ascii="Times New Roman" w:eastAsia="Times New Roman" w:hAnsi="Times New Roman" w:cs="Times New Roman"/>
                      <w:b/>
                      <w:color w:val="000000"/>
                      <w:sz w:val="18"/>
                      <w:szCs w:val="18"/>
                      <w:lang w:eastAsia="en-GB"/>
                    </w:rPr>
                    <w:t xml:space="preserve"> </w:t>
                  </w:r>
                  <w:proofErr w:type="spellStart"/>
                  <w:r w:rsidRPr="006A6C71">
                    <w:rPr>
                      <w:rFonts w:ascii="Times New Roman" w:eastAsia="Times New Roman" w:hAnsi="Times New Roman" w:cs="Times New Roman"/>
                      <w:b/>
                      <w:color w:val="000000"/>
                      <w:sz w:val="18"/>
                      <w:szCs w:val="18"/>
                      <w:lang w:eastAsia="en-GB"/>
                    </w:rPr>
                    <w:t>gadu</w:t>
                  </w:r>
                  <w:proofErr w:type="spellEnd"/>
                  <w:r w:rsidRPr="006A6C71">
                    <w:rPr>
                      <w:rFonts w:ascii="Times New Roman" w:eastAsia="Times New Roman" w:hAnsi="Times New Roman" w:cs="Times New Roman"/>
                      <w:b/>
                      <w:color w:val="000000"/>
                      <w:sz w:val="18"/>
                      <w:szCs w:val="18"/>
                      <w:lang w:eastAsia="en-GB"/>
                    </w:rPr>
                    <w:t xml:space="preserve"> </w:t>
                  </w:r>
                  <w:proofErr w:type="spellStart"/>
                  <w:r w:rsidRPr="006A6C71">
                    <w:rPr>
                      <w:rFonts w:ascii="Times New Roman" w:eastAsia="Times New Roman" w:hAnsi="Times New Roman" w:cs="Times New Roman"/>
                      <w:b/>
                      <w:color w:val="000000"/>
                      <w:sz w:val="18"/>
                      <w:szCs w:val="18"/>
                      <w:lang w:eastAsia="en-GB"/>
                    </w:rPr>
                    <w:t>programmā</w:t>
                  </w:r>
                  <w:proofErr w:type="spellEnd"/>
                </w:p>
              </w:tc>
              <w:tc>
                <w:tcPr>
                  <w:tcW w:w="173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2DBDDA" w14:textId="772E2743" w:rsidR="00A65E5F" w:rsidRPr="006A6C71" w:rsidRDefault="00A65E5F" w:rsidP="006A6C71">
                  <w:pPr>
                    <w:spacing w:after="0" w:line="240" w:lineRule="auto"/>
                    <w:jc w:val="center"/>
                    <w:rPr>
                      <w:rFonts w:ascii="Times New Roman" w:eastAsia="Times New Roman" w:hAnsi="Times New Roman" w:cs="Times New Roman"/>
                      <w:color w:val="000000"/>
                      <w:sz w:val="18"/>
                      <w:szCs w:val="18"/>
                      <w:lang w:eastAsia="en-GB"/>
                    </w:rPr>
                  </w:pPr>
                  <w:r w:rsidRPr="006A6C71">
                    <w:rPr>
                      <w:rFonts w:ascii="Times New Roman" w:eastAsia="Times New Roman" w:hAnsi="Times New Roman" w:cs="Times New Roman"/>
                      <w:color w:val="000000"/>
                      <w:sz w:val="18"/>
                      <w:szCs w:val="18"/>
                      <w:lang w:eastAsia="en-GB"/>
                    </w:rPr>
                    <w:t>293</w:t>
                  </w:r>
                  <w:r w:rsidR="006A6C71">
                    <w:rPr>
                      <w:rFonts w:ascii="Times New Roman" w:eastAsia="Times New Roman" w:hAnsi="Times New Roman" w:cs="Times New Roman"/>
                      <w:color w:val="000000"/>
                      <w:sz w:val="18"/>
                      <w:szCs w:val="18"/>
                      <w:lang w:eastAsia="en-GB"/>
                    </w:rPr>
                    <w:t xml:space="preserve"> </w:t>
                  </w:r>
                  <w:r w:rsidRPr="006A6C71">
                    <w:rPr>
                      <w:rFonts w:ascii="Times New Roman" w:eastAsia="Times New Roman" w:hAnsi="Times New Roman" w:cs="Times New Roman"/>
                      <w:color w:val="000000"/>
                      <w:sz w:val="18"/>
                      <w:szCs w:val="18"/>
                      <w:lang w:eastAsia="en-GB"/>
                    </w:rPr>
                    <w:t>264</w:t>
                  </w:r>
                </w:p>
              </w:tc>
              <w:tc>
                <w:tcPr>
                  <w:tcW w:w="17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D91CE0" w14:textId="40A53AB6" w:rsidR="00A65E5F" w:rsidRPr="006A6C71" w:rsidRDefault="00A65E5F" w:rsidP="006A6C71">
                  <w:pPr>
                    <w:spacing w:after="0" w:line="240" w:lineRule="auto"/>
                    <w:jc w:val="center"/>
                    <w:rPr>
                      <w:rFonts w:ascii="Times New Roman" w:eastAsia="Times New Roman" w:hAnsi="Times New Roman" w:cs="Times New Roman"/>
                      <w:color w:val="000000"/>
                      <w:sz w:val="18"/>
                      <w:szCs w:val="18"/>
                      <w:lang w:eastAsia="en-GB"/>
                    </w:rPr>
                  </w:pPr>
                  <w:r w:rsidRPr="006A6C71">
                    <w:rPr>
                      <w:rFonts w:ascii="Times New Roman" w:eastAsia="Times New Roman" w:hAnsi="Times New Roman" w:cs="Times New Roman"/>
                      <w:color w:val="000000"/>
                      <w:sz w:val="18"/>
                      <w:szCs w:val="18"/>
                      <w:lang w:eastAsia="en-GB"/>
                    </w:rPr>
                    <w:t>276</w:t>
                  </w:r>
                  <w:r w:rsidR="006A6C71">
                    <w:rPr>
                      <w:rFonts w:ascii="Times New Roman" w:eastAsia="Times New Roman" w:hAnsi="Times New Roman" w:cs="Times New Roman"/>
                      <w:color w:val="000000"/>
                      <w:sz w:val="18"/>
                      <w:szCs w:val="18"/>
                      <w:lang w:eastAsia="en-GB"/>
                    </w:rPr>
                    <w:t xml:space="preserve"> </w:t>
                  </w:r>
                  <w:r w:rsidRPr="006A6C71">
                    <w:rPr>
                      <w:rFonts w:ascii="Times New Roman" w:eastAsia="Times New Roman" w:hAnsi="Times New Roman" w:cs="Times New Roman"/>
                      <w:color w:val="000000"/>
                      <w:sz w:val="18"/>
                      <w:szCs w:val="18"/>
                      <w:lang w:eastAsia="en-GB"/>
                    </w:rPr>
                    <w:t>470</w:t>
                  </w:r>
                </w:p>
              </w:tc>
              <w:tc>
                <w:tcPr>
                  <w:tcW w:w="183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359E8E" w14:textId="1DCA3E3F" w:rsidR="00A65E5F" w:rsidRPr="006A6C71" w:rsidRDefault="00A65E5F" w:rsidP="006A6C71">
                  <w:pPr>
                    <w:spacing w:after="0" w:line="240" w:lineRule="auto"/>
                    <w:jc w:val="center"/>
                    <w:rPr>
                      <w:rFonts w:ascii="Times New Roman" w:eastAsia="Times New Roman" w:hAnsi="Times New Roman" w:cs="Times New Roman"/>
                      <w:color w:val="000000"/>
                      <w:sz w:val="18"/>
                      <w:szCs w:val="18"/>
                      <w:lang w:eastAsia="en-GB"/>
                    </w:rPr>
                  </w:pPr>
                  <w:r w:rsidRPr="006A6C71">
                    <w:rPr>
                      <w:rFonts w:ascii="Times New Roman" w:eastAsia="Times New Roman" w:hAnsi="Times New Roman" w:cs="Times New Roman"/>
                      <w:color w:val="000000"/>
                      <w:sz w:val="18"/>
                      <w:szCs w:val="18"/>
                      <w:lang w:eastAsia="en-GB"/>
                    </w:rPr>
                    <w:t>276</w:t>
                  </w:r>
                  <w:r w:rsidR="006A6C71">
                    <w:rPr>
                      <w:rFonts w:ascii="Times New Roman" w:eastAsia="Times New Roman" w:hAnsi="Times New Roman" w:cs="Times New Roman"/>
                      <w:color w:val="000000"/>
                      <w:sz w:val="18"/>
                      <w:szCs w:val="18"/>
                      <w:lang w:eastAsia="en-GB"/>
                    </w:rPr>
                    <w:t xml:space="preserve"> </w:t>
                  </w:r>
                  <w:r w:rsidRPr="006A6C71">
                    <w:rPr>
                      <w:rFonts w:ascii="Times New Roman" w:eastAsia="Times New Roman" w:hAnsi="Times New Roman" w:cs="Times New Roman"/>
                      <w:color w:val="000000"/>
                      <w:sz w:val="18"/>
                      <w:szCs w:val="18"/>
                      <w:lang w:eastAsia="en-GB"/>
                    </w:rPr>
                    <w:t>470</w:t>
                  </w:r>
                </w:p>
              </w:tc>
              <w:tc>
                <w:tcPr>
                  <w:tcW w:w="1089" w:type="dxa"/>
                  <w:tcBorders>
                    <w:top w:val="nil"/>
                    <w:left w:val="nil"/>
                    <w:bottom w:val="single" w:sz="4" w:space="0" w:color="auto"/>
                    <w:right w:val="single" w:sz="4" w:space="0" w:color="auto"/>
                  </w:tcBorders>
                  <w:shd w:val="clear" w:color="auto" w:fill="auto"/>
                  <w:noWrap/>
                  <w:vAlign w:val="bottom"/>
                  <w:hideMark/>
                </w:tcPr>
                <w:p w14:paraId="5F109E0D" w14:textId="72C2C077" w:rsidR="00A65E5F" w:rsidRPr="006A6C71" w:rsidRDefault="00A65E5F" w:rsidP="006A6C71">
                  <w:pPr>
                    <w:spacing w:after="0" w:line="240" w:lineRule="auto"/>
                    <w:jc w:val="center"/>
                    <w:rPr>
                      <w:rFonts w:ascii="Times New Roman" w:eastAsia="Times New Roman" w:hAnsi="Times New Roman" w:cs="Times New Roman"/>
                      <w:color w:val="000000"/>
                      <w:sz w:val="18"/>
                      <w:szCs w:val="18"/>
                      <w:lang w:eastAsia="en-GB"/>
                    </w:rPr>
                  </w:pPr>
                  <w:r w:rsidRPr="006A6C71">
                    <w:rPr>
                      <w:rFonts w:ascii="Times New Roman" w:eastAsia="Times New Roman" w:hAnsi="Times New Roman" w:cs="Times New Roman"/>
                      <w:color w:val="000000"/>
                      <w:sz w:val="18"/>
                      <w:szCs w:val="18"/>
                      <w:lang w:eastAsia="en-GB"/>
                    </w:rPr>
                    <w:t>846</w:t>
                  </w:r>
                  <w:r w:rsidR="006A6C71">
                    <w:rPr>
                      <w:rFonts w:ascii="Times New Roman" w:eastAsia="Times New Roman" w:hAnsi="Times New Roman" w:cs="Times New Roman"/>
                      <w:color w:val="000000"/>
                      <w:sz w:val="18"/>
                      <w:szCs w:val="18"/>
                      <w:lang w:eastAsia="en-GB"/>
                    </w:rPr>
                    <w:t xml:space="preserve"> </w:t>
                  </w:r>
                  <w:r w:rsidRPr="006A6C71">
                    <w:rPr>
                      <w:rFonts w:ascii="Times New Roman" w:eastAsia="Times New Roman" w:hAnsi="Times New Roman" w:cs="Times New Roman"/>
                      <w:color w:val="000000"/>
                      <w:sz w:val="18"/>
                      <w:szCs w:val="18"/>
                      <w:lang w:eastAsia="en-GB"/>
                    </w:rPr>
                    <w:t>204</w:t>
                  </w:r>
                </w:p>
              </w:tc>
            </w:tr>
          </w:tbl>
          <w:p w14:paraId="6F0B3B3D" w14:textId="77777777" w:rsidR="009B7C50" w:rsidRPr="00B255C4" w:rsidRDefault="009B7C50" w:rsidP="00B255C4">
            <w:pPr>
              <w:spacing w:after="0" w:line="240" w:lineRule="auto"/>
              <w:jc w:val="both"/>
              <w:rPr>
                <w:rFonts w:ascii="Times New Roman" w:eastAsia="Calibri" w:hAnsi="Times New Roman" w:cs="Times New Roman"/>
                <w:bCs/>
                <w:iCs/>
                <w:sz w:val="24"/>
                <w:szCs w:val="24"/>
                <w:lang w:val="lv-LV"/>
              </w:rPr>
            </w:pPr>
          </w:p>
          <w:p w14:paraId="05FB8541" w14:textId="77777777" w:rsidR="00B255C4" w:rsidRPr="00B255C4" w:rsidRDefault="00B255C4" w:rsidP="00B255C4">
            <w:pPr>
              <w:spacing w:after="0" w:line="240" w:lineRule="auto"/>
              <w:jc w:val="both"/>
              <w:rPr>
                <w:rFonts w:ascii="Times New Roman" w:eastAsia="Calibri" w:hAnsi="Times New Roman" w:cs="Times New Roman"/>
                <w:bCs/>
                <w:iCs/>
                <w:sz w:val="24"/>
                <w:szCs w:val="24"/>
                <w:lang w:val="lv-LV"/>
              </w:rPr>
            </w:pPr>
            <w:r w:rsidRPr="00B255C4">
              <w:rPr>
                <w:rFonts w:ascii="Times New Roman" w:eastAsia="Calibri" w:hAnsi="Times New Roman" w:cs="Times New Roman"/>
                <w:bCs/>
                <w:iCs/>
                <w:sz w:val="24"/>
                <w:szCs w:val="24"/>
                <w:lang w:val="lv-LV"/>
              </w:rPr>
              <w:t xml:space="preserve"> </w:t>
            </w:r>
          </w:p>
          <w:p w14:paraId="1D33B5BA" w14:textId="49F12341" w:rsidR="00B255C4" w:rsidRPr="00B255C4" w:rsidRDefault="00B255C4" w:rsidP="00B255C4">
            <w:pPr>
              <w:spacing w:after="0" w:line="240" w:lineRule="auto"/>
              <w:jc w:val="both"/>
              <w:rPr>
                <w:rFonts w:ascii="Times New Roman" w:eastAsia="Calibri" w:hAnsi="Times New Roman" w:cs="Times New Roman"/>
                <w:bCs/>
                <w:iCs/>
                <w:sz w:val="24"/>
                <w:szCs w:val="24"/>
                <w:lang w:val="lv-LV"/>
              </w:rPr>
            </w:pPr>
            <w:r w:rsidRPr="00B255C4">
              <w:rPr>
                <w:rFonts w:ascii="Times New Roman" w:eastAsia="Calibri" w:hAnsi="Times New Roman" w:cs="Times New Roman"/>
                <w:sz w:val="24"/>
                <w:szCs w:val="24"/>
                <w:lang w:val="lv-LV"/>
              </w:rPr>
              <w:t xml:space="preserve">Lai nodrošinātu nepārtrauktu EMT Latvijas kontaktpunkta darbību līdz finansējuma saņemšanai no Eiropas Komisijas, kā finansēšanas avots tiek izmantota dotācija no vispārējiem ieņēmumiem. Dotācijas apmēru 2017 – </w:t>
            </w:r>
            <w:proofErr w:type="gramStart"/>
            <w:r w:rsidRPr="00B255C4">
              <w:rPr>
                <w:rFonts w:ascii="Times New Roman" w:eastAsia="Calibri" w:hAnsi="Times New Roman" w:cs="Times New Roman"/>
                <w:sz w:val="24"/>
                <w:szCs w:val="24"/>
                <w:lang w:val="lv-LV"/>
              </w:rPr>
              <w:t>2020.gadā</w:t>
            </w:r>
            <w:proofErr w:type="gramEnd"/>
            <w:r w:rsidRPr="00B255C4">
              <w:rPr>
                <w:rFonts w:ascii="Times New Roman" w:eastAsia="Calibri" w:hAnsi="Times New Roman" w:cs="Times New Roman"/>
                <w:sz w:val="24"/>
                <w:szCs w:val="24"/>
                <w:lang w:val="lv-LV"/>
              </w:rPr>
              <w:t xml:space="preserve"> nepieciešams palielināt, jo tiek palielināts ārvalstu finansējuma apmērs. </w:t>
            </w:r>
            <w:r w:rsidRPr="00B255C4">
              <w:rPr>
                <w:rFonts w:ascii="Times New Roman" w:eastAsia="Calibri" w:hAnsi="Times New Roman" w:cs="Times New Roman"/>
                <w:bCs/>
                <w:iCs/>
                <w:sz w:val="24"/>
                <w:szCs w:val="24"/>
                <w:lang w:val="lv-LV"/>
              </w:rPr>
              <w:t>Savukārt, pēc ārvalstu finanšu palīdzības saņemšanas ik gadu 117</w:t>
            </w:r>
            <w:r w:rsidR="00675B40">
              <w:rPr>
                <w:rFonts w:ascii="Times New Roman" w:eastAsia="Calibri" w:hAnsi="Times New Roman" w:cs="Times New Roman"/>
                <w:bCs/>
                <w:iCs/>
                <w:sz w:val="24"/>
                <w:szCs w:val="24"/>
                <w:lang w:val="lv-LV"/>
              </w:rPr>
              <w:t> </w:t>
            </w:r>
            <w:r w:rsidRPr="00B255C4">
              <w:rPr>
                <w:rFonts w:ascii="Times New Roman" w:eastAsia="Calibri" w:hAnsi="Times New Roman" w:cs="Times New Roman"/>
                <w:bCs/>
                <w:iCs/>
                <w:sz w:val="24"/>
                <w:szCs w:val="24"/>
                <w:lang w:val="lv-LV"/>
              </w:rPr>
              <w:t>500</w:t>
            </w:r>
            <w:proofErr w:type="gramStart"/>
            <w:r w:rsidR="00675B40">
              <w:rPr>
                <w:rFonts w:ascii="Times New Roman" w:eastAsia="Calibri" w:hAnsi="Times New Roman" w:cs="Times New Roman"/>
                <w:bCs/>
                <w:iCs/>
                <w:sz w:val="24"/>
                <w:szCs w:val="24"/>
                <w:lang w:val="lv-LV"/>
              </w:rPr>
              <w:t xml:space="preserve"> </w:t>
            </w:r>
            <w:r w:rsidRPr="00B255C4">
              <w:rPr>
                <w:rFonts w:ascii="Times New Roman" w:eastAsia="Calibri" w:hAnsi="Times New Roman" w:cs="Times New Roman"/>
                <w:bCs/>
                <w:iCs/>
                <w:sz w:val="24"/>
                <w:szCs w:val="24"/>
                <w:lang w:val="lv-LV"/>
              </w:rPr>
              <w:t xml:space="preserve"> </w:t>
            </w:r>
            <w:proofErr w:type="spellStart"/>
            <w:proofErr w:type="gramEnd"/>
            <w:r w:rsidRPr="002D38C8">
              <w:rPr>
                <w:rFonts w:ascii="Times New Roman" w:eastAsia="Calibri" w:hAnsi="Times New Roman" w:cs="Times New Roman"/>
                <w:bCs/>
                <w:i/>
                <w:iCs/>
                <w:sz w:val="24"/>
                <w:szCs w:val="24"/>
                <w:lang w:val="lv-LV"/>
              </w:rPr>
              <w:t>euro</w:t>
            </w:r>
            <w:proofErr w:type="spellEnd"/>
            <w:r w:rsidRPr="00B255C4">
              <w:rPr>
                <w:rFonts w:ascii="Times New Roman" w:eastAsia="Calibri" w:hAnsi="Times New Roman" w:cs="Times New Roman"/>
                <w:bCs/>
                <w:iCs/>
                <w:sz w:val="24"/>
                <w:szCs w:val="24"/>
                <w:lang w:val="lv-LV"/>
              </w:rPr>
              <w:t xml:space="preserve"> apmērā finanšu līdzekļi tiks atmaksāti valsts pamatbudžetā pārskata gada IV ceturksnī.</w:t>
            </w:r>
          </w:p>
          <w:p w14:paraId="39D8A974" w14:textId="77777777" w:rsidR="00CA672D" w:rsidRPr="00B255C4" w:rsidRDefault="00B255C4" w:rsidP="00B255C4">
            <w:pPr>
              <w:spacing w:after="0" w:line="240" w:lineRule="auto"/>
              <w:jc w:val="both"/>
              <w:rPr>
                <w:rFonts w:ascii="Times New Roman" w:eastAsia="Calibri" w:hAnsi="Times New Roman" w:cs="Times New Roman"/>
                <w:bCs/>
                <w:iCs/>
                <w:sz w:val="24"/>
                <w:szCs w:val="24"/>
                <w:lang w:val="lv-LV"/>
              </w:rPr>
            </w:pPr>
            <w:r w:rsidRPr="00B255C4">
              <w:rPr>
                <w:rFonts w:ascii="Times New Roman" w:eastAsia="Calibri" w:hAnsi="Times New Roman" w:cs="Times New Roman"/>
                <w:bCs/>
                <w:iCs/>
                <w:sz w:val="24"/>
                <w:szCs w:val="24"/>
                <w:lang w:val="lv-LV"/>
              </w:rPr>
              <w:t xml:space="preserve"> </w:t>
            </w:r>
          </w:p>
          <w:tbl>
            <w:tblPr>
              <w:tblW w:w="7746" w:type="dxa"/>
              <w:tblInd w:w="25" w:type="dxa"/>
              <w:tblLook w:val="04A0" w:firstRow="1" w:lastRow="0" w:firstColumn="1" w:lastColumn="0" w:noHBand="0" w:noVBand="1"/>
            </w:tblPr>
            <w:tblGrid>
              <w:gridCol w:w="510"/>
              <w:gridCol w:w="3857"/>
              <w:gridCol w:w="1277"/>
              <w:gridCol w:w="1121"/>
              <w:gridCol w:w="931"/>
            </w:tblGrid>
            <w:tr w:rsidR="00642F77" w:rsidRPr="00B255C4" w14:paraId="50016B3E" w14:textId="77777777" w:rsidTr="00BA4D2D">
              <w:trPr>
                <w:trHeight w:val="1500"/>
              </w:trPr>
              <w:tc>
                <w:tcPr>
                  <w:tcW w:w="586" w:type="dxa"/>
                  <w:tcBorders>
                    <w:top w:val="single" w:sz="4" w:space="0" w:color="auto"/>
                    <w:left w:val="single" w:sz="4" w:space="0" w:color="auto"/>
                    <w:bottom w:val="single" w:sz="4" w:space="0" w:color="auto"/>
                    <w:right w:val="single" w:sz="4" w:space="0" w:color="auto"/>
                  </w:tcBorders>
                </w:tcPr>
                <w:p w14:paraId="47E9A9E5" w14:textId="77777777" w:rsidR="00CA672D" w:rsidRPr="00B255C4" w:rsidRDefault="00CA672D" w:rsidP="00CA672D">
                  <w:pPr>
                    <w:spacing w:after="0" w:line="240" w:lineRule="auto"/>
                    <w:jc w:val="center"/>
                    <w:rPr>
                      <w:rFonts w:ascii="Times New Roman" w:eastAsia="Times New Roman" w:hAnsi="Times New Roman"/>
                      <w:sz w:val="18"/>
                      <w:szCs w:val="18"/>
                      <w:lang w:val="lv-LV" w:eastAsia="lv-LV"/>
                    </w:rPr>
                  </w:pPr>
                  <w:r>
                    <w:rPr>
                      <w:rFonts w:ascii="Times New Roman" w:eastAsia="Times New Roman" w:hAnsi="Times New Roman"/>
                      <w:sz w:val="18"/>
                      <w:szCs w:val="18"/>
                      <w:lang w:val="lv-LV" w:eastAsia="lv-LV"/>
                    </w:rPr>
                    <w:t>Nr. p. k.</w:t>
                  </w:r>
                </w:p>
              </w:tc>
              <w:tc>
                <w:tcPr>
                  <w:tcW w:w="3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9F77" w14:textId="77777777" w:rsidR="00CA672D" w:rsidRPr="00B255C4" w:rsidRDefault="00CA672D" w:rsidP="00CA672D">
                  <w:pPr>
                    <w:spacing w:after="0" w:line="240" w:lineRule="auto"/>
                    <w:jc w:val="center"/>
                    <w:rPr>
                      <w:rFonts w:ascii="Times New Roman" w:eastAsia="Times New Roman" w:hAnsi="Times New Roman"/>
                      <w:sz w:val="18"/>
                      <w:szCs w:val="18"/>
                      <w:lang w:val="lv-LV" w:eastAsia="lv-LV"/>
                    </w:rPr>
                  </w:pPr>
                  <w:r w:rsidRPr="00B255C4">
                    <w:rPr>
                      <w:rFonts w:ascii="Times New Roman" w:eastAsia="Times New Roman" w:hAnsi="Times New Roman"/>
                      <w:sz w:val="18"/>
                      <w:szCs w:val="18"/>
                      <w:lang w:val="lv-LV" w:eastAsia="lv-LV"/>
                    </w:rPr>
                    <w:t>Rādītāji</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0D1D79F1" w14:textId="77777777" w:rsidR="00CA672D" w:rsidRPr="00B255C4" w:rsidRDefault="00CA672D" w:rsidP="00CA672D">
                  <w:pPr>
                    <w:spacing w:after="0" w:line="240" w:lineRule="auto"/>
                    <w:jc w:val="center"/>
                    <w:rPr>
                      <w:rFonts w:ascii="Times New Roman" w:eastAsia="Times New Roman" w:hAnsi="Times New Roman"/>
                      <w:sz w:val="18"/>
                      <w:szCs w:val="18"/>
                      <w:lang w:val="lv-LV" w:eastAsia="lv-LV"/>
                    </w:rPr>
                  </w:pPr>
                  <w:r>
                    <w:rPr>
                      <w:rFonts w:ascii="Times New Roman" w:eastAsia="Times New Roman" w:hAnsi="Times New Roman"/>
                      <w:sz w:val="18"/>
                      <w:szCs w:val="18"/>
                      <w:lang w:val="lv-LV" w:eastAsia="lv-LV"/>
                    </w:rPr>
                    <w:t>Saskaņā ar likumu “Par valsts budžetu 2017. gadam"</w:t>
                  </w:r>
                  <w:r w:rsidRPr="00B255C4">
                    <w:rPr>
                      <w:rFonts w:ascii="Times New Roman" w:eastAsia="Times New Roman" w:hAnsi="Times New Roman"/>
                      <w:sz w:val="18"/>
                      <w:szCs w:val="18"/>
                      <w:lang w:val="lv-LV" w:eastAsia="lv-LV"/>
                    </w:rPr>
                    <w:t xml:space="preserve"> izdevumi 2</w:t>
                  </w:r>
                  <w:r>
                    <w:rPr>
                      <w:rFonts w:ascii="Times New Roman" w:eastAsia="Times New Roman" w:hAnsi="Times New Roman"/>
                      <w:sz w:val="18"/>
                      <w:szCs w:val="18"/>
                      <w:lang w:val="lv-LV" w:eastAsia="lv-LV"/>
                    </w:rPr>
                    <w:t>017. gadā EMT darbības nodrošinā</w:t>
                  </w:r>
                  <w:r w:rsidRPr="00B255C4">
                    <w:rPr>
                      <w:rFonts w:ascii="Times New Roman" w:eastAsia="Times New Roman" w:hAnsi="Times New Roman"/>
                      <w:sz w:val="18"/>
                      <w:szCs w:val="18"/>
                      <w:lang w:val="lv-LV" w:eastAsia="lv-LV"/>
                    </w:rPr>
                    <w:t>šanai</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3EDBC0A2" w14:textId="77777777" w:rsidR="00CA672D" w:rsidRPr="00B255C4" w:rsidRDefault="00CA672D" w:rsidP="00CA672D">
                  <w:pPr>
                    <w:spacing w:after="0" w:line="240" w:lineRule="auto"/>
                    <w:jc w:val="center"/>
                    <w:rPr>
                      <w:rFonts w:ascii="Times New Roman" w:eastAsia="Times New Roman" w:hAnsi="Times New Roman"/>
                      <w:sz w:val="18"/>
                      <w:szCs w:val="18"/>
                      <w:lang w:val="lv-LV" w:eastAsia="lv-LV"/>
                    </w:rPr>
                  </w:pPr>
                  <w:r>
                    <w:rPr>
                      <w:rFonts w:ascii="Times New Roman" w:eastAsia="Times New Roman" w:hAnsi="Times New Roman"/>
                      <w:sz w:val="18"/>
                      <w:szCs w:val="18"/>
                      <w:lang w:val="lv-LV" w:eastAsia="lv-LV"/>
                    </w:rPr>
                    <w:t>Priekšli</w:t>
                  </w:r>
                  <w:r w:rsidRPr="00B255C4">
                    <w:rPr>
                      <w:rFonts w:ascii="Times New Roman" w:eastAsia="Times New Roman" w:hAnsi="Times New Roman"/>
                      <w:sz w:val="18"/>
                      <w:szCs w:val="18"/>
                      <w:lang w:val="lv-LV" w:eastAsia="lv-LV"/>
                    </w:rPr>
                    <w:t>kumi izmaiņām 2017.-2020. gadā</w:t>
                  </w:r>
                  <w:r>
                    <w:rPr>
                      <w:rFonts w:ascii="Times New Roman" w:eastAsia="Times New Roman" w:hAnsi="Times New Roman"/>
                      <w:sz w:val="18"/>
                      <w:szCs w:val="18"/>
                      <w:lang w:val="lv-LV" w:eastAsia="lv-LV"/>
                    </w:rPr>
                    <w:t xml:space="preserve"> (katru gadu)</w:t>
                  </w:r>
                </w:p>
              </w:tc>
              <w:tc>
                <w:tcPr>
                  <w:tcW w:w="944" w:type="dxa"/>
                  <w:tcBorders>
                    <w:top w:val="single" w:sz="4" w:space="0" w:color="auto"/>
                    <w:left w:val="nil"/>
                    <w:bottom w:val="single" w:sz="4" w:space="0" w:color="auto"/>
                    <w:right w:val="single" w:sz="4" w:space="0" w:color="auto"/>
                  </w:tcBorders>
                  <w:shd w:val="clear" w:color="auto" w:fill="DBDBDB"/>
                  <w:vAlign w:val="center"/>
                  <w:hideMark/>
                </w:tcPr>
                <w:p w14:paraId="0F79D588" w14:textId="77777777" w:rsidR="00CA672D" w:rsidRPr="00B255C4" w:rsidRDefault="00CA672D" w:rsidP="00CA672D">
                  <w:pPr>
                    <w:spacing w:after="0" w:line="240" w:lineRule="auto"/>
                    <w:jc w:val="center"/>
                    <w:rPr>
                      <w:rFonts w:ascii="Times New Roman" w:eastAsia="Times New Roman" w:hAnsi="Times New Roman"/>
                      <w:sz w:val="18"/>
                      <w:szCs w:val="18"/>
                      <w:lang w:val="lv-LV" w:eastAsia="lv-LV"/>
                    </w:rPr>
                  </w:pPr>
                  <w:r w:rsidRPr="00B255C4">
                    <w:rPr>
                      <w:rFonts w:ascii="Times New Roman" w:eastAsia="Times New Roman" w:hAnsi="Times New Roman"/>
                      <w:sz w:val="18"/>
                      <w:szCs w:val="18"/>
                      <w:lang w:val="lv-LV" w:eastAsia="lv-LV"/>
                    </w:rPr>
                    <w:t>Finansē-jums 2017.</w:t>
                  </w:r>
                  <w:r>
                    <w:rPr>
                      <w:rFonts w:ascii="Times New Roman" w:eastAsia="Times New Roman" w:hAnsi="Times New Roman"/>
                      <w:sz w:val="18"/>
                      <w:szCs w:val="18"/>
                      <w:lang w:val="lv-LV" w:eastAsia="lv-LV"/>
                    </w:rPr>
                    <w:t xml:space="preserve">-2020. </w:t>
                  </w:r>
                  <w:r w:rsidRPr="00B255C4">
                    <w:rPr>
                      <w:rFonts w:ascii="Times New Roman" w:eastAsia="Times New Roman" w:hAnsi="Times New Roman"/>
                      <w:sz w:val="18"/>
                      <w:szCs w:val="18"/>
                      <w:lang w:val="lv-LV" w:eastAsia="lv-LV"/>
                    </w:rPr>
                    <w:t>gadā</w:t>
                  </w:r>
                  <w:r>
                    <w:rPr>
                      <w:rFonts w:ascii="Times New Roman" w:eastAsia="Times New Roman" w:hAnsi="Times New Roman"/>
                      <w:sz w:val="18"/>
                      <w:szCs w:val="18"/>
                      <w:lang w:val="lv-LV" w:eastAsia="lv-LV"/>
                    </w:rPr>
                    <w:t xml:space="preserve"> (katru gadu)</w:t>
                  </w:r>
                </w:p>
              </w:tc>
            </w:tr>
            <w:tr w:rsidR="00642F77" w:rsidRPr="00B255C4" w14:paraId="1936490A" w14:textId="77777777" w:rsidTr="00BA4D2D">
              <w:trPr>
                <w:trHeight w:val="300"/>
              </w:trPr>
              <w:tc>
                <w:tcPr>
                  <w:tcW w:w="586" w:type="dxa"/>
                  <w:tcBorders>
                    <w:top w:val="nil"/>
                    <w:left w:val="single" w:sz="4" w:space="0" w:color="auto"/>
                    <w:bottom w:val="single" w:sz="4" w:space="0" w:color="auto"/>
                    <w:right w:val="single" w:sz="4" w:space="0" w:color="auto"/>
                  </w:tcBorders>
                </w:tcPr>
                <w:p w14:paraId="617C0323" w14:textId="77777777" w:rsidR="00CA672D" w:rsidRPr="00B255C4" w:rsidRDefault="00CA672D" w:rsidP="00CA672D">
                  <w:pPr>
                    <w:spacing w:after="0" w:line="240" w:lineRule="auto"/>
                    <w:jc w:val="center"/>
                    <w:rPr>
                      <w:rFonts w:ascii="Times New Roman" w:eastAsia="Times New Roman" w:hAnsi="Times New Roman"/>
                      <w:b/>
                      <w:bCs/>
                      <w:sz w:val="20"/>
                      <w:szCs w:val="20"/>
                      <w:lang w:val="lv-LV" w:eastAsia="lv-LV"/>
                    </w:rPr>
                  </w:pP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6D9138D8" w14:textId="77777777" w:rsidR="00CA672D" w:rsidRPr="00B255C4" w:rsidRDefault="00CA672D" w:rsidP="00CA672D">
                  <w:pPr>
                    <w:spacing w:after="0" w:line="240" w:lineRule="auto"/>
                    <w:jc w:val="center"/>
                    <w:rPr>
                      <w:rFonts w:ascii="Times New Roman" w:eastAsia="Times New Roman" w:hAnsi="Times New Roman"/>
                      <w:b/>
                      <w:bCs/>
                      <w:sz w:val="20"/>
                      <w:szCs w:val="20"/>
                      <w:lang w:val="lv-LV" w:eastAsia="lv-LV"/>
                    </w:rPr>
                  </w:pPr>
                  <w:r w:rsidRPr="00B255C4">
                    <w:rPr>
                      <w:rFonts w:ascii="Times New Roman" w:eastAsia="Times New Roman" w:hAnsi="Times New Roman"/>
                      <w:b/>
                      <w:bCs/>
                      <w:sz w:val="20"/>
                      <w:szCs w:val="20"/>
                      <w:lang w:val="lv-LV" w:eastAsia="lv-LV"/>
                    </w:rPr>
                    <w:t>Kopā pasākumu īstenošanai (1.1.+2.)</w:t>
                  </w:r>
                </w:p>
              </w:tc>
              <w:tc>
                <w:tcPr>
                  <w:tcW w:w="1188" w:type="dxa"/>
                  <w:tcBorders>
                    <w:top w:val="nil"/>
                    <w:left w:val="nil"/>
                    <w:bottom w:val="single" w:sz="4" w:space="0" w:color="auto"/>
                    <w:right w:val="single" w:sz="4" w:space="0" w:color="auto"/>
                  </w:tcBorders>
                  <w:shd w:val="clear" w:color="auto" w:fill="auto"/>
                  <w:noWrap/>
                  <w:vAlign w:val="center"/>
                  <w:hideMark/>
                </w:tcPr>
                <w:p w14:paraId="773E9C38" w14:textId="77777777" w:rsidR="00CA672D" w:rsidRPr="00B255C4" w:rsidRDefault="00CA672D" w:rsidP="00CA672D">
                  <w:pPr>
                    <w:spacing w:after="0" w:line="240" w:lineRule="auto"/>
                    <w:jc w:val="center"/>
                    <w:rPr>
                      <w:rFonts w:ascii="Times New Roman" w:eastAsia="Times New Roman" w:hAnsi="Times New Roman"/>
                      <w:b/>
                      <w:bCs/>
                      <w:sz w:val="20"/>
                      <w:szCs w:val="20"/>
                      <w:lang w:val="lv-LV" w:eastAsia="lv-LV"/>
                    </w:rPr>
                  </w:pPr>
                  <w:r w:rsidRPr="00B255C4">
                    <w:rPr>
                      <w:rFonts w:ascii="Times New Roman" w:eastAsia="Times New Roman" w:hAnsi="Times New Roman"/>
                      <w:b/>
                      <w:bCs/>
                      <w:sz w:val="20"/>
                      <w:szCs w:val="20"/>
                      <w:lang w:val="lv-LV" w:eastAsia="lv-LV"/>
                    </w:rPr>
                    <w:t>127 132</w:t>
                  </w:r>
                </w:p>
              </w:tc>
              <w:tc>
                <w:tcPr>
                  <w:tcW w:w="1106" w:type="dxa"/>
                  <w:tcBorders>
                    <w:top w:val="nil"/>
                    <w:left w:val="nil"/>
                    <w:bottom w:val="single" w:sz="4" w:space="0" w:color="auto"/>
                    <w:right w:val="single" w:sz="4" w:space="0" w:color="auto"/>
                  </w:tcBorders>
                  <w:shd w:val="clear" w:color="auto" w:fill="auto"/>
                  <w:noWrap/>
                  <w:vAlign w:val="center"/>
                  <w:hideMark/>
                </w:tcPr>
                <w:p w14:paraId="37FC03F5" w14:textId="77777777" w:rsidR="00CA672D" w:rsidRPr="00B255C4" w:rsidRDefault="00CA672D" w:rsidP="00CA672D">
                  <w:pPr>
                    <w:spacing w:after="0" w:line="240" w:lineRule="auto"/>
                    <w:jc w:val="center"/>
                    <w:rPr>
                      <w:rFonts w:ascii="Times New Roman" w:eastAsia="Times New Roman" w:hAnsi="Times New Roman"/>
                      <w:b/>
                      <w:bCs/>
                      <w:sz w:val="20"/>
                      <w:szCs w:val="20"/>
                      <w:lang w:val="lv-LV" w:eastAsia="lv-LV"/>
                    </w:rPr>
                  </w:pPr>
                  <w:r w:rsidRPr="00B255C4">
                    <w:rPr>
                      <w:rFonts w:ascii="Times New Roman" w:eastAsia="Times New Roman" w:hAnsi="Times New Roman"/>
                      <w:b/>
                      <w:bCs/>
                      <w:sz w:val="20"/>
                      <w:szCs w:val="20"/>
                      <w:lang w:val="lv-LV" w:eastAsia="lv-LV"/>
                    </w:rPr>
                    <w:t>11</w:t>
                  </w:r>
                  <w:r>
                    <w:rPr>
                      <w:rFonts w:ascii="Times New Roman" w:eastAsia="Times New Roman" w:hAnsi="Times New Roman"/>
                      <w:b/>
                      <w:bCs/>
                      <w:sz w:val="20"/>
                      <w:szCs w:val="20"/>
                      <w:lang w:val="lv-LV" w:eastAsia="lv-LV"/>
                    </w:rPr>
                    <w:t xml:space="preserve"> 103</w:t>
                  </w:r>
                </w:p>
              </w:tc>
              <w:tc>
                <w:tcPr>
                  <w:tcW w:w="944" w:type="dxa"/>
                  <w:tcBorders>
                    <w:top w:val="nil"/>
                    <w:left w:val="nil"/>
                    <w:bottom w:val="single" w:sz="4" w:space="0" w:color="auto"/>
                    <w:right w:val="single" w:sz="4" w:space="0" w:color="auto"/>
                  </w:tcBorders>
                  <w:shd w:val="clear" w:color="auto" w:fill="DBDBDB"/>
                  <w:noWrap/>
                  <w:vAlign w:val="center"/>
                  <w:hideMark/>
                </w:tcPr>
                <w:p w14:paraId="5A30B255" w14:textId="77777777" w:rsidR="00CA672D" w:rsidRPr="00B255C4" w:rsidRDefault="00CA672D" w:rsidP="00CA672D">
                  <w:pPr>
                    <w:spacing w:after="0" w:line="240" w:lineRule="auto"/>
                    <w:jc w:val="center"/>
                    <w:rPr>
                      <w:rFonts w:ascii="Times New Roman" w:eastAsia="Times New Roman" w:hAnsi="Times New Roman"/>
                      <w:b/>
                      <w:bCs/>
                      <w:sz w:val="20"/>
                      <w:szCs w:val="20"/>
                      <w:lang w:val="lv-LV" w:eastAsia="lv-LV"/>
                    </w:rPr>
                  </w:pPr>
                  <w:r w:rsidRPr="00B255C4">
                    <w:rPr>
                      <w:rFonts w:ascii="Times New Roman" w:eastAsia="Times New Roman" w:hAnsi="Times New Roman"/>
                      <w:b/>
                      <w:bCs/>
                      <w:sz w:val="20"/>
                      <w:szCs w:val="20"/>
                      <w:lang w:val="lv-LV" w:eastAsia="lv-LV"/>
                    </w:rPr>
                    <w:t>138</w:t>
                  </w:r>
                  <w:r>
                    <w:rPr>
                      <w:rFonts w:ascii="Times New Roman" w:eastAsia="Times New Roman" w:hAnsi="Times New Roman"/>
                      <w:b/>
                      <w:bCs/>
                      <w:sz w:val="20"/>
                      <w:szCs w:val="20"/>
                      <w:lang w:val="lv-LV" w:eastAsia="lv-LV"/>
                    </w:rPr>
                    <w:t xml:space="preserve"> </w:t>
                  </w:r>
                  <w:r w:rsidRPr="00B255C4">
                    <w:rPr>
                      <w:rFonts w:ascii="Times New Roman" w:eastAsia="Times New Roman" w:hAnsi="Times New Roman"/>
                      <w:b/>
                      <w:bCs/>
                      <w:sz w:val="20"/>
                      <w:szCs w:val="20"/>
                      <w:lang w:val="lv-LV" w:eastAsia="lv-LV"/>
                    </w:rPr>
                    <w:t>235</w:t>
                  </w:r>
                </w:p>
              </w:tc>
            </w:tr>
            <w:tr w:rsidR="00642F77" w:rsidRPr="00B255C4" w14:paraId="09283EF8" w14:textId="77777777" w:rsidTr="00BA4D2D">
              <w:trPr>
                <w:trHeight w:val="600"/>
              </w:trPr>
              <w:tc>
                <w:tcPr>
                  <w:tcW w:w="586" w:type="dxa"/>
                  <w:tcBorders>
                    <w:top w:val="nil"/>
                    <w:left w:val="single" w:sz="4" w:space="0" w:color="auto"/>
                    <w:bottom w:val="single" w:sz="4" w:space="0" w:color="auto"/>
                    <w:right w:val="single" w:sz="4" w:space="0" w:color="auto"/>
                  </w:tcBorders>
                  <w:vAlign w:val="center"/>
                </w:tcPr>
                <w:p w14:paraId="529CB629" w14:textId="77777777" w:rsidR="00CA672D" w:rsidRPr="00B255C4" w:rsidRDefault="00CA672D" w:rsidP="00CA672D">
                  <w:pPr>
                    <w:spacing w:after="0" w:line="240" w:lineRule="auto"/>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1.</w:t>
                  </w:r>
                </w:p>
              </w:tc>
              <w:tc>
                <w:tcPr>
                  <w:tcW w:w="3922" w:type="dxa"/>
                  <w:tcBorders>
                    <w:top w:val="nil"/>
                    <w:left w:val="single" w:sz="4" w:space="0" w:color="auto"/>
                    <w:bottom w:val="single" w:sz="4" w:space="0" w:color="auto"/>
                    <w:right w:val="single" w:sz="4" w:space="0" w:color="auto"/>
                  </w:tcBorders>
                  <w:shd w:val="clear" w:color="auto" w:fill="auto"/>
                  <w:vAlign w:val="center"/>
                  <w:hideMark/>
                </w:tcPr>
                <w:p w14:paraId="61051F34" w14:textId="77777777" w:rsidR="00CA672D" w:rsidRPr="00B255C4" w:rsidRDefault="00CA672D" w:rsidP="00CA672D">
                  <w:pPr>
                    <w:spacing w:after="0" w:line="240" w:lineRule="auto"/>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Vispārējā kārtībā sadalāmā dotācija no vispārējiem ieņēmumiem,</w:t>
                  </w:r>
                </w:p>
                <w:p w14:paraId="1C8B05B4" w14:textId="77777777" w:rsidR="00CA672D" w:rsidRPr="00B255C4" w:rsidRDefault="00CA672D" w:rsidP="00CA672D">
                  <w:pPr>
                    <w:spacing w:after="0" w:line="240" w:lineRule="auto"/>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tajā skaitā:</w:t>
                  </w:r>
                </w:p>
              </w:tc>
              <w:tc>
                <w:tcPr>
                  <w:tcW w:w="1188" w:type="dxa"/>
                  <w:tcBorders>
                    <w:top w:val="nil"/>
                    <w:left w:val="nil"/>
                    <w:bottom w:val="single" w:sz="4" w:space="0" w:color="auto"/>
                    <w:right w:val="single" w:sz="4" w:space="0" w:color="auto"/>
                  </w:tcBorders>
                  <w:shd w:val="clear" w:color="auto" w:fill="auto"/>
                  <w:noWrap/>
                  <w:vAlign w:val="center"/>
                  <w:hideMark/>
                </w:tcPr>
                <w:p w14:paraId="1C668EE1" w14:textId="77777777" w:rsidR="00CA672D" w:rsidRPr="00B255C4" w:rsidRDefault="00CA672D" w:rsidP="00CA672D">
                  <w:pPr>
                    <w:spacing w:after="0" w:line="240" w:lineRule="auto"/>
                    <w:jc w:val="center"/>
                    <w:rPr>
                      <w:rFonts w:ascii="Times New Roman" w:eastAsia="Times New Roman" w:hAnsi="Times New Roman"/>
                      <w:b/>
                      <w:sz w:val="20"/>
                      <w:szCs w:val="20"/>
                      <w:lang w:val="lv-LV" w:eastAsia="lv-LV"/>
                    </w:rPr>
                  </w:pPr>
                  <w:r>
                    <w:rPr>
                      <w:rFonts w:ascii="Times New Roman" w:eastAsia="Times New Roman" w:hAnsi="Times New Roman"/>
                      <w:b/>
                      <w:sz w:val="20"/>
                      <w:szCs w:val="20"/>
                      <w:lang w:val="lv-LV" w:eastAsia="lv-LV"/>
                    </w:rPr>
                    <w:t>127 132</w:t>
                  </w:r>
                </w:p>
              </w:tc>
              <w:tc>
                <w:tcPr>
                  <w:tcW w:w="1106" w:type="dxa"/>
                  <w:tcBorders>
                    <w:top w:val="nil"/>
                    <w:left w:val="nil"/>
                    <w:bottom w:val="single" w:sz="4" w:space="0" w:color="auto"/>
                    <w:right w:val="single" w:sz="4" w:space="0" w:color="auto"/>
                  </w:tcBorders>
                  <w:shd w:val="clear" w:color="auto" w:fill="auto"/>
                  <w:noWrap/>
                  <w:vAlign w:val="center"/>
                  <w:hideMark/>
                </w:tcPr>
                <w:p w14:paraId="258401F7" w14:textId="77777777" w:rsidR="00CA672D" w:rsidRPr="00B255C4" w:rsidRDefault="00CA672D" w:rsidP="00CA672D">
                  <w:pPr>
                    <w:spacing w:after="0" w:line="240" w:lineRule="auto"/>
                    <w:jc w:val="center"/>
                    <w:rPr>
                      <w:rFonts w:ascii="Times New Roman" w:eastAsia="Times New Roman" w:hAnsi="Times New Roman"/>
                      <w:b/>
                      <w:sz w:val="20"/>
                      <w:szCs w:val="20"/>
                      <w:lang w:val="lv-LV" w:eastAsia="lv-LV"/>
                    </w:rPr>
                  </w:pPr>
                  <w:r>
                    <w:rPr>
                      <w:rFonts w:ascii="Times New Roman" w:eastAsia="Times New Roman" w:hAnsi="Times New Roman"/>
                      <w:b/>
                      <w:sz w:val="20"/>
                      <w:szCs w:val="20"/>
                      <w:lang w:val="lv-LV" w:eastAsia="lv-LV"/>
                    </w:rPr>
                    <w:t>11 103</w:t>
                  </w:r>
                </w:p>
              </w:tc>
              <w:tc>
                <w:tcPr>
                  <w:tcW w:w="944" w:type="dxa"/>
                  <w:tcBorders>
                    <w:top w:val="nil"/>
                    <w:left w:val="nil"/>
                    <w:bottom w:val="single" w:sz="4" w:space="0" w:color="auto"/>
                    <w:right w:val="single" w:sz="4" w:space="0" w:color="auto"/>
                  </w:tcBorders>
                  <w:shd w:val="clear" w:color="auto" w:fill="DBDBDB"/>
                  <w:noWrap/>
                  <w:vAlign w:val="center"/>
                  <w:hideMark/>
                </w:tcPr>
                <w:p w14:paraId="544C2B5C" w14:textId="77777777" w:rsidR="00CA672D" w:rsidRPr="00B255C4" w:rsidRDefault="00CA672D" w:rsidP="00CA672D">
                  <w:pPr>
                    <w:spacing w:after="0" w:line="240" w:lineRule="auto"/>
                    <w:jc w:val="center"/>
                    <w:rPr>
                      <w:rFonts w:ascii="Times New Roman" w:eastAsia="Times New Roman" w:hAnsi="Times New Roman"/>
                      <w:b/>
                      <w:sz w:val="20"/>
                      <w:szCs w:val="20"/>
                      <w:lang w:val="lv-LV" w:eastAsia="lv-LV"/>
                    </w:rPr>
                  </w:pPr>
                  <w:r>
                    <w:rPr>
                      <w:rFonts w:ascii="Times New Roman" w:eastAsia="Times New Roman" w:hAnsi="Times New Roman"/>
                      <w:b/>
                      <w:sz w:val="20"/>
                      <w:szCs w:val="20"/>
                      <w:lang w:val="lv-LV" w:eastAsia="lv-LV"/>
                    </w:rPr>
                    <w:t>138 235</w:t>
                  </w:r>
                </w:p>
              </w:tc>
            </w:tr>
            <w:tr w:rsidR="00642F77" w:rsidRPr="00B255C4" w14:paraId="6FD5E9FD" w14:textId="77777777" w:rsidTr="00BA4D2D">
              <w:trPr>
                <w:trHeight w:val="300"/>
              </w:trPr>
              <w:tc>
                <w:tcPr>
                  <w:tcW w:w="586" w:type="dxa"/>
                  <w:tcBorders>
                    <w:top w:val="nil"/>
                    <w:left w:val="single" w:sz="4" w:space="0" w:color="auto"/>
                    <w:bottom w:val="single" w:sz="4" w:space="0" w:color="auto"/>
                    <w:right w:val="single" w:sz="4" w:space="0" w:color="auto"/>
                  </w:tcBorders>
                  <w:vAlign w:val="center"/>
                </w:tcPr>
                <w:p w14:paraId="68045BB3"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1.1</w:t>
                  </w:r>
                  <w:r w:rsidRPr="00B255C4">
                    <w:rPr>
                      <w:rFonts w:ascii="Times New Roman" w:eastAsia="Times New Roman" w:hAnsi="Times New Roman"/>
                      <w:sz w:val="20"/>
                      <w:szCs w:val="20"/>
                      <w:lang w:val="lv-LV" w:eastAsia="lv-LV"/>
                    </w:rPr>
                    <w:t>.</w:t>
                  </w:r>
                </w:p>
              </w:tc>
              <w:tc>
                <w:tcPr>
                  <w:tcW w:w="3922" w:type="dxa"/>
                  <w:tcBorders>
                    <w:top w:val="nil"/>
                    <w:left w:val="single" w:sz="4" w:space="0" w:color="auto"/>
                    <w:bottom w:val="single" w:sz="4" w:space="0" w:color="auto"/>
                    <w:right w:val="single" w:sz="4" w:space="0" w:color="auto"/>
                  </w:tcBorders>
                  <w:shd w:val="clear" w:color="auto" w:fill="auto"/>
                  <w:noWrap/>
                  <w:vAlign w:val="center"/>
                  <w:hideMark/>
                </w:tcPr>
                <w:p w14:paraId="0A3ED74B" w14:textId="77777777" w:rsidR="00CA672D" w:rsidRPr="00B255C4" w:rsidRDefault="00CA672D" w:rsidP="00CA672D">
                  <w:pPr>
                    <w:spacing w:after="0" w:line="240" w:lineRule="auto"/>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 xml:space="preserve">nacionālais </w:t>
                  </w:r>
                  <w:r w:rsidRPr="00B255C4">
                    <w:rPr>
                      <w:rFonts w:ascii="Times New Roman" w:eastAsia="Times New Roman" w:hAnsi="Times New Roman"/>
                      <w:sz w:val="20"/>
                      <w:szCs w:val="20"/>
                      <w:lang w:val="lv-LV" w:eastAsia="lv-LV"/>
                    </w:rPr>
                    <w:t xml:space="preserve">līdzfinansējums (plānots </w:t>
                  </w:r>
                  <w:proofErr w:type="gramStart"/>
                  <w:r w:rsidRPr="00B255C4">
                    <w:rPr>
                      <w:rFonts w:ascii="Times New Roman" w:eastAsia="Times New Roman" w:hAnsi="Times New Roman"/>
                      <w:sz w:val="20"/>
                      <w:szCs w:val="20"/>
                      <w:lang w:val="lv-LV" w:eastAsia="lv-LV"/>
                    </w:rPr>
                    <w:t>2017.gadā</w:t>
                  </w:r>
                  <w:proofErr w:type="gramEnd"/>
                  <w:r w:rsidRPr="00B255C4">
                    <w:rPr>
                      <w:rFonts w:ascii="Times New Roman" w:eastAsia="Times New Roman" w:hAnsi="Times New Roman"/>
                      <w:sz w:val="20"/>
                      <w:szCs w:val="20"/>
                      <w:lang w:val="lv-LV" w:eastAsia="lv-LV"/>
                    </w:rPr>
                    <w:t xml:space="preserve"> 20%, </w:t>
                  </w:r>
                  <w:r>
                    <w:rPr>
                      <w:rFonts w:ascii="Times New Roman" w:eastAsia="Times New Roman" w:hAnsi="Times New Roman"/>
                      <w:sz w:val="20"/>
                      <w:szCs w:val="20"/>
                      <w:lang w:val="lv-LV" w:eastAsia="lv-LV"/>
                    </w:rPr>
                    <w:t>atbilstoši jaunajam Eiropas Komisijas lēmumam</w:t>
                  </w:r>
                  <w:r w:rsidRPr="00B255C4">
                    <w:rPr>
                      <w:rFonts w:ascii="Times New Roman" w:eastAsia="Times New Roman" w:hAnsi="Times New Roman"/>
                      <w:sz w:val="20"/>
                      <w:szCs w:val="20"/>
                      <w:lang w:val="lv-LV" w:eastAsia="lv-LV"/>
                    </w:rPr>
                    <w:t xml:space="preserve"> 2017. – 2020.gadā 15%)</w:t>
                  </w:r>
                </w:p>
              </w:tc>
              <w:tc>
                <w:tcPr>
                  <w:tcW w:w="1188" w:type="dxa"/>
                  <w:tcBorders>
                    <w:top w:val="nil"/>
                    <w:left w:val="nil"/>
                    <w:bottom w:val="single" w:sz="4" w:space="0" w:color="auto"/>
                    <w:right w:val="single" w:sz="4" w:space="0" w:color="auto"/>
                  </w:tcBorders>
                  <w:shd w:val="clear" w:color="auto" w:fill="auto"/>
                  <w:noWrap/>
                  <w:vAlign w:val="center"/>
                  <w:hideMark/>
                </w:tcPr>
                <w:p w14:paraId="27D615FD"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25 426</w:t>
                  </w:r>
                </w:p>
              </w:tc>
              <w:tc>
                <w:tcPr>
                  <w:tcW w:w="1106" w:type="dxa"/>
                  <w:tcBorders>
                    <w:top w:val="nil"/>
                    <w:left w:val="nil"/>
                    <w:bottom w:val="single" w:sz="4" w:space="0" w:color="auto"/>
                    <w:right w:val="single" w:sz="4" w:space="0" w:color="auto"/>
                  </w:tcBorders>
                  <w:shd w:val="clear" w:color="auto" w:fill="auto"/>
                  <w:noWrap/>
                  <w:vAlign w:val="center"/>
                  <w:hideMark/>
                </w:tcPr>
                <w:p w14:paraId="5B165829"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w:t>
                  </w:r>
                  <w:r w:rsidRPr="00B255C4">
                    <w:rPr>
                      <w:rFonts w:ascii="Times New Roman" w:eastAsia="Times New Roman" w:hAnsi="Times New Roman"/>
                      <w:sz w:val="20"/>
                      <w:szCs w:val="20"/>
                      <w:lang w:val="lv-LV" w:eastAsia="lv-LV"/>
                    </w:rPr>
                    <w:t>4</w:t>
                  </w:r>
                  <w:r>
                    <w:rPr>
                      <w:rFonts w:ascii="Times New Roman" w:eastAsia="Times New Roman" w:hAnsi="Times New Roman"/>
                      <w:sz w:val="20"/>
                      <w:szCs w:val="20"/>
                      <w:lang w:val="lv-LV" w:eastAsia="lv-LV"/>
                    </w:rPr>
                    <w:t xml:space="preserve"> </w:t>
                  </w:r>
                  <w:r w:rsidRPr="00B255C4">
                    <w:rPr>
                      <w:rFonts w:ascii="Times New Roman" w:eastAsia="Times New Roman" w:hAnsi="Times New Roman"/>
                      <w:sz w:val="20"/>
                      <w:szCs w:val="20"/>
                      <w:lang w:val="lv-LV" w:eastAsia="lv-LV"/>
                    </w:rPr>
                    <w:t>691</w:t>
                  </w:r>
                </w:p>
              </w:tc>
              <w:tc>
                <w:tcPr>
                  <w:tcW w:w="944" w:type="dxa"/>
                  <w:tcBorders>
                    <w:top w:val="nil"/>
                    <w:left w:val="nil"/>
                    <w:bottom w:val="single" w:sz="4" w:space="0" w:color="auto"/>
                    <w:right w:val="single" w:sz="4" w:space="0" w:color="auto"/>
                  </w:tcBorders>
                  <w:shd w:val="clear" w:color="auto" w:fill="DBDBDB"/>
                  <w:noWrap/>
                  <w:vAlign w:val="center"/>
                  <w:hideMark/>
                </w:tcPr>
                <w:p w14:paraId="03410127"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20</w:t>
                  </w:r>
                  <w:r>
                    <w:rPr>
                      <w:rFonts w:ascii="Times New Roman" w:eastAsia="Times New Roman" w:hAnsi="Times New Roman"/>
                      <w:sz w:val="20"/>
                      <w:szCs w:val="20"/>
                      <w:lang w:val="lv-LV" w:eastAsia="lv-LV"/>
                    </w:rPr>
                    <w:t xml:space="preserve"> </w:t>
                  </w:r>
                  <w:r w:rsidRPr="00B255C4">
                    <w:rPr>
                      <w:rFonts w:ascii="Times New Roman" w:eastAsia="Times New Roman" w:hAnsi="Times New Roman"/>
                      <w:sz w:val="20"/>
                      <w:szCs w:val="20"/>
                      <w:lang w:val="lv-LV" w:eastAsia="lv-LV"/>
                    </w:rPr>
                    <w:t>735</w:t>
                  </w:r>
                </w:p>
              </w:tc>
            </w:tr>
            <w:tr w:rsidR="00642F77" w:rsidRPr="00B255C4" w14:paraId="62BAC0FE" w14:textId="77777777" w:rsidTr="00BA4D2D">
              <w:trPr>
                <w:trHeight w:val="300"/>
              </w:trPr>
              <w:tc>
                <w:tcPr>
                  <w:tcW w:w="586" w:type="dxa"/>
                  <w:tcBorders>
                    <w:top w:val="nil"/>
                    <w:left w:val="single" w:sz="4" w:space="0" w:color="auto"/>
                    <w:bottom w:val="single" w:sz="12" w:space="0" w:color="auto"/>
                    <w:right w:val="single" w:sz="4" w:space="0" w:color="auto"/>
                  </w:tcBorders>
                  <w:vAlign w:val="center"/>
                </w:tcPr>
                <w:p w14:paraId="7C7E9149"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1.2.</w:t>
                  </w:r>
                </w:p>
              </w:tc>
              <w:tc>
                <w:tcPr>
                  <w:tcW w:w="3922" w:type="dxa"/>
                  <w:tcBorders>
                    <w:top w:val="nil"/>
                    <w:left w:val="single" w:sz="4" w:space="0" w:color="auto"/>
                    <w:bottom w:val="single" w:sz="12" w:space="0" w:color="auto"/>
                    <w:right w:val="single" w:sz="4" w:space="0" w:color="auto"/>
                  </w:tcBorders>
                  <w:shd w:val="clear" w:color="auto" w:fill="auto"/>
                  <w:noWrap/>
                  <w:vAlign w:val="center"/>
                  <w:hideMark/>
                </w:tcPr>
                <w:p w14:paraId="1E989089" w14:textId="77777777" w:rsidR="00CA672D" w:rsidRPr="00B255C4" w:rsidRDefault="00CA672D" w:rsidP="00CA672D">
                  <w:pPr>
                    <w:spacing w:after="0" w:line="240" w:lineRule="auto"/>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priekšfinansējums</w:t>
                  </w:r>
                </w:p>
              </w:tc>
              <w:tc>
                <w:tcPr>
                  <w:tcW w:w="1188" w:type="dxa"/>
                  <w:tcBorders>
                    <w:top w:val="nil"/>
                    <w:left w:val="nil"/>
                    <w:bottom w:val="single" w:sz="12" w:space="0" w:color="auto"/>
                    <w:right w:val="single" w:sz="4" w:space="0" w:color="auto"/>
                  </w:tcBorders>
                  <w:shd w:val="clear" w:color="auto" w:fill="auto"/>
                  <w:noWrap/>
                  <w:vAlign w:val="center"/>
                  <w:hideMark/>
                </w:tcPr>
                <w:p w14:paraId="5DEDAAB7"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101 706</w:t>
                  </w:r>
                </w:p>
              </w:tc>
              <w:tc>
                <w:tcPr>
                  <w:tcW w:w="1106" w:type="dxa"/>
                  <w:tcBorders>
                    <w:top w:val="nil"/>
                    <w:left w:val="nil"/>
                    <w:bottom w:val="single" w:sz="12" w:space="0" w:color="auto"/>
                    <w:right w:val="single" w:sz="4" w:space="0" w:color="auto"/>
                  </w:tcBorders>
                  <w:shd w:val="clear" w:color="auto" w:fill="auto"/>
                  <w:noWrap/>
                  <w:vAlign w:val="center"/>
                  <w:hideMark/>
                </w:tcPr>
                <w:p w14:paraId="01BB0B3F"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15 794</w:t>
                  </w:r>
                </w:p>
              </w:tc>
              <w:tc>
                <w:tcPr>
                  <w:tcW w:w="944" w:type="dxa"/>
                  <w:tcBorders>
                    <w:top w:val="nil"/>
                    <w:left w:val="nil"/>
                    <w:bottom w:val="single" w:sz="12" w:space="0" w:color="auto"/>
                    <w:right w:val="single" w:sz="4" w:space="0" w:color="auto"/>
                  </w:tcBorders>
                  <w:shd w:val="clear" w:color="auto" w:fill="DBDBDB"/>
                  <w:noWrap/>
                  <w:vAlign w:val="center"/>
                  <w:hideMark/>
                </w:tcPr>
                <w:p w14:paraId="7FAB1E6A"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117 500</w:t>
                  </w:r>
                </w:p>
              </w:tc>
            </w:tr>
            <w:tr w:rsidR="00642F77" w:rsidRPr="00B255C4" w14:paraId="7761B14A" w14:textId="77777777" w:rsidTr="00BA4D2D">
              <w:trPr>
                <w:trHeight w:val="600"/>
              </w:trPr>
              <w:tc>
                <w:tcPr>
                  <w:tcW w:w="586" w:type="dxa"/>
                  <w:tcBorders>
                    <w:top w:val="single" w:sz="12" w:space="0" w:color="auto"/>
                    <w:left w:val="single" w:sz="12" w:space="0" w:color="auto"/>
                    <w:bottom w:val="single" w:sz="4" w:space="0" w:color="auto"/>
                    <w:right w:val="single" w:sz="4" w:space="0" w:color="auto"/>
                  </w:tcBorders>
                  <w:vAlign w:val="center"/>
                </w:tcPr>
                <w:p w14:paraId="318AC430" w14:textId="77777777" w:rsidR="00CA672D" w:rsidRPr="00B255C4" w:rsidRDefault="00CA672D" w:rsidP="00CA672D">
                  <w:pPr>
                    <w:spacing w:after="0" w:line="240" w:lineRule="auto"/>
                    <w:ind w:right="-259"/>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2.</w:t>
                  </w:r>
                </w:p>
              </w:tc>
              <w:tc>
                <w:tcPr>
                  <w:tcW w:w="3922"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3953F34" w14:textId="77777777" w:rsidR="00CA672D" w:rsidRPr="00B255C4" w:rsidRDefault="00CA672D" w:rsidP="00CA672D">
                  <w:pPr>
                    <w:spacing w:after="0" w:line="240" w:lineRule="auto"/>
                    <w:ind w:right="-259"/>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 xml:space="preserve">Ārvalstu finanšu palīdzība iestādes ieņēmumos (plānots </w:t>
                  </w:r>
                  <w:proofErr w:type="gramStart"/>
                  <w:r w:rsidRPr="00B255C4">
                    <w:rPr>
                      <w:rFonts w:ascii="Times New Roman" w:eastAsia="Times New Roman" w:hAnsi="Times New Roman"/>
                      <w:sz w:val="20"/>
                      <w:szCs w:val="20"/>
                      <w:lang w:val="lv-LV" w:eastAsia="lv-LV"/>
                    </w:rPr>
                    <w:t>2017.gadā</w:t>
                  </w:r>
                  <w:proofErr w:type="gramEnd"/>
                  <w:r w:rsidRPr="00B255C4">
                    <w:rPr>
                      <w:rFonts w:ascii="Times New Roman" w:eastAsia="Times New Roman" w:hAnsi="Times New Roman"/>
                      <w:sz w:val="20"/>
                      <w:szCs w:val="20"/>
                      <w:lang w:val="lv-LV" w:eastAsia="lv-LV"/>
                    </w:rPr>
                    <w:t xml:space="preserve"> 80%, </w:t>
                  </w:r>
                  <w:r>
                    <w:rPr>
                      <w:rFonts w:ascii="Times New Roman" w:eastAsia="Times New Roman" w:hAnsi="Times New Roman"/>
                      <w:sz w:val="20"/>
                      <w:szCs w:val="20"/>
                      <w:lang w:val="lv-LV" w:eastAsia="lv-LV"/>
                    </w:rPr>
                    <w:t>atbilstoši jaunajam Eiropas Komisijas lēmumam</w:t>
                  </w:r>
                  <w:r w:rsidRPr="00B255C4">
                    <w:rPr>
                      <w:rFonts w:ascii="Times New Roman" w:eastAsia="Times New Roman" w:hAnsi="Times New Roman"/>
                      <w:sz w:val="20"/>
                      <w:szCs w:val="20"/>
                      <w:lang w:val="lv-LV" w:eastAsia="lv-LV"/>
                    </w:rPr>
                    <w:t xml:space="preserve"> 2017. – 2020.gadā 85%)</w:t>
                  </w:r>
                </w:p>
              </w:tc>
              <w:tc>
                <w:tcPr>
                  <w:tcW w:w="1188" w:type="dxa"/>
                  <w:tcBorders>
                    <w:top w:val="single" w:sz="12" w:space="0" w:color="auto"/>
                    <w:left w:val="nil"/>
                    <w:bottom w:val="single" w:sz="4" w:space="0" w:color="auto"/>
                    <w:right w:val="single" w:sz="4" w:space="0" w:color="auto"/>
                  </w:tcBorders>
                  <w:shd w:val="clear" w:color="auto" w:fill="auto"/>
                  <w:noWrap/>
                  <w:vAlign w:val="center"/>
                  <w:hideMark/>
                </w:tcPr>
                <w:p w14:paraId="7FA67897" w14:textId="77777777" w:rsidR="00CA672D" w:rsidRPr="00B255C4" w:rsidRDefault="00CA672D" w:rsidP="00CA672D">
                  <w:pPr>
                    <w:spacing w:after="0" w:line="240" w:lineRule="auto"/>
                    <w:jc w:val="center"/>
                    <w:rPr>
                      <w:rFonts w:ascii="Times New Roman" w:eastAsia="Times New Roman" w:hAnsi="Times New Roman"/>
                      <w:b/>
                      <w:sz w:val="20"/>
                      <w:szCs w:val="20"/>
                      <w:lang w:val="lv-LV" w:eastAsia="lv-LV"/>
                    </w:rPr>
                  </w:pPr>
                  <w:r w:rsidRPr="00B255C4">
                    <w:rPr>
                      <w:rFonts w:ascii="Times New Roman" w:eastAsia="Times New Roman" w:hAnsi="Times New Roman"/>
                      <w:b/>
                      <w:sz w:val="20"/>
                      <w:szCs w:val="20"/>
                      <w:lang w:val="lv-LV" w:eastAsia="lv-LV"/>
                    </w:rPr>
                    <w:t>101</w:t>
                  </w:r>
                  <w:r>
                    <w:rPr>
                      <w:rFonts w:ascii="Times New Roman" w:eastAsia="Times New Roman" w:hAnsi="Times New Roman"/>
                      <w:b/>
                      <w:sz w:val="20"/>
                      <w:szCs w:val="20"/>
                      <w:lang w:val="lv-LV" w:eastAsia="lv-LV"/>
                    </w:rPr>
                    <w:t xml:space="preserve"> </w:t>
                  </w:r>
                  <w:r w:rsidRPr="00B255C4">
                    <w:rPr>
                      <w:rFonts w:ascii="Times New Roman" w:eastAsia="Times New Roman" w:hAnsi="Times New Roman"/>
                      <w:b/>
                      <w:sz w:val="20"/>
                      <w:szCs w:val="20"/>
                      <w:lang w:val="lv-LV" w:eastAsia="lv-LV"/>
                    </w:rPr>
                    <w:t>706</w:t>
                  </w:r>
                </w:p>
              </w:tc>
              <w:tc>
                <w:tcPr>
                  <w:tcW w:w="1106" w:type="dxa"/>
                  <w:tcBorders>
                    <w:top w:val="single" w:sz="12" w:space="0" w:color="auto"/>
                    <w:left w:val="nil"/>
                    <w:bottom w:val="single" w:sz="4" w:space="0" w:color="auto"/>
                    <w:right w:val="single" w:sz="4" w:space="0" w:color="auto"/>
                  </w:tcBorders>
                  <w:shd w:val="clear" w:color="auto" w:fill="auto"/>
                  <w:noWrap/>
                  <w:vAlign w:val="center"/>
                  <w:hideMark/>
                </w:tcPr>
                <w:p w14:paraId="306D3CBB" w14:textId="77777777" w:rsidR="00CA672D" w:rsidRPr="00B255C4" w:rsidRDefault="00CA672D" w:rsidP="00CA672D">
                  <w:pPr>
                    <w:spacing w:after="0" w:line="240" w:lineRule="auto"/>
                    <w:jc w:val="center"/>
                    <w:rPr>
                      <w:rFonts w:ascii="Times New Roman" w:eastAsia="Times New Roman" w:hAnsi="Times New Roman"/>
                      <w:b/>
                      <w:sz w:val="20"/>
                      <w:szCs w:val="20"/>
                      <w:lang w:val="lv-LV" w:eastAsia="lv-LV"/>
                    </w:rPr>
                  </w:pPr>
                  <w:r w:rsidRPr="00B255C4">
                    <w:rPr>
                      <w:rFonts w:ascii="Times New Roman" w:eastAsia="Times New Roman" w:hAnsi="Times New Roman"/>
                      <w:b/>
                      <w:sz w:val="20"/>
                      <w:szCs w:val="20"/>
                      <w:lang w:val="lv-LV" w:eastAsia="lv-LV"/>
                    </w:rPr>
                    <w:t>15</w:t>
                  </w:r>
                  <w:r>
                    <w:rPr>
                      <w:rFonts w:ascii="Times New Roman" w:eastAsia="Times New Roman" w:hAnsi="Times New Roman"/>
                      <w:b/>
                      <w:sz w:val="20"/>
                      <w:szCs w:val="20"/>
                      <w:lang w:val="lv-LV" w:eastAsia="lv-LV"/>
                    </w:rPr>
                    <w:t xml:space="preserve"> </w:t>
                  </w:r>
                  <w:r w:rsidRPr="00B255C4">
                    <w:rPr>
                      <w:rFonts w:ascii="Times New Roman" w:eastAsia="Times New Roman" w:hAnsi="Times New Roman"/>
                      <w:b/>
                      <w:sz w:val="20"/>
                      <w:szCs w:val="20"/>
                      <w:lang w:val="lv-LV" w:eastAsia="lv-LV"/>
                    </w:rPr>
                    <w:t>794</w:t>
                  </w:r>
                </w:p>
              </w:tc>
              <w:tc>
                <w:tcPr>
                  <w:tcW w:w="944" w:type="dxa"/>
                  <w:tcBorders>
                    <w:top w:val="single" w:sz="12" w:space="0" w:color="auto"/>
                    <w:left w:val="nil"/>
                    <w:bottom w:val="single" w:sz="4" w:space="0" w:color="auto"/>
                    <w:right w:val="single" w:sz="12" w:space="0" w:color="auto"/>
                  </w:tcBorders>
                  <w:shd w:val="clear" w:color="auto" w:fill="DBDBDB"/>
                  <w:noWrap/>
                  <w:vAlign w:val="center"/>
                  <w:hideMark/>
                </w:tcPr>
                <w:p w14:paraId="69BF9FC8" w14:textId="77777777" w:rsidR="00CA672D" w:rsidRPr="00B255C4" w:rsidRDefault="00CA672D" w:rsidP="00CA672D">
                  <w:pPr>
                    <w:spacing w:after="0" w:line="240" w:lineRule="auto"/>
                    <w:jc w:val="center"/>
                    <w:rPr>
                      <w:rFonts w:ascii="Times New Roman" w:eastAsia="Times New Roman" w:hAnsi="Times New Roman"/>
                      <w:b/>
                      <w:sz w:val="20"/>
                      <w:szCs w:val="20"/>
                      <w:lang w:val="lv-LV" w:eastAsia="lv-LV"/>
                    </w:rPr>
                  </w:pPr>
                  <w:r w:rsidRPr="00B255C4">
                    <w:rPr>
                      <w:rFonts w:ascii="Times New Roman" w:eastAsia="Times New Roman" w:hAnsi="Times New Roman"/>
                      <w:b/>
                      <w:sz w:val="20"/>
                      <w:szCs w:val="20"/>
                      <w:lang w:val="lv-LV" w:eastAsia="lv-LV"/>
                    </w:rPr>
                    <w:t>117</w:t>
                  </w:r>
                  <w:r>
                    <w:rPr>
                      <w:rFonts w:ascii="Times New Roman" w:eastAsia="Times New Roman" w:hAnsi="Times New Roman"/>
                      <w:b/>
                      <w:sz w:val="20"/>
                      <w:szCs w:val="20"/>
                      <w:lang w:val="lv-LV" w:eastAsia="lv-LV"/>
                    </w:rPr>
                    <w:t xml:space="preserve"> </w:t>
                  </w:r>
                  <w:r w:rsidRPr="00B255C4">
                    <w:rPr>
                      <w:rFonts w:ascii="Times New Roman" w:eastAsia="Times New Roman" w:hAnsi="Times New Roman"/>
                      <w:b/>
                      <w:sz w:val="20"/>
                      <w:szCs w:val="20"/>
                      <w:lang w:val="lv-LV" w:eastAsia="lv-LV"/>
                    </w:rPr>
                    <w:t>500</w:t>
                  </w:r>
                </w:p>
              </w:tc>
            </w:tr>
            <w:tr w:rsidR="00642F77" w:rsidRPr="00B255C4" w14:paraId="5412DC6A" w14:textId="77777777" w:rsidTr="00BA4D2D">
              <w:trPr>
                <w:trHeight w:val="577"/>
              </w:trPr>
              <w:tc>
                <w:tcPr>
                  <w:tcW w:w="586" w:type="dxa"/>
                  <w:tcBorders>
                    <w:top w:val="single" w:sz="4" w:space="0" w:color="auto"/>
                    <w:left w:val="single" w:sz="12" w:space="0" w:color="auto"/>
                    <w:bottom w:val="single" w:sz="12" w:space="0" w:color="auto"/>
                    <w:right w:val="single" w:sz="4" w:space="0" w:color="auto"/>
                  </w:tcBorders>
                  <w:vAlign w:val="center"/>
                </w:tcPr>
                <w:p w14:paraId="79DB6AD3" w14:textId="77777777" w:rsidR="00CA672D" w:rsidRPr="00B255C4" w:rsidRDefault="00CA672D" w:rsidP="00CA672D">
                  <w:pPr>
                    <w:spacing w:after="0" w:line="240" w:lineRule="auto"/>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lastRenderedPageBreak/>
                    <w:t>3.</w:t>
                  </w:r>
                </w:p>
              </w:tc>
              <w:tc>
                <w:tcPr>
                  <w:tcW w:w="392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19E2619" w14:textId="77777777" w:rsidR="00CA672D" w:rsidRPr="00B255C4" w:rsidRDefault="00CA672D" w:rsidP="00CA672D">
                  <w:pPr>
                    <w:spacing w:after="0" w:line="240" w:lineRule="auto"/>
                    <w:rPr>
                      <w:rFonts w:ascii="Times New Roman" w:eastAsia="Times New Roman" w:hAnsi="Times New Roman"/>
                      <w:sz w:val="20"/>
                      <w:szCs w:val="20"/>
                      <w:lang w:val="lv-LV" w:eastAsia="lv-LV"/>
                    </w:rPr>
                  </w:pPr>
                  <w:r w:rsidRPr="00B255C4">
                    <w:rPr>
                      <w:rFonts w:ascii="Times New Roman" w:eastAsia="Times New Roman" w:hAnsi="Times New Roman"/>
                      <w:sz w:val="20"/>
                      <w:szCs w:val="20"/>
                      <w:lang w:val="lv-LV" w:eastAsia="lv-LV"/>
                    </w:rPr>
                    <w:t>Atmaksa valsts pamatbudžetā par veiktajiem izdevumiem ES fondu līdzfinansētajos projektos</w:t>
                  </w:r>
                </w:p>
              </w:tc>
              <w:tc>
                <w:tcPr>
                  <w:tcW w:w="1188" w:type="dxa"/>
                  <w:tcBorders>
                    <w:top w:val="single" w:sz="4" w:space="0" w:color="auto"/>
                    <w:left w:val="nil"/>
                    <w:bottom w:val="single" w:sz="12" w:space="0" w:color="auto"/>
                    <w:right w:val="single" w:sz="4" w:space="0" w:color="auto"/>
                  </w:tcBorders>
                  <w:shd w:val="clear" w:color="auto" w:fill="auto"/>
                  <w:noWrap/>
                  <w:vAlign w:val="center"/>
                  <w:hideMark/>
                </w:tcPr>
                <w:p w14:paraId="5B287A40"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101 706</w:t>
                  </w:r>
                </w:p>
              </w:tc>
              <w:tc>
                <w:tcPr>
                  <w:tcW w:w="1106" w:type="dxa"/>
                  <w:tcBorders>
                    <w:top w:val="single" w:sz="4" w:space="0" w:color="auto"/>
                    <w:left w:val="nil"/>
                    <w:bottom w:val="single" w:sz="12" w:space="0" w:color="auto"/>
                    <w:right w:val="single" w:sz="4" w:space="0" w:color="auto"/>
                  </w:tcBorders>
                  <w:shd w:val="clear" w:color="auto" w:fill="auto"/>
                  <w:noWrap/>
                  <w:vAlign w:val="center"/>
                  <w:hideMark/>
                </w:tcPr>
                <w:p w14:paraId="3AE6DC1E"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-15 794</w:t>
                  </w:r>
                </w:p>
              </w:tc>
              <w:tc>
                <w:tcPr>
                  <w:tcW w:w="944" w:type="dxa"/>
                  <w:tcBorders>
                    <w:top w:val="single" w:sz="4" w:space="0" w:color="auto"/>
                    <w:left w:val="nil"/>
                    <w:bottom w:val="single" w:sz="12" w:space="0" w:color="auto"/>
                    <w:right w:val="single" w:sz="12" w:space="0" w:color="auto"/>
                  </w:tcBorders>
                  <w:shd w:val="clear" w:color="auto" w:fill="DBDBDB"/>
                  <w:noWrap/>
                  <w:vAlign w:val="center"/>
                  <w:hideMark/>
                </w:tcPr>
                <w:p w14:paraId="45972FD5" w14:textId="77777777" w:rsidR="00CA672D" w:rsidRPr="00B255C4" w:rsidRDefault="00CA672D" w:rsidP="00CA672D">
                  <w:pPr>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117 500</w:t>
                  </w:r>
                </w:p>
              </w:tc>
            </w:tr>
          </w:tbl>
          <w:p w14:paraId="63CF735D" w14:textId="1C9FCF19" w:rsidR="00B255C4" w:rsidRPr="00B255C4" w:rsidRDefault="00B255C4" w:rsidP="00B255C4">
            <w:pPr>
              <w:spacing w:after="0" w:line="240" w:lineRule="auto"/>
              <w:jc w:val="both"/>
              <w:rPr>
                <w:rFonts w:ascii="Times New Roman" w:eastAsia="Calibri" w:hAnsi="Times New Roman" w:cs="Times New Roman"/>
                <w:bCs/>
                <w:iCs/>
                <w:sz w:val="24"/>
                <w:szCs w:val="24"/>
                <w:lang w:val="lv-LV"/>
              </w:rPr>
            </w:pPr>
          </w:p>
          <w:tbl>
            <w:tblPr>
              <w:tblW w:w="9000" w:type="dxa"/>
              <w:tblInd w:w="5" w:type="dxa"/>
              <w:tblLook w:val="04A0" w:firstRow="1" w:lastRow="0" w:firstColumn="1" w:lastColumn="0" w:noHBand="0" w:noVBand="1"/>
            </w:tblPr>
            <w:tblGrid>
              <w:gridCol w:w="57"/>
              <w:gridCol w:w="460"/>
              <w:gridCol w:w="662"/>
              <w:gridCol w:w="2457"/>
              <w:gridCol w:w="195"/>
              <w:gridCol w:w="688"/>
              <w:gridCol w:w="874"/>
              <w:gridCol w:w="223"/>
              <w:gridCol w:w="904"/>
              <w:gridCol w:w="108"/>
              <w:gridCol w:w="1098"/>
            </w:tblGrid>
            <w:tr w:rsidR="00B255C4" w:rsidRPr="00642F77" w14:paraId="44974C98" w14:textId="77777777" w:rsidTr="00BA4D2D">
              <w:trPr>
                <w:gridBefore w:val="1"/>
                <w:gridAfter w:val="9"/>
                <w:wBefore w:w="20" w:type="dxa"/>
                <w:wAfter w:w="8464" w:type="dxa"/>
                <w:trHeight w:val="645"/>
              </w:trPr>
              <w:tc>
                <w:tcPr>
                  <w:tcW w:w="516" w:type="dxa"/>
                  <w:tcBorders>
                    <w:top w:val="nil"/>
                    <w:left w:val="nil"/>
                    <w:bottom w:val="nil"/>
                    <w:right w:val="nil"/>
                  </w:tcBorders>
                </w:tcPr>
                <w:p w14:paraId="2889ABFA" w14:textId="77777777" w:rsidR="00B255C4" w:rsidRPr="00B255C4" w:rsidRDefault="00B255C4" w:rsidP="00926BD8">
                  <w:pPr>
                    <w:spacing w:after="0" w:line="240" w:lineRule="auto"/>
                    <w:rPr>
                      <w:rFonts w:ascii="Times New Roman" w:eastAsia="Times New Roman" w:hAnsi="Times New Roman" w:cs="Times New Roman"/>
                      <w:b/>
                      <w:bCs/>
                      <w:sz w:val="24"/>
                      <w:szCs w:val="24"/>
                      <w:u w:val="single"/>
                      <w:lang w:val="lv-LV" w:eastAsia="lv-LV"/>
                    </w:rPr>
                  </w:pPr>
                </w:p>
              </w:tc>
            </w:tr>
            <w:tr w:rsidR="00CA672D" w:rsidRPr="00BA4CEF" w14:paraId="5CB49E75" w14:textId="77777777" w:rsidTr="00BA4D2D">
              <w:trPr>
                <w:trHeight w:val="870"/>
              </w:trPr>
              <w:tc>
                <w:tcPr>
                  <w:tcW w:w="4460" w:type="dxa"/>
                  <w:gridSpan w:val="5"/>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E3FA58D" w14:textId="77777777" w:rsidR="00CA672D" w:rsidRPr="00BA4CEF" w:rsidRDefault="00CA672D" w:rsidP="004F292D">
                  <w:pPr>
                    <w:spacing w:after="0" w:line="240" w:lineRule="auto"/>
                    <w:jc w:val="center"/>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Eiropas migrācijas tīkla projektu un pasākumu īstenošana</w:t>
                  </w:r>
                </w:p>
              </w:tc>
              <w:tc>
                <w:tcPr>
                  <w:tcW w:w="1820" w:type="dxa"/>
                  <w:gridSpan w:val="2"/>
                  <w:tcBorders>
                    <w:top w:val="single" w:sz="4" w:space="0" w:color="A6A6A6"/>
                    <w:left w:val="nil"/>
                    <w:bottom w:val="single" w:sz="4" w:space="0" w:color="A6A6A6"/>
                    <w:right w:val="single" w:sz="4" w:space="0" w:color="A6A6A6"/>
                  </w:tcBorders>
                  <w:shd w:val="clear" w:color="auto" w:fill="auto"/>
                  <w:vAlign w:val="bottom"/>
                  <w:hideMark/>
                </w:tcPr>
                <w:p w14:paraId="6ABF0037" w14:textId="77777777" w:rsidR="00CA672D" w:rsidRPr="00BA4CEF" w:rsidRDefault="00CA672D" w:rsidP="004F292D">
                  <w:pPr>
                    <w:spacing w:after="0" w:line="240" w:lineRule="auto"/>
                    <w:jc w:val="center"/>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 xml:space="preserve">Saskaņā ar likumu "Par valsts budžetu </w:t>
                  </w:r>
                  <w:proofErr w:type="gramStart"/>
                  <w:r w:rsidRPr="00BA4CEF">
                    <w:rPr>
                      <w:rFonts w:ascii="Times New Roman" w:eastAsia="Times New Roman" w:hAnsi="Times New Roman"/>
                      <w:sz w:val="20"/>
                      <w:szCs w:val="20"/>
                      <w:lang w:val="lv-LV" w:eastAsia="lv-LV"/>
                    </w:rPr>
                    <w:t>2017.gadam</w:t>
                  </w:r>
                  <w:proofErr w:type="gramEnd"/>
                  <w:r w:rsidRPr="00BA4CEF">
                    <w:rPr>
                      <w:rFonts w:ascii="Times New Roman" w:eastAsia="Times New Roman" w:hAnsi="Times New Roman"/>
                      <w:sz w:val="20"/>
                      <w:szCs w:val="20"/>
                      <w:lang w:val="lv-LV" w:eastAsia="lv-LV"/>
                    </w:rPr>
                    <w:t>"</w:t>
                  </w:r>
                </w:p>
              </w:tc>
              <w:tc>
                <w:tcPr>
                  <w:tcW w:w="1420" w:type="dxa"/>
                  <w:gridSpan w:val="3"/>
                  <w:tcBorders>
                    <w:top w:val="single" w:sz="4" w:space="0" w:color="A6A6A6"/>
                    <w:left w:val="nil"/>
                    <w:bottom w:val="single" w:sz="4" w:space="0" w:color="A6A6A6"/>
                    <w:right w:val="single" w:sz="4" w:space="0" w:color="A6A6A6"/>
                  </w:tcBorders>
                  <w:shd w:val="clear" w:color="auto" w:fill="auto"/>
                  <w:vAlign w:val="bottom"/>
                  <w:hideMark/>
                </w:tcPr>
                <w:p w14:paraId="3C7830B2" w14:textId="77777777" w:rsidR="00CA672D" w:rsidRPr="00BA4CEF" w:rsidRDefault="00CA672D" w:rsidP="004F292D">
                  <w:pPr>
                    <w:spacing w:after="0" w:line="240" w:lineRule="auto"/>
                    <w:jc w:val="center"/>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Priekšlikumi izmaiņā</w:t>
                  </w:r>
                  <w:r w:rsidRPr="00BA4CEF">
                    <w:rPr>
                      <w:rFonts w:ascii="Times New Roman" w:eastAsia="Times New Roman" w:hAnsi="Times New Roman"/>
                      <w:sz w:val="20"/>
                      <w:szCs w:val="20"/>
                      <w:lang w:val="lv-LV" w:eastAsia="lv-LV"/>
                    </w:rPr>
                    <w:t xml:space="preserve">m </w:t>
                  </w:r>
                  <w:proofErr w:type="gramStart"/>
                  <w:r w:rsidRPr="00BA4CEF">
                    <w:rPr>
                      <w:rFonts w:ascii="Times New Roman" w:eastAsia="Times New Roman" w:hAnsi="Times New Roman"/>
                      <w:sz w:val="20"/>
                      <w:szCs w:val="20"/>
                      <w:lang w:val="lv-LV" w:eastAsia="lv-LV"/>
                    </w:rPr>
                    <w:t>2017.gadā</w:t>
                  </w:r>
                  <w:proofErr w:type="gramEnd"/>
                </w:p>
              </w:tc>
              <w:tc>
                <w:tcPr>
                  <w:tcW w:w="1300" w:type="dxa"/>
                  <w:tcBorders>
                    <w:top w:val="single" w:sz="4" w:space="0" w:color="A6A6A6"/>
                    <w:left w:val="nil"/>
                    <w:bottom w:val="single" w:sz="4" w:space="0" w:color="A6A6A6"/>
                    <w:right w:val="single" w:sz="4" w:space="0" w:color="A6A6A6"/>
                  </w:tcBorders>
                  <w:shd w:val="clear" w:color="auto" w:fill="auto"/>
                  <w:vAlign w:val="bottom"/>
                  <w:hideMark/>
                </w:tcPr>
                <w:p w14:paraId="69F0FA06" w14:textId="77777777" w:rsidR="00CA672D" w:rsidRPr="00BA4CEF" w:rsidRDefault="00CA672D" w:rsidP="004F292D">
                  <w:pPr>
                    <w:spacing w:after="0" w:line="240" w:lineRule="auto"/>
                    <w:jc w:val="center"/>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 xml:space="preserve">Precizētais plāns </w:t>
                  </w:r>
                  <w:proofErr w:type="gramStart"/>
                  <w:r w:rsidRPr="00BA4CEF">
                    <w:rPr>
                      <w:rFonts w:ascii="Times New Roman" w:eastAsia="Times New Roman" w:hAnsi="Times New Roman"/>
                      <w:sz w:val="20"/>
                      <w:szCs w:val="20"/>
                      <w:lang w:val="lv-LV" w:eastAsia="lv-LV"/>
                    </w:rPr>
                    <w:t>2017.gadam</w:t>
                  </w:r>
                  <w:proofErr w:type="gramEnd"/>
                </w:p>
              </w:tc>
            </w:tr>
            <w:tr w:rsidR="00CA672D" w:rsidRPr="00BA4CEF" w14:paraId="74B6A819" w14:textId="77777777" w:rsidTr="00BA4D2D">
              <w:trPr>
                <w:trHeight w:val="765"/>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182FC606"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18000 - 21700;</w:t>
                  </w:r>
                  <w:r w:rsidRPr="00BA4CEF">
                    <w:rPr>
                      <w:rFonts w:ascii="Times New Roman" w:eastAsia="Times New Roman" w:hAnsi="Times New Roman"/>
                      <w:b/>
                      <w:bCs/>
                      <w:sz w:val="20"/>
                      <w:szCs w:val="20"/>
                      <w:lang w:val="lv-LV" w:eastAsia="lv-LV"/>
                    </w:rPr>
                    <w:br/>
                    <w:t>22100 - 22300</w:t>
                  </w:r>
                </w:p>
              </w:tc>
              <w:tc>
                <w:tcPr>
                  <w:tcW w:w="3160" w:type="dxa"/>
                  <w:gridSpan w:val="2"/>
                  <w:tcBorders>
                    <w:top w:val="nil"/>
                    <w:left w:val="nil"/>
                    <w:bottom w:val="single" w:sz="4" w:space="0" w:color="A6A6A6"/>
                    <w:right w:val="single" w:sz="4" w:space="0" w:color="A6A6A6"/>
                  </w:tcBorders>
                  <w:shd w:val="clear" w:color="auto" w:fill="auto"/>
                  <w:hideMark/>
                </w:tcPr>
                <w:p w14:paraId="7BCC8DA5"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Resursi izdevumu segšanai</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7162FF5B" w14:textId="77777777" w:rsidR="00CA672D" w:rsidRPr="00BA4CEF" w:rsidRDefault="00CA672D" w:rsidP="004F292D">
                  <w:pPr>
                    <w:spacing w:after="0" w:line="240" w:lineRule="auto"/>
                    <w:jc w:val="center"/>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228 838</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7DEB2F2E" w14:textId="77777777" w:rsidR="00CA672D" w:rsidRPr="00BA4CEF" w:rsidRDefault="00CA672D" w:rsidP="004F292D">
                  <w:pPr>
                    <w:spacing w:after="0" w:line="240" w:lineRule="auto"/>
                    <w:jc w:val="center"/>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26 897</w:t>
                  </w:r>
                </w:p>
              </w:tc>
              <w:tc>
                <w:tcPr>
                  <w:tcW w:w="1300" w:type="dxa"/>
                  <w:tcBorders>
                    <w:top w:val="nil"/>
                    <w:left w:val="nil"/>
                    <w:bottom w:val="single" w:sz="4" w:space="0" w:color="A6A6A6"/>
                    <w:right w:val="single" w:sz="4" w:space="0" w:color="A6A6A6"/>
                  </w:tcBorders>
                  <w:shd w:val="clear" w:color="auto" w:fill="auto"/>
                  <w:noWrap/>
                  <w:vAlign w:val="center"/>
                  <w:hideMark/>
                </w:tcPr>
                <w:p w14:paraId="427DF1EB" w14:textId="77777777" w:rsidR="00CA672D" w:rsidRPr="00BA4CEF" w:rsidRDefault="00CA672D" w:rsidP="004F292D">
                  <w:pPr>
                    <w:spacing w:after="0" w:line="240" w:lineRule="auto"/>
                    <w:jc w:val="center"/>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255 735</w:t>
                  </w:r>
                </w:p>
              </w:tc>
            </w:tr>
            <w:tr w:rsidR="00CA672D" w:rsidRPr="00BA4CEF" w14:paraId="3039FE84" w14:textId="77777777" w:rsidTr="00BA4D2D">
              <w:trPr>
                <w:trHeight w:val="510"/>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1E5BBE38"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21100; 21200</w:t>
                  </w:r>
                </w:p>
              </w:tc>
              <w:tc>
                <w:tcPr>
                  <w:tcW w:w="3160" w:type="dxa"/>
                  <w:gridSpan w:val="2"/>
                  <w:tcBorders>
                    <w:top w:val="nil"/>
                    <w:left w:val="nil"/>
                    <w:bottom w:val="single" w:sz="4" w:space="0" w:color="A6A6A6"/>
                    <w:right w:val="single" w:sz="4" w:space="0" w:color="A6A6A6"/>
                  </w:tcBorders>
                  <w:shd w:val="clear" w:color="auto" w:fill="auto"/>
                  <w:hideMark/>
                </w:tcPr>
                <w:p w14:paraId="409D3CFD"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 xml:space="preserve">Ārvalstu finanšu palīdzība iestādes ieņēmumos </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6B399D29"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101 706</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1C4F1346"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15 794</w:t>
                  </w:r>
                </w:p>
              </w:tc>
              <w:tc>
                <w:tcPr>
                  <w:tcW w:w="1300" w:type="dxa"/>
                  <w:tcBorders>
                    <w:top w:val="nil"/>
                    <w:left w:val="nil"/>
                    <w:bottom w:val="single" w:sz="4" w:space="0" w:color="A6A6A6"/>
                    <w:right w:val="single" w:sz="4" w:space="0" w:color="A6A6A6"/>
                  </w:tcBorders>
                  <w:shd w:val="clear" w:color="auto" w:fill="auto"/>
                  <w:noWrap/>
                  <w:vAlign w:val="center"/>
                  <w:hideMark/>
                </w:tcPr>
                <w:p w14:paraId="20A33521"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117 500</w:t>
                  </w:r>
                </w:p>
              </w:tc>
            </w:tr>
            <w:tr w:rsidR="00CA672D" w:rsidRPr="00BA4CEF" w14:paraId="3FD99557" w14:textId="77777777" w:rsidTr="00BA4D2D">
              <w:trPr>
                <w:trHeight w:val="510"/>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3BE5EB64"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21210</w:t>
                  </w:r>
                </w:p>
              </w:tc>
              <w:tc>
                <w:tcPr>
                  <w:tcW w:w="3160" w:type="dxa"/>
                  <w:gridSpan w:val="2"/>
                  <w:tcBorders>
                    <w:top w:val="nil"/>
                    <w:left w:val="nil"/>
                    <w:bottom w:val="single" w:sz="4" w:space="0" w:color="A6A6A6"/>
                    <w:right w:val="single" w:sz="4" w:space="0" w:color="A6A6A6"/>
                  </w:tcBorders>
                  <w:shd w:val="clear" w:color="auto" w:fill="auto"/>
                  <w:hideMark/>
                </w:tcPr>
                <w:p w14:paraId="7E842235" w14:textId="77777777" w:rsidR="00CA672D" w:rsidRPr="00BA4CEF" w:rsidRDefault="00CA672D" w:rsidP="004F292D">
                  <w:pPr>
                    <w:spacing w:after="0" w:line="240" w:lineRule="auto"/>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Ārvalstu finanšu palīdzība atmaksām valsts pamatbudžetam</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2E214504"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101 706</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4D61645F"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15 794</w:t>
                  </w:r>
                </w:p>
              </w:tc>
              <w:tc>
                <w:tcPr>
                  <w:tcW w:w="1300" w:type="dxa"/>
                  <w:tcBorders>
                    <w:top w:val="nil"/>
                    <w:left w:val="nil"/>
                    <w:bottom w:val="single" w:sz="4" w:space="0" w:color="A6A6A6"/>
                    <w:right w:val="single" w:sz="4" w:space="0" w:color="A6A6A6"/>
                  </w:tcBorders>
                  <w:shd w:val="clear" w:color="auto" w:fill="auto"/>
                  <w:noWrap/>
                  <w:vAlign w:val="center"/>
                  <w:hideMark/>
                </w:tcPr>
                <w:p w14:paraId="2C547A03"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117 500</w:t>
                  </w:r>
                </w:p>
              </w:tc>
            </w:tr>
            <w:tr w:rsidR="00CA672D" w:rsidRPr="00BA4CEF" w14:paraId="687AD9B7" w14:textId="77777777" w:rsidTr="00BA4D2D">
              <w:trPr>
                <w:trHeight w:val="510"/>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1942F2B0" w14:textId="77777777" w:rsidR="00CA672D" w:rsidRPr="00BA4CEF" w:rsidRDefault="00CA672D" w:rsidP="004F292D">
                  <w:pPr>
                    <w:spacing w:after="0" w:line="240" w:lineRule="auto"/>
                    <w:jc w:val="center"/>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21700</w:t>
                  </w:r>
                </w:p>
              </w:tc>
              <w:tc>
                <w:tcPr>
                  <w:tcW w:w="3160" w:type="dxa"/>
                  <w:gridSpan w:val="2"/>
                  <w:tcBorders>
                    <w:top w:val="nil"/>
                    <w:left w:val="nil"/>
                    <w:bottom w:val="single" w:sz="4" w:space="0" w:color="A6A6A6"/>
                    <w:right w:val="single" w:sz="4" w:space="0" w:color="A6A6A6"/>
                  </w:tcBorders>
                  <w:shd w:val="clear" w:color="auto" w:fill="auto"/>
                  <w:hideMark/>
                </w:tcPr>
                <w:p w14:paraId="386519BD"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Dotācija no vispārējiem ieņēmumiem</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19992C4C"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127 132</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244521C6"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11 103</w:t>
                  </w:r>
                </w:p>
              </w:tc>
              <w:tc>
                <w:tcPr>
                  <w:tcW w:w="1300" w:type="dxa"/>
                  <w:tcBorders>
                    <w:top w:val="nil"/>
                    <w:left w:val="nil"/>
                    <w:bottom w:val="single" w:sz="4" w:space="0" w:color="A6A6A6"/>
                    <w:right w:val="single" w:sz="4" w:space="0" w:color="A6A6A6"/>
                  </w:tcBorders>
                  <w:shd w:val="clear" w:color="auto" w:fill="auto"/>
                  <w:noWrap/>
                  <w:vAlign w:val="center"/>
                  <w:hideMark/>
                </w:tcPr>
                <w:p w14:paraId="0B2D6B52"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138 235</w:t>
                  </w:r>
                </w:p>
              </w:tc>
            </w:tr>
            <w:tr w:rsidR="00CA672D" w:rsidRPr="00BA4CEF" w14:paraId="795C45A2" w14:textId="77777777" w:rsidTr="00BA4D2D">
              <w:trPr>
                <w:trHeight w:val="510"/>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4BFF32C6"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21710</w:t>
                  </w:r>
                </w:p>
              </w:tc>
              <w:tc>
                <w:tcPr>
                  <w:tcW w:w="3160" w:type="dxa"/>
                  <w:gridSpan w:val="2"/>
                  <w:tcBorders>
                    <w:top w:val="nil"/>
                    <w:left w:val="nil"/>
                    <w:bottom w:val="single" w:sz="4" w:space="0" w:color="A6A6A6"/>
                    <w:right w:val="single" w:sz="4" w:space="0" w:color="A6A6A6"/>
                  </w:tcBorders>
                  <w:shd w:val="clear" w:color="auto" w:fill="auto"/>
                  <w:hideMark/>
                </w:tcPr>
                <w:p w14:paraId="184BA1FC" w14:textId="77777777" w:rsidR="00CA672D" w:rsidRPr="00BA4CEF" w:rsidRDefault="00CA672D" w:rsidP="004F292D">
                  <w:pPr>
                    <w:spacing w:after="0" w:line="240" w:lineRule="auto"/>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Vispārējā kārtībā sadalāmā dotācija no vispārējiem ieņēmumiem</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28920209"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127 132</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0464E3AC"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11 103</w:t>
                  </w:r>
                </w:p>
              </w:tc>
              <w:tc>
                <w:tcPr>
                  <w:tcW w:w="1300" w:type="dxa"/>
                  <w:tcBorders>
                    <w:top w:val="nil"/>
                    <w:left w:val="nil"/>
                    <w:bottom w:val="single" w:sz="4" w:space="0" w:color="A6A6A6"/>
                    <w:right w:val="single" w:sz="4" w:space="0" w:color="A6A6A6"/>
                  </w:tcBorders>
                  <w:shd w:val="clear" w:color="auto" w:fill="auto"/>
                  <w:noWrap/>
                  <w:vAlign w:val="center"/>
                  <w:hideMark/>
                </w:tcPr>
                <w:p w14:paraId="2D7EED24"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138 235</w:t>
                  </w:r>
                </w:p>
              </w:tc>
            </w:tr>
            <w:tr w:rsidR="00CA672D" w:rsidRPr="00BA4CEF" w14:paraId="3BD8173F" w14:textId="77777777" w:rsidTr="00BA4D2D">
              <w:trPr>
                <w:trHeight w:val="315"/>
              </w:trPr>
              <w:tc>
                <w:tcPr>
                  <w:tcW w:w="1300" w:type="dxa"/>
                  <w:gridSpan w:val="3"/>
                  <w:tcBorders>
                    <w:top w:val="nil"/>
                    <w:left w:val="single" w:sz="4" w:space="0" w:color="A6A6A6"/>
                    <w:bottom w:val="single" w:sz="4" w:space="0" w:color="A6A6A6"/>
                    <w:right w:val="single" w:sz="4" w:space="0" w:color="A6A6A6"/>
                  </w:tcBorders>
                  <w:shd w:val="clear" w:color="auto" w:fill="auto"/>
                  <w:vAlign w:val="center"/>
                  <w:hideMark/>
                </w:tcPr>
                <w:p w14:paraId="63E84399"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1000 - 9000</w:t>
                  </w:r>
                </w:p>
              </w:tc>
              <w:tc>
                <w:tcPr>
                  <w:tcW w:w="3160" w:type="dxa"/>
                  <w:gridSpan w:val="2"/>
                  <w:tcBorders>
                    <w:top w:val="nil"/>
                    <w:left w:val="nil"/>
                    <w:bottom w:val="single" w:sz="4" w:space="0" w:color="A6A6A6"/>
                    <w:right w:val="single" w:sz="4" w:space="0" w:color="A6A6A6"/>
                  </w:tcBorders>
                  <w:shd w:val="clear" w:color="auto" w:fill="auto"/>
                  <w:vAlign w:val="center"/>
                  <w:hideMark/>
                </w:tcPr>
                <w:p w14:paraId="60762636"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Izdevumi - kopā</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2FA4D975" w14:textId="77777777" w:rsidR="00CA672D" w:rsidRPr="00BA4CEF" w:rsidRDefault="00CA672D" w:rsidP="004F292D">
                  <w:pPr>
                    <w:spacing w:after="0" w:line="240" w:lineRule="auto"/>
                    <w:jc w:val="center"/>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228 838</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6237304C" w14:textId="77777777" w:rsidR="00CA672D" w:rsidRPr="00BA4CEF" w:rsidRDefault="00CA672D" w:rsidP="004F292D">
                  <w:pPr>
                    <w:spacing w:after="0" w:line="240" w:lineRule="auto"/>
                    <w:jc w:val="center"/>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26 897</w:t>
                  </w:r>
                </w:p>
              </w:tc>
              <w:tc>
                <w:tcPr>
                  <w:tcW w:w="1300" w:type="dxa"/>
                  <w:tcBorders>
                    <w:top w:val="nil"/>
                    <w:left w:val="nil"/>
                    <w:bottom w:val="single" w:sz="4" w:space="0" w:color="A6A6A6"/>
                    <w:right w:val="single" w:sz="4" w:space="0" w:color="A6A6A6"/>
                  </w:tcBorders>
                  <w:shd w:val="clear" w:color="auto" w:fill="auto"/>
                  <w:noWrap/>
                  <w:vAlign w:val="center"/>
                  <w:hideMark/>
                </w:tcPr>
                <w:p w14:paraId="7A44C8CB" w14:textId="77777777" w:rsidR="00CA672D" w:rsidRPr="00BA4CEF" w:rsidRDefault="00CA672D" w:rsidP="004F292D">
                  <w:pPr>
                    <w:spacing w:after="0" w:line="240" w:lineRule="auto"/>
                    <w:jc w:val="center"/>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255 735</w:t>
                  </w:r>
                </w:p>
              </w:tc>
            </w:tr>
            <w:tr w:rsidR="00CA672D" w:rsidRPr="00BA4CEF" w14:paraId="7A37BEF9" w14:textId="77777777" w:rsidTr="00BA4D2D">
              <w:trPr>
                <w:trHeight w:val="600"/>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6C009D55"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1000 - 4000; 6000 - 7000</w:t>
                  </w:r>
                </w:p>
              </w:tc>
              <w:tc>
                <w:tcPr>
                  <w:tcW w:w="3160" w:type="dxa"/>
                  <w:gridSpan w:val="2"/>
                  <w:tcBorders>
                    <w:top w:val="nil"/>
                    <w:left w:val="nil"/>
                    <w:bottom w:val="single" w:sz="4" w:space="0" w:color="A6A6A6"/>
                    <w:right w:val="single" w:sz="4" w:space="0" w:color="A6A6A6"/>
                  </w:tcBorders>
                  <w:shd w:val="clear" w:color="auto" w:fill="auto"/>
                  <w:hideMark/>
                </w:tcPr>
                <w:p w14:paraId="6EA0B0B9"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Uzturēšanas izdevumi</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25A8AA4F"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227 938</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529A7157"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26 897</w:t>
                  </w:r>
                </w:p>
              </w:tc>
              <w:tc>
                <w:tcPr>
                  <w:tcW w:w="1300" w:type="dxa"/>
                  <w:tcBorders>
                    <w:top w:val="nil"/>
                    <w:left w:val="nil"/>
                    <w:bottom w:val="single" w:sz="4" w:space="0" w:color="A6A6A6"/>
                    <w:right w:val="single" w:sz="4" w:space="0" w:color="A6A6A6"/>
                  </w:tcBorders>
                  <w:shd w:val="clear" w:color="auto" w:fill="auto"/>
                  <w:noWrap/>
                  <w:vAlign w:val="center"/>
                  <w:hideMark/>
                </w:tcPr>
                <w:p w14:paraId="09FAEBE1"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254 835</w:t>
                  </w:r>
                </w:p>
              </w:tc>
            </w:tr>
            <w:tr w:rsidR="00CA672D" w:rsidRPr="00BA4CEF" w14:paraId="33FCE074" w14:textId="77777777" w:rsidTr="00BA4D2D">
              <w:trPr>
                <w:trHeight w:val="315"/>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47A6450D"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1000 - 2000</w:t>
                  </w:r>
                </w:p>
              </w:tc>
              <w:tc>
                <w:tcPr>
                  <w:tcW w:w="3160" w:type="dxa"/>
                  <w:gridSpan w:val="2"/>
                  <w:tcBorders>
                    <w:top w:val="nil"/>
                    <w:left w:val="nil"/>
                    <w:bottom w:val="single" w:sz="4" w:space="0" w:color="A6A6A6"/>
                    <w:right w:val="single" w:sz="4" w:space="0" w:color="A6A6A6"/>
                  </w:tcBorders>
                  <w:shd w:val="clear" w:color="auto" w:fill="auto"/>
                  <w:vAlign w:val="center"/>
                  <w:hideMark/>
                </w:tcPr>
                <w:p w14:paraId="50B3E175"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Kārtējie izdevumi</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1FDD2843"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126 232</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025E5541"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11 103</w:t>
                  </w:r>
                </w:p>
              </w:tc>
              <w:tc>
                <w:tcPr>
                  <w:tcW w:w="1300" w:type="dxa"/>
                  <w:tcBorders>
                    <w:top w:val="nil"/>
                    <w:left w:val="nil"/>
                    <w:bottom w:val="single" w:sz="4" w:space="0" w:color="A6A6A6"/>
                    <w:right w:val="single" w:sz="4" w:space="0" w:color="A6A6A6"/>
                  </w:tcBorders>
                  <w:shd w:val="clear" w:color="auto" w:fill="auto"/>
                  <w:noWrap/>
                  <w:vAlign w:val="center"/>
                  <w:hideMark/>
                </w:tcPr>
                <w:p w14:paraId="77F959F4"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137 335</w:t>
                  </w:r>
                </w:p>
              </w:tc>
            </w:tr>
            <w:tr w:rsidR="00CA672D" w:rsidRPr="00BA4CEF" w14:paraId="78492B7E" w14:textId="77777777" w:rsidTr="00BA4D2D">
              <w:trPr>
                <w:trHeight w:val="255"/>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073B8175" w14:textId="77777777" w:rsidR="00CA672D" w:rsidRPr="00BA4CEF" w:rsidRDefault="00CA672D" w:rsidP="004F292D">
                  <w:pPr>
                    <w:spacing w:after="0" w:line="240" w:lineRule="auto"/>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1000</w:t>
                  </w:r>
                </w:p>
              </w:tc>
              <w:tc>
                <w:tcPr>
                  <w:tcW w:w="3160" w:type="dxa"/>
                  <w:gridSpan w:val="2"/>
                  <w:tcBorders>
                    <w:top w:val="nil"/>
                    <w:left w:val="nil"/>
                    <w:bottom w:val="single" w:sz="4" w:space="0" w:color="A6A6A6"/>
                    <w:right w:val="single" w:sz="4" w:space="0" w:color="A6A6A6"/>
                  </w:tcBorders>
                  <w:shd w:val="clear" w:color="auto" w:fill="auto"/>
                  <w:vAlign w:val="center"/>
                  <w:hideMark/>
                </w:tcPr>
                <w:p w14:paraId="10E22BA4" w14:textId="77777777" w:rsidR="00CA672D" w:rsidRPr="00BA4CEF" w:rsidRDefault="00CA672D" w:rsidP="004F292D">
                  <w:pPr>
                    <w:spacing w:after="0" w:line="240" w:lineRule="auto"/>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Atlīdzība</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4FB0E6A7"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87 545</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508D77B9"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14 017</w:t>
                  </w:r>
                </w:p>
              </w:tc>
              <w:tc>
                <w:tcPr>
                  <w:tcW w:w="1300" w:type="dxa"/>
                  <w:tcBorders>
                    <w:top w:val="nil"/>
                    <w:left w:val="nil"/>
                    <w:bottom w:val="single" w:sz="4" w:space="0" w:color="A6A6A6"/>
                    <w:right w:val="single" w:sz="4" w:space="0" w:color="A6A6A6"/>
                  </w:tcBorders>
                  <w:shd w:val="clear" w:color="auto" w:fill="auto"/>
                  <w:noWrap/>
                  <w:vAlign w:val="center"/>
                  <w:hideMark/>
                </w:tcPr>
                <w:p w14:paraId="5E36D2FD"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101 562</w:t>
                  </w:r>
                </w:p>
              </w:tc>
            </w:tr>
            <w:tr w:rsidR="00CA672D" w:rsidRPr="00BA4CEF" w14:paraId="50B034AF" w14:textId="77777777" w:rsidTr="00BA4D2D">
              <w:trPr>
                <w:trHeight w:val="255"/>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2A167D15" w14:textId="77777777" w:rsidR="00CA672D" w:rsidRPr="00BA4CEF" w:rsidRDefault="00CA672D" w:rsidP="004F292D">
                  <w:pPr>
                    <w:spacing w:after="0" w:line="240" w:lineRule="auto"/>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2000</w:t>
                  </w:r>
                </w:p>
              </w:tc>
              <w:tc>
                <w:tcPr>
                  <w:tcW w:w="3160" w:type="dxa"/>
                  <w:gridSpan w:val="2"/>
                  <w:tcBorders>
                    <w:top w:val="nil"/>
                    <w:left w:val="nil"/>
                    <w:bottom w:val="single" w:sz="4" w:space="0" w:color="A6A6A6"/>
                    <w:right w:val="single" w:sz="4" w:space="0" w:color="A6A6A6"/>
                  </w:tcBorders>
                  <w:shd w:val="clear" w:color="auto" w:fill="auto"/>
                  <w:vAlign w:val="center"/>
                  <w:hideMark/>
                </w:tcPr>
                <w:p w14:paraId="3BC94F4B" w14:textId="77777777" w:rsidR="00CA672D" w:rsidRPr="00BA4CEF" w:rsidRDefault="00CA672D" w:rsidP="004F292D">
                  <w:pPr>
                    <w:spacing w:after="0" w:line="240" w:lineRule="auto"/>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Preces un pakalpojumi</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34F3C0B8"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38 687</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06352FD5"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-2 914</w:t>
                  </w:r>
                </w:p>
              </w:tc>
              <w:tc>
                <w:tcPr>
                  <w:tcW w:w="1300" w:type="dxa"/>
                  <w:tcBorders>
                    <w:top w:val="nil"/>
                    <w:left w:val="nil"/>
                    <w:bottom w:val="single" w:sz="4" w:space="0" w:color="A6A6A6"/>
                    <w:right w:val="single" w:sz="4" w:space="0" w:color="A6A6A6"/>
                  </w:tcBorders>
                  <w:shd w:val="clear" w:color="auto" w:fill="auto"/>
                  <w:noWrap/>
                  <w:vAlign w:val="center"/>
                  <w:hideMark/>
                </w:tcPr>
                <w:p w14:paraId="4178C1D1"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35 773</w:t>
                  </w:r>
                </w:p>
              </w:tc>
            </w:tr>
            <w:tr w:rsidR="00CA672D" w:rsidRPr="00BA4CEF" w14:paraId="6FB6B249" w14:textId="77777777" w:rsidTr="00BA4D2D">
              <w:trPr>
                <w:trHeight w:val="345"/>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12E1FB8A"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7100 - 7500</w:t>
                  </w:r>
                </w:p>
              </w:tc>
              <w:tc>
                <w:tcPr>
                  <w:tcW w:w="3160" w:type="dxa"/>
                  <w:gridSpan w:val="2"/>
                  <w:tcBorders>
                    <w:top w:val="nil"/>
                    <w:left w:val="nil"/>
                    <w:bottom w:val="single" w:sz="4" w:space="0" w:color="A6A6A6"/>
                    <w:right w:val="single" w:sz="4" w:space="0" w:color="A6A6A6"/>
                  </w:tcBorders>
                  <w:shd w:val="clear" w:color="auto" w:fill="auto"/>
                  <w:vAlign w:val="center"/>
                  <w:hideMark/>
                </w:tcPr>
                <w:p w14:paraId="027B8812"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Uzturēšanas izdevumu transferti</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581FD116"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101 706</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57A51BD3"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15 794</w:t>
                  </w:r>
                </w:p>
              </w:tc>
              <w:tc>
                <w:tcPr>
                  <w:tcW w:w="1300" w:type="dxa"/>
                  <w:tcBorders>
                    <w:top w:val="nil"/>
                    <w:left w:val="nil"/>
                    <w:bottom w:val="single" w:sz="4" w:space="0" w:color="A6A6A6"/>
                    <w:right w:val="single" w:sz="4" w:space="0" w:color="A6A6A6"/>
                  </w:tcBorders>
                  <w:shd w:val="clear" w:color="auto" w:fill="auto"/>
                  <w:noWrap/>
                  <w:vAlign w:val="center"/>
                  <w:hideMark/>
                </w:tcPr>
                <w:p w14:paraId="74294E88"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117 500</w:t>
                  </w:r>
                </w:p>
              </w:tc>
            </w:tr>
            <w:tr w:rsidR="00CA672D" w:rsidRPr="00BA4CEF" w14:paraId="21C822C1" w14:textId="77777777" w:rsidTr="00BA4D2D">
              <w:trPr>
                <w:trHeight w:val="585"/>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4EE29686" w14:textId="77777777" w:rsidR="00CA672D" w:rsidRPr="00BA4CEF" w:rsidRDefault="00CA672D" w:rsidP="004F292D">
                  <w:pPr>
                    <w:spacing w:after="0" w:line="240" w:lineRule="auto"/>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7500</w:t>
                  </w:r>
                </w:p>
              </w:tc>
              <w:tc>
                <w:tcPr>
                  <w:tcW w:w="3160" w:type="dxa"/>
                  <w:gridSpan w:val="2"/>
                  <w:tcBorders>
                    <w:top w:val="nil"/>
                    <w:left w:val="nil"/>
                    <w:bottom w:val="single" w:sz="4" w:space="0" w:color="A6A6A6"/>
                    <w:right w:val="single" w:sz="4" w:space="0" w:color="A6A6A6"/>
                  </w:tcBorders>
                  <w:shd w:val="clear" w:color="auto" w:fill="auto"/>
                  <w:vAlign w:val="center"/>
                  <w:hideMark/>
                </w:tcPr>
                <w:p w14:paraId="65B58432" w14:textId="77777777" w:rsidR="00CA672D" w:rsidRPr="00BA4CEF" w:rsidRDefault="00CA672D" w:rsidP="004F292D">
                  <w:pPr>
                    <w:spacing w:after="0" w:line="240" w:lineRule="auto"/>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Atmaksa valsts budžetā par veiktiem uzturēšanas izdevumiem</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7F9D531E"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101 706</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518AA7C0"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15 794</w:t>
                  </w:r>
                </w:p>
              </w:tc>
              <w:tc>
                <w:tcPr>
                  <w:tcW w:w="1300" w:type="dxa"/>
                  <w:tcBorders>
                    <w:top w:val="nil"/>
                    <w:left w:val="nil"/>
                    <w:bottom w:val="single" w:sz="4" w:space="0" w:color="A6A6A6"/>
                    <w:right w:val="single" w:sz="4" w:space="0" w:color="A6A6A6"/>
                  </w:tcBorders>
                  <w:shd w:val="clear" w:color="auto" w:fill="auto"/>
                  <w:noWrap/>
                  <w:vAlign w:val="center"/>
                  <w:hideMark/>
                </w:tcPr>
                <w:p w14:paraId="4F524259"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117 500</w:t>
                  </w:r>
                </w:p>
              </w:tc>
            </w:tr>
            <w:tr w:rsidR="00CA672D" w:rsidRPr="00BA4CEF" w14:paraId="7A78973F" w14:textId="77777777" w:rsidTr="00BA4D2D">
              <w:trPr>
                <w:trHeight w:val="345"/>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15EA1876"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5000; 9000</w:t>
                  </w:r>
                </w:p>
              </w:tc>
              <w:tc>
                <w:tcPr>
                  <w:tcW w:w="3160" w:type="dxa"/>
                  <w:gridSpan w:val="2"/>
                  <w:tcBorders>
                    <w:top w:val="nil"/>
                    <w:left w:val="nil"/>
                    <w:bottom w:val="single" w:sz="4" w:space="0" w:color="A6A6A6"/>
                    <w:right w:val="single" w:sz="4" w:space="0" w:color="A6A6A6"/>
                  </w:tcBorders>
                  <w:shd w:val="clear" w:color="auto" w:fill="auto"/>
                  <w:vAlign w:val="center"/>
                  <w:hideMark/>
                </w:tcPr>
                <w:p w14:paraId="50B9323F"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Kapitālie izdevumi</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6BC96A62"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900</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29032717"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0</w:t>
                  </w:r>
                </w:p>
              </w:tc>
              <w:tc>
                <w:tcPr>
                  <w:tcW w:w="1300" w:type="dxa"/>
                  <w:tcBorders>
                    <w:top w:val="nil"/>
                    <w:left w:val="nil"/>
                    <w:bottom w:val="single" w:sz="4" w:space="0" w:color="A6A6A6"/>
                    <w:right w:val="single" w:sz="4" w:space="0" w:color="A6A6A6"/>
                  </w:tcBorders>
                  <w:shd w:val="clear" w:color="auto" w:fill="auto"/>
                  <w:noWrap/>
                  <w:vAlign w:val="center"/>
                  <w:hideMark/>
                </w:tcPr>
                <w:p w14:paraId="78FF7000" w14:textId="77777777" w:rsidR="00CA672D" w:rsidRPr="00BA4CEF" w:rsidRDefault="00CA672D" w:rsidP="004F292D">
                  <w:pPr>
                    <w:spacing w:after="0" w:line="240" w:lineRule="auto"/>
                    <w:jc w:val="right"/>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900</w:t>
                  </w:r>
                </w:p>
              </w:tc>
            </w:tr>
            <w:tr w:rsidR="00CA672D" w:rsidRPr="00BA4CEF" w14:paraId="2C863747" w14:textId="77777777" w:rsidTr="00BA4D2D">
              <w:trPr>
                <w:trHeight w:val="255"/>
              </w:trPr>
              <w:tc>
                <w:tcPr>
                  <w:tcW w:w="1300" w:type="dxa"/>
                  <w:gridSpan w:val="3"/>
                  <w:tcBorders>
                    <w:top w:val="nil"/>
                    <w:left w:val="single" w:sz="4" w:space="0" w:color="A6A6A6"/>
                    <w:bottom w:val="single" w:sz="4" w:space="0" w:color="A6A6A6"/>
                    <w:right w:val="single" w:sz="4" w:space="0" w:color="A6A6A6"/>
                  </w:tcBorders>
                  <w:shd w:val="clear" w:color="auto" w:fill="auto"/>
                  <w:hideMark/>
                </w:tcPr>
                <w:p w14:paraId="7F4F57C6"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5000</w:t>
                  </w:r>
                </w:p>
              </w:tc>
              <w:tc>
                <w:tcPr>
                  <w:tcW w:w="3160" w:type="dxa"/>
                  <w:gridSpan w:val="2"/>
                  <w:tcBorders>
                    <w:top w:val="nil"/>
                    <w:left w:val="nil"/>
                    <w:bottom w:val="single" w:sz="4" w:space="0" w:color="A6A6A6"/>
                    <w:right w:val="single" w:sz="4" w:space="0" w:color="A6A6A6"/>
                  </w:tcBorders>
                  <w:shd w:val="clear" w:color="auto" w:fill="auto"/>
                  <w:vAlign w:val="center"/>
                  <w:hideMark/>
                </w:tcPr>
                <w:p w14:paraId="21E74BEE" w14:textId="77777777" w:rsidR="00CA672D" w:rsidRPr="00BA4CEF" w:rsidRDefault="00CA672D" w:rsidP="004F292D">
                  <w:pPr>
                    <w:spacing w:after="0" w:line="240" w:lineRule="auto"/>
                    <w:rPr>
                      <w:rFonts w:ascii="Times New Roman" w:eastAsia="Times New Roman" w:hAnsi="Times New Roman"/>
                      <w:b/>
                      <w:bCs/>
                      <w:sz w:val="20"/>
                      <w:szCs w:val="20"/>
                      <w:lang w:val="lv-LV" w:eastAsia="lv-LV"/>
                    </w:rPr>
                  </w:pPr>
                  <w:r w:rsidRPr="00BA4CEF">
                    <w:rPr>
                      <w:rFonts w:ascii="Times New Roman" w:eastAsia="Times New Roman" w:hAnsi="Times New Roman"/>
                      <w:b/>
                      <w:bCs/>
                      <w:sz w:val="20"/>
                      <w:szCs w:val="20"/>
                      <w:lang w:val="lv-LV" w:eastAsia="lv-LV"/>
                    </w:rPr>
                    <w:t>Pamatkapitāla veidošana</w:t>
                  </w:r>
                </w:p>
              </w:tc>
              <w:tc>
                <w:tcPr>
                  <w:tcW w:w="1820" w:type="dxa"/>
                  <w:gridSpan w:val="2"/>
                  <w:tcBorders>
                    <w:top w:val="nil"/>
                    <w:left w:val="nil"/>
                    <w:bottom w:val="single" w:sz="4" w:space="0" w:color="A6A6A6"/>
                    <w:right w:val="single" w:sz="4" w:space="0" w:color="A6A6A6"/>
                  </w:tcBorders>
                  <w:shd w:val="clear" w:color="auto" w:fill="auto"/>
                  <w:noWrap/>
                  <w:vAlign w:val="center"/>
                  <w:hideMark/>
                </w:tcPr>
                <w:p w14:paraId="4158ACD2"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900</w:t>
                  </w:r>
                </w:p>
              </w:tc>
              <w:tc>
                <w:tcPr>
                  <w:tcW w:w="1420" w:type="dxa"/>
                  <w:gridSpan w:val="3"/>
                  <w:tcBorders>
                    <w:top w:val="nil"/>
                    <w:left w:val="nil"/>
                    <w:bottom w:val="single" w:sz="4" w:space="0" w:color="A6A6A6"/>
                    <w:right w:val="single" w:sz="4" w:space="0" w:color="A6A6A6"/>
                  </w:tcBorders>
                  <w:shd w:val="clear" w:color="auto" w:fill="auto"/>
                  <w:noWrap/>
                  <w:vAlign w:val="center"/>
                  <w:hideMark/>
                </w:tcPr>
                <w:p w14:paraId="01EAD972"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0</w:t>
                  </w:r>
                </w:p>
              </w:tc>
              <w:tc>
                <w:tcPr>
                  <w:tcW w:w="1300" w:type="dxa"/>
                  <w:tcBorders>
                    <w:top w:val="nil"/>
                    <w:left w:val="nil"/>
                    <w:bottom w:val="single" w:sz="4" w:space="0" w:color="A6A6A6"/>
                    <w:right w:val="single" w:sz="4" w:space="0" w:color="A6A6A6"/>
                  </w:tcBorders>
                  <w:shd w:val="clear" w:color="auto" w:fill="auto"/>
                  <w:noWrap/>
                  <w:vAlign w:val="center"/>
                  <w:hideMark/>
                </w:tcPr>
                <w:p w14:paraId="29A4A622" w14:textId="77777777" w:rsidR="00CA672D" w:rsidRPr="00BA4CEF" w:rsidRDefault="00CA672D" w:rsidP="004F292D">
                  <w:pPr>
                    <w:spacing w:after="0" w:line="240" w:lineRule="auto"/>
                    <w:jc w:val="right"/>
                    <w:rPr>
                      <w:rFonts w:ascii="Times New Roman" w:eastAsia="Times New Roman" w:hAnsi="Times New Roman"/>
                      <w:sz w:val="20"/>
                      <w:szCs w:val="20"/>
                      <w:lang w:val="lv-LV" w:eastAsia="lv-LV"/>
                    </w:rPr>
                  </w:pPr>
                  <w:r w:rsidRPr="00BA4CEF">
                    <w:rPr>
                      <w:rFonts w:ascii="Times New Roman" w:eastAsia="Times New Roman" w:hAnsi="Times New Roman"/>
                      <w:sz w:val="20"/>
                      <w:szCs w:val="20"/>
                      <w:lang w:val="lv-LV" w:eastAsia="lv-LV"/>
                    </w:rPr>
                    <w:t>900</w:t>
                  </w:r>
                </w:p>
              </w:tc>
            </w:tr>
            <w:tr w:rsidR="00B255C4" w:rsidRPr="00642F77" w14:paraId="1B3813E2" w14:textId="77777777" w:rsidTr="00BA4D2D">
              <w:trPr>
                <w:gridBefore w:val="1"/>
                <w:gridAfter w:val="2"/>
                <w:wBefore w:w="20" w:type="dxa"/>
                <w:wAfter w:w="1433" w:type="dxa"/>
                <w:trHeight w:val="63"/>
              </w:trPr>
              <w:tc>
                <w:tcPr>
                  <w:tcW w:w="516" w:type="dxa"/>
                  <w:tcBorders>
                    <w:top w:val="nil"/>
                    <w:left w:val="nil"/>
                    <w:bottom w:val="nil"/>
                    <w:right w:val="nil"/>
                  </w:tcBorders>
                </w:tcPr>
                <w:p w14:paraId="7B623496" w14:textId="77777777" w:rsidR="00B255C4" w:rsidRPr="00B255C4" w:rsidRDefault="00B255C4" w:rsidP="00B255C4">
                  <w:pPr>
                    <w:spacing w:after="0" w:line="240" w:lineRule="auto"/>
                    <w:rPr>
                      <w:rFonts w:ascii="Times New Roman" w:eastAsia="Times New Roman" w:hAnsi="Times New Roman" w:cs="Times New Roman"/>
                      <w:lang w:val="lv-LV" w:eastAsia="lv-LV"/>
                    </w:rPr>
                  </w:pPr>
                </w:p>
              </w:tc>
              <w:tc>
                <w:tcPr>
                  <w:tcW w:w="3734" w:type="dxa"/>
                  <w:gridSpan w:val="2"/>
                  <w:tcBorders>
                    <w:top w:val="nil"/>
                    <w:left w:val="nil"/>
                    <w:bottom w:val="nil"/>
                    <w:right w:val="nil"/>
                  </w:tcBorders>
                  <w:shd w:val="clear" w:color="auto" w:fill="auto"/>
                  <w:noWrap/>
                  <w:vAlign w:val="bottom"/>
                  <w:hideMark/>
                </w:tcPr>
                <w:p w14:paraId="018868BD" w14:textId="77777777" w:rsidR="00B255C4" w:rsidRPr="00B255C4" w:rsidRDefault="00B255C4" w:rsidP="00B255C4">
                  <w:pPr>
                    <w:spacing w:after="0" w:line="240" w:lineRule="auto"/>
                    <w:rPr>
                      <w:rFonts w:ascii="Times New Roman" w:eastAsia="Times New Roman" w:hAnsi="Times New Roman" w:cs="Times New Roman"/>
                      <w:lang w:val="lv-LV" w:eastAsia="lv-LV"/>
                    </w:rPr>
                  </w:pPr>
                </w:p>
              </w:tc>
              <w:tc>
                <w:tcPr>
                  <w:tcW w:w="986" w:type="dxa"/>
                  <w:gridSpan w:val="2"/>
                  <w:tcBorders>
                    <w:top w:val="nil"/>
                    <w:left w:val="nil"/>
                    <w:bottom w:val="nil"/>
                    <w:right w:val="nil"/>
                  </w:tcBorders>
                  <w:shd w:val="clear" w:color="auto" w:fill="auto"/>
                  <w:noWrap/>
                  <w:vAlign w:val="bottom"/>
                  <w:hideMark/>
                </w:tcPr>
                <w:p w14:paraId="6926D314" w14:textId="77777777" w:rsidR="00B255C4" w:rsidRPr="00B255C4" w:rsidRDefault="00B255C4" w:rsidP="00B255C4">
                  <w:pPr>
                    <w:spacing w:after="0" w:line="240" w:lineRule="auto"/>
                    <w:rPr>
                      <w:rFonts w:ascii="Times New Roman" w:eastAsia="Times New Roman" w:hAnsi="Times New Roman" w:cs="Times New Roman"/>
                      <w:lang w:val="lv-LV" w:eastAsia="lv-LV"/>
                    </w:rPr>
                  </w:pPr>
                </w:p>
              </w:tc>
              <w:tc>
                <w:tcPr>
                  <w:tcW w:w="1249" w:type="dxa"/>
                  <w:gridSpan w:val="2"/>
                  <w:tcBorders>
                    <w:top w:val="nil"/>
                    <w:left w:val="nil"/>
                    <w:bottom w:val="nil"/>
                    <w:right w:val="nil"/>
                  </w:tcBorders>
                  <w:shd w:val="clear" w:color="auto" w:fill="auto"/>
                  <w:noWrap/>
                  <w:vAlign w:val="bottom"/>
                  <w:hideMark/>
                </w:tcPr>
                <w:p w14:paraId="117C9DDB" w14:textId="77777777" w:rsidR="00B255C4" w:rsidRPr="00B255C4" w:rsidRDefault="00B255C4" w:rsidP="00B255C4">
                  <w:pPr>
                    <w:spacing w:after="0" w:line="240" w:lineRule="auto"/>
                    <w:rPr>
                      <w:rFonts w:ascii="Times New Roman" w:eastAsia="Times New Roman" w:hAnsi="Times New Roman" w:cs="Times New Roman"/>
                      <w:lang w:val="lv-LV" w:eastAsia="lv-LV"/>
                    </w:rPr>
                  </w:pPr>
                </w:p>
              </w:tc>
              <w:tc>
                <w:tcPr>
                  <w:tcW w:w="1062" w:type="dxa"/>
                  <w:tcBorders>
                    <w:top w:val="nil"/>
                    <w:left w:val="nil"/>
                    <w:bottom w:val="nil"/>
                    <w:right w:val="nil"/>
                  </w:tcBorders>
                  <w:shd w:val="clear" w:color="auto" w:fill="auto"/>
                  <w:noWrap/>
                  <w:vAlign w:val="bottom"/>
                  <w:hideMark/>
                </w:tcPr>
                <w:p w14:paraId="74C09599" w14:textId="77777777" w:rsidR="00B255C4" w:rsidRPr="00B255C4" w:rsidRDefault="00B255C4" w:rsidP="00B255C4">
                  <w:pPr>
                    <w:spacing w:after="0" w:line="240" w:lineRule="auto"/>
                    <w:rPr>
                      <w:rFonts w:ascii="Times New Roman" w:eastAsia="Times New Roman" w:hAnsi="Times New Roman" w:cs="Times New Roman"/>
                      <w:lang w:val="lv-LV" w:eastAsia="lv-LV"/>
                    </w:rPr>
                  </w:pPr>
                </w:p>
              </w:tc>
            </w:tr>
          </w:tbl>
          <w:p w14:paraId="11FA2AA5" w14:textId="77777777" w:rsidR="00B255C4" w:rsidRPr="00B255C4" w:rsidRDefault="00B255C4" w:rsidP="00B255C4">
            <w:pPr>
              <w:spacing w:after="0" w:line="240" w:lineRule="auto"/>
              <w:jc w:val="both"/>
              <w:rPr>
                <w:rFonts w:ascii="Times New Roman" w:eastAsia="Calibri" w:hAnsi="Times New Roman" w:cs="Times New Roman"/>
                <w:sz w:val="24"/>
                <w:szCs w:val="24"/>
                <w:lang w:val="lv-LV"/>
              </w:rPr>
            </w:pPr>
          </w:p>
        </w:tc>
      </w:tr>
      <w:tr w:rsidR="00B255C4" w:rsidRPr="00B255C4" w14:paraId="1404BB12" w14:textId="77777777" w:rsidTr="00BA4D2D">
        <w:tc>
          <w:tcPr>
            <w:tcW w:w="1693" w:type="dxa"/>
            <w:tcBorders>
              <w:top w:val="outset" w:sz="6" w:space="0" w:color="414142"/>
              <w:bottom w:val="outset" w:sz="6" w:space="0" w:color="414142"/>
              <w:right w:val="outset" w:sz="6" w:space="0" w:color="414142"/>
            </w:tcBorders>
            <w:shd w:val="clear" w:color="auto" w:fill="FFFFFF"/>
          </w:tcPr>
          <w:p w14:paraId="2CA93284" w14:textId="730EF2DB"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6.1. detalizēts ieņēmumu aprēķins</w:t>
            </w:r>
          </w:p>
        </w:tc>
        <w:tc>
          <w:tcPr>
            <w:tcW w:w="7362" w:type="dxa"/>
            <w:gridSpan w:val="5"/>
            <w:vMerge/>
            <w:tcBorders>
              <w:top w:val="outset" w:sz="6" w:space="0" w:color="414142"/>
              <w:left w:val="outset" w:sz="6" w:space="0" w:color="414142"/>
              <w:bottom w:val="outset" w:sz="6" w:space="0" w:color="414142"/>
            </w:tcBorders>
            <w:shd w:val="clear" w:color="auto" w:fill="FFFFFF"/>
            <w:vAlign w:val="center"/>
          </w:tcPr>
          <w:p w14:paraId="7203BA08"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p>
        </w:tc>
      </w:tr>
      <w:tr w:rsidR="00B255C4" w:rsidRPr="00B255C4" w14:paraId="6EAB63DD" w14:textId="77777777" w:rsidTr="00BA4D2D">
        <w:tc>
          <w:tcPr>
            <w:tcW w:w="1693" w:type="dxa"/>
            <w:tcBorders>
              <w:top w:val="outset" w:sz="6" w:space="0" w:color="414142"/>
              <w:bottom w:val="outset" w:sz="6" w:space="0" w:color="414142"/>
              <w:right w:val="outset" w:sz="6" w:space="0" w:color="414142"/>
            </w:tcBorders>
            <w:shd w:val="clear" w:color="auto" w:fill="FFFFFF"/>
          </w:tcPr>
          <w:p w14:paraId="14896640" w14:textId="1F87A1D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6.2. detalizēts izdevumu aprēķins</w:t>
            </w:r>
          </w:p>
        </w:tc>
        <w:tc>
          <w:tcPr>
            <w:tcW w:w="7362" w:type="dxa"/>
            <w:gridSpan w:val="5"/>
            <w:vMerge/>
            <w:tcBorders>
              <w:top w:val="outset" w:sz="6" w:space="0" w:color="414142"/>
              <w:left w:val="outset" w:sz="6" w:space="0" w:color="414142"/>
              <w:bottom w:val="outset" w:sz="6" w:space="0" w:color="414142"/>
            </w:tcBorders>
            <w:shd w:val="clear" w:color="auto" w:fill="FFFFFF"/>
            <w:vAlign w:val="center"/>
          </w:tcPr>
          <w:p w14:paraId="76246E61"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p>
        </w:tc>
      </w:tr>
      <w:tr w:rsidR="00B255C4" w:rsidRPr="00E41CF2" w14:paraId="01CFFFF4" w14:textId="77777777" w:rsidTr="00BA4D2D">
        <w:trPr>
          <w:trHeight w:val="555"/>
        </w:trPr>
        <w:tc>
          <w:tcPr>
            <w:tcW w:w="1693" w:type="dxa"/>
            <w:tcBorders>
              <w:top w:val="outset" w:sz="6" w:space="0" w:color="414142"/>
              <w:bottom w:val="outset" w:sz="6" w:space="0" w:color="414142"/>
              <w:right w:val="outset" w:sz="6" w:space="0" w:color="414142"/>
            </w:tcBorders>
            <w:shd w:val="clear" w:color="auto" w:fill="FFFFFF"/>
          </w:tcPr>
          <w:p w14:paraId="40231364"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lastRenderedPageBreak/>
              <w:t>7. Cita informācija</w:t>
            </w:r>
          </w:p>
        </w:tc>
        <w:tc>
          <w:tcPr>
            <w:tcW w:w="7362" w:type="dxa"/>
            <w:gridSpan w:val="5"/>
            <w:tcBorders>
              <w:top w:val="outset" w:sz="6" w:space="0" w:color="414142"/>
              <w:left w:val="outset" w:sz="6" w:space="0" w:color="414142"/>
              <w:bottom w:val="outset" w:sz="6" w:space="0" w:color="414142"/>
            </w:tcBorders>
            <w:shd w:val="clear" w:color="auto" w:fill="FFFFFF"/>
          </w:tcPr>
          <w:p w14:paraId="1CABB1C8" w14:textId="3C8334BC" w:rsidR="00B255C4" w:rsidRPr="00B255C4" w:rsidRDefault="00B255C4" w:rsidP="00D15C4B">
            <w:pPr>
              <w:spacing w:before="100" w:beforeAutospacing="1" w:after="100" w:afterAutospacing="1" w:line="240" w:lineRule="auto"/>
              <w:jc w:val="both"/>
              <w:rPr>
                <w:rFonts w:ascii="Times New Roman" w:eastAsia="Calibri" w:hAnsi="Times New Roman" w:cs="Times New Roman"/>
                <w:sz w:val="24"/>
                <w:szCs w:val="24"/>
                <w:lang w:val="lv-LV"/>
              </w:rPr>
            </w:pPr>
            <w:r w:rsidRPr="00B255C4">
              <w:rPr>
                <w:rFonts w:ascii="Times New Roman" w:eastAsia="Calibri" w:hAnsi="Times New Roman" w:cs="Times New Roman"/>
                <w:bCs/>
                <w:iCs/>
                <w:sz w:val="24"/>
                <w:szCs w:val="24"/>
                <w:lang w:val="lv-LV"/>
              </w:rPr>
              <w:t xml:space="preserve">Finansējuma kopsummas un sadalījums pa izdevumu veidiem var tikt precizēts, jo Eiropas Komisija </w:t>
            </w:r>
            <w:r w:rsidR="00D15C4B">
              <w:rPr>
                <w:rFonts w:ascii="Times New Roman" w:eastAsia="Calibri" w:hAnsi="Times New Roman" w:cs="Times New Roman"/>
                <w:bCs/>
                <w:iCs/>
                <w:sz w:val="24"/>
                <w:szCs w:val="24"/>
                <w:lang w:val="lv-LV"/>
              </w:rPr>
              <w:t>EMT</w:t>
            </w:r>
            <w:r w:rsidRPr="00B255C4">
              <w:rPr>
                <w:rFonts w:ascii="Times New Roman" w:eastAsia="Calibri" w:hAnsi="Times New Roman" w:cs="Times New Roman"/>
                <w:bCs/>
                <w:iCs/>
                <w:sz w:val="24"/>
                <w:szCs w:val="24"/>
                <w:lang w:val="lv-LV"/>
              </w:rPr>
              <w:t xml:space="preserve"> Latvijas kontaktpunkta kārtējo divu gadu izmaksu kopsummu apstiprina iepriekšējā gada beigās. Granta līgums par </w:t>
            </w:r>
            <w:r w:rsidR="00D15C4B">
              <w:rPr>
                <w:rFonts w:ascii="Times New Roman" w:eastAsia="Calibri" w:hAnsi="Times New Roman" w:cs="Times New Roman"/>
                <w:bCs/>
                <w:iCs/>
                <w:sz w:val="24"/>
                <w:szCs w:val="24"/>
                <w:lang w:val="lv-LV"/>
              </w:rPr>
              <w:t>EMT</w:t>
            </w:r>
            <w:r w:rsidRPr="00B255C4">
              <w:rPr>
                <w:rFonts w:ascii="Times New Roman" w:eastAsia="Calibri" w:hAnsi="Times New Roman" w:cs="Times New Roman"/>
                <w:bCs/>
                <w:iCs/>
                <w:sz w:val="24"/>
                <w:szCs w:val="24"/>
                <w:lang w:val="lv-LV"/>
              </w:rPr>
              <w:t xml:space="preserve"> kārtējā gada programmas īstenošanu tiek noslēgts kārtējā gada II ceturksnī. </w:t>
            </w:r>
            <w:r w:rsidRPr="00B255C4">
              <w:rPr>
                <w:rFonts w:ascii="Times New Roman" w:eastAsia="Times New Roman" w:hAnsi="Times New Roman" w:cs="Times New Roman"/>
                <w:sz w:val="24"/>
                <w:szCs w:val="24"/>
                <w:lang w:val="lv-LV" w:eastAsia="lv-LV"/>
              </w:rPr>
              <w:t xml:space="preserve">Ilgtermiņa saistību apjoms var tikt precizēts, jo </w:t>
            </w:r>
            <w:r w:rsidRPr="00B255C4">
              <w:rPr>
                <w:rFonts w:ascii="Times New Roman" w:eastAsia="Calibri" w:hAnsi="Times New Roman" w:cs="Times New Roman"/>
                <w:bCs/>
                <w:iCs/>
                <w:sz w:val="24"/>
                <w:szCs w:val="24"/>
                <w:lang w:val="lv-LV"/>
              </w:rPr>
              <w:t xml:space="preserve">Eiropas Komisija </w:t>
            </w:r>
            <w:r w:rsidR="00D15C4B">
              <w:rPr>
                <w:rFonts w:ascii="Times New Roman" w:eastAsia="Calibri" w:hAnsi="Times New Roman" w:cs="Times New Roman"/>
                <w:bCs/>
                <w:iCs/>
                <w:sz w:val="24"/>
                <w:szCs w:val="24"/>
                <w:lang w:val="lv-LV"/>
              </w:rPr>
              <w:t>EMT</w:t>
            </w:r>
            <w:r w:rsidRPr="00B255C4">
              <w:rPr>
                <w:rFonts w:ascii="Times New Roman" w:eastAsia="Calibri" w:hAnsi="Times New Roman" w:cs="Times New Roman"/>
                <w:bCs/>
                <w:iCs/>
                <w:sz w:val="24"/>
                <w:szCs w:val="24"/>
                <w:lang w:val="lv-LV"/>
              </w:rPr>
              <w:t xml:space="preserve"> Latvijas kontaktpunkta kārtējo divu gadu izmaksu kopsummu apstiprina iepriekšējā gada beigās.</w:t>
            </w:r>
          </w:p>
        </w:tc>
      </w:tr>
    </w:tbl>
    <w:p w14:paraId="239AF342"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B255C4" w:rsidRPr="00E41CF2" w14:paraId="750642B7" w14:textId="77777777" w:rsidTr="006A6C71">
        <w:trPr>
          <w:trHeight w:val="375"/>
        </w:trPr>
        <w:tc>
          <w:tcPr>
            <w:tcW w:w="0" w:type="auto"/>
            <w:gridSpan w:val="3"/>
            <w:tcBorders>
              <w:top w:val="outset" w:sz="6" w:space="0" w:color="414142"/>
              <w:bottom w:val="outset" w:sz="6" w:space="0" w:color="414142"/>
            </w:tcBorders>
            <w:shd w:val="clear" w:color="auto" w:fill="FFFFFF"/>
            <w:vAlign w:val="center"/>
          </w:tcPr>
          <w:p w14:paraId="0A72E6A0" w14:textId="77777777" w:rsidR="00B255C4" w:rsidRPr="00B255C4" w:rsidRDefault="00B255C4" w:rsidP="00B255C4">
            <w:pPr>
              <w:spacing w:before="100" w:beforeAutospacing="1" w:after="100" w:afterAutospacing="1" w:line="285" w:lineRule="atLeast"/>
              <w:jc w:val="center"/>
              <w:rPr>
                <w:rFonts w:ascii="Times New Roman" w:eastAsia="Calibri" w:hAnsi="Times New Roman" w:cs="Times New Roman"/>
                <w:b/>
                <w:bCs/>
                <w:color w:val="000000"/>
                <w:sz w:val="24"/>
                <w:szCs w:val="24"/>
                <w:lang w:val="lv-LV" w:eastAsia="lv-LV"/>
              </w:rPr>
            </w:pPr>
            <w:r w:rsidRPr="00B255C4">
              <w:rPr>
                <w:rFonts w:ascii="Times New Roman" w:eastAsia="Calibri" w:hAnsi="Times New Roman" w:cs="Times New Roman"/>
                <w:b/>
                <w:bCs/>
                <w:color w:val="000000"/>
                <w:sz w:val="24"/>
                <w:szCs w:val="24"/>
                <w:lang w:val="lv-LV" w:eastAsia="lv-LV"/>
              </w:rPr>
              <w:t>VII. Tiesību akta projekta izpildes nodrošināšana un tās ietekme uz institūcijām</w:t>
            </w:r>
          </w:p>
        </w:tc>
      </w:tr>
      <w:tr w:rsidR="00B255C4" w:rsidRPr="00E41CF2" w14:paraId="409C435F" w14:textId="77777777" w:rsidTr="006A6C71">
        <w:trPr>
          <w:trHeight w:val="420"/>
        </w:trPr>
        <w:tc>
          <w:tcPr>
            <w:tcW w:w="250" w:type="pct"/>
            <w:tcBorders>
              <w:top w:val="outset" w:sz="6" w:space="0" w:color="414142"/>
              <w:bottom w:val="outset" w:sz="6" w:space="0" w:color="414142"/>
              <w:right w:val="outset" w:sz="6" w:space="0" w:color="414142"/>
            </w:tcBorders>
            <w:shd w:val="clear" w:color="auto" w:fill="FFFFFF"/>
          </w:tcPr>
          <w:p w14:paraId="0C3A6856"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37C1567A"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14:paraId="0F1F58BF" w14:textId="23707C79" w:rsidR="00B255C4" w:rsidRPr="00B255C4" w:rsidRDefault="00B255C4" w:rsidP="00D15C4B">
            <w:pPr>
              <w:spacing w:after="0" w:line="240" w:lineRule="auto"/>
              <w:jc w:val="both"/>
              <w:rPr>
                <w:rFonts w:ascii="Times New Roman" w:eastAsia="Calibri" w:hAnsi="Times New Roman" w:cs="Times New Roman"/>
                <w:color w:val="000000"/>
                <w:sz w:val="24"/>
                <w:szCs w:val="24"/>
                <w:lang w:val="lv-LV" w:eastAsia="lv-LV"/>
              </w:rPr>
            </w:pPr>
            <w:r w:rsidRPr="00B255C4">
              <w:rPr>
                <w:rFonts w:ascii="Times New Roman" w:eastAsia="Times New Roman" w:hAnsi="Times New Roman" w:cs="Times New Roman"/>
                <w:sz w:val="24"/>
                <w:szCs w:val="24"/>
                <w:lang w:val="lv-LV" w:eastAsia="lv-LV"/>
              </w:rPr>
              <w:t xml:space="preserve">Pilsonības un migrācijas lietu pārvalde, kas ir noteikta par </w:t>
            </w:r>
            <w:r w:rsidR="00D15C4B">
              <w:rPr>
                <w:rFonts w:ascii="Times New Roman" w:eastAsia="Times New Roman" w:hAnsi="Times New Roman" w:cs="Times New Roman"/>
                <w:sz w:val="24"/>
                <w:szCs w:val="24"/>
                <w:lang w:val="lv-LV" w:eastAsia="lv-LV"/>
              </w:rPr>
              <w:t>EMT</w:t>
            </w:r>
            <w:r w:rsidRPr="00B255C4">
              <w:rPr>
                <w:rFonts w:ascii="Times New Roman" w:eastAsia="Times New Roman" w:hAnsi="Times New Roman" w:cs="Times New Roman"/>
                <w:sz w:val="24"/>
                <w:szCs w:val="24"/>
                <w:lang w:val="lv-LV" w:eastAsia="lv-LV"/>
              </w:rPr>
              <w:t xml:space="preserve"> Latvijas kontaktpunktu. </w:t>
            </w:r>
            <w:r w:rsidR="00D15C4B">
              <w:rPr>
                <w:rFonts w:ascii="Times New Roman" w:eastAsia="Times New Roman" w:hAnsi="Times New Roman" w:cs="Times New Roman"/>
                <w:sz w:val="24"/>
                <w:szCs w:val="24"/>
                <w:lang w:val="lv-LV" w:eastAsia="lv-LV"/>
              </w:rPr>
              <w:t>EMT</w:t>
            </w:r>
            <w:r w:rsidRPr="00B255C4">
              <w:rPr>
                <w:rFonts w:ascii="Times New Roman" w:eastAsia="Times New Roman" w:hAnsi="Times New Roman" w:cs="Times New Roman"/>
                <w:sz w:val="24"/>
                <w:szCs w:val="24"/>
                <w:lang w:val="lv-LV" w:eastAsia="lv-LV"/>
              </w:rPr>
              <w:t xml:space="preserve"> Latvijas kontaktpunkts informācijas iegūšanai sadarbojas ar  Ārlietu ministriju, Izglītības un zinātnes ministriju, </w:t>
            </w:r>
            <w:r w:rsidRPr="00B255C4">
              <w:rPr>
                <w:rFonts w:ascii="Times New Roman" w:eastAsia="Times New Roman" w:hAnsi="Times New Roman" w:cs="Times New Roman"/>
                <w:sz w:val="24"/>
                <w:szCs w:val="24"/>
                <w:lang w:val="lv-LV" w:eastAsia="lv-LV"/>
              </w:rPr>
              <w:lastRenderedPageBreak/>
              <w:t>Labklājības ministriju, Iekšlietu ministriju, Ekonomikas ministriju, Valsts robežsardzi, Centrālo statistikas pārvaldi, Nodarbinātības valsts aģentūru,  pašvaldībām vai to izveidotām iestādēm, biedrībām un nodibinājumiem.</w:t>
            </w:r>
          </w:p>
        </w:tc>
      </w:tr>
      <w:tr w:rsidR="00B255C4" w:rsidRPr="00E41CF2" w14:paraId="64A2B840" w14:textId="77777777" w:rsidTr="006A6C71">
        <w:trPr>
          <w:trHeight w:val="450"/>
        </w:trPr>
        <w:tc>
          <w:tcPr>
            <w:tcW w:w="250" w:type="pct"/>
            <w:tcBorders>
              <w:top w:val="outset" w:sz="6" w:space="0" w:color="414142"/>
              <w:bottom w:val="outset" w:sz="6" w:space="0" w:color="414142"/>
              <w:right w:val="outset" w:sz="6" w:space="0" w:color="414142"/>
            </w:tcBorders>
            <w:shd w:val="clear" w:color="auto" w:fill="FFFFFF"/>
          </w:tcPr>
          <w:p w14:paraId="45D15EE4"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0C322055"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Projekta izpildes ietekme uz pārvaldes funkcijām un institucionālo struktūru.</w:t>
            </w:r>
          </w:p>
          <w:p w14:paraId="7A0F05A3" w14:textId="77777777" w:rsidR="00B255C4" w:rsidRPr="00B255C4" w:rsidRDefault="00B255C4" w:rsidP="00B255C4">
            <w:pPr>
              <w:spacing w:before="100" w:beforeAutospacing="1" w:after="100" w:afterAutospacing="1" w:line="285" w:lineRule="atLeast"/>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14:paraId="2D58373A" w14:textId="77777777" w:rsidR="00B255C4" w:rsidRPr="00B255C4" w:rsidRDefault="00B255C4" w:rsidP="00B255C4">
            <w:pPr>
              <w:spacing w:after="0" w:line="240" w:lineRule="auto"/>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sz w:val="24"/>
                <w:szCs w:val="24"/>
                <w:lang w:val="lv-LV" w:eastAsia="lv-LV"/>
              </w:rPr>
              <w:t>Projekta izpildes nodrošināšanai netiks izveidotas jaunas institūcijas, paplašinātas funkcijas vai mainīta iestādes struktūra. Projekta izpilde tiks nodrošināta iestādes esošo cilvēkresursu ietvaros un jaunas amata vietas netiks veidotas.</w:t>
            </w:r>
          </w:p>
          <w:p w14:paraId="2C4B6D09" w14:textId="77777777" w:rsidR="00B255C4" w:rsidRPr="00B255C4" w:rsidRDefault="00B255C4" w:rsidP="00B255C4">
            <w:pPr>
              <w:spacing w:before="100" w:beforeAutospacing="1" w:after="100" w:afterAutospacing="1" w:line="285" w:lineRule="atLeast"/>
              <w:jc w:val="both"/>
              <w:rPr>
                <w:rFonts w:ascii="Times New Roman" w:eastAsia="Calibri" w:hAnsi="Times New Roman" w:cs="Times New Roman"/>
                <w:color w:val="000000"/>
                <w:sz w:val="24"/>
                <w:szCs w:val="24"/>
                <w:lang w:val="lv-LV" w:eastAsia="lv-LV"/>
              </w:rPr>
            </w:pPr>
          </w:p>
        </w:tc>
      </w:tr>
      <w:tr w:rsidR="00B255C4" w:rsidRPr="00B255C4" w14:paraId="1E5D44C7" w14:textId="77777777" w:rsidTr="006A6C71">
        <w:trPr>
          <w:trHeight w:val="390"/>
        </w:trPr>
        <w:tc>
          <w:tcPr>
            <w:tcW w:w="250" w:type="pct"/>
            <w:tcBorders>
              <w:top w:val="outset" w:sz="6" w:space="0" w:color="414142"/>
              <w:bottom w:val="outset" w:sz="6" w:space="0" w:color="414142"/>
              <w:right w:val="outset" w:sz="6" w:space="0" w:color="414142"/>
            </w:tcBorders>
            <w:shd w:val="clear" w:color="auto" w:fill="FFFFFF"/>
          </w:tcPr>
          <w:p w14:paraId="5183621D"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3857DDD5" w14:textId="77777777" w:rsidR="00B255C4" w:rsidRPr="00B255C4" w:rsidRDefault="00B255C4" w:rsidP="00B255C4">
            <w:pPr>
              <w:spacing w:after="0" w:line="240" w:lineRule="auto"/>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14:paraId="1DE6126B" w14:textId="77777777" w:rsidR="00B255C4" w:rsidRPr="00B255C4" w:rsidRDefault="00B255C4" w:rsidP="00B255C4">
            <w:pPr>
              <w:spacing w:before="100" w:beforeAutospacing="1" w:after="100" w:afterAutospacing="1" w:line="285" w:lineRule="atLeast"/>
              <w:jc w:val="both"/>
              <w:rPr>
                <w:rFonts w:ascii="Times New Roman" w:eastAsia="Calibri" w:hAnsi="Times New Roman" w:cs="Times New Roman"/>
                <w:color w:val="000000"/>
                <w:sz w:val="24"/>
                <w:szCs w:val="24"/>
                <w:lang w:val="lv-LV" w:eastAsia="lv-LV"/>
              </w:rPr>
            </w:pPr>
            <w:r w:rsidRPr="00B255C4">
              <w:rPr>
                <w:rFonts w:ascii="Times New Roman" w:eastAsia="Calibri" w:hAnsi="Times New Roman" w:cs="Times New Roman"/>
                <w:color w:val="000000"/>
                <w:sz w:val="24"/>
                <w:szCs w:val="24"/>
                <w:lang w:val="lv-LV" w:eastAsia="lv-LV"/>
              </w:rPr>
              <w:t>Nav</w:t>
            </w:r>
          </w:p>
        </w:tc>
      </w:tr>
    </w:tbl>
    <w:p w14:paraId="7B2438B7" w14:textId="77777777" w:rsidR="00B255C4" w:rsidRPr="00B255C4" w:rsidRDefault="00B255C4" w:rsidP="00B255C4">
      <w:pPr>
        <w:spacing w:after="0" w:line="240" w:lineRule="auto"/>
        <w:rPr>
          <w:rFonts w:ascii="Times New Roman" w:eastAsia="Calibri" w:hAnsi="Times New Roman" w:cs="Times New Roman"/>
          <w:iCs/>
          <w:sz w:val="28"/>
          <w:szCs w:val="28"/>
          <w:lang w:val="lv-LV"/>
        </w:rPr>
      </w:pPr>
    </w:p>
    <w:p w14:paraId="37A0CE0D" w14:textId="77777777" w:rsidR="00B255C4" w:rsidRPr="00B255C4" w:rsidRDefault="00B255C4" w:rsidP="00B255C4">
      <w:pPr>
        <w:spacing w:after="0" w:line="240" w:lineRule="auto"/>
        <w:ind w:firstLine="720"/>
        <w:jc w:val="both"/>
        <w:rPr>
          <w:rFonts w:ascii="Times New Roman" w:eastAsia="Calibri" w:hAnsi="Times New Roman" w:cs="Times New Roman"/>
          <w:iCs/>
          <w:sz w:val="24"/>
          <w:szCs w:val="24"/>
          <w:lang w:val="lv-LV"/>
        </w:rPr>
      </w:pPr>
      <w:r w:rsidRPr="00B255C4">
        <w:rPr>
          <w:rFonts w:ascii="Times New Roman" w:eastAsia="Calibri" w:hAnsi="Times New Roman" w:cs="Times New Roman"/>
          <w:sz w:val="24"/>
          <w:szCs w:val="24"/>
          <w:lang w:val="lv-LV"/>
        </w:rPr>
        <w:t>Anotācijas II, IV, V un VI sadaļa – projekts šīs jomas neskar.</w:t>
      </w:r>
    </w:p>
    <w:p w14:paraId="2F0D8F15" w14:textId="77777777" w:rsidR="00B255C4" w:rsidRPr="00B255C4" w:rsidRDefault="00B255C4" w:rsidP="00B255C4">
      <w:pPr>
        <w:spacing w:after="0" w:line="240" w:lineRule="auto"/>
        <w:ind w:firstLine="720"/>
        <w:jc w:val="both"/>
        <w:rPr>
          <w:rFonts w:ascii="Times New Roman" w:eastAsia="Calibri" w:hAnsi="Times New Roman" w:cs="Times New Roman"/>
          <w:sz w:val="28"/>
          <w:szCs w:val="28"/>
          <w:lang w:val="lv-LV" w:eastAsia="lv-LV"/>
        </w:rPr>
      </w:pPr>
    </w:p>
    <w:p w14:paraId="3636E19C" w14:textId="77777777" w:rsidR="00B255C4" w:rsidRPr="00B255C4" w:rsidRDefault="00B255C4" w:rsidP="00B255C4">
      <w:pPr>
        <w:spacing w:after="0" w:line="240" w:lineRule="auto"/>
        <w:ind w:firstLine="720"/>
        <w:jc w:val="both"/>
        <w:rPr>
          <w:rFonts w:ascii="Times New Roman" w:eastAsia="Calibri" w:hAnsi="Times New Roman" w:cs="Times New Roman"/>
          <w:sz w:val="28"/>
          <w:szCs w:val="28"/>
          <w:lang w:val="lv-LV" w:eastAsia="lv-LV"/>
        </w:rPr>
      </w:pPr>
    </w:p>
    <w:p w14:paraId="7279F45C" w14:textId="77777777" w:rsidR="00B255C4" w:rsidRPr="00B255C4" w:rsidRDefault="00B255C4" w:rsidP="00B255C4">
      <w:pPr>
        <w:spacing w:after="0" w:line="240" w:lineRule="auto"/>
        <w:ind w:left="540"/>
        <w:jc w:val="both"/>
        <w:rPr>
          <w:rFonts w:ascii="Times New Roman" w:eastAsia="Times New Roman" w:hAnsi="Times New Roman" w:cs="Times New Roman"/>
          <w:sz w:val="24"/>
          <w:szCs w:val="24"/>
          <w:lang w:val="lv-LV" w:eastAsia="lv-LV"/>
        </w:rPr>
      </w:pPr>
      <w:r w:rsidRPr="00B255C4">
        <w:rPr>
          <w:rFonts w:ascii="Times New Roman" w:eastAsia="Times New Roman" w:hAnsi="Times New Roman" w:cs="Times New Roman"/>
          <w:iCs/>
          <w:sz w:val="24"/>
          <w:szCs w:val="24"/>
          <w:lang w:val="lv-LV" w:eastAsia="lv-LV"/>
        </w:rPr>
        <w:t>Iekšlietu</w:t>
      </w:r>
      <w:r w:rsidRPr="00B255C4">
        <w:rPr>
          <w:rFonts w:ascii="Times New Roman" w:eastAsia="Times New Roman" w:hAnsi="Times New Roman" w:cs="Times New Roman"/>
          <w:b/>
          <w:iCs/>
          <w:sz w:val="24"/>
          <w:szCs w:val="24"/>
          <w:lang w:val="lv-LV" w:eastAsia="lv-LV"/>
        </w:rPr>
        <w:t xml:space="preserve"> </w:t>
      </w:r>
      <w:r w:rsidRPr="00B255C4">
        <w:rPr>
          <w:rFonts w:ascii="Times New Roman" w:eastAsia="Times New Roman" w:hAnsi="Times New Roman" w:cs="Times New Roman"/>
          <w:sz w:val="24"/>
          <w:szCs w:val="24"/>
          <w:lang w:val="lv-LV" w:eastAsia="lv-LV"/>
        </w:rPr>
        <w:t xml:space="preserve">ministrs </w:t>
      </w:r>
      <w:r w:rsidRPr="00B255C4">
        <w:rPr>
          <w:rFonts w:ascii="Times New Roman" w:eastAsia="Times New Roman" w:hAnsi="Times New Roman" w:cs="Times New Roman"/>
          <w:sz w:val="24"/>
          <w:szCs w:val="24"/>
          <w:lang w:val="lv-LV" w:eastAsia="lv-LV"/>
        </w:rPr>
        <w:tab/>
      </w:r>
      <w:r w:rsidRPr="00B255C4">
        <w:rPr>
          <w:rFonts w:ascii="Times New Roman" w:eastAsia="Times New Roman" w:hAnsi="Times New Roman" w:cs="Times New Roman"/>
          <w:sz w:val="24"/>
          <w:szCs w:val="24"/>
          <w:lang w:val="lv-LV" w:eastAsia="lv-LV"/>
        </w:rPr>
        <w:tab/>
      </w:r>
      <w:r w:rsidRPr="00B255C4">
        <w:rPr>
          <w:rFonts w:ascii="Times New Roman" w:eastAsia="Times New Roman" w:hAnsi="Times New Roman" w:cs="Times New Roman"/>
          <w:sz w:val="24"/>
          <w:szCs w:val="24"/>
          <w:lang w:val="lv-LV" w:eastAsia="lv-LV"/>
        </w:rPr>
        <w:tab/>
      </w:r>
      <w:r w:rsidRPr="00B255C4">
        <w:rPr>
          <w:rFonts w:ascii="Times New Roman" w:eastAsia="Times New Roman" w:hAnsi="Times New Roman" w:cs="Times New Roman"/>
          <w:sz w:val="24"/>
          <w:szCs w:val="24"/>
          <w:lang w:val="lv-LV" w:eastAsia="lv-LV"/>
        </w:rPr>
        <w:tab/>
      </w:r>
      <w:r w:rsidRPr="00B255C4">
        <w:rPr>
          <w:rFonts w:ascii="Times New Roman" w:eastAsia="Times New Roman" w:hAnsi="Times New Roman" w:cs="Times New Roman"/>
          <w:sz w:val="24"/>
          <w:szCs w:val="24"/>
          <w:lang w:val="lv-LV" w:eastAsia="lv-LV"/>
        </w:rPr>
        <w:tab/>
      </w:r>
      <w:r w:rsidRPr="00B255C4">
        <w:rPr>
          <w:rFonts w:ascii="Times New Roman" w:eastAsia="Times New Roman" w:hAnsi="Times New Roman" w:cs="Times New Roman"/>
          <w:sz w:val="24"/>
          <w:szCs w:val="24"/>
          <w:lang w:val="lv-LV" w:eastAsia="lv-LV"/>
        </w:rPr>
        <w:tab/>
        <w:t>R. Kozlovskis</w:t>
      </w:r>
    </w:p>
    <w:p w14:paraId="4BA073B1" w14:textId="77777777" w:rsidR="00B255C4" w:rsidRPr="00B255C4" w:rsidRDefault="00B255C4" w:rsidP="00B255C4">
      <w:pPr>
        <w:spacing w:after="0" w:line="240" w:lineRule="auto"/>
        <w:ind w:left="540"/>
        <w:rPr>
          <w:rFonts w:ascii="Times New Roman" w:eastAsia="Calibri" w:hAnsi="Times New Roman" w:cs="Times New Roman"/>
          <w:sz w:val="24"/>
          <w:szCs w:val="24"/>
          <w:lang w:val="lv-LV"/>
        </w:rPr>
      </w:pPr>
    </w:p>
    <w:p w14:paraId="65833A52" w14:textId="77777777" w:rsidR="00B255C4" w:rsidRPr="00B255C4" w:rsidRDefault="00B255C4" w:rsidP="00B255C4">
      <w:pPr>
        <w:spacing w:after="0" w:line="240" w:lineRule="auto"/>
        <w:ind w:left="540"/>
        <w:rPr>
          <w:rFonts w:ascii="Times New Roman" w:eastAsia="Times New Roman" w:hAnsi="Times New Roman" w:cs="Times New Roman"/>
          <w:iCs/>
          <w:sz w:val="24"/>
          <w:szCs w:val="24"/>
          <w:lang w:val="lv-LV" w:eastAsia="lv-LV"/>
        </w:rPr>
      </w:pPr>
      <w:r w:rsidRPr="00B255C4">
        <w:rPr>
          <w:rFonts w:ascii="Times New Roman" w:eastAsia="Times New Roman" w:hAnsi="Times New Roman" w:cs="Times New Roman"/>
          <w:iCs/>
          <w:sz w:val="24"/>
          <w:szCs w:val="24"/>
          <w:lang w:val="lv-LV" w:eastAsia="lv-LV"/>
        </w:rPr>
        <w:t xml:space="preserve">Vīza: Valsts sekretāre </w:t>
      </w:r>
      <w:r w:rsidRPr="00B255C4">
        <w:rPr>
          <w:rFonts w:ascii="Times New Roman" w:eastAsia="Times New Roman" w:hAnsi="Times New Roman" w:cs="Times New Roman"/>
          <w:iCs/>
          <w:sz w:val="24"/>
          <w:szCs w:val="24"/>
          <w:lang w:val="lv-LV" w:eastAsia="lv-LV"/>
        </w:rPr>
        <w:tab/>
      </w:r>
      <w:r w:rsidRPr="00B255C4">
        <w:rPr>
          <w:rFonts w:ascii="Times New Roman" w:eastAsia="Times New Roman" w:hAnsi="Times New Roman" w:cs="Times New Roman"/>
          <w:iCs/>
          <w:sz w:val="24"/>
          <w:szCs w:val="24"/>
          <w:lang w:val="lv-LV" w:eastAsia="lv-LV"/>
        </w:rPr>
        <w:tab/>
      </w:r>
      <w:r w:rsidRPr="00B255C4">
        <w:rPr>
          <w:rFonts w:ascii="Times New Roman" w:eastAsia="Times New Roman" w:hAnsi="Times New Roman" w:cs="Times New Roman"/>
          <w:iCs/>
          <w:sz w:val="24"/>
          <w:szCs w:val="24"/>
          <w:lang w:val="lv-LV" w:eastAsia="lv-LV"/>
        </w:rPr>
        <w:tab/>
      </w:r>
      <w:r w:rsidRPr="00B255C4">
        <w:rPr>
          <w:rFonts w:ascii="Times New Roman" w:eastAsia="Times New Roman" w:hAnsi="Times New Roman" w:cs="Times New Roman"/>
          <w:iCs/>
          <w:sz w:val="24"/>
          <w:szCs w:val="24"/>
          <w:lang w:val="lv-LV" w:eastAsia="lv-LV"/>
        </w:rPr>
        <w:tab/>
      </w:r>
      <w:r w:rsidRPr="00B255C4">
        <w:rPr>
          <w:rFonts w:ascii="Times New Roman" w:eastAsia="Times New Roman" w:hAnsi="Times New Roman" w:cs="Times New Roman"/>
          <w:iCs/>
          <w:sz w:val="24"/>
          <w:szCs w:val="24"/>
          <w:lang w:val="lv-LV" w:eastAsia="lv-LV"/>
        </w:rPr>
        <w:tab/>
        <w:t>I. Pētersone– Godmane</w:t>
      </w:r>
    </w:p>
    <w:p w14:paraId="52C36474" w14:textId="77777777" w:rsidR="00B255C4" w:rsidRDefault="00B255C4" w:rsidP="00B255C4">
      <w:pPr>
        <w:spacing w:after="0" w:line="240" w:lineRule="auto"/>
        <w:rPr>
          <w:rFonts w:ascii="Times New Roman" w:eastAsia="Calibri" w:hAnsi="Times New Roman" w:cs="Times New Roman"/>
          <w:sz w:val="20"/>
          <w:szCs w:val="20"/>
          <w:lang w:val="lv-LV"/>
        </w:rPr>
      </w:pPr>
    </w:p>
    <w:p w14:paraId="5B71157D" w14:textId="77777777" w:rsidR="002D38C8" w:rsidRDefault="002D38C8" w:rsidP="00B255C4">
      <w:pPr>
        <w:spacing w:after="0" w:line="240" w:lineRule="auto"/>
        <w:rPr>
          <w:rFonts w:ascii="Times New Roman" w:eastAsia="Calibri" w:hAnsi="Times New Roman" w:cs="Times New Roman"/>
          <w:sz w:val="20"/>
          <w:szCs w:val="20"/>
          <w:lang w:val="lv-LV"/>
        </w:rPr>
      </w:pPr>
    </w:p>
    <w:p w14:paraId="1C5235CD" w14:textId="77777777" w:rsidR="002D38C8" w:rsidRPr="00B255C4" w:rsidRDefault="002D38C8" w:rsidP="00B255C4">
      <w:pPr>
        <w:spacing w:after="0" w:line="240" w:lineRule="auto"/>
        <w:rPr>
          <w:rFonts w:ascii="Times New Roman" w:eastAsia="Calibri" w:hAnsi="Times New Roman" w:cs="Times New Roman"/>
          <w:sz w:val="20"/>
          <w:szCs w:val="20"/>
          <w:lang w:val="lv-LV"/>
        </w:rPr>
      </w:pPr>
    </w:p>
    <w:p w14:paraId="7DEA5A78" w14:textId="104B0362" w:rsidR="00B255C4" w:rsidRPr="00B255C4" w:rsidRDefault="00B255C4" w:rsidP="00B255C4">
      <w:pPr>
        <w:spacing w:after="0" w:line="240" w:lineRule="auto"/>
        <w:rPr>
          <w:rFonts w:ascii="Times New Roman" w:eastAsia="Calibri" w:hAnsi="Times New Roman" w:cs="Times New Roman"/>
          <w:sz w:val="20"/>
          <w:szCs w:val="20"/>
          <w:lang w:val="lv-LV"/>
        </w:rPr>
      </w:pPr>
      <w:bookmarkStart w:id="3" w:name="OLE_LINK1"/>
      <w:bookmarkStart w:id="4" w:name="OLE_LINK2"/>
      <w:r w:rsidRPr="00B255C4">
        <w:rPr>
          <w:rFonts w:ascii="Times New Roman" w:eastAsia="Calibri" w:hAnsi="Times New Roman" w:cs="Times New Roman"/>
          <w:sz w:val="20"/>
          <w:szCs w:val="20"/>
          <w:lang w:val="lv-LV"/>
        </w:rPr>
        <w:t>Ieviņa, 67829749</w:t>
      </w:r>
    </w:p>
    <w:p w14:paraId="229DB9A3" w14:textId="77777777" w:rsidR="00B255C4" w:rsidRPr="00B255C4" w:rsidRDefault="00B255C4" w:rsidP="00B255C4">
      <w:pPr>
        <w:spacing w:after="0" w:line="240" w:lineRule="auto"/>
        <w:rPr>
          <w:rFonts w:ascii="Times New Roman" w:eastAsia="Calibri" w:hAnsi="Times New Roman" w:cs="Times New Roman"/>
          <w:sz w:val="20"/>
          <w:szCs w:val="20"/>
          <w:lang w:val="lv-LV"/>
        </w:rPr>
      </w:pPr>
      <w:r w:rsidRPr="00B255C4">
        <w:rPr>
          <w:rFonts w:ascii="Times New Roman" w:eastAsia="Calibri" w:hAnsi="Times New Roman" w:cs="Times New Roman"/>
          <w:sz w:val="20"/>
          <w:szCs w:val="20"/>
          <w:lang w:val="lv-LV"/>
        </w:rPr>
        <w:t>ilva.ievina@pmlp.gov.lv</w:t>
      </w:r>
    </w:p>
    <w:bookmarkEnd w:id="3"/>
    <w:bookmarkEnd w:id="4"/>
    <w:p w14:paraId="7E3BC1A1" w14:textId="77777777" w:rsidR="004633E5" w:rsidRDefault="004633E5" w:rsidP="00B255C4">
      <w:pPr>
        <w:spacing w:after="0" w:line="240" w:lineRule="auto"/>
        <w:jc w:val="both"/>
        <w:rPr>
          <w:rFonts w:ascii="Times New Roman" w:eastAsia="Calibri" w:hAnsi="Times New Roman" w:cs="Times New Roman"/>
          <w:sz w:val="20"/>
          <w:szCs w:val="20"/>
          <w:lang w:val="lv-LV"/>
        </w:rPr>
      </w:pPr>
    </w:p>
    <w:p w14:paraId="239DD8A5" w14:textId="28CD865E" w:rsidR="00B255C4" w:rsidRPr="00B255C4" w:rsidRDefault="00B255C4" w:rsidP="00B255C4">
      <w:pPr>
        <w:spacing w:after="0" w:line="240" w:lineRule="auto"/>
        <w:jc w:val="both"/>
        <w:rPr>
          <w:rFonts w:ascii="Times New Roman" w:eastAsia="Calibri" w:hAnsi="Times New Roman" w:cs="Times New Roman"/>
          <w:sz w:val="20"/>
          <w:szCs w:val="20"/>
          <w:lang w:val="lv-LV"/>
        </w:rPr>
      </w:pPr>
      <w:proofErr w:type="spellStart"/>
      <w:r w:rsidRPr="00B255C4">
        <w:rPr>
          <w:rFonts w:ascii="Times New Roman" w:eastAsia="Calibri" w:hAnsi="Times New Roman" w:cs="Times New Roman"/>
          <w:sz w:val="20"/>
          <w:szCs w:val="20"/>
          <w:lang w:val="lv-LV"/>
        </w:rPr>
        <w:t>Brīvniece</w:t>
      </w:r>
      <w:proofErr w:type="spellEnd"/>
      <w:r w:rsidRPr="00B255C4">
        <w:rPr>
          <w:rFonts w:ascii="Times New Roman" w:eastAsia="Calibri" w:hAnsi="Times New Roman" w:cs="Times New Roman"/>
          <w:sz w:val="20"/>
          <w:szCs w:val="20"/>
          <w:lang w:val="lv-LV"/>
        </w:rPr>
        <w:t>, 67219453</w:t>
      </w:r>
    </w:p>
    <w:p w14:paraId="2E0D82C0" w14:textId="55803AFE" w:rsidR="00B255C4" w:rsidRPr="00B255C4" w:rsidRDefault="00B255C4" w:rsidP="004633E5">
      <w:pPr>
        <w:spacing w:after="0" w:line="240" w:lineRule="auto"/>
        <w:jc w:val="both"/>
        <w:rPr>
          <w:lang w:val="lv-LV"/>
        </w:rPr>
      </w:pPr>
      <w:r w:rsidRPr="00B255C4">
        <w:rPr>
          <w:rFonts w:ascii="Times New Roman" w:eastAsia="Calibri" w:hAnsi="Times New Roman" w:cs="Times New Roman"/>
          <w:sz w:val="20"/>
          <w:szCs w:val="20"/>
          <w:lang w:val="lv-LV"/>
        </w:rPr>
        <w:t>ramona.brivniece@pmlp.gov.lv</w:t>
      </w:r>
    </w:p>
    <w:sectPr w:rsidR="00B255C4" w:rsidRPr="00B255C4" w:rsidSect="00B24ABA">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6D65" w14:textId="77777777" w:rsidR="001044CD" w:rsidRDefault="001044CD" w:rsidP="00B24ABA">
      <w:pPr>
        <w:spacing w:after="0" w:line="240" w:lineRule="auto"/>
      </w:pPr>
      <w:r>
        <w:separator/>
      </w:r>
    </w:p>
  </w:endnote>
  <w:endnote w:type="continuationSeparator" w:id="0">
    <w:p w14:paraId="771E0E88" w14:textId="77777777" w:rsidR="001044CD" w:rsidRDefault="001044CD" w:rsidP="00B2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50D5" w14:textId="40B42FDA" w:rsidR="004F292D" w:rsidRPr="00B24ABA" w:rsidRDefault="004F292D" w:rsidP="00B24ABA">
    <w:pPr>
      <w:pStyle w:val="Footer"/>
      <w:jc w:val="both"/>
      <w:rPr>
        <w:rFonts w:ascii="Times New Roman" w:hAnsi="Times New Roman" w:cs="Times New Roman"/>
        <w:sz w:val="20"/>
        <w:szCs w:val="20"/>
        <w:lang w:val="lv-LV"/>
      </w:rPr>
    </w:pPr>
    <w:r w:rsidRPr="00B24ABA">
      <w:rPr>
        <w:rFonts w:ascii="Times New Roman" w:hAnsi="Times New Roman" w:cs="Times New Roman"/>
        <w:sz w:val="20"/>
        <w:szCs w:val="20"/>
        <w:lang w:val="lv-LV"/>
      </w:rPr>
      <w:t>IEMAnot_</w:t>
    </w:r>
    <w:r>
      <w:rPr>
        <w:rFonts w:ascii="Times New Roman" w:hAnsi="Times New Roman" w:cs="Times New Roman"/>
        <w:sz w:val="20"/>
        <w:szCs w:val="20"/>
        <w:lang w:val="lv-LV"/>
      </w:rPr>
      <w:t>1303</w:t>
    </w:r>
    <w:r w:rsidRPr="00B24ABA">
      <w:rPr>
        <w:rFonts w:ascii="Times New Roman" w:hAnsi="Times New Roman" w:cs="Times New Roman"/>
        <w:sz w:val="20"/>
        <w:szCs w:val="20"/>
        <w:lang w:val="lv-LV"/>
      </w:rPr>
      <w:t xml:space="preserve">17_rik105; </w:t>
    </w:r>
    <w:r w:rsidRPr="00B24ABA">
      <w:rPr>
        <w:rFonts w:ascii="Times New Roman" w:eastAsia="Calibri" w:hAnsi="Times New Roman" w:cs="Times New Roman"/>
        <w:bCs/>
        <w:sz w:val="20"/>
        <w:szCs w:val="20"/>
        <w:lang w:val="lv-LV"/>
      </w:rPr>
      <w:t>Ministru kabineta r</w:t>
    </w:r>
    <w:r w:rsidRPr="00B24ABA">
      <w:rPr>
        <w:rFonts w:ascii="Times New Roman" w:eastAsia="Calibri" w:hAnsi="Times New Roman" w:cs="Times New Roman"/>
        <w:sz w:val="20"/>
        <w:szCs w:val="20"/>
        <w:lang w:val="lv-LV"/>
      </w:rPr>
      <w:t>īkojuma projekta “</w:t>
    </w:r>
    <w:r w:rsidRPr="00B24ABA">
      <w:rPr>
        <w:rFonts w:ascii="Times New Roman" w:hAnsi="Times New Roman" w:cs="Times New Roman"/>
        <w:bCs/>
        <w:sz w:val="20"/>
        <w:szCs w:val="20"/>
        <w:lang w:val="lv-LV"/>
      </w:rPr>
      <w:t xml:space="preserve">Grozījums Ministru kabineta </w:t>
    </w:r>
    <w:proofErr w:type="gramStart"/>
    <w:r w:rsidRPr="00B24ABA">
      <w:rPr>
        <w:rFonts w:ascii="Times New Roman" w:hAnsi="Times New Roman" w:cs="Times New Roman"/>
        <w:bCs/>
        <w:sz w:val="20"/>
        <w:szCs w:val="20"/>
        <w:lang w:val="lv-LV"/>
      </w:rPr>
      <w:t>2015.gada</w:t>
    </w:r>
    <w:proofErr w:type="gramEnd"/>
    <w:r w:rsidRPr="00B24ABA">
      <w:rPr>
        <w:rFonts w:ascii="Times New Roman" w:hAnsi="Times New Roman" w:cs="Times New Roman"/>
        <w:bCs/>
        <w:sz w:val="20"/>
        <w:szCs w:val="20"/>
        <w:lang w:val="lv-LV"/>
      </w:rPr>
      <w:t xml:space="preserve"> 4.marta rīkojumā Nr.105 “</w:t>
    </w:r>
    <w:r w:rsidRPr="00B24ABA">
      <w:rPr>
        <w:rFonts w:ascii="Times New Roman" w:eastAsia="Times New Roman" w:hAnsi="Times New Roman" w:cs="Times New Roman"/>
        <w:sz w:val="20"/>
        <w:szCs w:val="20"/>
        <w:lang w:val="lv-LV" w:eastAsia="lv-LV"/>
      </w:rPr>
      <w:t>Par finansējumu Eiropas Migrācijas tīkla Latvijas kontaktpunkta darbības nodrošināšanai</w:t>
    </w:r>
    <w:r w:rsidRPr="00B24ABA">
      <w:rPr>
        <w:rFonts w:ascii="Times New Roman" w:hAnsi="Times New Roman" w:cs="Times New Roman"/>
        <w:bCs/>
        <w:sz w:val="20"/>
        <w:szCs w:val="20"/>
        <w:lang w:val="lv-LV"/>
      </w:rPr>
      <w:t xml:space="preserve">”” </w:t>
    </w:r>
    <w:r w:rsidRPr="00B24ABA">
      <w:rPr>
        <w:rFonts w:ascii="Times New Roman" w:eastAsia="Times New Roman" w:hAnsi="Times New Roman" w:cs="Times New Roman"/>
        <w:bCs/>
        <w:sz w:val="20"/>
        <w:szCs w:val="20"/>
        <w:lang w:val="lv-LV" w:eastAsia="lv-LV"/>
      </w:rPr>
      <w:t xml:space="preserve">sākotnējās ietekmes novērtējuma </w:t>
    </w:r>
    <w:smartTag w:uri="schemas-tilde-lv/tildestengine" w:element="veidnes">
      <w:smartTagPr>
        <w:attr w:name="text" w:val="ziņojums"/>
        <w:attr w:name="baseform" w:val="ziņojums"/>
        <w:attr w:name="id" w:val="-1"/>
      </w:smartTagPr>
      <w:r w:rsidRPr="00B24ABA">
        <w:rPr>
          <w:rFonts w:ascii="Times New Roman" w:eastAsia="Times New Roman" w:hAnsi="Times New Roman" w:cs="Times New Roman"/>
          <w:bCs/>
          <w:sz w:val="20"/>
          <w:szCs w:val="20"/>
          <w:lang w:val="lv-LV" w:eastAsia="lv-LV"/>
        </w:rPr>
        <w:t>ziņojums</w:t>
      </w:r>
    </w:smartTag>
    <w:r w:rsidRPr="00B24ABA">
      <w:rPr>
        <w:rFonts w:ascii="Times New Roman" w:eastAsia="Times New Roman" w:hAnsi="Times New Roman" w:cs="Times New Roman"/>
        <w:bCs/>
        <w:sz w:val="20"/>
        <w:szCs w:val="20"/>
        <w:lang w:val="lv-LV" w:eastAsia="lv-LV"/>
      </w:rPr>
      <w:t xml:space="preserve"> </w:t>
    </w:r>
    <w:r w:rsidRPr="00B24ABA">
      <w:rPr>
        <w:rFonts w:ascii="Times New Roman" w:eastAsia="Times New Roman" w:hAnsi="Times New Roman" w:cs="Times New Roman"/>
        <w:sz w:val="20"/>
        <w:szCs w:val="20"/>
        <w:lang w:val="lv-LV"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559E" w14:textId="652892AA" w:rsidR="004F292D" w:rsidRPr="00B24ABA" w:rsidRDefault="004F292D" w:rsidP="00B24ABA">
    <w:pPr>
      <w:pStyle w:val="Footer"/>
      <w:jc w:val="both"/>
      <w:rPr>
        <w:rFonts w:ascii="Times New Roman" w:hAnsi="Times New Roman" w:cs="Times New Roman"/>
        <w:sz w:val="20"/>
        <w:szCs w:val="20"/>
        <w:lang w:val="lv-LV"/>
      </w:rPr>
    </w:pPr>
    <w:r w:rsidRPr="00B24ABA">
      <w:rPr>
        <w:rFonts w:ascii="Times New Roman" w:hAnsi="Times New Roman" w:cs="Times New Roman"/>
        <w:sz w:val="20"/>
        <w:szCs w:val="20"/>
        <w:lang w:val="lv-LV"/>
      </w:rPr>
      <w:t>IEMAnot_</w:t>
    </w:r>
    <w:r>
      <w:rPr>
        <w:rFonts w:ascii="Times New Roman" w:hAnsi="Times New Roman" w:cs="Times New Roman"/>
        <w:sz w:val="20"/>
        <w:szCs w:val="20"/>
        <w:lang w:val="lv-LV"/>
      </w:rPr>
      <w:t>1303</w:t>
    </w:r>
    <w:r w:rsidRPr="00B24ABA">
      <w:rPr>
        <w:rFonts w:ascii="Times New Roman" w:hAnsi="Times New Roman" w:cs="Times New Roman"/>
        <w:sz w:val="20"/>
        <w:szCs w:val="20"/>
        <w:lang w:val="lv-LV"/>
      </w:rPr>
      <w:t xml:space="preserve">17_rik105; </w:t>
    </w:r>
    <w:r w:rsidRPr="00B24ABA">
      <w:rPr>
        <w:rFonts w:ascii="Times New Roman" w:eastAsia="Calibri" w:hAnsi="Times New Roman" w:cs="Times New Roman"/>
        <w:bCs/>
        <w:sz w:val="20"/>
        <w:szCs w:val="20"/>
        <w:lang w:val="lv-LV"/>
      </w:rPr>
      <w:t>Ministru kabineta r</w:t>
    </w:r>
    <w:r w:rsidRPr="00B24ABA">
      <w:rPr>
        <w:rFonts w:ascii="Times New Roman" w:eastAsia="Calibri" w:hAnsi="Times New Roman" w:cs="Times New Roman"/>
        <w:sz w:val="20"/>
        <w:szCs w:val="20"/>
        <w:lang w:val="lv-LV"/>
      </w:rPr>
      <w:t>īkojuma projekta “</w:t>
    </w:r>
    <w:r w:rsidRPr="00B24ABA">
      <w:rPr>
        <w:rFonts w:ascii="Times New Roman" w:hAnsi="Times New Roman" w:cs="Times New Roman"/>
        <w:bCs/>
        <w:sz w:val="20"/>
        <w:szCs w:val="20"/>
        <w:lang w:val="lv-LV"/>
      </w:rPr>
      <w:t xml:space="preserve">Grozījums Ministru kabineta </w:t>
    </w:r>
    <w:proofErr w:type="gramStart"/>
    <w:r w:rsidRPr="00B24ABA">
      <w:rPr>
        <w:rFonts w:ascii="Times New Roman" w:hAnsi="Times New Roman" w:cs="Times New Roman"/>
        <w:bCs/>
        <w:sz w:val="20"/>
        <w:szCs w:val="20"/>
        <w:lang w:val="lv-LV"/>
      </w:rPr>
      <w:t>2015.gada</w:t>
    </w:r>
    <w:proofErr w:type="gramEnd"/>
    <w:r w:rsidRPr="00B24ABA">
      <w:rPr>
        <w:rFonts w:ascii="Times New Roman" w:hAnsi="Times New Roman" w:cs="Times New Roman"/>
        <w:bCs/>
        <w:sz w:val="20"/>
        <w:szCs w:val="20"/>
        <w:lang w:val="lv-LV"/>
      </w:rPr>
      <w:t xml:space="preserve"> 4.marta rīkojumā Nr.105 “</w:t>
    </w:r>
    <w:r w:rsidRPr="00B24ABA">
      <w:rPr>
        <w:rFonts w:ascii="Times New Roman" w:eastAsia="Times New Roman" w:hAnsi="Times New Roman" w:cs="Times New Roman"/>
        <w:sz w:val="20"/>
        <w:szCs w:val="20"/>
        <w:lang w:val="lv-LV" w:eastAsia="lv-LV"/>
      </w:rPr>
      <w:t>Par finansējumu Eiropas Migrācijas tīkla Latvijas kontaktpunkta darbības nodrošināšanai</w:t>
    </w:r>
    <w:r w:rsidRPr="00B24ABA">
      <w:rPr>
        <w:rFonts w:ascii="Times New Roman" w:hAnsi="Times New Roman" w:cs="Times New Roman"/>
        <w:bCs/>
        <w:sz w:val="20"/>
        <w:szCs w:val="20"/>
        <w:lang w:val="lv-LV"/>
      </w:rPr>
      <w:t xml:space="preserve">”” </w:t>
    </w:r>
    <w:r w:rsidRPr="00B24ABA">
      <w:rPr>
        <w:rFonts w:ascii="Times New Roman" w:eastAsia="Times New Roman" w:hAnsi="Times New Roman" w:cs="Times New Roman"/>
        <w:bCs/>
        <w:sz w:val="20"/>
        <w:szCs w:val="20"/>
        <w:lang w:val="lv-LV" w:eastAsia="lv-LV"/>
      </w:rPr>
      <w:t xml:space="preserve">sākotnējās ietekmes novērtējuma </w:t>
    </w:r>
    <w:smartTag w:uri="schemas-tilde-lv/tildestengine" w:element="veidnes">
      <w:smartTagPr>
        <w:attr w:name="text" w:val="ziņojums"/>
        <w:attr w:name="baseform" w:val="ziņojums"/>
        <w:attr w:name="id" w:val="-1"/>
      </w:smartTagPr>
      <w:r w:rsidRPr="00B24ABA">
        <w:rPr>
          <w:rFonts w:ascii="Times New Roman" w:eastAsia="Times New Roman" w:hAnsi="Times New Roman" w:cs="Times New Roman"/>
          <w:bCs/>
          <w:sz w:val="20"/>
          <w:szCs w:val="20"/>
          <w:lang w:val="lv-LV" w:eastAsia="lv-LV"/>
        </w:rPr>
        <w:t>ziņojums</w:t>
      </w:r>
    </w:smartTag>
    <w:r w:rsidRPr="00B24ABA">
      <w:rPr>
        <w:rFonts w:ascii="Times New Roman" w:eastAsia="Times New Roman" w:hAnsi="Times New Roman" w:cs="Times New Roman"/>
        <w:bCs/>
        <w:sz w:val="20"/>
        <w:szCs w:val="20"/>
        <w:lang w:val="lv-LV" w:eastAsia="lv-LV"/>
      </w:rPr>
      <w:t xml:space="preserve"> </w:t>
    </w:r>
    <w:r w:rsidRPr="00B24ABA">
      <w:rPr>
        <w:rFonts w:ascii="Times New Roman" w:eastAsia="Times New Roman" w:hAnsi="Times New Roman" w:cs="Times New Roman"/>
        <w:sz w:val="20"/>
        <w:szCs w:val="20"/>
        <w:lang w:val="lv-LV"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D7593" w14:textId="77777777" w:rsidR="001044CD" w:rsidRDefault="001044CD" w:rsidP="00B24ABA">
      <w:pPr>
        <w:spacing w:after="0" w:line="240" w:lineRule="auto"/>
      </w:pPr>
      <w:r>
        <w:separator/>
      </w:r>
    </w:p>
  </w:footnote>
  <w:footnote w:type="continuationSeparator" w:id="0">
    <w:p w14:paraId="2AD60F3B" w14:textId="77777777" w:rsidR="001044CD" w:rsidRDefault="001044CD" w:rsidP="00B24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365741"/>
      <w:docPartObj>
        <w:docPartGallery w:val="Page Numbers (Top of Page)"/>
        <w:docPartUnique/>
      </w:docPartObj>
    </w:sdtPr>
    <w:sdtEndPr>
      <w:rPr>
        <w:noProof/>
      </w:rPr>
    </w:sdtEndPr>
    <w:sdtContent>
      <w:p w14:paraId="6F0B41EA" w14:textId="1B9F2278" w:rsidR="004F292D" w:rsidRDefault="004F292D">
        <w:pPr>
          <w:pStyle w:val="Header"/>
          <w:jc w:val="center"/>
        </w:pPr>
        <w:r>
          <w:fldChar w:fldCharType="begin"/>
        </w:r>
        <w:r>
          <w:instrText xml:space="preserve"> PAGE   \* MERGEFORMAT </w:instrText>
        </w:r>
        <w:r>
          <w:fldChar w:fldCharType="separate"/>
        </w:r>
        <w:r w:rsidR="00E41CF2">
          <w:rPr>
            <w:noProof/>
          </w:rPr>
          <w:t>10</w:t>
        </w:r>
        <w:r>
          <w:rPr>
            <w:noProof/>
          </w:rPr>
          <w:fldChar w:fldCharType="end"/>
        </w:r>
      </w:p>
    </w:sdtContent>
  </w:sdt>
  <w:p w14:paraId="2B6A187A" w14:textId="77777777" w:rsidR="004F292D" w:rsidRDefault="004F2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C4"/>
    <w:rsid w:val="000325D7"/>
    <w:rsid w:val="00083FDA"/>
    <w:rsid w:val="000D6E0C"/>
    <w:rsid w:val="001044CD"/>
    <w:rsid w:val="001332D7"/>
    <w:rsid w:val="00145BD6"/>
    <w:rsid w:val="001520B8"/>
    <w:rsid w:val="00163FA4"/>
    <w:rsid w:val="00231CB8"/>
    <w:rsid w:val="002323CC"/>
    <w:rsid w:val="002C663E"/>
    <w:rsid w:val="002D38C8"/>
    <w:rsid w:val="002F09E7"/>
    <w:rsid w:val="003B3AD6"/>
    <w:rsid w:val="003F4032"/>
    <w:rsid w:val="004259B1"/>
    <w:rsid w:val="004633E5"/>
    <w:rsid w:val="004A0B55"/>
    <w:rsid w:val="004F292D"/>
    <w:rsid w:val="004F66DB"/>
    <w:rsid w:val="005B0B99"/>
    <w:rsid w:val="005B67E4"/>
    <w:rsid w:val="005E27F9"/>
    <w:rsid w:val="00605E65"/>
    <w:rsid w:val="00641E5D"/>
    <w:rsid w:val="00642F77"/>
    <w:rsid w:val="00675B40"/>
    <w:rsid w:val="00677516"/>
    <w:rsid w:val="006808B1"/>
    <w:rsid w:val="0069182E"/>
    <w:rsid w:val="006A6C71"/>
    <w:rsid w:val="006C6CAE"/>
    <w:rsid w:val="00742696"/>
    <w:rsid w:val="0074307C"/>
    <w:rsid w:val="007E2EB9"/>
    <w:rsid w:val="008175A3"/>
    <w:rsid w:val="00854FE1"/>
    <w:rsid w:val="008C26AD"/>
    <w:rsid w:val="00926BD8"/>
    <w:rsid w:val="0095792B"/>
    <w:rsid w:val="00991D13"/>
    <w:rsid w:val="009B1FC0"/>
    <w:rsid w:val="009B7067"/>
    <w:rsid w:val="009B7C50"/>
    <w:rsid w:val="009E6BE0"/>
    <w:rsid w:val="00A65E5F"/>
    <w:rsid w:val="00A8385B"/>
    <w:rsid w:val="00AF1AB4"/>
    <w:rsid w:val="00B01BF6"/>
    <w:rsid w:val="00B032CC"/>
    <w:rsid w:val="00B0524B"/>
    <w:rsid w:val="00B174F1"/>
    <w:rsid w:val="00B24ABA"/>
    <w:rsid w:val="00B255C4"/>
    <w:rsid w:val="00B72910"/>
    <w:rsid w:val="00BA4D2D"/>
    <w:rsid w:val="00BE6EAB"/>
    <w:rsid w:val="00C54901"/>
    <w:rsid w:val="00C7079C"/>
    <w:rsid w:val="00C764C6"/>
    <w:rsid w:val="00CA672D"/>
    <w:rsid w:val="00CE27CA"/>
    <w:rsid w:val="00D15C4B"/>
    <w:rsid w:val="00D24552"/>
    <w:rsid w:val="00D501C2"/>
    <w:rsid w:val="00DB356E"/>
    <w:rsid w:val="00E00323"/>
    <w:rsid w:val="00E41CF2"/>
    <w:rsid w:val="00E74E90"/>
    <w:rsid w:val="00F16581"/>
    <w:rsid w:val="00F36213"/>
    <w:rsid w:val="00F758E1"/>
    <w:rsid w:val="00FB390B"/>
    <w:rsid w:val="00FD0FB3"/>
    <w:rsid w:val="00FE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A495E9D"/>
  <w15:chartTrackingRefBased/>
  <w15:docId w15:val="{66359B16-4F13-404B-8329-79B0D2F1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255C4"/>
    <w:rPr>
      <w:rFonts w:cs="Times New Roman"/>
      <w:sz w:val="16"/>
      <w:szCs w:val="16"/>
    </w:rPr>
  </w:style>
  <w:style w:type="paragraph" w:styleId="CommentText">
    <w:name w:val="annotation text"/>
    <w:basedOn w:val="Normal"/>
    <w:link w:val="CommentTextChar"/>
    <w:uiPriority w:val="99"/>
    <w:semiHidden/>
    <w:rsid w:val="00B255C4"/>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B255C4"/>
    <w:rPr>
      <w:rFonts w:ascii="Times New Roman" w:eastAsia="Calibri" w:hAnsi="Times New Roman" w:cs="Times New Roman"/>
      <w:sz w:val="20"/>
      <w:szCs w:val="20"/>
      <w:lang w:val="x-none" w:eastAsia="x-none"/>
    </w:rPr>
  </w:style>
  <w:style w:type="paragraph" w:styleId="BalloonText">
    <w:name w:val="Balloon Text"/>
    <w:basedOn w:val="Normal"/>
    <w:link w:val="BalloonTextChar"/>
    <w:uiPriority w:val="99"/>
    <w:semiHidden/>
    <w:unhideWhenUsed/>
    <w:rsid w:val="00B25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C4"/>
    <w:rPr>
      <w:rFonts w:ascii="Segoe UI" w:hAnsi="Segoe UI" w:cs="Segoe UI"/>
      <w:sz w:val="18"/>
      <w:szCs w:val="18"/>
    </w:rPr>
  </w:style>
  <w:style w:type="paragraph" w:styleId="Header">
    <w:name w:val="header"/>
    <w:basedOn w:val="Normal"/>
    <w:link w:val="HeaderChar"/>
    <w:uiPriority w:val="99"/>
    <w:unhideWhenUsed/>
    <w:rsid w:val="00B24A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4ABA"/>
  </w:style>
  <w:style w:type="paragraph" w:styleId="Footer">
    <w:name w:val="footer"/>
    <w:basedOn w:val="Normal"/>
    <w:link w:val="FooterChar"/>
    <w:uiPriority w:val="99"/>
    <w:unhideWhenUsed/>
    <w:rsid w:val="00B24A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4ABA"/>
  </w:style>
  <w:style w:type="paragraph" w:styleId="Revision">
    <w:name w:val="Revision"/>
    <w:hidden/>
    <w:uiPriority w:val="99"/>
    <w:semiHidden/>
    <w:rsid w:val="00691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02381">
      <w:bodyDiv w:val="1"/>
      <w:marLeft w:val="0"/>
      <w:marRight w:val="0"/>
      <w:marTop w:val="0"/>
      <w:marBottom w:val="0"/>
      <w:divBdr>
        <w:top w:val="none" w:sz="0" w:space="0" w:color="auto"/>
        <w:left w:val="none" w:sz="0" w:space="0" w:color="auto"/>
        <w:bottom w:val="none" w:sz="0" w:space="0" w:color="auto"/>
        <w:right w:val="none" w:sz="0" w:space="0" w:color="auto"/>
      </w:divBdr>
    </w:div>
    <w:div w:id="1161234455">
      <w:bodyDiv w:val="1"/>
      <w:marLeft w:val="0"/>
      <w:marRight w:val="0"/>
      <w:marTop w:val="0"/>
      <w:marBottom w:val="0"/>
      <w:divBdr>
        <w:top w:val="none" w:sz="0" w:space="0" w:color="auto"/>
        <w:left w:val="none" w:sz="0" w:space="0" w:color="auto"/>
        <w:bottom w:val="none" w:sz="0" w:space="0" w:color="auto"/>
        <w:right w:val="none" w:sz="0" w:space="0" w:color="auto"/>
      </w:divBdr>
    </w:div>
    <w:div w:id="15509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12841</Words>
  <Characters>7320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2015.gada 4.marta rīkojumā Nr.105 “Par finansējumu Eiropas Migrācijas tīkla Latvijas kontaktpunkta darbības nodrošināšanai”” sākotnējās ietekmes novērtējuma ziņojums (anotācija)</vt:lpstr>
    </vt:vector>
  </TitlesOfParts>
  <Manager>Iekšlietu ministrija</Manager>
  <Company>Pilsonības un migrācijas lietu pārvalde</Company>
  <LinksUpToDate>false</LinksUpToDate>
  <CharactersWithSpaces>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2015.gada 4.marta rīkojumā Nr.105 “Par finansējumu Eiropas Migrācijas tīkla Latvijas kontaktpunkta darbības nodrošināšanai”” sākotnējās ietekmes novērtējuma ziņojums (anotācija)</dc:title>
  <dc:subject>Anotācija</dc:subject>
  <dc:creator>Ilva Ievina, Ramona Brīvniece</dc:creator>
  <cp:keywords/>
  <dc:description>Ilva Ieviņa_x000d_
Attīstības un starptautiskās sadarbības departamenta Eiropas lietu un starptautiskās sadarbības nodaļas vadošā vecākā referente tel.+371 67829749 e-pasts: ilva.ievina@pmlp.gov.lv_x000d_
_x000d_
Ramona Brīvniece_x000d_
Finanšu un uzskaites nodaļas vadītāja_x000d_
tel.:67219453, ramona.brivniece@pmlp.gov.lv</dc:description>
  <cp:lastModifiedBy>Kristine Stone</cp:lastModifiedBy>
  <cp:revision>4</cp:revision>
  <cp:lastPrinted>2017-03-13T06:36:00Z</cp:lastPrinted>
  <dcterms:created xsi:type="dcterms:W3CDTF">2017-03-13T06:45:00Z</dcterms:created>
  <dcterms:modified xsi:type="dcterms:W3CDTF">2017-03-13T08:03:00Z</dcterms:modified>
</cp:coreProperties>
</file>