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469C6" w14:textId="77777777" w:rsidR="009937F7" w:rsidRPr="00184DB4" w:rsidRDefault="009937F7" w:rsidP="00184DB4">
      <w:pPr>
        <w:pStyle w:val="BodyText2"/>
        <w:tabs>
          <w:tab w:val="left" w:pos="6521"/>
        </w:tabs>
        <w:jc w:val="left"/>
        <w:rPr>
          <w:sz w:val="28"/>
          <w:szCs w:val="28"/>
        </w:rPr>
      </w:pPr>
      <w:bookmarkStart w:id="0" w:name="OLE_LINK1"/>
      <w:bookmarkStart w:id="1" w:name="OLE_LINK2"/>
    </w:p>
    <w:p w14:paraId="4AE82C2E" w14:textId="77777777" w:rsidR="00184DB4" w:rsidRPr="00184DB4" w:rsidRDefault="00184DB4" w:rsidP="00184DB4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4ECBEA57" w14:textId="41D91557" w:rsidR="00184DB4" w:rsidRPr="003E37EC" w:rsidRDefault="00184DB4" w:rsidP="00184DB4">
      <w:pPr>
        <w:tabs>
          <w:tab w:val="left" w:pos="6663"/>
        </w:tabs>
        <w:spacing w:after="0" w:line="240" w:lineRule="auto"/>
        <w:rPr>
          <w:lang w:val="lv-LV"/>
        </w:rPr>
      </w:pPr>
      <w:r w:rsidRPr="003E37EC">
        <w:rPr>
          <w:rFonts w:ascii="Times New Roman" w:hAnsi="Times New Roman" w:cs="Times New Roman"/>
          <w:sz w:val="28"/>
          <w:szCs w:val="28"/>
          <w:lang w:val="lv-LV"/>
        </w:rPr>
        <w:t xml:space="preserve">2017. gada </w:t>
      </w:r>
      <w:r w:rsidR="005D7DE3" w:rsidRPr="003E37EC">
        <w:rPr>
          <w:sz w:val="28"/>
          <w:szCs w:val="28"/>
          <w:lang w:val="lv-LV"/>
        </w:rPr>
        <w:t>4. </w:t>
      </w:r>
      <w:r w:rsidR="005D7DE3" w:rsidRPr="003E37EC">
        <w:rPr>
          <w:rFonts w:ascii="Times New Roman" w:hAnsi="Times New Roman" w:cs="Times New Roman"/>
          <w:sz w:val="28"/>
          <w:szCs w:val="28"/>
          <w:lang w:val="lv-LV"/>
        </w:rPr>
        <w:t>aprīlī</w:t>
      </w:r>
      <w:r w:rsidRPr="003E37EC">
        <w:rPr>
          <w:rFonts w:ascii="Times New Roman" w:hAnsi="Times New Roman" w:cs="Times New Roman"/>
          <w:sz w:val="28"/>
          <w:szCs w:val="28"/>
          <w:lang w:val="lv-LV"/>
        </w:rPr>
        <w:tab/>
        <w:t>Rīkojums Nr.</w:t>
      </w:r>
      <w:r w:rsidR="005D7DE3" w:rsidRPr="003E37EC">
        <w:rPr>
          <w:rFonts w:ascii="Times New Roman" w:hAnsi="Times New Roman" w:cs="Times New Roman"/>
          <w:sz w:val="28"/>
          <w:szCs w:val="28"/>
          <w:lang w:val="lv-LV"/>
        </w:rPr>
        <w:t> 175</w:t>
      </w:r>
    </w:p>
    <w:p w14:paraId="7FE9F2EE" w14:textId="6371F883" w:rsidR="00184DB4" w:rsidRPr="00184DB4" w:rsidRDefault="00184DB4" w:rsidP="00184DB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7EC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3E37EC">
        <w:rPr>
          <w:rFonts w:ascii="Times New Roman" w:hAnsi="Times New Roman" w:cs="Times New Roman"/>
          <w:sz w:val="28"/>
          <w:szCs w:val="28"/>
          <w:lang w:val="lv-LV"/>
        </w:rPr>
        <w:tab/>
        <w:t>(prot.</w:t>
      </w:r>
      <w:r w:rsidR="003E37EC">
        <w:rPr>
          <w:rFonts w:ascii="Times New Roman" w:hAnsi="Times New Roman" w:cs="Times New Roman"/>
          <w:sz w:val="28"/>
          <w:szCs w:val="28"/>
          <w:lang w:val="lv-LV"/>
        </w:rPr>
        <w:t> </w:t>
      </w:r>
      <w:bookmarkStart w:id="2" w:name="_GoBack"/>
      <w:bookmarkEnd w:id="2"/>
      <w:proofErr w:type="spellStart"/>
      <w:r w:rsidRPr="00184DB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84DB4">
        <w:rPr>
          <w:rFonts w:ascii="Times New Roman" w:hAnsi="Times New Roman" w:cs="Times New Roman"/>
          <w:sz w:val="28"/>
          <w:szCs w:val="28"/>
        </w:rPr>
        <w:t>.</w:t>
      </w:r>
      <w:r w:rsidR="005D7DE3">
        <w:rPr>
          <w:rFonts w:ascii="Times New Roman" w:hAnsi="Times New Roman" w:cs="Times New Roman"/>
          <w:sz w:val="28"/>
          <w:szCs w:val="28"/>
        </w:rPr>
        <w:t> 18  21</w:t>
      </w:r>
      <w:r w:rsidRPr="00184DB4">
        <w:rPr>
          <w:rFonts w:ascii="Times New Roman" w:hAnsi="Times New Roman" w:cs="Times New Roman"/>
          <w:sz w:val="28"/>
          <w:szCs w:val="28"/>
        </w:rPr>
        <w:t>. §)</w:t>
      </w:r>
    </w:p>
    <w:p w14:paraId="0ECB7FF5" w14:textId="77777777" w:rsidR="009937F7" w:rsidRPr="00184DB4" w:rsidRDefault="009937F7" w:rsidP="0018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2FF88803" w14:textId="5B942731" w:rsidR="009937F7" w:rsidRPr="00184DB4" w:rsidRDefault="009937F7" w:rsidP="00184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184DB4"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Grozījums Ministru kabineta 2015</w:t>
      </w:r>
      <w:r w:rsidR="00184DB4" w:rsidRPr="00184DB4">
        <w:rPr>
          <w:rFonts w:ascii="Times New Roman" w:hAnsi="Times New Roman" w:cs="Times New Roman"/>
          <w:b/>
          <w:bCs/>
          <w:sz w:val="28"/>
          <w:szCs w:val="28"/>
          <w:lang w:val="lv-LV"/>
        </w:rPr>
        <w:t>. g</w:t>
      </w:r>
      <w:r w:rsidRPr="00184DB4">
        <w:rPr>
          <w:rFonts w:ascii="Times New Roman" w:hAnsi="Times New Roman" w:cs="Times New Roman"/>
          <w:b/>
          <w:bCs/>
          <w:sz w:val="28"/>
          <w:szCs w:val="28"/>
          <w:lang w:val="lv-LV"/>
        </w:rPr>
        <w:t>ada 4</w:t>
      </w:r>
      <w:r w:rsidR="00184DB4" w:rsidRPr="00184DB4">
        <w:rPr>
          <w:rFonts w:ascii="Times New Roman" w:hAnsi="Times New Roman" w:cs="Times New Roman"/>
          <w:b/>
          <w:bCs/>
          <w:sz w:val="28"/>
          <w:szCs w:val="28"/>
          <w:lang w:val="lv-LV"/>
        </w:rPr>
        <w:t>. m</w:t>
      </w:r>
      <w:r w:rsidRPr="00184DB4">
        <w:rPr>
          <w:rFonts w:ascii="Times New Roman" w:hAnsi="Times New Roman" w:cs="Times New Roman"/>
          <w:b/>
          <w:bCs/>
          <w:sz w:val="28"/>
          <w:szCs w:val="28"/>
          <w:lang w:val="lv-LV"/>
        </w:rPr>
        <w:t>arta rīkojumā Nr.</w:t>
      </w:r>
      <w:r w:rsidR="00184DB4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Pr="00184DB4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105 </w:t>
      </w:r>
    </w:p>
    <w:p w14:paraId="6C86A2CB" w14:textId="222831B4" w:rsidR="009937F7" w:rsidRPr="00184DB4" w:rsidRDefault="00184DB4" w:rsidP="0018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84DB4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="009937F7" w:rsidRPr="00184DB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Par finansējumu Eiropas Migrācijas tīkla Latvijas kontaktpunkta darbības nodrošināšanai</w:t>
      </w:r>
      <w:r w:rsidRPr="00184DB4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14:paraId="642E3833" w14:textId="77777777" w:rsidR="009937F7" w:rsidRPr="00184DB4" w:rsidRDefault="009937F7" w:rsidP="00184D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5C2EE32D" w14:textId="67CA35DF" w:rsidR="009937F7" w:rsidRPr="00184DB4" w:rsidRDefault="009937F7" w:rsidP="00184D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84DB4">
        <w:rPr>
          <w:rFonts w:ascii="Times New Roman" w:hAnsi="Times New Roman" w:cs="Times New Roman"/>
          <w:sz w:val="28"/>
          <w:szCs w:val="28"/>
          <w:lang w:val="lv-LV"/>
        </w:rPr>
        <w:t>Izdarīt Ministru kabineta 2015</w:t>
      </w:r>
      <w:r w:rsidR="00184DB4" w:rsidRPr="00184DB4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Pr="00184DB4">
        <w:rPr>
          <w:rFonts w:ascii="Times New Roman" w:hAnsi="Times New Roman" w:cs="Times New Roman"/>
          <w:sz w:val="28"/>
          <w:szCs w:val="28"/>
          <w:lang w:val="lv-LV"/>
        </w:rPr>
        <w:t>ada 4</w:t>
      </w:r>
      <w:r w:rsidR="00184DB4" w:rsidRPr="00184DB4">
        <w:rPr>
          <w:rFonts w:ascii="Times New Roman" w:hAnsi="Times New Roman" w:cs="Times New Roman"/>
          <w:sz w:val="28"/>
          <w:szCs w:val="28"/>
          <w:lang w:val="lv-LV"/>
        </w:rPr>
        <w:t>. m</w:t>
      </w:r>
      <w:r w:rsidRPr="00184DB4">
        <w:rPr>
          <w:rFonts w:ascii="Times New Roman" w:hAnsi="Times New Roman" w:cs="Times New Roman"/>
          <w:sz w:val="28"/>
          <w:szCs w:val="28"/>
          <w:lang w:val="lv-LV"/>
        </w:rPr>
        <w:t>arta rīkojumā Nr.</w:t>
      </w:r>
      <w:r w:rsidR="00184DB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184DB4">
        <w:rPr>
          <w:rFonts w:ascii="Times New Roman" w:hAnsi="Times New Roman" w:cs="Times New Roman"/>
          <w:sz w:val="28"/>
          <w:szCs w:val="28"/>
          <w:lang w:val="lv-LV"/>
        </w:rPr>
        <w:t xml:space="preserve">105 </w:t>
      </w:r>
      <w:r w:rsidR="00184DB4" w:rsidRPr="00184DB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finansējumu Eiropas Migrācijas tīkla Latvijas kontaktpunkta darbības nodrošināšanai</w:t>
      </w:r>
      <w:r w:rsidR="00184DB4" w:rsidRPr="00184DB4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184DB4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2015, 47</w:t>
      </w:r>
      <w:r w:rsidR="00184DB4" w:rsidRPr="00184DB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C910E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84DB4" w:rsidRPr="00184DB4">
        <w:rPr>
          <w:rFonts w:ascii="Times New Roman" w:hAnsi="Times New Roman" w:cs="Times New Roman"/>
          <w:sz w:val="28"/>
          <w:szCs w:val="28"/>
          <w:lang w:val="lv-LV"/>
        </w:rPr>
        <w:t>n</w:t>
      </w:r>
      <w:r w:rsidRPr="00184DB4">
        <w:rPr>
          <w:rFonts w:ascii="Times New Roman" w:hAnsi="Times New Roman" w:cs="Times New Roman"/>
          <w:sz w:val="28"/>
          <w:szCs w:val="28"/>
          <w:lang w:val="lv-LV"/>
        </w:rPr>
        <w:t>r.) grozījumu un izteikt 1</w:t>
      </w:r>
      <w:r w:rsidR="00184DB4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184DB4" w:rsidRPr="00184DB4"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184DB4">
        <w:rPr>
          <w:rFonts w:ascii="Times New Roman" w:hAnsi="Times New Roman" w:cs="Times New Roman"/>
          <w:sz w:val="28"/>
          <w:szCs w:val="28"/>
          <w:lang w:val="lv-LV"/>
        </w:rPr>
        <w:t>unkt</w:t>
      </w:r>
      <w:r w:rsidR="00A84976" w:rsidRPr="00184DB4">
        <w:rPr>
          <w:rFonts w:ascii="Times New Roman" w:hAnsi="Times New Roman" w:cs="Times New Roman"/>
          <w:sz w:val="28"/>
          <w:szCs w:val="28"/>
          <w:lang w:val="lv-LV"/>
        </w:rPr>
        <w:t>u šādā redakcijā:</w:t>
      </w:r>
    </w:p>
    <w:p w14:paraId="094ECE9F" w14:textId="77777777" w:rsidR="00184DB4" w:rsidRDefault="00184DB4" w:rsidP="0018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CE2FB5" w14:textId="3E6922BA" w:rsidR="00A84976" w:rsidRPr="00184DB4" w:rsidRDefault="00184DB4" w:rsidP="0018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Lai nodrošinātu Eiropas Migrācijas tīkla</w:t>
      </w:r>
      <w:r w:rsidR="00A84976" w:rsidRPr="00184DB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Latvijas kontaktpunkta darbību atbilstoši </w:t>
      </w:r>
      <w:r w:rsidR="008236E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P</w:t>
      </w:r>
      <w:r w:rsidR="00711E3D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arlame</w:t>
      </w:r>
      <w:r w:rsidR="008236E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</w:t>
      </w:r>
      <w:r w:rsidR="00711E3D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ta un Padomes</w:t>
      </w:r>
      <w:r w:rsidR="0063008B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84976"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2014</w:t>
      </w:r>
      <w:r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 g</w:t>
      </w:r>
      <w:r w:rsidR="00A84976"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ada 16</w:t>
      </w:r>
      <w:r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 a</w:t>
      </w:r>
      <w:r w:rsidR="00A84976"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prīļa Regulas Nr.</w:t>
      </w:r>
      <w:r w:rsidR="00C910E2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A84976"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516/2014, ar ko izveido Patvēruma, migrācijas un integrācijas fondu, groza Padomes Lēmumu 2008/381/EK un atceļ Eiropas Parlamenta un Padomes Lēmumus Nr.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A84976"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573/2007/EK un Nr.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A84976"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575/2007/EK un Padomes Lēmumu 2007/435/EK</w:t>
      </w:r>
      <w:r w:rsidR="00052B11"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,</w:t>
      </w:r>
      <w:r w:rsidR="00A84976" w:rsidRPr="00184D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prasībām,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atļaut Iekšlietu ministrijai (Pilsonības un migrācijas lietu pārvaldei) uzņemties valsts budžeta ilgtermiņa saistības 2015.–2020</w:t>
      </w: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g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846</w:t>
      </w:r>
      <w:r w:rsidR="00C91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204</w:t>
      </w:r>
      <w:r w:rsidR="00C91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A84976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apmērā 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r w:rsid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2015.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gadā un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2016</w:t>
      </w: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80</w:t>
      </w:r>
      <w:r w:rsid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% 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ārvalstu finanšu palīdzības finansējums </w:t>
      </w:r>
      <w:r w:rsid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234</w:t>
      </w:r>
      <w:r w:rsidR="00C91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612</w:t>
      </w:r>
      <w:r w:rsidR="00C91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E918ED" w:rsidRPr="00E918ED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84976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</w:t>
      </w:r>
      <w:r w:rsid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="00FE430E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līdzfinansējums </w:t>
      </w:r>
      <w:r w:rsid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58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652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A84976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E430E" w:rsidRP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FE430E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E918ED" w:rsidRP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</w:t>
      </w:r>
      <w:r w:rsidR="00E918ED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2017.</w:t>
      </w:r>
      <w:r w:rsidR="00E91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gada līdz 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am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85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% ārvalstu finanšu palīdzības finansējums 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470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000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E04A93" w:rsidRPr="00E04A9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E430E" w:rsidRP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FE430E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15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="00FE430E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līdzfinansējums 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82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940</w:t>
      </w:r>
      <w:r w:rsidR="00C91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FE430E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Eiropas Migrācijas tīkla</w:t>
      </w:r>
      <w:r w:rsidR="00A84976" w:rsidRPr="00184DB4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kontaktpunkta darbības nodrošināšanai (b</w:t>
      </w:r>
      <w:r w:rsidR="0056652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udžeta apakšprogramma 70.06.00 </w:t>
      </w: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Migrācijas tīkla projektu un pasākumu īstenošana</w:t>
      </w: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), tajā skaitā 2015</w:t>
      </w: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– 166 132</w:t>
      </w:r>
      <w:r w:rsidR="00C91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A84976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2016. gadā 127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132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A84976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2017.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gada līdz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2020. gad</w:t>
      </w:r>
      <w:r w:rsidR="00E04A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am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138</w:t>
      </w:r>
      <w:r w:rsidR="00C91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235</w:t>
      </w:r>
      <w:r w:rsidR="00C910E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A84976" w:rsidRPr="00184DB4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 katru gadu</w:t>
      </w:r>
      <w:r w:rsidR="00960D75"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Pr="00184D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</w:p>
    <w:p w14:paraId="61C1944F" w14:textId="77777777" w:rsidR="00184DB4" w:rsidRPr="00E918ED" w:rsidRDefault="00184DB4" w:rsidP="001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A637F4A" w14:textId="77777777" w:rsidR="00184DB4" w:rsidRPr="00E918ED" w:rsidRDefault="00184DB4" w:rsidP="001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6172149" w14:textId="77777777" w:rsidR="00184DB4" w:rsidRPr="00E918ED" w:rsidRDefault="00184DB4" w:rsidP="0018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064BA79" w14:textId="77777777" w:rsidR="00184DB4" w:rsidRPr="00184DB4" w:rsidRDefault="00184DB4" w:rsidP="00C910E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84DB4">
        <w:rPr>
          <w:sz w:val="28"/>
          <w:szCs w:val="28"/>
        </w:rPr>
        <w:t>Ministru prezidents</w:t>
      </w:r>
      <w:r w:rsidRPr="00184DB4">
        <w:rPr>
          <w:sz w:val="28"/>
          <w:szCs w:val="28"/>
        </w:rPr>
        <w:tab/>
        <w:t xml:space="preserve">Māris Kučinskis </w:t>
      </w:r>
    </w:p>
    <w:p w14:paraId="23527C57" w14:textId="77777777" w:rsidR="00184DB4" w:rsidRPr="00184DB4" w:rsidRDefault="00184DB4" w:rsidP="00C910E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78DAEA" w14:textId="77777777" w:rsidR="00184DB4" w:rsidRPr="00184DB4" w:rsidRDefault="00184DB4" w:rsidP="00C910E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731D85" w14:textId="77777777" w:rsidR="00184DB4" w:rsidRPr="00184DB4" w:rsidRDefault="00184DB4" w:rsidP="00C910E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406156" w14:textId="77777777" w:rsidR="00184DB4" w:rsidRPr="00184DB4" w:rsidRDefault="00184DB4" w:rsidP="00C910E2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84DB4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Pr="00184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DB4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184D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4DB4">
        <w:rPr>
          <w:rFonts w:ascii="Times New Roman" w:hAnsi="Times New Roman" w:cs="Times New Roman"/>
          <w:sz w:val="28"/>
          <w:szCs w:val="28"/>
        </w:rPr>
        <w:t>Rihards</w:t>
      </w:r>
      <w:proofErr w:type="spellEnd"/>
      <w:r w:rsidRPr="00184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DB4">
        <w:rPr>
          <w:rFonts w:ascii="Times New Roman" w:hAnsi="Times New Roman" w:cs="Times New Roman"/>
          <w:sz w:val="28"/>
          <w:szCs w:val="28"/>
        </w:rPr>
        <w:t>Kozlovskis</w:t>
      </w:r>
      <w:proofErr w:type="spellEnd"/>
    </w:p>
    <w:bookmarkEnd w:id="0"/>
    <w:bookmarkEnd w:id="1"/>
    <w:sectPr w:rsidR="00184DB4" w:rsidRPr="00184DB4" w:rsidSect="00184DB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E78A8" w14:textId="77777777" w:rsidR="000834A3" w:rsidRDefault="000834A3" w:rsidP="00CA1F76">
      <w:pPr>
        <w:spacing w:after="0" w:line="240" w:lineRule="auto"/>
      </w:pPr>
      <w:r>
        <w:separator/>
      </w:r>
    </w:p>
  </w:endnote>
  <w:endnote w:type="continuationSeparator" w:id="0">
    <w:p w14:paraId="69B750B9" w14:textId="77777777" w:rsidR="000834A3" w:rsidRDefault="000834A3" w:rsidP="00CA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F2F42" w14:textId="04E5208F" w:rsidR="00184DB4" w:rsidRPr="00184DB4" w:rsidRDefault="00184DB4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R0583_7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0F148" w14:textId="77777777" w:rsidR="000834A3" w:rsidRDefault="000834A3" w:rsidP="00CA1F76">
      <w:pPr>
        <w:spacing w:after="0" w:line="240" w:lineRule="auto"/>
      </w:pPr>
      <w:r>
        <w:separator/>
      </w:r>
    </w:p>
  </w:footnote>
  <w:footnote w:type="continuationSeparator" w:id="0">
    <w:p w14:paraId="57C2BFB2" w14:textId="77777777" w:rsidR="000834A3" w:rsidRDefault="000834A3" w:rsidP="00CA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AA93" w14:textId="77777777" w:rsidR="00184DB4" w:rsidRDefault="00184DB4">
    <w:pPr>
      <w:pStyle w:val="Header"/>
      <w:rPr>
        <w:rFonts w:ascii="Times New Roman" w:hAnsi="Times New Roman" w:cs="Times New Roman"/>
        <w:sz w:val="24"/>
        <w:szCs w:val="24"/>
        <w:lang w:val="lv-LV"/>
      </w:rPr>
    </w:pPr>
  </w:p>
  <w:p w14:paraId="08B0AD74" w14:textId="4ECE883F" w:rsidR="00184DB4" w:rsidRPr="00184DB4" w:rsidRDefault="00184DB4">
    <w:pPr>
      <w:pStyle w:val="Header"/>
      <w:rPr>
        <w:rFonts w:ascii="Times New Roman" w:hAnsi="Times New Roman" w:cs="Times New Roman"/>
        <w:sz w:val="24"/>
        <w:szCs w:val="24"/>
        <w:lang w:val="lv-LV"/>
      </w:rPr>
    </w:pPr>
    <w:r w:rsidRPr="00184DB4">
      <w:rPr>
        <w:rFonts w:ascii="Times New Roman" w:hAnsi="Times New Roman" w:cs="Times New Roman"/>
        <w:noProof/>
        <w:sz w:val="32"/>
        <w:szCs w:val="32"/>
        <w:lang w:val="lv-LV" w:eastAsia="lv-LV"/>
      </w:rPr>
      <w:drawing>
        <wp:inline distT="0" distB="0" distL="0" distR="0" wp14:anchorId="644DAC35" wp14:editId="2A42DD8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8D"/>
    <w:rsid w:val="00052B11"/>
    <w:rsid w:val="000834A3"/>
    <w:rsid w:val="00133C3A"/>
    <w:rsid w:val="00184DB4"/>
    <w:rsid w:val="00266F0C"/>
    <w:rsid w:val="002B46E1"/>
    <w:rsid w:val="0035605C"/>
    <w:rsid w:val="003B03A8"/>
    <w:rsid w:val="003E37EC"/>
    <w:rsid w:val="0055079E"/>
    <w:rsid w:val="00566526"/>
    <w:rsid w:val="005D7DE3"/>
    <w:rsid w:val="0063008B"/>
    <w:rsid w:val="00711E3D"/>
    <w:rsid w:val="008236EE"/>
    <w:rsid w:val="00845E84"/>
    <w:rsid w:val="009506B6"/>
    <w:rsid w:val="00960D75"/>
    <w:rsid w:val="00966437"/>
    <w:rsid w:val="009937F7"/>
    <w:rsid w:val="009E1617"/>
    <w:rsid w:val="00A06EF6"/>
    <w:rsid w:val="00A84976"/>
    <w:rsid w:val="00BD3ABD"/>
    <w:rsid w:val="00C910E2"/>
    <w:rsid w:val="00CA1F76"/>
    <w:rsid w:val="00D11B18"/>
    <w:rsid w:val="00D57CD6"/>
    <w:rsid w:val="00E04A93"/>
    <w:rsid w:val="00E2208D"/>
    <w:rsid w:val="00E918ED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6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937F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993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9937F7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naisnod">
    <w:name w:val="naisnod"/>
    <w:basedOn w:val="Normal"/>
    <w:rsid w:val="009937F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99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937F7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76"/>
  </w:style>
  <w:style w:type="paragraph" w:styleId="Footer">
    <w:name w:val="footer"/>
    <w:basedOn w:val="Normal"/>
    <w:link w:val="FooterChar"/>
    <w:uiPriority w:val="99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76"/>
  </w:style>
  <w:style w:type="paragraph" w:styleId="BalloonText">
    <w:name w:val="Balloon Text"/>
    <w:basedOn w:val="Normal"/>
    <w:link w:val="BalloonTextChar"/>
    <w:uiPriority w:val="99"/>
    <w:semiHidden/>
    <w:unhideWhenUsed/>
    <w:rsid w:val="0005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937F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993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9937F7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naisnod">
    <w:name w:val="naisnod"/>
    <w:basedOn w:val="Normal"/>
    <w:rsid w:val="009937F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99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937F7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76"/>
  </w:style>
  <w:style w:type="paragraph" w:styleId="Footer">
    <w:name w:val="footer"/>
    <w:basedOn w:val="Normal"/>
    <w:link w:val="FooterChar"/>
    <w:uiPriority w:val="99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76"/>
  </w:style>
  <w:style w:type="paragraph" w:styleId="BalloonText">
    <w:name w:val="Balloon Text"/>
    <w:basedOn w:val="Normal"/>
    <w:link w:val="BalloonTextChar"/>
    <w:uiPriority w:val="99"/>
    <w:semiHidden/>
    <w:unhideWhenUsed/>
    <w:rsid w:val="0005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2015.gada 4.marta rīkojumā Nr.105</vt:lpstr>
    </vt:vector>
  </TitlesOfParts>
  <Manager>Iekšlietu ministrija</Manager>
  <Company>Pilsonības un migrācijas lietu pārvalde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4.marta rīkojumā Nr.105</dc:title>
  <dc:subject>Ministru kabineta rīkojuma projekts</dc:subject>
  <dc:creator>Ilva Ievina</dc:creator>
  <cp:keywords/>
  <dc:description>Ilva Ieviņa_x000d_
Pilsonības un migrācijas lietu pārvaldes_x000d_
Attīstības un starptautiskās sadarbības departamenta_x000d_
Eiropas lietu un starptautiskās sadarbības nodaļas_x000d_
vadošā vecākā referente_x000d_
tel.+371 67829749</dc:description>
  <cp:lastModifiedBy>Leontīne Babkina</cp:lastModifiedBy>
  <cp:revision>11</cp:revision>
  <cp:lastPrinted>2017-03-27T08:02:00Z</cp:lastPrinted>
  <dcterms:created xsi:type="dcterms:W3CDTF">2017-03-13T06:42:00Z</dcterms:created>
  <dcterms:modified xsi:type="dcterms:W3CDTF">2017-04-05T12:10:00Z</dcterms:modified>
</cp:coreProperties>
</file>