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1898" w14:textId="0CADBEF3" w:rsidR="00110616" w:rsidRPr="00110616" w:rsidRDefault="00110616" w:rsidP="00110616">
      <w:pPr>
        <w:spacing w:after="0" w:line="240" w:lineRule="auto"/>
        <w:ind w:firstLine="709"/>
        <w:jc w:val="right"/>
        <w:rPr>
          <w:rFonts w:ascii="Times New Roman" w:eastAsia="Times New Roman" w:hAnsi="Times New Roman"/>
          <w:sz w:val="28"/>
          <w:szCs w:val="24"/>
          <w:lang w:eastAsia="lv-LV"/>
        </w:rPr>
      </w:pPr>
      <w:r>
        <w:rPr>
          <w:rFonts w:ascii="Times New Roman" w:eastAsia="Times New Roman" w:hAnsi="Times New Roman"/>
          <w:sz w:val="28"/>
          <w:szCs w:val="24"/>
          <w:lang w:eastAsia="lv-LV"/>
        </w:rPr>
        <w:t>4</w:t>
      </w:r>
      <w:r w:rsidRPr="00110616">
        <w:rPr>
          <w:rFonts w:ascii="Times New Roman" w:eastAsia="Times New Roman" w:hAnsi="Times New Roman"/>
          <w:sz w:val="28"/>
          <w:szCs w:val="24"/>
          <w:lang w:eastAsia="lv-LV"/>
        </w:rPr>
        <w:t>. pielikums</w:t>
      </w:r>
    </w:p>
    <w:p w14:paraId="1BAD464A" w14:textId="77777777" w:rsidR="00110616" w:rsidRPr="00110616" w:rsidRDefault="00110616" w:rsidP="00110616">
      <w:pPr>
        <w:spacing w:after="0" w:line="240" w:lineRule="auto"/>
        <w:ind w:firstLine="709"/>
        <w:jc w:val="right"/>
        <w:rPr>
          <w:rFonts w:ascii="Times New Roman" w:eastAsia="Times New Roman" w:hAnsi="Times New Roman"/>
          <w:sz w:val="28"/>
          <w:szCs w:val="24"/>
          <w:lang w:eastAsia="lv-LV"/>
        </w:rPr>
      </w:pPr>
      <w:r w:rsidRPr="00110616">
        <w:rPr>
          <w:rFonts w:ascii="Times New Roman" w:eastAsia="Times New Roman" w:hAnsi="Times New Roman"/>
          <w:sz w:val="28"/>
          <w:szCs w:val="24"/>
          <w:lang w:eastAsia="lv-LV"/>
        </w:rPr>
        <w:t>Ministru kabineta</w:t>
      </w:r>
    </w:p>
    <w:p w14:paraId="616E5684" w14:textId="77777777" w:rsidR="00110616" w:rsidRPr="00110616" w:rsidRDefault="00110616" w:rsidP="00110616">
      <w:pPr>
        <w:spacing w:after="0" w:line="240" w:lineRule="auto"/>
        <w:jc w:val="right"/>
        <w:rPr>
          <w:rFonts w:ascii="Times New Roman" w:eastAsia="Times New Roman" w:hAnsi="Times New Roman"/>
          <w:sz w:val="28"/>
          <w:lang w:eastAsia="lv-LV"/>
        </w:rPr>
      </w:pPr>
      <w:r w:rsidRPr="00110616">
        <w:rPr>
          <w:rFonts w:ascii="Times New Roman" w:eastAsia="Times New Roman" w:hAnsi="Times New Roman"/>
          <w:sz w:val="28"/>
          <w:lang w:eastAsia="lv-LV"/>
        </w:rPr>
        <w:t>2017. gada</w:t>
      </w:r>
      <w:proofErr w:type="gramStart"/>
      <w:r w:rsidRPr="00110616">
        <w:rPr>
          <w:rFonts w:ascii="Times New Roman" w:eastAsia="Times New Roman" w:hAnsi="Times New Roman"/>
          <w:sz w:val="28"/>
          <w:lang w:eastAsia="lv-LV"/>
        </w:rPr>
        <w:t xml:space="preserve">      </w:t>
      </w:r>
      <w:r w:rsidRPr="00110616">
        <w:rPr>
          <w:rFonts w:ascii="Times New Roman" w:eastAsia="Times New Roman" w:hAnsi="Times New Roman"/>
          <w:sz w:val="28"/>
          <w:szCs w:val="28"/>
          <w:lang w:eastAsia="lv-LV"/>
        </w:rPr>
        <w:t>.</w:t>
      </w:r>
      <w:proofErr w:type="gramEnd"/>
      <w:r w:rsidRPr="00110616">
        <w:rPr>
          <w:rFonts w:ascii="Times New Roman" w:eastAsia="Times New Roman" w:hAnsi="Times New Roman"/>
          <w:sz w:val="28"/>
          <w:szCs w:val="28"/>
          <w:lang w:eastAsia="lv-LV"/>
        </w:rPr>
        <w:t>aprīļa</w:t>
      </w:r>
    </w:p>
    <w:p w14:paraId="60F9EF0A" w14:textId="77777777" w:rsidR="00110616" w:rsidRPr="00110616" w:rsidRDefault="00110616" w:rsidP="00110616">
      <w:pPr>
        <w:spacing w:after="0" w:line="240" w:lineRule="auto"/>
        <w:jc w:val="right"/>
        <w:rPr>
          <w:rFonts w:ascii="Times New Roman" w:eastAsia="Times New Roman" w:hAnsi="Times New Roman"/>
          <w:sz w:val="28"/>
          <w:szCs w:val="28"/>
          <w:lang w:eastAsia="lv-LV"/>
        </w:rPr>
      </w:pPr>
      <w:r w:rsidRPr="00110616">
        <w:rPr>
          <w:rFonts w:ascii="Times New Roman" w:eastAsia="Times New Roman" w:hAnsi="Times New Roman"/>
          <w:sz w:val="28"/>
          <w:szCs w:val="28"/>
          <w:lang w:eastAsia="lv-LV"/>
        </w:rPr>
        <w:t>noteikumiem Nr.     </w:t>
      </w:r>
    </w:p>
    <w:p w14:paraId="2182BFEA" w14:textId="13E555EE" w:rsidR="006D2F76" w:rsidRDefault="009D2745" w:rsidP="00EB207E">
      <w:pPr>
        <w:spacing w:after="0" w:line="240" w:lineRule="auto"/>
        <w:jc w:val="center"/>
        <w:rPr>
          <w:rFonts w:ascii="Times New Roman" w:eastAsia="Times New Roman" w:hAnsi="Times New Roman"/>
          <w:b/>
          <w:sz w:val="32"/>
          <w:szCs w:val="32"/>
          <w:lang w:eastAsia="lv-LV"/>
        </w:rPr>
      </w:pPr>
      <w:r w:rsidRPr="00EB207E">
        <w:rPr>
          <w:rFonts w:ascii="Times New Roman" w:eastAsia="Times New Roman" w:hAnsi="Times New Roman"/>
          <w:b/>
          <w:sz w:val="32"/>
          <w:szCs w:val="32"/>
          <w:lang w:eastAsia="lv-LV"/>
        </w:rPr>
        <w:t xml:space="preserve">Projektu atlases kritēriji </w:t>
      </w:r>
      <w:r w:rsidR="00770315" w:rsidRPr="00EB207E">
        <w:rPr>
          <w:rFonts w:ascii="Times New Roman" w:eastAsia="Times New Roman" w:hAnsi="Times New Roman"/>
          <w:b/>
          <w:sz w:val="32"/>
          <w:szCs w:val="32"/>
          <w:lang w:eastAsia="lv-LV"/>
        </w:rPr>
        <w:t xml:space="preserve">atbalsta piešķiršanai </w:t>
      </w:r>
      <w:r w:rsidR="003D01CA" w:rsidRPr="00EB207E">
        <w:rPr>
          <w:rFonts w:ascii="Times New Roman" w:eastAsia="Times New Roman" w:hAnsi="Times New Roman"/>
          <w:b/>
          <w:sz w:val="32"/>
          <w:szCs w:val="32"/>
          <w:lang w:eastAsia="lv-LV"/>
        </w:rPr>
        <w:t xml:space="preserve">pasākuma „Sadarbība” </w:t>
      </w:r>
      <w:proofErr w:type="spellStart"/>
      <w:r w:rsidR="003D01CA" w:rsidRPr="00EB207E">
        <w:rPr>
          <w:rFonts w:ascii="Times New Roman" w:eastAsia="Times New Roman" w:hAnsi="Times New Roman"/>
          <w:b/>
          <w:sz w:val="32"/>
          <w:szCs w:val="32"/>
          <w:lang w:eastAsia="lv-LV"/>
        </w:rPr>
        <w:t>apakšpasākumā</w:t>
      </w:r>
      <w:proofErr w:type="spellEnd"/>
      <w:r w:rsidR="003D01CA" w:rsidRPr="00EB207E">
        <w:rPr>
          <w:rFonts w:ascii="Times New Roman" w:eastAsia="Times New Roman" w:hAnsi="Times New Roman"/>
          <w:b/>
          <w:sz w:val="32"/>
          <w:szCs w:val="32"/>
          <w:lang w:eastAsia="lv-LV"/>
        </w:rPr>
        <w:t xml:space="preserve"> 16.1.</w:t>
      </w:r>
      <w:r w:rsidR="0008186F">
        <w:rPr>
          <w:rFonts w:ascii="Times New Roman" w:eastAsia="Times New Roman" w:hAnsi="Times New Roman"/>
          <w:b/>
          <w:sz w:val="32"/>
          <w:szCs w:val="32"/>
          <w:lang w:eastAsia="lv-LV"/>
        </w:rPr>
        <w:t> </w:t>
      </w:r>
      <w:r w:rsidR="003D01CA" w:rsidRPr="00EB207E">
        <w:rPr>
          <w:rFonts w:ascii="Times New Roman" w:eastAsia="Times New Roman" w:hAnsi="Times New Roman"/>
          <w:b/>
          <w:sz w:val="32"/>
          <w:szCs w:val="32"/>
          <w:lang w:eastAsia="lv-LV"/>
        </w:rPr>
        <w:t>„Atbalsts EIP lauksaimniecības ražīguma un ilgtspējas darba grupu projekta īstenošanai”</w:t>
      </w:r>
      <w:r w:rsidR="0008186F">
        <w:rPr>
          <w:rFonts w:ascii="Times New Roman" w:eastAsia="Times New Roman" w:hAnsi="Times New Roman"/>
          <w:b/>
          <w:sz w:val="32"/>
          <w:szCs w:val="32"/>
          <w:lang w:eastAsia="lv-LV"/>
        </w:rPr>
        <w:t>:</w:t>
      </w:r>
      <w:r w:rsidR="003D01CA" w:rsidRPr="00EB207E">
        <w:rPr>
          <w:rFonts w:ascii="Times New Roman" w:eastAsia="Times New Roman" w:hAnsi="Times New Roman"/>
          <w:b/>
          <w:sz w:val="32"/>
          <w:szCs w:val="32"/>
          <w:lang w:eastAsia="lv-LV"/>
        </w:rPr>
        <w:t xml:space="preserve"> 2.</w:t>
      </w:r>
      <w:r w:rsidR="0008186F">
        <w:rPr>
          <w:rFonts w:ascii="Times New Roman" w:eastAsia="Times New Roman" w:hAnsi="Times New Roman"/>
          <w:b/>
          <w:sz w:val="32"/>
          <w:szCs w:val="32"/>
          <w:lang w:eastAsia="lv-LV"/>
        </w:rPr>
        <w:t xml:space="preserve"> </w:t>
      </w:r>
      <w:r w:rsidR="003D01CA" w:rsidRPr="00EB207E">
        <w:rPr>
          <w:rFonts w:ascii="Times New Roman" w:eastAsia="Times New Roman" w:hAnsi="Times New Roman"/>
          <w:b/>
          <w:sz w:val="32"/>
          <w:szCs w:val="32"/>
          <w:lang w:eastAsia="lv-LV"/>
        </w:rPr>
        <w:t>posm</w:t>
      </w:r>
      <w:r w:rsidR="0008186F">
        <w:rPr>
          <w:rFonts w:ascii="Times New Roman" w:eastAsia="Times New Roman" w:hAnsi="Times New Roman"/>
          <w:b/>
          <w:sz w:val="32"/>
          <w:szCs w:val="32"/>
          <w:lang w:eastAsia="lv-LV"/>
        </w:rPr>
        <w:t>s</w:t>
      </w:r>
    </w:p>
    <w:p w14:paraId="6521952C" w14:textId="77777777" w:rsidR="00A50929" w:rsidRPr="00DD2F2A" w:rsidRDefault="00A50929" w:rsidP="00A50929">
      <w:pPr>
        <w:pStyle w:val="Sarakstarindkopa"/>
        <w:widowControl w:val="0"/>
        <w:rPr>
          <w:b/>
        </w:rPr>
      </w:pPr>
    </w:p>
    <w:p w14:paraId="546498E4" w14:textId="77777777" w:rsidR="00A50929" w:rsidRPr="00DD2F2A" w:rsidRDefault="00A50929" w:rsidP="00A50929">
      <w:pPr>
        <w:pStyle w:val="Sarakstarindkopa"/>
        <w:widowControl w:val="0"/>
        <w:numPr>
          <w:ilvl w:val="0"/>
          <w:numId w:val="9"/>
        </w:numPr>
        <w:rPr>
          <w:b/>
        </w:rPr>
      </w:pPr>
      <w:r w:rsidRPr="00DD2F2A">
        <w:rPr>
          <w:b/>
        </w:rPr>
        <w:t xml:space="preserve">EIP darba grupas partneru sastāvs </w:t>
      </w:r>
    </w:p>
    <w:tbl>
      <w:tblPr>
        <w:tblStyle w:val="Reatabula"/>
        <w:tblW w:w="9923" w:type="dxa"/>
        <w:tblInd w:w="-34" w:type="dxa"/>
        <w:tblLayout w:type="fixed"/>
        <w:tblLook w:val="04A0" w:firstRow="1" w:lastRow="0" w:firstColumn="1" w:lastColumn="0" w:noHBand="0" w:noVBand="1"/>
      </w:tblPr>
      <w:tblGrid>
        <w:gridCol w:w="1135"/>
        <w:gridCol w:w="6237"/>
        <w:gridCol w:w="992"/>
        <w:gridCol w:w="1559"/>
      </w:tblGrid>
      <w:tr w:rsidR="00A50929" w:rsidRPr="00DD2F2A" w14:paraId="211001C5" w14:textId="77777777" w:rsidTr="00A14B5F">
        <w:tc>
          <w:tcPr>
            <w:tcW w:w="1135" w:type="dxa"/>
            <w:vAlign w:val="center"/>
          </w:tcPr>
          <w:p w14:paraId="324A4FDA" w14:textId="77777777" w:rsidR="00A50929" w:rsidRPr="00DD2F2A" w:rsidRDefault="00A50929" w:rsidP="00A14B5F">
            <w:pPr>
              <w:widowControl w:val="0"/>
              <w:spacing w:after="0" w:line="240" w:lineRule="auto"/>
              <w:jc w:val="center"/>
              <w:rPr>
                <w:rFonts w:ascii="Times New Roman" w:hAnsi="Times New Roman"/>
                <w:szCs w:val="24"/>
              </w:rPr>
            </w:pPr>
            <w:r w:rsidRPr="00DD2F2A">
              <w:rPr>
                <w:rFonts w:ascii="Times New Roman" w:hAnsi="Times New Roman"/>
                <w:szCs w:val="24"/>
              </w:rPr>
              <w:t>Nr.</w:t>
            </w:r>
          </w:p>
        </w:tc>
        <w:tc>
          <w:tcPr>
            <w:tcW w:w="6237" w:type="dxa"/>
            <w:vAlign w:val="center"/>
          </w:tcPr>
          <w:p w14:paraId="67E61CAF" w14:textId="77777777" w:rsidR="00A50929" w:rsidRPr="00DD2F2A" w:rsidRDefault="00A50929" w:rsidP="00A14B5F">
            <w:pPr>
              <w:widowControl w:val="0"/>
              <w:spacing w:after="0" w:line="240" w:lineRule="auto"/>
              <w:jc w:val="center"/>
              <w:rPr>
                <w:rFonts w:ascii="Times New Roman" w:hAnsi="Times New Roman"/>
                <w:szCs w:val="24"/>
              </w:rPr>
            </w:pPr>
            <w:r w:rsidRPr="00DD2F2A">
              <w:rPr>
                <w:rFonts w:ascii="Times New Roman" w:hAnsi="Times New Roman"/>
                <w:szCs w:val="24"/>
              </w:rPr>
              <w:t>Kritērijs</w:t>
            </w:r>
          </w:p>
        </w:tc>
        <w:tc>
          <w:tcPr>
            <w:tcW w:w="992" w:type="dxa"/>
            <w:vAlign w:val="center"/>
          </w:tcPr>
          <w:p w14:paraId="01E75226" w14:textId="77777777" w:rsidR="00A50929" w:rsidRPr="00DD2F2A" w:rsidRDefault="00A50929" w:rsidP="00A14B5F">
            <w:pPr>
              <w:widowControl w:val="0"/>
              <w:spacing w:after="0" w:line="240" w:lineRule="auto"/>
              <w:jc w:val="center"/>
              <w:rPr>
                <w:rFonts w:ascii="Times New Roman" w:hAnsi="Times New Roman"/>
                <w:szCs w:val="24"/>
              </w:rPr>
            </w:pPr>
            <w:r w:rsidRPr="00DD2F2A">
              <w:rPr>
                <w:rFonts w:ascii="Times New Roman" w:hAnsi="Times New Roman"/>
                <w:szCs w:val="24"/>
              </w:rPr>
              <w:t>Punktu skaits</w:t>
            </w:r>
          </w:p>
        </w:tc>
        <w:tc>
          <w:tcPr>
            <w:tcW w:w="1559" w:type="dxa"/>
            <w:vAlign w:val="center"/>
          </w:tcPr>
          <w:p w14:paraId="224736DA" w14:textId="77777777" w:rsidR="00A50929" w:rsidRPr="00DD2F2A" w:rsidRDefault="00A50929" w:rsidP="00A14B5F">
            <w:pPr>
              <w:widowControl w:val="0"/>
              <w:spacing w:after="0" w:line="240" w:lineRule="auto"/>
              <w:jc w:val="center"/>
              <w:rPr>
                <w:rFonts w:ascii="Times New Roman" w:hAnsi="Times New Roman"/>
                <w:szCs w:val="24"/>
              </w:rPr>
            </w:pPr>
            <w:r w:rsidRPr="00DD2F2A">
              <w:rPr>
                <w:rFonts w:ascii="Times New Roman" w:hAnsi="Times New Roman"/>
                <w:szCs w:val="24"/>
              </w:rPr>
              <w:t>Maksimāli iespējamais punktu skaits grupā</w:t>
            </w:r>
          </w:p>
        </w:tc>
      </w:tr>
      <w:tr w:rsidR="00A50929" w:rsidRPr="00DD2F2A" w14:paraId="6B4559B4" w14:textId="77777777" w:rsidTr="00A14B5F">
        <w:tc>
          <w:tcPr>
            <w:tcW w:w="1135" w:type="dxa"/>
          </w:tcPr>
          <w:p w14:paraId="7E20B25D" w14:textId="77777777" w:rsidR="00A50929" w:rsidRPr="00DD2F2A" w:rsidRDefault="00A50929" w:rsidP="00A14B5F">
            <w:pPr>
              <w:pStyle w:val="Sarakstarindkopa"/>
              <w:widowControl w:val="0"/>
              <w:ind w:left="0"/>
              <w:jc w:val="center"/>
            </w:pPr>
            <w:r w:rsidRPr="00DD2F2A">
              <w:rPr>
                <w:lang w:val="en-US"/>
              </w:rPr>
              <w:t>1.1</w:t>
            </w:r>
          </w:p>
        </w:tc>
        <w:tc>
          <w:tcPr>
            <w:tcW w:w="6237" w:type="dxa"/>
          </w:tcPr>
          <w:p w14:paraId="476784C8" w14:textId="1B510EC8" w:rsidR="00A50929" w:rsidRPr="00DD2F2A" w:rsidRDefault="00A50929" w:rsidP="00A14B5F">
            <w:pPr>
              <w:pStyle w:val="Sarakstarindkopa"/>
              <w:widowControl w:val="0"/>
              <w:ind w:left="0"/>
            </w:pPr>
            <w:r w:rsidRPr="00DD2F2A">
              <w:t>EIP grupas sadarbības partneru sastāva atbilstība projekta</w:t>
            </w:r>
            <w:proofErr w:type="gramStart"/>
            <w:r w:rsidRPr="00DD2F2A">
              <w:t xml:space="preserve">  </w:t>
            </w:r>
            <w:proofErr w:type="gramEnd"/>
            <w:r w:rsidRPr="00DD2F2A">
              <w:t>mērķa sasniegšanai</w:t>
            </w:r>
            <w:r>
              <w:rPr>
                <w:vertAlign w:val="superscript"/>
              </w:rPr>
              <w:t>1</w:t>
            </w:r>
            <w:r w:rsidRPr="00DD2F2A">
              <w:t>:</w:t>
            </w:r>
          </w:p>
          <w:p w14:paraId="695DD52E" w14:textId="77777777" w:rsidR="00A50929" w:rsidRPr="00DD2F2A" w:rsidRDefault="00A50929" w:rsidP="00A50929">
            <w:pPr>
              <w:pStyle w:val="Sarakstarindkopa"/>
              <w:widowControl w:val="0"/>
              <w:numPr>
                <w:ilvl w:val="0"/>
                <w:numId w:val="5"/>
              </w:numPr>
              <w:jc w:val="both"/>
            </w:pPr>
            <w:r w:rsidRPr="00DD2F2A">
              <w:t>Cilvēkresursi ir pilnībā atbilstoši</w:t>
            </w:r>
          </w:p>
          <w:p w14:paraId="4FC82E76" w14:textId="77777777" w:rsidR="00A50929" w:rsidRPr="00DD2F2A" w:rsidRDefault="00A50929" w:rsidP="00A50929">
            <w:pPr>
              <w:pStyle w:val="Sarakstarindkopa"/>
              <w:widowControl w:val="0"/>
              <w:numPr>
                <w:ilvl w:val="0"/>
                <w:numId w:val="5"/>
              </w:numPr>
              <w:jc w:val="both"/>
            </w:pPr>
            <w:r w:rsidRPr="00DD2F2A">
              <w:t xml:space="preserve">Partneru zināšanas un pieredze ir pilnībā atbilstošas izvirzītajam projekta mērķim </w:t>
            </w:r>
          </w:p>
        </w:tc>
        <w:tc>
          <w:tcPr>
            <w:tcW w:w="992" w:type="dxa"/>
          </w:tcPr>
          <w:p w14:paraId="4DAB3C28" w14:textId="77777777" w:rsidR="00A50929" w:rsidRPr="00DD2F2A" w:rsidRDefault="00A50929" w:rsidP="00A14B5F">
            <w:pPr>
              <w:pStyle w:val="Sarakstarindkopa"/>
              <w:widowControl w:val="0"/>
              <w:ind w:left="0"/>
              <w:jc w:val="center"/>
            </w:pPr>
            <w:r w:rsidRPr="00DD2F2A">
              <w:t>0-15</w:t>
            </w:r>
          </w:p>
        </w:tc>
        <w:tc>
          <w:tcPr>
            <w:tcW w:w="1559" w:type="dxa"/>
            <w:vMerge w:val="restart"/>
          </w:tcPr>
          <w:p w14:paraId="3D2FBBD3" w14:textId="77777777" w:rsidR="00A50929" w:rsidRPr="00DD2F2A" w:rsidRDefault="00A50929" w:rsidP="00A14B5F">
            <w:pPr>
              <w:pStyle w:val="Sarakstarindkopa"/>
              <w:widowControl w:val="0"/>
              <w:ind w:left="0"/>
              <w:jc w:val="center"/>
            </w:pPr>
            <w:r w:rsidRPr="00DD2F2A">
              <w:t>21</w:t>
            </w:r>
          </w:p>
        </w:tc>
      </w:tr>
      <w:tr w:rsidR="0008186F" w:rsidRPr="00DD2F2A" w14:paraId="7759D658" w14:textId="77777777" w:rsidTr="00A14B5F">
        <w:tc>
          <w:tcPr>
            <w:tcW w:w="1135" w:type="dxa"/>
          </w:tcPr>
          <w:p w14:paraId="5E8F363D" w14:textId="77777777" w:rsidR="0008186F" w:rsidRPr="00DD2F2A" w:rsidRDefault="0008186F" w:rsidP="0008186F">
            <w:pPr>
              <w:pStyle w:val="Sarakstarindkopa"/>
              <w:widowControl w:val="0"/>
              <w:ind w:left="0"/>
              <w:jc w:val="center"/>
              <w:rPr>
                <w:vertAlign w:val="superscript"/>
              </w:rPr>
            </w:pPr>
            <w:r w:rsidRPr="00DD2F2A">
              <w:t>1.2.</w:t>
            </w:r>
            <w:r>
              <w:rPr>
                <w:vertAlign w:val="superscript"/>
              </w:rPr>
              <w:t>2</w:t>
            </w:r>
          </w:p>
        </w:tc>
        <w:tc>
          <w:tcPr>
            <w:tcW w:w="6237" w:type="dxa"/>
          </w:tcPr>
          <w:p w14:paraId="3720B912" w14:textId="6B2F07D9" w:rsidR="0008186F" w:rsidRPr="00DD2F2A" w:rsidRDefault="0008186F" w:rsidP="0008186F">
            <w:pPr>
              <w:pStyle w:val="Sarakstarindkopa"/>
              <w:widowControl w:val="0"/>
              <w:ind w:left="0"/>
              <w:rPr>
                <w:lang w:val="en-US"/>
              </w:rPr>
            </w:pPr>
            <w:r w:rsidRPr="00DD2F2A">
              <w:t xml:space="preserve">9 un vairāk dažādi partneri </w:t>
            </w:r>
          </w:p>
        </w:tc>
        <w:tc>
          <w:tcPr>
            <w:tcW w:w="992" w:type="dxa"/>
          </w:tcPr>
          <w:p w14:paraId="7D68CB7D" w14:textId="77777777" w:rsidR="0008186F" w:rsidRPr="00DD2F2A" w:rsidRDefault="0008186F" w:rsidP="0008186F">
            <w:pPr>
              <w:pStyle w:val="Sarakstarindkopa"/>
              <w:widowControl w:val="0"/>
              <w:ind w:left="0"/>
              <w:jc w:val="center"/>
              <w:rPr>
                <w:lang w:val="en-US"/>
              </w:rPr>
            </w:pPr>
            <w:r w:rsidRPr="00DD2F2A">
              <w:rPr>
                <w:lang w:val="en-US"/>
              </w:rPr>
              <w:t>6</w:t>
            </w:r>
          </w:p>
        </w:tc>
        <w:tc>
          <w:tcPr>
            <w:tcW w:w="1559" w:type="dxa"/>
            <w:vMerge/>
          </w:tcPr>
          <w:p w14:paraId="38538674" w14:textId="77777777" w:rsidR="0008186F" w:rsidRPr="00DD2F2A" w:rsidRDefault="0008186F" w:rsidP="0008186F">
            <w:pPr>
              <w:pStyle w:val="Sarakstarindkopa"/>
              <w:widowControl w:val="0"/>
              <w:ind w:left="0"/>
              <w:rPr>
                <w:lang w:val="en-US"/>
              </w:rPr>
            </w:pPr>
          </w:p>
        </w:tc>
      </w:tr>
      <w:tr w:rsidR="0008186F" w:rsidRPr="00DD2F2A" w14:paraId="0E5F6CE4" w14:textId="77777777" w:rsidTr="00A14B5F">
        <w:tc>
          <w:tcPr>
            <w:tcW w:w="1135" w:type="dxa"/>
          </w:tcPr>
          <w:p w14:paraId="4C80F5BD" w14:textId="77777777" w:rsidR="0008186F" w:rsidRPr="00DD2F2A" w:rsidRDefault="0008186F" w:rsidP="0008186F">
            <w:pPr>
              <w:pStyle w:val="Sarakstarindkopa"/>
              <w:widowControl w:val="0"/>
              <w:ind w:left="0"/>
              <w:jc w:val="center"/>
              <w:rPr>
                <w:vertAlign w:val="superscript"/>
              </w:rPr>
            </w:pPr>
            <w:r w:rsidRPr="00DD2F2A">
              <w:t>1.3.</w:t>
            </w:r>
            <w:r>
              <w:rPr>
                <w:vertAlign w:val="superscript"/>
              </w:rPr>
              <w:t>2</w:t>
            </w:r>
          </w:p>
        </w:tc>
        <w:tc>
          <w:tcPr>
            <w:tcW w:w="6237" w:type="dxa"/>
          </w:tcPr>
          <w:p w14:paraId="0A603299" w14:textId="4D843D43" w:rsidR="0008186F" w:rsidRPr="00DD2F2A" w:rsidRDefault="0008186F" w:rsidP="0008186F">
            <w:pPr>
              <w:pStyle w:val="Sarakstarindkopa"/>
              <w:widowControl w:val="0"/>
              <w:ind w:left="0"/>
              <w:rPr>
                <w:lang w:val="en-US"/>
              </w:rPr>
            </w:pPr>
            <w:r w:rsidRPr="00DD2F2A">
              <w:t>no 6 līdz 8 dažādi partneri</w:t>
            </w:r>
          </w:p>
        </w:tc>
        <w:tc>
          <w:tcPr>
            <w:tcW w:w="992" w:type="dxa"/>
          </w:tcPr>
          <w:p w14:paraId="2781D061" w14:textId="77777777" w:rsidR="0008186F" w:rsidRPr="00DD2F2A" w:rsidRDefault="0008186F" w:rsidP="0008186F">
            <w:pPr>
              <w:pStyle w:val="Sarakstarindkopa"/>
              <w:widowControl w:val="0"/>
              <w:ind w:left="0"/>
              <w:jc w:val="center"/>
              <w:rPr>
                <w:lang w:val="en-US"/>
              </w:rPr>
            </w:pPr>
            <w:r w:rsidRPr="00DD2F2A">
              <w:rPr>
                <w:lang w:val="en-US"/>
              </w:rPr>
              <w:t>4</w:t>
            </w:r>
          </w:p>
        </w:tc>
        <w:tc>
          <w:tcPr>
            <w:tcW w:w="1559" w:type="dxa"/>
            <w:vMerge/>
          </w:tcPr>
          <w:p w14:paraId="3A23E6F1" w14:textId="77777777" w:rsidR="0008186F" w:rsidRPr="00DD2F2A" w:rsidRDefault="0008186F" w:rsidP="0008186F">
            <w:pPr>
              <w:pStyle w:val="Sarakstarindkopa"/>
              <w:widowControl w:val="0"/>
              <w:ind w:left="0"/>
              <w:rPr>
                <w:lang w:val="en-US"/>
              </w:rPr>
            </w:pPr>
          </w:p>
        </w:tc>
      </w:tr>
      <w:tr w:rsidR="0008186F" w:rsidRPr="00DD2F2A" w14:paraId="41A53FF5" w14:textId="77777777" w:rsidTr="00A14B5F">
        <w:tc>
          <w:tcPr>
            <w:tcW w:w="1135" w:type="dxa"/>
          </w:tcPr>
          <w:p w14:paraId="7DE12949" w14:textId="77777777" w:rsidR="0008186F" w:rsidRPr="00DD2F2A" w:rsidRDefault="0008186F" w:rsidP="0008186F">
            <w:pPr>
              <w:pStyle w:val="Sarakstarindkopa"/>
              <w:widowControl w:val="0"/>
              <w:ind w:left="0"/>
              <w:jc w:val="center"/>
              <w:rPr>
                <w:vertAlign w:val="superscript"/>
              </w:rPr>
            </w:pPr>
            <w:r w:rsidRPr="00DD2F2A">
              <w:t>1.4.</w:t>
            </w:r>
            <w:r>
              <w:rPr>
                <w:vertAlign w:val="superscript"/>
              </w:rPr>
              <w:t>2</w:t>
            </w:r>
          </w:p>
        </w:tc>
        <w:tc>
          <w:tcPr>
            <w:tcW w:w="6237" w:type="dxa"/>
          </w:tcPr>
          <w:p w14:paraId="41F9DA25" w14:textId="615F2425" w:rsidR="0008186F" w:rsidRPr="00DD2F2A" w:rsidRDefault="0008186F" w:rsidP="0008186F">
            <w:pPr>
              <w:pStyle w:val="Sarakstarindkopa"/>
              <w:widowControl w:val="0"/>
              <w:ind w:left="0"/>
              <w:rPr>
                <w:lang w:val="en-US"/>
              </w:rPr>
            </w:pPr>
            <w:proofErr w:type="gramStart"/>
            <w:r w:rsidRPr="00DD2F2A">
              <w:t>no 3 - 5</w:t>
            </w:r>
            <w:proofErr w:type="gramEnd"/>
            <w:r w:rsidRPr="00DD2F2A">
              <w:t xml:space="preserve"> dažādi partneri</w:t>
            </w:r>
          </w:p>
        </w:tc>
        <w:tc>
          <w:tcPr>
            <w:tcW w:w="992" w:type="dxa"/>
          </w:tcPr>
          <w:p w14:paraId="29328466" w14:textId="77777777" w:rsidR="0008186F" w:rsidRPr="00DD2F2A" w:rsidRDefault="0008186F" w:rsidP="0008186F">
            <w:pPr>
              <w:pStyle w:val="Sarakstarindkopa"/>
              <w:widowControl w:val="0"/>
              <w:ind w:left="0"/>
              <w:jc w:val="center"/>
              <w:rPr>
                <w:lang w:val="en-US"/>
              </w:rPr>
            </w:pPr>
            <w:r w:rsidRPr="00DD2F2A">
              <w:rPr>
                <w:lang w:val="en-US"/>
              </w:rPr>
              <w:t>2</w:t>
            </w:r>
          </w:p>
        </w:tc>
        <w:tc>
          <w:tcPr>
            <w:tcW w:w="1559" w:type="dxa"/>
            <w:vMerge/>
          </w:tcPr>
          <w:p w14:paraId="120E176C" w14:textId="77777777" w:rsidR="0008186F" w:rsidRPr="00DD2F2A" w:rsidRDefault="0008186F" w:rsidP="0008186F">
            <w:pPr>
              <w:pStyle w:val="Sarakstarindkopa"/>
              <w:widowControl w:val="0"/>
              <w:ind w:left="0"/>
              <w:rPr>
                <w:lang w:val="en-US"/>
              </w:rPr>
            </w:pPr>
          </w:p>
        </w:tc>
      </w:tr>
    </w:tbl>
    <w:p w14:paraId="5E1D781C" w14:textId="42E1DF15" w:rsidR="0008186F" w:rsidRPr="003A4561" w:rsidRDefault="00A50929" w:rsidP="0008186F">
      <w:pPr>
        <w:widowControl w:val="0"/>
        <w:spacing w:after="0" w:line="240" w:lineRule="auto"/>
        <w:rPr>
          <w:rFonts w:ascii="Times New Roman" w:hAnsi="Times New Roman"/>
          <w:sz w:val="20"/>
          <w:szCs w:val="20"/>
        </w:rPr>
      </w:pPr>
      <w:r w:rsidRPr="00A50929">
        <w:rPr>
          <w:rFonts w:ascii="Times New Roman" w:hAnsi="Times New Roman"/>
          <w:sz w:val="20"/>
          <w:szCs w:val="20"/>
          <w:vertAlign w:val="superscript"/>
          <w:lang w:eastAsia="lv-LV"/>
        </w:rPr>
        <w:t xml:space="preserve">1 </w:t>
      </w:r>
      <w:r w:rsidR="0008186F" w:rsidRPr="003A4561">
        <w:rPr>
          <w:rFonts w:ascii="Times New Roman" w:hAnsi="Times New Roman"/>
          <w:sz w:val="20"/>
          <w:szCs w:val="20"/>
        </w:rPr>
        <w:t xml:space="preserve">Projekta </w:t>
      </w:r>
      <w:proofErr w:type="spellStart"/>
      <w:r w:rsidR="0008186F" w:rsidRPr="003A4561">
        <w:rPr>
          <w:rFonts w:ascii="Times New Roman" w:hAnsi="Times New Roman"/>
          <w:sz w:val="20"/>
          <w:szCs w:val="20"/>
        </w:rPr>
        <w:t>apakškritēriju</w:t>
      </w:r>
      <w:proofErr w:type="spellEnd"/>
      <w:r w:rsidR="0008186F" w:rsidRPr="003A4561">
        <w:rPr>
          <w:rFonts w:ascii="Times New Roman" w:hAnsi="Times New Roman"/>
          <w:sz w:val="20"/>
          <w:szCs w:val="20"/>
        </w:rPr>
        <w:t xml:space="preserve"> vērtē </w:t>
      </w:r>
      <w:r w:rsidR="0008186F">
        <w:rPr>
          <w:rFonts w:ascii="Times New Roman" w:hAnsi="Times New Roman"/>
          <w:sz w:val="20"/>
          <w:szCs w:val="20"/>
        </w:rPr>
        <w:t>0 līdz 15 punktu</w:t>
      </w:r>
      <w:r w:rsidR="0008186F" w:rsidRPr="003A4561">
        <w:rPr>
          <w:rFonts w:ascii="Times New Roman" w:hAnsi="Times New Roman"/>
          <w:sz w:val="20"/>
          <w:szCs w:val="20"/>
        </w:rPr>
        <w:t xml:space="preserve"> skalā</w:t>
      </w:r>
      <w:r w:rsidR="0008186F">
        <w:rPr>
          <w:rFonts w:ascii="Times New Roman" w:hAnsi="Times New Roman"/>
          <w:sz w:val="20"/>
          <w:szCs w:val="20"/>
        </w:rPr>
        <w:t>.</w:t>
      </w:r>
    </w:p>
    <w:p w14:paraId="2B95ACDB" w14:textId="5C5B2F6D" w:rsidR="0008186F" w:rsidRPr="003A4561" w:rsidRDefault="0008186F" w:rsidP="0008186F">
      <w:pPr>
        <w:pStyle w:val="Sarakstarindkopa"/>
        <w:widowControl w:val="0"/>
        <w:numPr>
          <w:ilvl w:val="0"/>
          <w:numId w:val="11"/>
        </w:numPr>
        <w:ind w:left="1418" w:hanging="425"/>
        <w:jc w:val="both"/>
        <w:rPr>
          <w:rFonts w:eastAsia="Calibri"/>
          <w:b/>
          <w:sz w:val="20"/>
          <w:szCs w:val="20"/>
          <w:lang w:eastAsia="en-US"/>
        </w:rPr>
      </w:pPr>
      <w:r w:rsidRPr="003A4561">
        <w:rPr>
          <w:rFonts w:eastAsia="Calibri"/>
          <w:b/>
          <w:sz w:val="20"/>
          <w:szCs w:val="20"/>
          <w:lang w:eastAsia="en-US"/>
        </w:rPr>
        <w:t>Cilvēkresurs</w:t>
      </w:r>
      <w:r>
        <w:rPr>
          <w:rFonts w:eastAsia="Calibri"/>
          <w:b/>
          <w:sz w:val="20"/>
          <w:szCs w:val="20"/>
          <w:lang w:eastAsia="en-US"/>
        </w:rPr>
        <w:t>us</w:t>
      </w:r>
      <w:r w:rsidRPr="003A4561">
        <w:rPr>
          <w:rFonts w:eastAsia="Calibri"/>
          <w:b/>
          <w:sz w:val="20"/>
          <w:szCs w:val="20"/>
          <w:lang w:eastAsia="en-US"/>
        </w:rPr>
        <w:t xml:space="preserve"> vērt</w:t>
      </w:r>
      <w:r>
        <w:rPr>
          <w:rFonts w:eastAsia="Calibri"/>
          <w:b/>
          <w:sz w:val="20"/>
          <w:szCs w:val="20"/>
          <w:lang w:eastAsia="en-US"/>
        </w:rPr>
        <w:t>ē</w:t>
      </w:r>
      <w:r w:rsidRPr="003A4561">
        <w:rPr>
          <w:rFonts w:eastAsia="Calibri"/>
          <w:b/>
          <w:sz w:val="20"/>
          <w:szCs w:val="20"/>
          <w:lang w:eastAsia="en-US"/>
        </w:rPr>
        <w:t xml:space="preserve"> š</w:t>
      </w:r>
      <w:r>
        <w:rPr>
          <w:rFonts w:eastAsia="Calibri"/>
          <w:b/>
          <w:sz w:val="20"/>
          <w:szCs w:val="20"/>
          <w:lang w:eastAsia="en-US"/>
        </w:rPr>
        <w:t>ād</w:t>
      </w:r>
      <w:r w:rsidRPr="003A4561">
        <w:rPr>
          <w:rFonts w:eastAsia="Calibri"/>
          <w:b/>
          <w:sz w:val="20"/>
          <w:szCs w:val="20"/>
          <w:lang w:eastAsia="en-US"/>
        </w:rPr>
        <w:t>i:</w:t>
      </w:r>
    </w:p>
    <w:p w14:paraId="28150981" w14:textId="33860B9F" w:rsidR="0008186F" w:rsidRPr="003A4561" w:rsidRDefault="0008186F" w:rsidP="0008186F">
      <w:pPr>
        <w:autoSpaceDE w:val="0"/>
        <w:autoSpaceDN w:val="0"/>
        <w:adjustRightInd w:val="0"/>
        <w:spacing w:after="0" w:line="240" w:lineRule="auto"/>
        <w:jc w:val="both"/>
        <w:rPr>
          <w:rFonts w:ascii="Times New Roman" w:hAnsi="Times New Roman"/>
          <w:sz w:val="20"/>
          <w:szCs w:val="20"/>
        </w:rPr>
      </w:pPr>
      <w:r w:rsidRPr="003A4561">
        <w:rPr>
          <w:rFonts w:ascii="Times New Roman" w:hAnsi="Times New Roman"/>
          <w:sz w:val="20"/>
          <w:szCs w:val="20"/>
        </w:rPr>
        <w:t>5 punkti – sadarbības partneru piesaistīt</w:t>
      </w:r>
      <w:r>
        <w:rPr>
          <w:rFonts w:ascii="Times New Roman" w:hAnsi="Times New Roman"/>
          <w:sz w:val="20"/>
          <w:szCs w:val="20"/>
        </w:rPr>
        <w:t>aj</w:t>
      </w:r>
      <w:r w:rsidRPr="003A4561">
        <w:rPr>
          <w:rFonts w:ascii="Times New Roman" w:hAnsi="Times New Roman"/>
          <w:sz w:val="20"/>
          <w:szCs w:val="20"/>
        </w:rPr>
        <w:t xml:space="preserve">iem cilvēkresursiem </w:t>
      </w:r>
      <w:r>
        <w:rPr>
          <w:rFonts w:ascii="Times New Roman" w:hAnsi="Times New Roman"/>
          <w:sz w:val="20"/>
          <w:szCs w:val="20"/>
        </w:rPr>
        <w:t>ir</w:t>
      </w:r>
      <w:r w:rsidRPr="003A4561">
        <w:rPr>
          <w:rFonts w:ascii="Times New Roman" w:hAnsi="Times New Roman"/>
          <w:sz w:val="20"/>
          <w:szCs w:val="20"/>
        </w:rPr>
        <w:t xml:space="preserve"> augsta projekta izpildei nepieciešama un savstarpēji papildinoša kvalifikācija, lai sasniegtu projekta mērķus un ieplānotos rezultātus; </w:t>
      </w:r>
    </w:p>
    <w:p w14:paraId="4A1A5954" w14:textId="3878B25F" w:rsidR="0008186F" w:rsidRPr="003A4561" w:rsidRDefault="0008186F" w:rsidP="0008186F">
      <w:pPr>
        <w:pStyle w:val="Default"/>
        <w:jc w:val="both"/>
        <w:rPr>
          <w:color w:val="auto"/>
          <w:sz w:val="20"/>
          <w:szCs w:val="20"/>
          <w:lang w:val="lv-LV" w:eastAsia="en-US"/>
        </w:rPr>
      </w:pPr>
      <w:r w:rsidRPr="003A4561">
        <w:rPr>
          <w:color w:val="auto"/>
          <w:sz w:val="20"/>
          <w:szCs w:val="20"/>
          <w:lang w:val="lv-LV" w:eastAsia="en-US"/>
        </w:rPr>
        <w:t>3 punkti – sadarbības partneru piesaistīt</w:t>
      </w:r>
      <w:r>
        <w:rPr>
          <w:color w:val="auto"/>
          <w:sz w:val="20"/>
          <w:szCs w:val="20"/>
          <w:lang w:val="lv-LV" w:eastAsia="en-US"/>
        </w:rPr>
        <w:t>aj</w:t>
      </w:r>
      <w:r w:rsidRPr="003A4561">
        <w:rPr>
          <w:color w:val="auto"/>
          <w:sz w:val="20"/>
          <w:szCs w:val="20"/>
          <w:lang w:val="lv-LV" w:eastAsia="en-US"/>
        </w:rPr>
        <w:t xml:space="preserve">iem cilvēkresursiem visumā ir atbilstoša kvalifikācija, lai sasniegtu ieplānotos projekta mērķus, bet dažu sadarbības partneru kvalifikācija nav pilnībā atbilstoša projekta </w:t>
      </w:r>
      <w:r>
        <w:rPr>
          <w:color w:val="auto"/>
          <w:sz w:val="20"/>
          <w:szCs w:val="20"/>
          <w:lang w:val="lv-LV" w:eastAsia="en-US"/>
        </w:rPr>
        <w:t>darbību</w:t>
      </w:r>
      <w:r w:rsidRPr="003A4561">
        <w:rPr>
          <w:color w:val="auto"/>
          <w:sz w:val="20"/>
          <w:szCs w:val="20"/>
          <w:lang w:val="lv-LV" w:eastAsia="en-US"/>
        </w:rPr>
        <w:t xml:space="preserve"> īstenošanai</w:t>
      </w:r>
      <w:r>
        <w:rPr>
          <w:color w:val="auto"/>
          <w:sz w:val="20"/>
          <w:szCs w:val="20"/>
          <w:lang w:val="lv-LV" w:eastAsia="en-US"/>
        </w:rPr>
        <w:t>;</w:t>
      </w:r>
    </w:p>
    <w:p w14:paraId="0E9DFFBC" w14:textId="38159D5F" w:rsidR="00A50929" w:rsidRPr="00A50929" w:rsidRDefault="0008186F" w:rsidP="0008186F">
      <w:pPr>
        <w:widowControl w:val="0"/>
        <w:spacing w:after="0" w:line="240" w:lineRule="auto"/>
        <w:jc w:val="both"/>
        <w:rPr>
          <w:rFonts w:ascii="Times New Roman" w:hAnsi="Times New Roman"/>
          <w:sz w:val="20"/>
          <w:szCs w:val="20"/>
        </w:rPr>
      </w:pPr>
      <w:r w:rsidRPr="003A4561">
        <w:rPr>
          <w:rFonts w:ascii="Times New Roman" w:hAnsi="Times New Roman"/>
          <w:sz w:val="20"/>
          <w:szCs w:val="20"/>
        </w:rPr>
        <w:t>0 punkt</w:t>
      </w:r>
      <w:r>
        <w:rPr>
          <w:rFonts w:ascii="Times New Roman" w:hAnsi="Times New Roman"/>
          <w:sz w:val="20"/>
          <w:szCs w:val="20"/>
        </w:rPr>
        <w:t>u</w:t>
      </w:r>
      <w:r w:rsidRPr="003A4561">
        <w:rPr>
          <w:rFonts w:ascii="Times New Roman" w:hAnsi="Times New Roman"/>
          <w:sz w:val="20"/>
          <w:szCs w:val="20"/>
        </w:rPr>
        <w:t xml:space="preserve"> – sadarbības partneru piesaistīto cilvēkresursu kvalifikācija nav atbilstoša projekta </w:t>
      </w:r>
      <w:r>
        <w:rPr>
          <w:rFonts w:ascii="Times New Roman" w:hAnsi="Times New Roman"/>
          <w:sz w:val="20"/>
          <w:szCs w:val="20"/>
        </w:rPr>
        <w:t>darbību</w:t>
      </w:r>
      <w:r w:rsidRPr="003A4561">
        <w:rPr>
          <w:rFonts w:ascii="Times New Roman" w:hAnsi="Times New Roman"/>
          <w:sz w:val="20"/>
          <w:szCs w:val="20"/>
        </w:rPr>
        <w:t xml:space="preserve"> īstenošanai</w:t>
      </w:r>
      <w:r>
        <w:rPr>
          <w:rFonts w:ascii="Times New Roman" w:hAnsi="Times New Roman"/>
          <w:sz w:val="20"/>
          <w:szCs w:val="20"/>
        </w:rPr>
        <w:t>.</w:t>
      </w:r>
    </w:p>
    <w:p w14:paraId="1882537E" w14:textId="7542F75E" w:rsidR="0008186F" w:rsidRPr="003A4561" w:rsidRDefault="0008186F" w:rsidP="0008186F">
      <w:pPr>
        <w:pStyle w:val="Sarakstarindkopa"/>
        <w:numPr>
          <w:ilvl w:val="0"/>
          <w:numId w:val="11"/>
        </w:numPr>
        <w:autoSpaceDE w:val="0"/>
        <w:autoSpaceDN w:val="0"/>
        <w:adjustRightInd w:val="0"/>
        <w:ind w:left="1418" w:hanging="425"/>
        <w:rPr>
          <w:rFonts w:eastAsia="Calibri"/>
          <w:b/>
          <w:sz w:val="20"/>
          <w:szCs w:val="20"/>
          <w:lang w:eastAsia="en-US"/>
        </w:rPr>
      </w:pPr>
      <w:r w:rsidRPr="003A4561">
        <w:rPr>
          <w:rFonts w:eastAsia="Calibri"/>
          <w:b/>
          <w:sz w:val="20"/>
          <w:szCs w:val="20"/>
          <w:lang w:eastAsia="en-US"/>
        </w:rPr>
        <w:t>Partneru zināšanas un pieredz</w:t>
      </w:r>
      <w:r>
        <w:rPr>
          <w:rFonts w:eastAsia="Calibri"/>
          <w:b/>
          <w:sz w:val="20"/>
          <w:szCs w:val="20"/>
          <w:lang w:eastAsia="en-US"/>
        </w:rPr>
        <w:t>i</w:t>
      </w:r>
      <w:r w:rsidRPr="003A4561">
        <w:rPr>
          <w:rFonts w:eastAsia="Calibri"/>
          <w:b/>
          <w:sz w:val="20"/>
          <w:szCs w:val="20"/>
          <w:lang w:eastAsia="en-US"/>
        </w:rPr>
        <w:t xml:space="preserve"> vērtē š</w:t>
      </w:r>
      <w:r>
        <w:rPr>
          <w:rFonts w:eastAsia="Calibri"/>
          <w:b/>
          <w:sz w:val="20"/>
          <w:szCs w:val="20"/>
          <w:lang w:eastAsia="en-US"/>
        </w:rPr>
        <w:t>ād</w:t>
      </w:r>
      <w:r w:rsidRPr="003A4561">
        <w:rPr>
          <w:rFonts w:eastAsia="Calibri"/>
          <w:b/>
          <w:sz w:val="20"/>
          <w:szCs w:val="20"/>
          <w:lang w:eastAsia="en-US"/>
        </w:rPr>
        <w:t>i:</w:t>
      </w:r>
    </w:p>
    <w:p w14:paraId="5AC9CAB6" w14:textId="3F121F73" w:rsidR="0008186F" w:rsidRPr="003A4561" w:rsidRDefault="0008186F" w:rsidP="0008186F">
      <w:pPr>
        <w:widowControl w:val="0"/>
        <w:spacing w:after="0" w:line="240" w:lineRule="auto"/>
        <w:jc w:val="both"/>
        <w:rPr>
          <w:rFonts w:ascii="Times New Roman" w:hAnsi="Times New Roman"/>
          <w:sz w:val="20"/>
          <w:szCs w:val="20"/>
        </w:rPr>
      </w:pPr>
      <w:r w:rsidRPr="003A4561">
        <w:rPr>
          <w:rFonts w:ascii="Times New Roman" w:hAnsi="Times New Roman"/>
          <w:sz w:val="20"/>
          <w:szCs w:val="20"/>
        </w:rPr>
        <w:t>10 punkt</w:t>
      </w:r>
      <w:r>
        <w:rPr>
          <w:rFonts w:ascii="Times New Roman" w:hAnsi="Times New Roman"/>
          <w:sz w:val="20"/>
          <w:szCs w:val="20"/>
        </w:rPr>
        <w:t>u</w:t>
      </w:r>
      <w:r w:rsidRPr="003A4561">
        <w:rPr>
          <w:rFonts w:ascii="Times New Roman" w:hAnsi="Times New Roman"/>
          <w:sz w:val="20"/>
          <w:szCs w:val="20"/>
        </w:rPr>
        <w:t xml:space="preserve"> – katram sadarbības partnerim projektā ir atbilstoši, tiem precīzi noteikti uzdevumi idejas mērķa sasniegšanai, tiem plānotās </w:t>
      </w:r>
      <w:r>
        <w:rPr>
          <w:rFonts w:ascii="Times New Roman" w:hAnsi="Times New Roman"/>
          <w:sz w:val="20"/>
          <w:szCs w:val="20"/>
        </w:rPr>
        <w:t>darbības</w:t>
      </w:r>
      <w:r w:rsidRPr="003A4561">
        <w:rPr>
          <w:rFonts w:ascii="Times New Roman" w:hAnsi="Times New Roman"/>
          <w:sz w:val="20"/>
          <w:szCs w:val="20"/>
        </w:rPr>
        <w:t xml:space="preserve"> nepārklājas;</w:t>
      </w:r>
    </w:p>
    <w:p w14:paraId="0A727BF7" w14:textId="354D6043" w:rsidR="0008186F" w:rsidRPr="003A4561" w:rsidRDefault="0008186F" w:rsidP="0008186F">
      <w:pPr>
        <w:widowControl w:val="0"/>
        <w:spacing w:after="0" w:line="240" w:lineRule="auto"/>
        <w:jc w:val="both"/>
        <w:rPr>
          <w:rFonts w:ascii="Times New Roman" w:hAnsi="Times New Roman"/>
          <w:sz w:val="20"/>
          <w:szCs w:val="20"/>
        </w:rPr>
      </w:pPr>
      <w:r w:rsidRPr="003A4561">
        <w:rPr>
          <w:rFonts w:ascii="Times New Roman" w:hAnsi="Times New Roman"/>
          <w:sz w:val="20"/>
          <w:szCs w:val="20"/>
        </w:rPr>
        <w:t xml:space="preserve">5 </w:t>
      </w:r>
      <w:proofErr w:type="gramStart"/>
      <w:r w:rsidRPr="003A4561">
        <w:rPr>
          <w:rFonts w:ascii="Times New Roman" w:hAnsi="Times New Roman"/>
          <w:sz w:val="20"/>
          <w:szCs w:val="20"/>
        </w:rPr>
        <w:t>punkti –EI</w:t>
      </w:r>
      <w:proofErr w:type="gramEnd"/>
      <w:r w:rsidRPr="003A4561">
        <w:rPr>
          <w:rFonts w:ascii="Times New Roman" w:hAnsi="Times New Roman"/>
          <w:sz w:val="20"/>
          <w:szCs w:val="20"/>
        </w:rPr>
        <w:t>P grupas sadarbības partneru sastāvu nepieciešams papildināt</w:t>
      </w:r>
      <w:r w:rsidRPr="00D415F2">
        <w:rPr>
          <w:rFonts w:ascii="Times New Roman" w:hAnsi="Times New Roman"/>
          <w:sz w:val="20"/>
          <w:szCs w:val="20"/>
        </w:rPr>
        <w:t xml:space="preserve"> </w:t>
      </w:r>
      <w:r w:rsidRPr="003A4561">
        <w:rPr>
          <w:rFonts w:ascii="Times New Roman" w:hAnsi="Times New Roman"/>
          <w:sz w:val="20"/>
          <w:szCs w:val="20"/>
        </w:rPr>
        <w:t>atbilstoši projektā plānot</w:t>
      </w:r>
      <w:r>
        <w:rPr>
          <w:rFonts w:ascii="Times New Roman" w:hAnsi="Times New Roman"/>
          <w:sz w:val="20"/>
          <w:szCs w:val="20"/>
        </w:rPr>
        <w:t>ajā</w:t>
      </w:r>
      <w:r w:rsidRPr="003A4561">
        <w:rPr>
          <w:rFonts w:ascii="Times New Roman" w:hAnsi="Times New Roman"/>
          <w:sz w:val="20"/>
          <w:szCs w:val="20"/>
        </w:rPr>
        <w:t xml:space="preserve">m </w:t>
      </w:r>
      <w:r>
        <w:rPr>
          <w:rFonts w:ascii="Times New Roman" w:hAnsi="Times New Roman"/>
          <w:sz w:val="20"/>
          <w:szCs w:val="20"/>
        </w:rPr>
        <w:t>darbībām</w:t>
      </w:r>
      <w:r w:rsidRPr="003A4561">
        <w:rPr>
          <w:rFonts w:ascii="Times New Roman" w:hAnsi="Times New Roman"/>
          <w:sz w:val="20"/>
          <w:szCs w:val="20"/>
        </w:rPr>
        <w:t xml:space="preserve">;  </w:t>
      </w:r>
    </w:p>
    <w:p w14:paraId="650A7005" w14:textId="77777777" w:rsidR="0008186F" w:rsidRPr="003A4561" w:rsidRDefault="0008186F" w:rsidP="0008186F">
      <w:pPr>
        <w:widowControl w:val="0"/>
        <w:spacing w:after="0" w:line="240" w:lineRule="auto"/>
        <w:jc w:val="both"/>
        <w:rPr>
          <w:rFonts w:ascii="Times New Roman" w:hAnsi="Times New Roman"/>
          <w:sz w:val="20"/>
          <w:szCs w:val="20"/>
        </w:rPr>
      </w:pPr>
      <w:r w:rsidRPr="003A4561">
        <w:rPr>
          <w:rFonts w:ascii="Times New Roman" w:hAnsi="Times New Roman"/>
          <w:sz w:val="20"/>
          <w:szCs w:val="20"/>
        </w:rPr>
        <w:t>0 punktu – EIP grupas sadarbības partneru sastāvs neatbilst izvirzīt</w:t>
      </w:r>
      <w:r>
        <w:rPr>
          <w:rFonts w:ascii="Times New Roman" w:hAnsi="Times New Roman"/>
          <w:sz w:val="20"/>
          <w:szCs w:val="20"/>
        </w:rPr>
        <w:t>aj</w:t>
      </w:r>
      <w:r w:rsidRPr="003A4561">
        <w:rPr>
          <w:rFonts w:ascii="Times New Roman" w:hAnsi="Times New Roman"/>
          <w:sz w:val="20"/>
          <w:szCs w:val="20"/>
        </w:rPr>
        <w:t>am idejas mērķim.</w:t>
      </w:r>
    </w:p>
    <w:p w14:paraId="5C785FFC" w14:textId="77777777" w:rsidR="0008186F" w:rsidRPr="003A4561" w:rsidRDefault="0008186F" w:rsidP="0008186F">
      <w:pPr>
        <w:pStyle w:val="Default"/>
        <w:jc w:val="both"/>
        <w:rPr>
          <w:color w:val="auto"/>
          <w:sz w:val="20"/>
          <w:szCs w:val="20"/>
          <w:highlight w:val="yellow"/>
          <w:lang w:val="lv-LV" w:eastAsia="en-US"/>
        </w:rPr>
      </w:pPr>
    </w:p>
    <w:p w14:paraId="2C69EA23" w14:textId="108D5B72" w:rsidR="00A50929" w:rsidRPr="00A50929" w:rsidRDefault="0008186F" w:rsidP="0008186F">
      <w:pPr>
        <w:widowControl w:val="0"/>
        <w:spacing w:after="0" w:line="240" w:lineRule="auto"/>
        <w:rPr>
          <w:rFonts w:ascii="Times New Roman" w:hAnsi="Times New Roman"/>
          <w:sz w:val="20"/>
          <w:szCs w:val="20"/>
        </w:rPr>
      </w:pPr>
      <w:r w:rsidRPr="003A4561">
        <w:rPr>
          <w:rFonts w:ascii="Times New Roman" w:hAnsi="Times New Roman"/>
          <w:sz w:val="20"/>
          <w:szCs w:val="20"/>
          <w:vertAlign w:val="superscript"/>
          <w:lang w:eastAsia="lv-LV"/>
        </w:rPr>
        <w:t xml:space="preserve">2 </w:t>
      </w:r>
      <w:r w:rsidRPr="003A4561">
        <w:rPr>
          <w:rFonts w:ascii="Times New Roman" w:hAnsi="Times New Roman"/>
          <w:sz w:val="20"/>
          <w:szCs w:val="20"/>
        </w:rPr>
        <w:t>1</w:t>
      </w:r>
      <w:r w:rsidRPr="003A4561">
        <w:rPr>
          <w:rFonts w:ascii="Times New Roman" w:hAnsi="Times New Roman"/>
          <w:sz w:val="20"/>
          <w:szCs w:val="20"/>
          <w:lang w:eastAsia="lv-LV"/>
        </w:rPr>
        <w:t>.2., 1.3. un 1.4. apakšpunkt</w:t>
      </w:r>
      <w:r>
        <w:rPr>
          <w:rFonts w:ascii="Times New Roman" w:hAnsi="Times New Roman"/>
          <w:sz w:val="20"/>
          <w:szCs w:val="20"/>
          <w:lang w:eastAsia="lv-LV"/>
        </w:rPr>
        <w:t>a kritērijs</w:t>
      </w:r>
      <w:r w:rsidRPr="003A4561">
        <w:rPr>
          <w:rFonts w:ascii="Times New Roman" w:hAnsi="Times New Roman"/>
          <w:sz w:val="20"/>
          <w:szCs w:val="20"/>
        </w:rPr>
        <w:t xml:space="preserve"> tiek vērtēt</w:t>
      </w:r>
      <w:r>
        <w:rPr>
          <w:rFonts w:ascii="Times New Roman" w:hAnsi="Times New Roman"/>
          <w:sz w:val="20"/>
          <w:szCs w:val="20"/>
        </w:rPr>
        <w:t>s</w:t>
      </w:r>
      <w:r w:rsidRPr="003A4561">
        <w:rPr>
          <w:rFonts w:ascii="Times New Roman" w:hAnsi="Times New Roman"/>
          <w:sz w:val="20"/>
          <w:szCs w:val="20"/>
        </w:rPr>
        <w:t xml:space="preserve"> tikai, ja </w:t>
      </w:r>
      <w:r w:rsidRPr="003A4561">
        <w:rPr>
          <w:rFonts w:ascii="Times New Roman" w:hAnsi="Times New Roman"/>
          <w:sz w:val="20"/>
          <w:szCs w:val="20"/>
          <w:lang w:eastAsia="lv-LV"/>
        </w:rPr>
        <w:t>EIP</w:t>
      </w:r>
      <w:r w:rsidRPr="003A4561">
        <w:rPr>
          <w:rFonts w:ascii="Times New Roman" w:hAnsi="Times New Roman"/>
          <w:sz w:val="20"/>
          <w:szCs w:val="20"/>
        </w:rPr>
        <w:t xml:space="preserve"> grupas sastāvs ir atbilstošs projekt</w:t>
      </w:r>
      <w:r>
        <w:rPr>
          <w:rFonts w:ascii="Times New Roman" w:hAnsi="Times New Roman"/>
          <w:sz w:val="20"/>
          <w:szCs w:val="20"/>
        </w:rPr>
        <w:t>ā</w:t>
      </w:r>
      <w:r w:rsidRPr="003A4561">
        <w:rPr>
          <w:rFonts w:ascii="Times New Roman" w:hAnsi="Times New Roman"/>
          <w:sz w:val="20"/>
          <w:szCs w:val="20"/>
        </w:rPr>
        <w:t xml:space="preserve"> izvirzītajam mērķim</w:t>
      </w:r>
      <w:r w:rsidRPr="003A4561">
        <w:rPr>
          <w:rFonts w:ascii="Times New Roman" w:hAnsi="Times New Roman"/>
          <w:sz w:val="20"/>
          <w:szCs w:val="20"/>
          <w:lang w:eastAsia="lv-LV"/>
        </w:rPr>
        <w:t>. Punktus piešķir papildus 1.1.</w:t>
      </w:r>
      <w:r>
        <w:rPr>
          <w:rFonts w:ascii="Times New Roman" w:hAnsi="Times New Roman"/>
          <w:sz w:val="20"/>
          <w:szCs w:val="20"/>
          <w:lang w:eastAsia="lv-LV"/>
        </w:rPr>
        <w:t> </w:t>
      </w:r>
      <w:r w:rsidRPr="003A4561">
        <w:rPr>
          <w:rFonts w:ascii="Times New Roman" w:hAnsi="Times New Roman"/>
          <w:sz w:val="20"/>
          <w:szCs w:val="20"/>
          <w:lang w:eastAsia="lv-LV"/>
        </w:rPr>
        <w:t>apakšpunktā saņemt</w:t>
      </w:r>
      <w:r>
        <w:rPr>
          <w:rFonts w:ascii="Times New Roman" w:hAnsi="Times New Roman"/>
          <w:sz w:val="20"/>
          <w:szCs w:val="20"/>
          <w:lang w:eastAsia="lv-LV"/>
        </w:rPr>
        <w:t>aj</w:t>
      </w:r>
      <w:r w:rsidRPr="003A4561">
        <w:rPr>
          <w:rFonts w:ascii="Times New Roman" w:hAnsi="Times New Roman"/>
          <w:sz w:val="20"/>
          <w:szCs w:val="20"/>
          <w:lang w:eastAsia="lv-LV"/>
        </w:rPr>
        <w:t>iem.</w:t>
      </w:r>
    </w:p>
    <w:p w14:paraId="02BB2353" w14:textId="77777777" w:rsidR="00A50929" w:rsidRPr="00F123A7" w:rsidRDefault="00A50929" w:rsidP="00A50929">
      <w:pPr>
        <w:widowControl w:val="0"/>
        <w:spacing w:after="0" w:line="240" w:lineRule="auto"/>
        <w:jc w:val="both"/>
        <w:rPr>
          <w:rFonts w:ascii="Times New Roman" w:hAnsi="Times New Roman"/>
          <w:sz w:val="24"/>
          <w:szCs w:val="24"/>
        </w:rPr>
      </w:pPr>
    </w:p>
    <w:p w14:paraId="05C6D8AA" w14:textId="77777777" w:rsidR="00A50929" w:rsidRPr="00956CA1" w:rsidRDefault="00A50929" w:rsidP="00A50929">
      <w:pPr>
        <w:widowControl w:val="0"/>
        <w:spacing w:after="0" w:line="240" w:lineRule="auto"/>
        <w:ind w:left="709"/>
        <w:rPr>
          <w:rFonts w:ascii="Times New Roman" w:hAnsi="Times New Roman"/>
          <w:b/>
          <w:sz w:val="24"/>
          <w:szCs w:val="24"/>
        </w:rPr>
      </w:pPr>
      <w:r w:rsidRPr="00956CA1">
        <w:rPr>
          <w:rFonts w:ascii="Times New Roman" w:hAnsi="Times New Roman"/>
          <w:b/>
          <w:sz w:val="24"/>
          <w:szCs w:val="24"/>
        </w:rPr>
        <w:t>2. Pielietojuma diapazons</w:t>
      </w:r>
    </w:p>
    <w:tbl>
      <w:tblPr>
        <w:tblStyle w:val="Reatabula"/>
        <w:tblW w:w="5473" w:type="pct"/>
        <w:tblLook w:val="04A0" w:firstRow="1" w:lastRow="0" w:firstColumn="1" w:lastColumn="0" w:noHBand="0" w:noVBand="1"/>
      </w:tblPr>
      <w:tblGrid>
        <w:gridCol w:w="887"/>
        <w:gridCol w:w="6480"/>
        <w:gridCol w:w="996"/>
        <w:gridCol w:w="1555"/>
      </w:tblGrid>
      <w:tr w:rsidR="00A50929" w:rsidRPr="00DD2F2A" w14:paraId="6CCF0BA7" w14:textId="77777777" w:rsidTr="00A50929">
        <w:tc>
          <w:tcPr>
            <w:tcW w:w="447" w:type="pct"/>
            <w:vAlign w:val="center"/>
          </w:tcPr>
          <w:p w14:paraId="3872A8AE" w14:textId="77777777" w:rsidR="00A50929" w:rsidRPr="00DD2F2A" w:rsidRDefault="00A50929" w:rsidP="00A14B5F">
            <w:pPr>
              <w:widowControl w:val="0"/>
              <w:spacing w:after="0" w:line="240" w:lineRule="auto"/>
              <w:ind w:firstLine="29"/>
              <w:jc w:val="center"/>
              <w:rPr>
                <w:rFonts w:ascii="Times New Roman" w:hAnsi="Times New Roman"/>
                <w:szCs w:val="24"/>
              </w:rPr>
            </w:pPr>
            <w:r w:rsidRPr="00DD2F2A">
              <w:rPr>
                <w:rFonts w:ascii="Times New Roman" w:hAnsi="Times New Roman"/>
                <w:szCs w:val="24"/>
              </w:rPr>
              <w:t>Nr.</w:t>
            </w:r>
          </w:p>
        </w:tc>
        <w:tc>
          <w:tcPr>
            <w:tcW w:w="3267" w:type="pct"/>
            <w:vAlign w:val="center"/>
            <w:hideMark/>
          </w:tcPr>
          <w:p w14:paraId="21BDFA86" w14:textId="77777777" w:rsidR="00A50929" w:rsidRPr="00DD2F2A" w:rsidRDefault="00A50929" w:rsidP="00A14B5F">
            <w:pPr>
              <w:widowControl w:val="0"/>
              <w:spacing w:after="0" w:line="240" w:lineRule="auto"/>
              <w:jc w:val="center"/>
              <w:rPr>
                <w:rFonts w:ascii="Times New Roman" w:hAnsi="Times New Roman"/>
                <w:szCs w:val="24"/>
              </w:rPr>
            </w:pPr>
            <w:r w:rsidRPr="00DD2F2A">
              <w:rPr>
                <w:rFonts w:ascii="Times New Roman" w:hAnsi="Times New Roman"/>
                <w:szCs w:val="24"/>
              </w:rPr>
              <w:t>Kritērijs</w:t>
            </w:r>
          </w:p>
        </w:tc>
        <w:tc>
          <w:tcPr>
            <w:tcW w:w="502" w:type="pct"/>
            <w:vAlign w:val="center"/>
            <w:hideMark/>
          </w:tcPr>
          <w:p w14:paraId="10409BF5" w14:textId="77777777" w:rsidR="00A50929" w:rsidRPr="00C27C0A" w:rsidRDefault="00A50929" w:rsidP="00A14B5F">
            <w:pPr>
              <w:widowControl w:val="0"/>
              <w:spacing w:after="0" w:line="240" w:lineRule="auto"/>
              <w:rPr>
                <w:rFonts w:ascii="Times New Roman" w:hAnsi="Times New Roman"/>
              </w:rPr>
            </w:pPr>
            <w:r w:rsidRPr="00DD2F2A">
              <w:rPr>
                <w:rFonts w:ascii="Times New Roman" w:hAnsi="Times New Roman"/>
                <w:szCs w:val="24"/>
              </w:rPr>
              <w:t>Punktu skaits</w:t>
            </w:r>
          </w:p>
        </w:tc>
        <w:tc>
          <w:tcPr>
            <w:tcW w:w="784" w:type="pct"/>
            <w:vAlign w:val="center"/>
          </w:tcPr>
          <w:p w14:paraId="19ABBF1A" w14:textId="77777777" w:rsidR="00A50929" w:rsidRPr="00DD2F2A" w:rsidRDefault="00A50929" w:rsidP="00A14B5F">
            <w:pPr>
              <w:widowControl w:val="0"/>
              <w:spacing w:after="0" w:line="240" w:lineRule="auto"/>
              <w:jc w:val="center"/>
              <w:rPr>
                <w:rFonts w:ascii="Times New Roman" w:hAnsi="Times New Roman"/>
              </w:rPr>
            </w:pPr>
            <w:r w:rsidRPr="00DD2F2A">
              <w:rPr>
                <w:rFonts w:ascii="Times New Roman" w:hAnsi="Times New Roman"/>
                <w:szCs w:val="24"/>
              </w:rPr>
              <w:t>Maksimāli iespējamais punktu skaits grupā</w:t>
            </w:r>
          </w:p>
        </w:tc>
      </w:tr>
      <w:tr w:rsidR="0008186F" w:rsidRPr="00DD2F2A" w14:paraId="244760D8" w14:textId="77777777" w:rsidTr="00A50929">
        <w:tc>
          <w:tcPr>
            <w:tcW w:w="447" w:type="pct"/>
          </w:tcPr>
          <w:p w14:paraId="5DFF033F" w14:textId="77777777" w:rsidR="0008186F" w:rsidRPr="00DD2F2A" w:rsidRDefault="0008186F" w:rsidP="0008186F">
            <w:pPr>
              <w:widowControl w:val="0"/>
              <w:spacing w:after="0" w:line="240" w:lineRule="auto"/>
              <w:jc w:val="center"/>
              <w:rPr>
                <w:rFonts w:ascii="Times New Roman" w:hAnsi="Times New Roman"/>
                <w:vertAlign w:val="superscript"/>
              </w:rPr>
            </w:pPr>
            <w:r w:rsidRPr="00DD2F2A">
              <w:rPr>
                <w:rFonts w:ascii="Times New Roman" w:hAnsi="Times New Roman"/>
                <w:szCs w:val="24"/>
              </w:rPr>
              <w:t>2.1.</w:t>
            </w:r>
          </w:p>
        </w:tc>
        <w:tc>
          <w:tcPr>
            <w:tcW w:w="3267" w:type="pct"/>
          </w:tcPr>
          <w:p w14:paraId="1B2C7236" w14:textId="1AFBBD78" w:rsidR="0008186F" w:rsidRPr="00DD2F2A" w:rsidRDefault="0008186F" w:rsidP="0008186F">
            <w:pPr>
              <w:widowControl w:val="0"/>
              <w:spacing w:after="0" w:line="240" w:lineRule="auto"/>
              <w:rPr>
                <w:rFonts w:ascii="Times New Roman" w:hAnsi="Times New Roman"/>
                <w:szCs w:val="24"/>
              </w:rPr>
            </w:pPr>
            <w:r>
              <w:rPr>
                <w:rFonts w:ascii="Times New Roman" w:hAnsi="Times New Roman"/>
                <w:szCs w:val="24"/>
              </w:rPr>
              <w:t>Darbības</w:t>
            </w:r>
            <w:r w:rsidRPr="00DD2F2A">
              <w:rPr>
                <w:rFonts w:ascii="Times New Roman" w:hAnsi="Times New Roman"/>
                <w:szCs w:val="24"/>
              </w:rPr>
              <w:t xml:space="preserve"> veicinās vismaz </w:t>
            </w:r>
            <w:r>
              <w:rPr>
                <w:rFonts w:ascii="Times New Roman" w:hAnsi="Times New Roman"/>
                <w:szCs w:val="24"/>
              </w:rPr>
              <w:t>trīs</w:t>
            </w:r>
            <w:r w:rsidRPr="00DD2F2A">
              <w:rPr>
                <w:rFonts w:ascii="Times New Roman" w:hAnsi="Times New Roman"/>
                <w:szCs w:val="24"/>
              </w:rPr>
              <w:t xml:space="preserve"> prioritā</w:t>
            </w:r>
            <w:r>
              <w:rPr>
                <w:rFonts w:ascii="Times New Roman" w:hAnsi="Times New Roman"/>
                <w:szCs w:val="24"/>
              </w:rPr>
              <w:t>šu</w:t>
            </w:r>
            <w:r w:rsidRPr="00DD2F2A">
              <w:rPr>
                <w:rFonts w:ascii="Times New Roman" w:hAnsi="Times New Roman"/>
                <w:szCs w:val="24"/>
              </w:rPr>
              <w:t xml:space="preserve"> īstenošanu saskaņā ar noteikumu 4.</w:t>
            </w:r>
            <w:r>
              <w:rPr>
                <w:rFonts w:ascii="Times New Roman" w:hAnsi="Times New Roman"/>
                <w:szCs w:val="24"/>
              </w:rPr>
              <w:t> </w:t>
            </w:r>
            <w:r w:rsidRPr="00DD2F2A">
              <w:rPr>
                <w:rFonts w:ascii="Times New Roman" w:hAnsi="Times New Roman"/>
                <w:szCs w:val="24"/>
              </w:rPr>
              <w:t>punktu</w:t>
            </w:r>
          </w:p>
        </w:tc>
        <w:tc>
          <w:tcPr>
            <w:tcW w:w="502" w:type="pct"/>
          </w:tcPr>
          <w:p w14:paraId="132651CB" w14:textId="77777777" w:rsidR="0008186F" w:rsidRPr="00DD2F2A" w:rsidRDefault="0008186F" w:rsidP="0008186F">
            <w:pPr>
              <w:widowControl w:val="0"/>
              <w:spacing w:after="0" w:line="240" w:lineRule="auto"/>
              <w:jc w:val="center"/>
              <w:rPr>
                <w:rFonts w:ascii="Times New Roman" w:hAnsi="Times New Roman"/>
                <w:szCs w:val="24"/>
              </w:rPr>
            </w:pPr>
            <w:r w:rsidRPr="00DD2F2A">
              <w:rPr>
                <w:rFonts w:ascii="Times New Roman" w:hAnsi="Times New Roman"/>
                <w:szCs w:val="24"/>
              </w:rPr>
              <w:t>15</w:t>
            </w:r>
          </w:p>
        </w:tc>
        <w:tc>
          <w:tcPr>
            <w:tcW w:w="784" w:type="pct"/>
            <w:vMerge w:val="restart"/>
          </w:tcPr>
          <w:p w14:paraId="401C99DC" w14:textId="77777777" w:rsidR="0008186F" w:rsidRPr="00DD2F2A" w:rsidRDefault="0008186F" w:rsidP="0008186F">
            <w:pPr>
              <w:widowControl w:val="0"/>
              <w:spacing w:after="0" w:line="240" w:lineRule="auto"/>
              <w:ind w:firstLine="300"/>
              <w:rPr>
                <w:rFonts w:ascii="Times New Roman" w:hAnsi="Times New Roman"/>
                <w:szCs w:val="24"/>
              </w:rPr>
            </w:pPr>
            <w:r w:rsidRPr="00DD2F2A">
              <w:rPr>
                <w:rFonts w:ascii="Times New Roman" w:hAnsi="Times New Roman"/>
                <w:szCs w:val="24"/>
              </w:rPr>
              <w:t>15</w:t>
            </w:r>
          </w:p>
        </w:tc>
      </w:tr>
      <w:tr w:rsidR="0008186F" w:rsidRPr="00DD2F2A" w14:paraId="66EB85CB" w14:textId="77777777" w:rsidTr="00A50929">
        <w:tc>
          <w:tcPr>
            <w:tcW w:w="447" w:type="pct"/>
          </w:tcPr>
          <w:p w14:paraId="615B02BA" w14:textId="77777777" w:rsidR="0008186F" w:rsidRPr="00DD2F2A" w:rsidRDefault="0008186F" w:rsidP="0008186F">
            <w:pPr>
              <w:widowControl w:val="0"/>
              <w:spacing w:after="0" w:line="240" w:lineRule="auto"/>
              <w:jc w:val="center"/>
              <w:rPr>
                <w:rFonts w:ascii="Times New Roman" w:hAnsi="Times New Roman"/>
                <w:vertAlign w:val="superscript"/>
              </w:rPr>
            </w:pPr>
            <w:r w:rsidRPr="00DD2F2A">
              <w:rPr>
                <w:rFonts w:ascii="Times New Roman" w:hAnsi="Times New Roman"/>
                <w:szCs w:val="24"/>
              </w:rPr>
              <w:t>2.2.</w:t>
            </w:r>
          </w:p>
        </w:tc>
        <w:tc>
          <w:tcPr>
            <w:tcW w:w="3267" w:type="pct"/>
            <w:hideMark/>
          </w:tcPr>
          <w:p w14:paraId="7B84859D" w14:textId="7365C1AC" w:rsidR="0008186F" w:rsidRPr="00DD2F2A" w:rsidRDefault="0008186F" w:rsidP="0008186F">
            <w:pPr>
              <w:widowControl w:val="0"/>
              <w:spacing w:after="0" w:line="240" w:lineRule="auto"/>
              <w:rPr>
                <w:rFonts w:ascii="Times New Roman" w:hAnsi="Times New Roman"/>
                <w:szCs w:val="24"/>
              </w:rPr>
            </w:pPr>
            <w:r>
              <w:rPr>
                <w:rFonts w:ascii="Times New Roman" w:hAnsi="Times New Roman"/>
                <w:szCs w:val="24"/>
              </w:rPr>
              <w:t>Darbības</w:t>
            </w:r>
            <w:r w:rsidRPr="00DD2F2A">
              <w:rPr>
                <w:rFonts w:ascii="Times New Roman" w:hAnsi="Times New Roman"/>
                <w:szCs w:val="24"/>
              </w:rPr>
              <w:t xml:space="preserve"> veicinās vismaz </w:t>
            </w:r>
            <w:r>
              <w:rPr>
                <w:rFonts w:ascii="Times New Roman" w:hAnsi="Times New Roman"/>
                <w:szCs w:val="24"/>
              </w:rPr>
              <w:t>divu</w:t>
            </w:r>
            <w:r w:rsidRPr="00DD2F2A">
              <w:rPr>
                <w:rFonts w:ascii="Times New Roman" w:hAnsi="Times New Roman"/>
                <w:szCs w:val="24"/>
              </w:rPr>
              <w:t xml:space="preserve"> prioritā</w:t>
            </w:r>
            <w:r>
              <w:rPr>
                <w:rFonts w:ascii="Times New Roman" w:hAnsi="Times New Roman"/>
                <w:szCs w:val="24"/>
              </w:rPr>
              <w:t>šu</w:t>
            </w:r>
            <w:r w:rsidRPr="00DD2F2A">
              <w:rPr>
                <w:rFonts w:ascii="Times New Roman" w:hAnsi="Times New Roman"/>
                <w:szCs w:val="24"/>
              </w:rPr>
              <w:t xml:space="preserve"> īstenošanu saskaņā ar noteikumu 4.</w:t>
            </w:r>
            <w:r>
              <w:rPr>
                <w:rFonts w:ascii="Times New Roman" w:hAnsi="Times New Roman"/>
                <w:szCs w:val="24"/>
              </w:rPr>
              <w:t> </w:t>
            </w:r>
            <w:r w:rsidRPr="00DD2F2A">
              <w:rPr>
                <w:rFonts w:ascii="Times New Roman" w:hAnsi="Times New Roman"/>
                <w:szCs w:val="24"/>
              </w:rPr>
              <w:t>punktu</w:t>
            </w:r>
          </w:p>
        </w:tc>
        <w:tc>
          <w:tcPr>
            <w:tcW w:w="502" w:type="pct"/>
          </w:tcPr>
          <w:p w14:paraId="2606D564" w14:textId="77777777" w:rsidR="0008186F" w:rsidRPr="00DD2F2A" w:rsidRDefault="0008186F" w:rsidP="0008186F">
            <w:pPr>
              <w:widowControl w:val="0"/>
              <w:spacing w:after="0" w:line="240" w:lineRule="auto"/>
              <w:jc w:val="center"/>
              <w:rPr>
                <w:rFonts w:ascii="Times New Roman" w:hAnsi="Times New Roman"/>
                <w:szCs w:val="24"/>
              </w:rPr>
            </w:pPr>
            <w:r w:rsidRPr="00DD2F2A">
              <w:rPr>
                <w:rFonts w:ascii="Times New Roman" w:hAnsi="Times New Roman"/>
                <w:szCs w:val="24"/>
              </w:rPr>
              <w:t>10</w:t>
            </w:r>
          </w:p>
        </w:tc>
        <w:tc>
          <w:tcPr>
            <w:tcW w:w="784" w:type="pct"/>
            <w:vMerge/>
          </w:tcPr>
          <w:p w14:paraId="6F3532D2" w14:textId="77777777" w:rsidR="0008186F" w:rsidRPr="00DD2F2A" w:rsidRDefault="0008186F" w:rsidP="0008186F">
            <w:pPr>
              <w:widowControl w:val="0"/>
              <w:spacing w:after="0" w:line="240" w:lineRule="auto"/>
              <w:jc w:val="center"/>
              <w:rPr>
                <w:rFonts w:ascii="Times New Roman" w:hAnsi="Times New Roman"/>
                <w:szCs w:val="24"/>
              </w:rPr>
            </w:pPr>
          </w:p>
        </w:tc>
      </w:tr>
      <w:tr w:rsidR="0008186F" w:rsidRPr="00DD2F2A" w14:paraId="2C08A645" w14:textId="77777777" w:rsidTr="00A50929">
        <w:tc>
          <w:tcPr>
            <w:tcW w:w="447" w:type="pct"/>
          </w:tcPr>
          <w:p w14:paraId="74789EF9" w14:textId="77777777" w:rsidR="0008186F" w:rsidRPr="00DD2F2A" w:rsidRDefault="0008186F" w:rsidP="0008186F">
            <w:pPr>
              <w:widowControl w:val="0"/>
              <w:spacing w:after="0" w:line="240" w:lineRule="auto"/>
              <w:jc w:val="center"/>
              <w:rPr>
                <w:rFonts w:ascii="Times New Roman" w:hAnsi="Times New Roman"/>
                <w:vertAlign w:val="superscript"/>
              </w:rPr>
            </w:pPr>
            <w:r w:rsidRPr="00DD2F2A">
              <w:rPr>
                <w:rFonts w:ascii="Times New Roman" w:hAnsi="Times New Roman"/>
                <w:szCs w:val="24"/>
              </w:rPr>
              <w:t>2.3.</w:t>
            </w:r>
          </w:p>
        </w:tc>
        <w:tc>
          <w:tcPr>
            <w:tcW w:w="3267" w:type="pct"/>
          </w:tcPr>
          <w:p w14:paraId="5277BBAE" w14:textId="047E413B" w:rsidR="0008186F" w:rsidRPr="00DD2F2A" w:rsidRDefault="0008186F" w:rsidP="0008186F">
            <w:pPr>
              <w:widowControl w:val="0"/>
              <w:spacing w:after="0" w:line="240" w:lineRule="auto"/>
              <w:rPr>
                <w:rFonts w:ascii="Times New Roman" w:hAnsi="Times New Roman"/>
                <w:szCs w:val="24"/>
              </w:rPr>
            </w:pPr>
            <w:r>
              <w:rPr>
                <w:rFonts w:ascii="Times New Roman" w:hAnsi="Times New Roman"/>
                <w:szCs w:val="24"/>
              </w:rPr>
              <w:t>Darbības</w:t>
            </w:r>
            <w:r w:rsidRPr="00DD2F2A">
              <w:rPr>
                <w:rFonts w:ascii="Times New Roman" w:hAnsi="Times New Roman"/>
                <w:szCs w:val="24"/>
              </w:rPr>
              <w:t xml:space="preserve"> veicinās vismaz </w:t>
            </w:r>
            <w:r>
              <w:rPr>
                <w:rFonts w:ascii="Times New Roman" w:hAnsi="Times New Roman"/>
                <w:szCs w:val="24"/>
              </w:rPr>
              <w:t>vienas</w:t>
            </w:r>
            <w:r w:rsidRPr="00DD2F2A">
              <w:rPr>
                <w:rFonts w:ascii="Times New Roman" w:hAnsi="Times New Roman"/>
                <w:szCs w:val="24"/>
              </w:rPr>
              <w:t xml:space="preserve"> prioritā</w:t>
            </w:r>
            <w:r>
              <w:rPr>
                <w:rFonts w:ascii="Times New Roman" w:hAnsi="Times New Roman"/>
                <w:szCs w:val="24"/>
              </w:rPr>
              <w:t>šu</w:t>
            </w:r>
            <w:r w:rsidRPr="00DD2F2A">
              <w:rPr>
                <w:rFonts w:ascii="Times New Roman" w:hAnsi="Times New Roman"/>
                <w:szCs w:val="24"/>
              </w:rPr>
              <w:t xml:space="preserve"> īstenošanu saskaņā ar noteikumu 4.</w:t>
            </w:r>
            <w:r>
              <w:rPr>
                <w:rFonts w:ascii="Times New Roman" w:hAnsi="Times New Roman"/>
                <w:szCs w:val="24"/>
              </w:rPr>
              <w:t> </w:t>
            </w:r>
            <w:r w:rsidRPr="00DD2F2A">
              <w:rPr>
                <w:rFonts w:ascii="Times New Roman" w:hAnsi="Times New Roman"/>
                <w:szCs w:val="24"/>
              </w:rPr>
              <w:t>punktu</w:t>
            </w:r>
          </w:p>
        </w:tc>
        <w:tc>
          <w:tcPr>
            <w:tcW w:w="502" w:type="pct"/>
          </w:tcPr>
          <w:p w14:paraId="5667DA8D" w14:textId="77777777" w:rsidR="0008186F" w:rsidRPr="00DD2F2A" w:rsidRDefault="0008186F" w:rsidP="0008186F">
            <w:pPr>
              <w:widowControl w:val="0"/>
              <w:spacing w:after="0" w:line="240" w:lineRule="auto"/>
              <w:jc w:val="center"/>
              <w:rPr>
                <w:rFonts w:ascii="Times New Roman" w:hAnsi="Times New Roman"/>
                <w:szCs w:val="24"/>
              </w:rPr>
            </w:pPr>
            <w:r w:rsidRPr="00DD2F2A">
              <w:rPr>
                <w:rFonts w:ascii="Times New Roman" w:hAnsi="Times New Roman"/>
                <w:szCs w:val="24"/>
              </w:rPr>
              <w:t>5</w:t>
            </w:r>
          </w:p>
        </w:tc>
        <w:tc>
          <w:tcPr>
            <w:tcW w:w="784" w:type="pct"/>
            <w:vMerge/>
          </w:tcPr>
          <w:p w14:paraId="693832FB" w14:textId="77777777" w:rsidR="0008186F" w:rsidRPr="00DD2F2A" w:rsidRDefault="0008186F" w:rsidP="0008186F">
            <w:pPr>
              <w:widowControl w:val="0"/>
              <w:spacing w:after="0" w:line="240" w:lineRule="auto"/>
              <w:jc w:val="center"/>
              <w:rPr>
                <w:rFonts w:ascii="Times New Roman" w:hAnsi="Times New Roman"/>
                <w:szCs w:val="24"/>
              </w:rPr>
            </w:pPr>
          </w:p>
        </w:tc>
      </w:tr>
      <w:tr w:rsidR="0008186F" w:rsidRPr="00DD2F2A" w14:paraId="3BA3BB03" w14:textId="77777777" w:rsidTr="00A50929">
        <w:tc>
          <w:tcPr>
            <w:tcW w:w="447" w:type="pct"/>
          </w:tcPr>
          <w:p w14:paraId="62DF6BCC" w14:textId="77777777" w:rsidR="0008186F" w:rsidRPr="00DD2F2A" w:rsidRDefault="0008186F" w:rsidP="0008186F">
            <w:pPr>
              <w:widowControl w:val="0"/>
              <w:spacing w:after="0" w:line="240" w:lineRule="auto"/>
              <w:jc w:val="center"/>
              <w:rPr>
                <w:rFonts w:ascii="Times New Roman" w:hAnsi="Times New Roman"/>
                <w:szCs w:val="24"/>
              </w:rPr>
            </w:pPr>
            <w:r w:rsidRPr="00DD2F2A">
              <w:rPr>
                <w:rFonts w:ascii="Times New Roman" w:hAnsi="Times New Roman"/>
                <w:szCs w:val="24"/>
              </w:rPr>
              <w:t>2.4.</w:t>
            </w:r>
          </w:p>
        </w:tc>
        <w:tc>
          <w:tcPr>
            <w:tcW w:w="3267" w:type="pct"/>
          </w:tcPr>
          <w:p w14:paraId="30375CEF" w14:textId="0DB3D051" w:rsidR="0008186F" w:rsidRPr="00DD2F2A" w:rsidRDefault="0008186F" w:rsidP="0008186F">
            <w:pPr>
              <w:widowControl w:val="0"/>
              <w:spacing w:after="0" w:line="240" w:lineRule="auto"/>
              <w:rPr>
                <w:rFonts w:ascii="Times New Roman" w:hAnsi="Times New Roman"/>
                <w:szCs w:val="24"/>
              </w:rPr>
            </w:pPr>
            <w:r>
              <w:rPr>
                <w:rFonts w:ascii="Times New Roman" w:hAnsi="Times New Roman"/>
                <w:szCs w:val="24"/>
              </w:rPr>
              <w:t>Darbības</w:t>
            </w:r>
            <w:r w:rsidRPr="00DD2F2A">
              <w:rPr>
                <w:rFonts w:ascii="Times New Roman" w:hAnsi="Times New Roman"/>
                <w:szCs w:val="24"/>
              </w:rPr>
              <w:t xml:space="preserve"> ir atbilstošas regulas </w:t>
            </w:r>
            <w:r>
              <w:rPr>
                <w:rFonts w:ascii="Times New Roman" w:hAnsi="Times New Roman"/>
                <w:szCs w:val="24"/>
              </w:rPr>
              <w:t>Nr. </w:t>
            </w:r>
            <w:r w:rsidRPr="00DD2F2A">
              <w:rPr>
                <w:rFonts w:ascii="Times New Roman" w:hAnsi="Times New Roman"/>
                <w:szCs w:val="24"/>
              </w:rPr>
              <w:t>1305/2013 55.</w:t>
            </w:r>
            <w:r>
              <w:rPr>
                <w:rFonts w:ascii="Times New Roman" w:hAnsi="Times New Roman"/>
                <w:szCs w:val="24"/>
              </w:rPr>
              <w:t xml:space="preserve"> </w:t>
            </w:r>
            <w:r w:rsidRPr="00DD2F2A">
              <w:rPr>
                <w:rFonts w:ascii="Times New Roman" w:hAnsi="Times New Roman"/>
                <w:szCs w:val="24"/>
              </w:rPr>
              <w:t>panta 1.</w:t>
            </w:r>
            <w:r>
              <w:rPr>
                <w:rFonts w:ascii="Times New Roman" w:hAnsi="Times New Roman"/>
                <w:szCs w:val="24"/>
              </w:rPr>
              <w:t xml:space="preserve"> </w:t>
            </w:r>
            <w:r w:rsidRPr="00DD2F2A">
              <w:rPr>
                <w:rFonts w:ascii="Times New Roman" w:hAnsi="Times New Roman"/>
                <w:szCs w:val="24"/>
              </w:rPr>
              <w:t xml:space="preserve">punktam, bet </w:t>
            </w:r>
            <w:r>
              <w:rPr>
                <w:rFonts w:ascii="Times New Roman" w:hAnsi="Times New Roman"/>
                <w:szCs w:val="24"/>
              </w:rPr>
              <w:t>neiekļaujas</w:t>
            </w:r>
            <w:r w:rsidRPr="00DD2F2A">
              <w:rPr>
                <w:rFonts w:ascii="Times New Roman" w:hAnsi="Times New Roman"/>
                <w:szCs w:val="24"/>
              </w:rPr>
              <w:t xml:space="preserve"> prioritā</w:t>
            </w:r>
            <w:r>
              <w:rPr>
                <w:rFonts w:ascii="Times New Roman" w:hAnsi="Times New Roman"/>
                <w:szCs w:val="24"/>
              </w:rPr>
              <w:t>tēs</w:t>
            </w:r>
            <w:r w:rsidRPr="00DD2F2A">
              <w:rPr>
                <w:rFonts w:ascii="Times New Roman" w:hAnsi="Times New Roman"/>
                <w:szCs w:val="24"/>
              </w:rPr>
              <w:t xml:space="preserve"> </w:t>
            </w:r>
          </w:p>
        </w:tc>
        <w:tc>
          <w:tcPr>
            <w:tcW w:w="502" w:type="pct"/>
          </w:tcPr>
          <w:p w14:paraId="56F4FEE9" w14:textId="77777777" w:rsidR="0008186F" w:rsidRPr="00DD2F2A" w:rsidRDefault="0008186F" w:rsidP="0008186F">
            <w:pPr>
              <w:widowControl w:val="0"/>
              <w:spacing w:after="0" w:line="240" w:lineRule="auto"/>
              <w:jc w:val="center"/>
              <w:rPr>
                <w:rFonts w:ascii="Times New Roman" w:hAnsi="Times New Roman"/>
                <w:lang w:val="en-US"/>
              </w:rPr>
            </w:pPr>
            <w:r w:rsidRPr="00DD2F2A">
              <w:rPr>
                <w:rFonts w:ascii="Times New Roman" w:hAnsi="Times New Roman"/>
                <w:szCs w:val="24"/>
                <w:lang w:val="en-US"/>
              </w:rPr>
              <w:t>3</w:t>
            </w:r>
          </w:p>
        </w:tc>
        <w:tc>
          <w:tcPr>
            <w:tcW w:w="784" w:type="pct"/>
            <w:vMerge/>
          </w:tcPr>
          <w:p w14:paraId="0FE4126E" w14:textId="77777777" w:rsidR="0008186F" w:rsidRPr="00DD2F2A" w:rsidRDefault="0008186F" w:rsidP="0008186F">
            <w:pPr>
              <w:widowControl w:val="0"/>
              <w:spacing w:after="0" w:line="240" w:lineRule="auto"/>
              <w:jc w:val="center"/>
              <w:rPr>
                <w:rFonts w:ascii="Times New Roman" w:hAnsi="Times New Roman"/>
                <w:lang w:val="en-US"/>
              </w:rPr>
            </w:pPr>
          </w:p>
        </w:tc>
      </w:tr>
    </w:tbl>
    <w:p w14:paraId="1606BA43" w14:textId="77777777" w:rsidR="00A50929" w:rsidRPr="00DD2F2A" w:rsidRDefault="00A50929" w:rsidP="00956CA1">
      <w:pPr>
        <w:pStyle w:val="Sarakstarindkopa"/>
        <w:widowControl w:val="0"/>
        <w:numPr>
          <w:ilvl w:val="0"/>
          <w:numId w:val="10"/>
        </w:numPr>
        <w:ind w:hanging="11"/>
        <w:rPr>
          <w:b/>
        </w:rPr>
      </w:pPr>
      <w:r w:rsidRPr="00DD2F2A">
        <w:rPr>
          <w:b/>
        </w:rPr>
        <w:t>Ieguldījums nozarēs un sektoros</w:t>
      </w:r>
    </w:p>
    <w:tbl>
      <w:tblPr>
        <w:tblStyle w:val="Reatabula"/>
        <w:tblW w:w="5473" w:type="pct"/>
        <w:tblLook w:val="04A0" w:firstRow="1" w:lastRow="0" w:firstColumn="1" w:lastColumn="0" w:noHBand="0" w:noVBand="1"/>
      </w:tblPr>
      <w:tblGrid>
        <w:gridCol w:w="845"/>
        <w:gridCol w:w="6520"/>
        <w:gridCol w:w="994"/>
        <w:gridCol w:w="1559"/>
      </w:tblGrid>
      <w:tr w:rsidR="00A50929" w:rsidRPr="00DD2F2A" w14:paraId="123C7AE4" w14:textId="77777777" w:rsidTr="00A14B5F">
        <w:tc>
          <w:tcPr>
            <w:tcW w:w="426" w:type="pct"/>
            <w:vAlign w:val="center"/>
          </w:tcPr>
          <w:p w14:paraId="1B244D7F" w14:textId="77777777" w:rsidR="00A50929" w:rsidRPr="00DD2F2A" w:rsidRDefault="00A50929" w:rsidP="00A14B5F">
            <w:pPr>
              <w:widowControl w:val="0"/>
              <w:spacing w:after="0" w:line="240" w:lineRule="auto"/>
              <w:ind w:firstLine="29"/>
              <w:jc w:val="center"/>
              <w:rPr>
                <w:rFonts w:ascii="Times New Roman" w:hAnsi="Times New Roman"/>
                <w:szCs w:val="24"/>
              </w:rPr>
            </w:pPr>
            <w:r w:rsidRPr="00DD2F2A">
              <w:rPr>
                <w:rFonts w:ascii="Times New Roman" w:hAnsi="Times New Roman"/>
                <w:szCs w:val="24"/>
              </w:rPr>
              <w:lastRenderedPageBreak/>
              <w:t>Nr.</w:t>
            </w:r>
          </w:p>
        </w:tc>
        <w:tc>
          <w:tcPr>
            <w:tcW w:w="3287" w:type="pct"/>
            <w:vAlign w:val="center"/>
            <w:hideMark/>
          </w:tcPr>
          <w:p w14:paraId="5ABDBA9B" w14:textId="77777777" w:rsidR="00A50929" w:rsidRPr="00DD2F2A" w:rsidRDefault="00A50929" w:rsidP="00A14B5F">
            <w:pPr>
              <w:widowControl w:val="0"/>
              <w:spacing w:after="0" w:line="240" w:lineRule="auto"/>
              <w:ind w:firstLine="300"/>
              <w:jc w:val="center"/>
              <w:rPr>
                <w:rFonts w:ascii="Times New Roman" w:hAnsi="Times New Roman"/>
                <w:szCs w:val="24"/>
              </w:rPr>
            </w:pPr>
            <w:r w:rsidRPr="00DD2F2A">
              <w:rPr>
                <w:rFonts w:ascii="Times New Roman" w:hAnsi="Times New Roman"/>
                <w:szCs w:val="24"/>
              </w:rPr>
              <w:t>Kritērijs</w:t>
            </w:r>
          </w:p>
        </w:tc>
        <w:tc>
          <w:tcPr>
            <w:tcW w:w="501" w:type="pct"/>
            <w:vAlign w:val="center"/>
            <w:hideMark/>
          </w:tcPr>
          <w:p w14:paraId="3BACB25D" w14:textId="77777777" w:rsidR="00A50929" w:rsidRPr="00DD2F2A" w:rsidRDefault="00A50929" w:rsidP="00A14B5F">
            <w:pPr>
              <w:widowControl w:val="0"/>
              <w:spacing w:after="0" w:line="240" w:lineRule="auto"/>
              <w:jc w:val="center"/>
              <w:rPr>
                <w:rFonts w:ascii="Times New Roman" w:hAnsi="Times New Roman"/>
                <w:szCs w:val="24"/>
              </w:rPr>
            </w:pPr>
            <w:r w:rsidRPr="00DD2F2A">
              <w:rPr>
                <w:rFonts w:ascii="Times New Roman" w:hAnsi="Times New Roman"/>
                <w:szCs w:val="24"/>
              </w:rPr>
              <w:t>Punktu skaits</w:t>
            </w:r>
          </w:p>
        </w:tc>
        <w:tc>
          <w:tcPr>
            <w:tcW w:w="786" w:type="pct"/>
            <w:vAlign w:val="center"/>
          </w:tcPr>
          <w:p w14:paraId="6B435C65" w14:textId="77777777" w:rsidR="00A50929" w:rsidRPr="00DD2F2A" w:rsidRDefault="00A50929" w:rsidP="00A14B5F">
            <w:pPr>
              <w:widowControl w:val="0"/>
              <w:spacing w:after="0" w:line="240" w:lineRule="auto"/>
              <w:jc w:val="center"/>
              <w:rPr>
                <w:rFonts w:ascii="Times New Roman" w:hAnsi="Times New Roman"/>
                <w:szCs w:val="24"/>
              </w:rPr>
            </w:pPr>
            <w:r w:rsidRPr="00DD2F2A">
              <w:rPr>
                <w:rFonts w:ascii="Times New Roman" w:hAnsi="Times New Roman"/>
                <w:szCs w:val="24"/>
              </w:rPr>
              <w:t>Maksimāli iespējamais punktu skaits grupā</w:t>
            </w:r>
          </w:p>
        </w:tc>
      </w:tr>
      <w:tr w:rsidR="0008186F" w:rsidRPr="00DD2F2A" w14:paraId="7A5D82DB" w14:textId="77777777" w:rsidTr="00A14B5F">
        <w:tc>
          <w:tcPr>
            <w:tcW w:w="426" w:type="pct"/>
          </w:tcPr>
          <w:p w14:paraId="35433B65" w14:textId="77777777" w:rsidR="0008186F" w:rsidRPr="00DD2F2A" w:rsidRDefault="0008186F" w:rsidP="0008186F">
            <w:pPr>
              <w:widowControl w:val="0"/>
              <w:spacing w:after="0" w:line="240" w:lineRule="auto"/>
              <w:jc w:val="center"/>
              <w:rPr>
                <w:rFonts w:ascii="Times New Roman" w:hAnsi="Times New Roman"/>
                <w:szCs w:val="24"/>
              </w:rPr>
            </w:pPr>
            <w:r w:rsidRPr="00DD2F2A">
              <w:rPr>
                <w:rFonts w:ascii="Times New Roman" w:hAnsi="Times New Roman"/>
                <w:szCs w:val="24"/>
              </w:rPr>
              <w:t>3.1.</w:t>
            </w:r>
          </w:p>
        </w:tc>
        <w:tc>
          <w:tcPr>
            <w:tcW w:w="3287" w:type="pct"/>
          </w:tcPr>
          <w:p w14:paraId="6F4A5EDD" w14:textId="70FCE5DB" w:rsidR="0008186F" w:rsidRPr="00DD2F2A" w:rsidDel="00F46D14" w:rsidRDefault="0008186F" w:rsidP="0008186F">
            <w:pPr>
              <w:widowControl w:val="0"/>
              <w:spacing w:after="0" w:line="240" w:lineRule="auto"/>
              <w:rPr>
                <w:rFonts w:ascii="Times New Roman" w:hAnsi="Times New Roman"/>
                <w:szCs w:val="24"/>
              </w:rPr>
            </w:pPr>
            <w:r w:rsidRPr="00DD2F2A">
              <w:rPr>
                <w:rFonts w:ascii="Times New Roman" w:hAnsi="Times New Roman"/>
                <w:szCs w:val="24"/>
              </w:rPr>
              <w:t xml:space="preserve">Piedāvāto risinājumu var izmantot vismaz </w:t>
            </w:r>
            <w:r>
              <w:rPr>
                <w:rFonts w:ascii="Times New Roman" w:hAnsi="Times New Roman"/>
                <w:szCs w:val="24"/>
              </w:rPr>
              <w:t>vienas</w:t>
            </w:r>
            <w:r w:rsidRPr="00DD2F2A">
              <w:rPr>
                <w:rFonts w:ascii="Times New Roman" w:hAnsi="Times New Roman"/>
                <w:szCs w:val="24"/>
              </w:rPr>
              <w:t xml:space="preserve"> nozares</w:t>
            </w:r>
            <w:r w:rsidRPr="00DD2F2A">
              <w:rPr>
                <w:rFonts w:ascii="Times New Roman" w:hAnsi="Times New Roman"/>
                <w:szCs w:val="24"/>
                <w:vertAlign w:val="superscript"/>
              </w:rPr>
              <w:t>1</w:t>
            </w:r>
            <w:r w:rsidRPr="00DD2F2A">
              <w:rPr>
                <w:rFonts w:ascii="Times New Roman" w:hAnsi="Times New Roman"/>
                <w:szCs w:val="24"/>
              </w:rPr>
              <w:t xml:space="preserve"> </w:t>
            </w:r>
            <w:r>
              <w:rPr>
                <w:rFonts w:ascii="Times New Roman" w:hAnsi="Times New Roman"/>
                <w:szCs w:val="24"/>
              </w:rPr>
              <w:t>divos</w:t>
            </w:r>
            <w:r w:rsidRPr="00DD2F2A">
              <w:rPr>
                <w:rFonts w:ascii="Times New Roman" w:hAnsi="Times New Roman"/>
                <w:szCs w:val="24"/>
              </w:rPr>
              <w:t xml:space="preserve"> sektoros</w:t>
            </w:r>
            <w:r w:rsidRPr="00DD2F2A">
              <w:rPr>
                <w:rFonts w:ascii="Times New Roman" w:hAnsi="Times New Roman"/>
                <w:szCs w:val="24"/>
                <w:vertAlign w:val="superscript"/>
              </w:rPr>
              <w:t>2</w:t>
            </w:r>
          </w:p>
        </w:tc>
        <w:tc>
          <w:tcPr>
            <w:tcW w:w="501" w:type="pct"/>
          </w:tcPr>
          <w:p w14:paraId="132647F0" w14:textId="77777777" w:rsidR="0008186F" w:rsidRPr="00DD2F2A" w:rsidRDefault="0008186F" w:rsidP="0008186F">
            <w:pPr>
              <w:widowControl w:val="0"/>
              <w:spacing w:after="0" w:line="240" w:lineRule="auto"/>
              <w:jc w:val="center"/>
              <w:rPr>
                <w:rFonts w:ascii="Times New Roman" w:hAnsi="Times New Roman"/>
                <w:szCs w:val="24"/>
              </w:rPr>
            </w:pPr>
            <w:r w:rsidRPr="00DD2F2A">
              <w:rPr>
                <w:rFonts w:ascii="Times New Roman" w:hAnsi="Times New Roman"/>
                <w:szCs w:val="24"/>
              </w:rPr>
              <w:t>10</w:t>
            </w:r>
          </w:p>
        </w:tc>
        <w:tc>
          <w:tcPr>
            <w:tcW w:w="786" w:type="pct"/>
            <w:vMerge w:val="restart"/>
          </w:tcPr>
          <w:p w14:paraId="3EA27B35" w14:textId="77777777" w:rsidR="0008186F" w:rsidRPr="00DD2F2A" w:rsidRDefault="0008186F" w:rsidP="0008186F">
            <w:pPr>
              <w:widowControl w:val="0"/>
              <w:spacing w:after="0" w:line="240" w:lineRule="auto"/>
              <w:ind w:firstLine="300"/>
              <w:rPr>
                <w:rFonts w:ascii="Times New Roman" w:hAnsi="Times New Roman"/>
                <w:szCs w:val="24"/>
              </w:rPr>
            </w:pPr>
            <w:r w:rsidRPr="00DD2F2A">
              <w:rPr>
                <w:rFonts w:ascii="Times New Roman" w:hAnsi="Times New Roman"/>
                <w:szCs w:val="24"/>
              </w:rPr>
              <w:t>10</w:t>
            </w:r>
          </w:p>
        </w:tc>
      </w:tr>
      <w:tr w:rsidR="0008186F" w:rsidRPr="00DD2F2A" w14:paraId="682EEB5E" w14:textId="77777777" w:rsidTr="00A14B5F">
        <w:tc>
          <w:tcPr>
            <w:tcW w:w="426" w:type="pct"/>
          </w:tcPr>
          <w:p w14:paraId="70720D42" w14:textId="77777777" w:rsidR="0008186F" w:rsidRPr="00DD2F2A" w:rsidRDefault="0008186F" w:rsidP="0008186F">
            <w:pPr>
              <w:widowControl w:val="0"/>
              <w:spacing w:after="0" w:line="240" w:lineRule="auto"/>
              <w:jc w:val="center"/>
              <w:rPr>
                <w:rFonts w:ascii="Times New Roman" w:hAnsi="Times New Roman"/>
                <w:szCs w:val="24"/>
              </w:rPr>
            </w:pPr>
            <w:r w:rsidRPr="00DD2F2A">
              <w:rPr>
                <w:rFonts w:ascii="Times New Roman" w:hAnsi="Times New Roman"/>
                <w:szCs w:val="24"/>
              </w:rPr>
              <w:t>3.2.</w:t>
            </w:r>
          </w:p>
        </w:tc>
        <w:tc>
          <w:tcPr>
            <w:tcW w:w="3287" w:type="pct"/>
          </w:tcPr>
          <w:p w14:paraId="62738700" w14:textId="0CA39B10" w:rsidR="0008186F" w:rsidRPr="00DD2F2A" w:rsidRDefault="0008186F" w:rsidP="0008186F">
            <w:pPr>
              <w:widowControl w:val="0"/>
              <w:spacing w:after="0" w:line="240" w:lineRule="auto"/>
              <w:rPr>
                <w:rFonts w:ascii="Times New Roman" w:hAnsi="Times New Roman"/>
              </w:rPr>
            </w:pPr>
            <w:r w:rsidRPr="00DD2F2A">
              <w:rPr>
                <w:rFonts w:ascii="Times New Roman" w:hAnsi="Times New Roman"/>
                <w:szCs w:val="24"/>
              </w:rPr>
              <w:t xml:space="preserve">Piedāvāto risinājumu var izmantot </w:t>
            </w:r>
            <w:r>
              <w:rPr>
                <w:rFonts w:ascii="Times New Roman" w:hAnsi="Times New Roman"/>
                <w:szCs w:val="24"/>
              </w:rPr>
              <w:t>vienā</w:t>
            </w:r>
            <w:r w:rsidRPr="00DD2F2A">
              <w:rPr>
                <w:rFonts w:ascii="Times New Roman" w:hAnsi="Times New Roman"/>
                <w:szCs w:val="24"/>
              </w:rPr>
              <w:t xml:space="preserve"> sektorā</w:t>
            </w:r>
            <w:r w:rsidRPr="00DD2F2A">
              <w:rPr>
                <w:rFonts w:ascii="Times New Roman" w:hAnsi="Times New Roman"/>
                <w:szCs w:val="24"/>
                <w:vertAlign w:val="superscript"/>
              </w:rPr>
              <w:t>2</w:t>
            </w:r>
          </w:p>
        </w:tc>
        <w:tc>
          <w:tcPr>
            <w:tcW w:w="501" w:type="pct"/>
          </w:tcPr>
          <w:p w14:paraId="050EE5BE" w14:textId="77777777" w:rsidR="0008186F" w:rsidRPr="00DD2F2A" w:rsidRDefault="0008186F" w:rsidP="0008186F">
            <w:pPr>
              <w:widowControl w:val="0"/>
              <w:spacing w:after="0" w:line="240" w:lineRule="auto"/>
              <w:jc w:val="center"/>
              <w:rPr>
                <w:rFonts w:ascii="Times New Roman" w:hAnsi="Times New Roman"/>
                <w:szCs w:val="24"/>
              </w:rPr>
            </w:pPr>
            <w:r w:rsidRPr="00DD2F2A">
              <w:rPr>
                <w:rFonts w:ascii="Times New Roman" w:hAnsi="Times New Roman"/>
                <w:szCs w:val="24"/>
              </w:rPr>
              <w:t>5</w:t>
            </w:r>
          </w:p>
        </w:tc>
        <w:tc>
          <w:tcPr>
            <w:tcW w:w="786" w:type="pct"/>
            <w:vMerge/>
          </w:tcPr>
          <w:p w14:paraId="27905C3A" w14:textId="77777777" w:rsidR="0008186F" w:rsidRPr="00DD2F2A" w:rsidRDefault="0008186F" w:rsidP="0008186F">
            <w:pPr>
              <w:widowControl w:val="0"/>
              <w:spacing w:after="0" w:line="240" w:lineRule="auto"/>
              <w:jc w:val="center"/>
              <w:rPr>
                <w:rFonts w:ascii="Times New Roman" w:hAnsi="Times New Roman"/>
                <w:szCs w:val="24"/>
              </w:rPr>
            </w:pPr>
          </w:p>
        </w:tc>
      </w:tr>
    </w:tbl>
    <w:p w14:paraId="4848BDFF" w14:textId="07F71304" w:rsidR="0008186F" w:rsidRPr="00DD2F2A" w:rsidRDefault="00A50929" w:rsidP="0008186F">
      <w:pPr>
        <w:widowControl w:val="0"/>
        <w:spacing w:after="0" w:line="240" w:lineRule="auto"/>
        <w:rPr>
          <w:rFonts w:ascii="Times New Roman" w:hAnsi="Times New Roman"/>
          <w:szCs w:val="24"/>
        </w:rPr>
      </w:pPr>
      <w:r w:rsidRPr="00A50929">
        <w:rPr>
          <w:rFonts w:ascii="Times New Roman" w:hAnsi="Times New Roman"/>
          <w:sz w:val="20"/>
          <w:szCs w:val="20"/>
          <w:vertAlign w:val="superscript"/>
        </w:rPr>
        <w:t>1</w:t>
      </w:r>
      <w:r w:rsidRPr="00A50929">
        <w:rPr>
          <w:rFonts w:ascii="Times New Roman" w:hAnsi="Times New Roman"/>
          <w:sz w:val="20"/>
          <w:szCs w:val="20"/>
        </w:rPr>
        <w:t xml:space="preserve"> </w:t>
      </w:r>
      <w:r w:rsidR="0008186F" w:rsidRPr="00DD2F2A">
        <w:rPr>
          <w:rFonts w:ascii="Times New Roman" w:hAnsi="Times New Roman"/>
          <w:szCs w:val="24"/>
        </w:rPr>
        <w:t xml:space="preserve">Nozares: </w:t>
      </w:r>
      <w:r w:rsidR="0008186F">
        <w:rPr>
          <w:rFonts w:ascii="Times New Roman" w:hAnsi="Times New Roman"/>
          <w:szCs w:val="24"/>
        </w:rPr>
        <w:t>l</w:t>
      </w:r>
      <w:r w:rsidR="0008186F" w:rsidRPr="00DD2F2A">
        <w:rPr>
          <w:rFonts w:ascii="Times New Roman" w:hAnsi="Times New Roman"/>
          <w:szCs w:val="24"/>
        </w:rPr>
        <w:t>auksaimniecības produktu primārā ražošana, lauksaimniecības produktu pārstrāde, mežsaimniecība, meža produktu pārstrāde</w:t>
      </w:r>
    </w:p>
    <w:p w14:paraId="3D79BBA7" w14:textId="2CB5A6FE" w:rsidR="00A50929" w:rsidRDefault="0008186F" w:rsidP="0008186F">
      <w:pPr>
        <w:widowControl w:val="0"/>
        <w:spacing w:after="0" w:line="240" w:lineRule="auto"/>
        <w:jc w:val="both"/>
        <w:rPr>
          <w:rFonts w:ascii="Times New Roman" w:hAnsi="Times New Roman"/>
          <w:sz w:val="20"/>
          <w:szCs w:val="20"/>
        </w:rPr>
      </w:pPr>
      <w:r w:rsidRPr="00DD2F2A">
        <w:rPr>
          <w:rFonts w:ascii="Times New Roman" w:hAnsi="Times New Roman"/>
          <w:szCs w:val="24"/>
          <w:vertAlign w:val="superscript"/>
        </w:rPr>
        <w:t xml:space="preserve">2 </w:t>
      </w:r>
      <w:r w:rsidRPr="00DD2F2A">
        <w:rPr>
          <w:rFonts w:ascii="Times New Roman" w:hAnsi="Times New Roman"/>
          <w:szCs w:val="24"/>
        </w:rPr>
        <w:t xml:space="preserve">Sektori: </w:t>
      </w:r>
      <w:r>
        <w:rPr>
          <w:rFonts w:ascii="Times New Roman" w:hAnsi="Times New Roman"/>
          <w:szCs w:val="24"/>
        </w:rPr>
        <w:t>a</w:t>
      </w:r>
      <w:r w:rsidRPr="00DD2F2A">
        <w:rPr>
          <w:rFonts w:ascii="Times New Roman" w:hAnsi="Times New Roman"/>
          <w:szCs w:val="24"/>
        </w:rPr>
        <w:t>ugkopība, lopkopība, putnkopība, cūkkopība, kazkopība, aitkopība, biškopība, dārzkopība, bioloģiskā lauksaimniecība, mežkopība, mežizstrāde vai pārstrādes sektori</w:t>
      </w:r>
      <w:r>
        <w:rPr>
          <w:rFonts w:ascii="Times New Roman" w:hAnsi="Times New Roman"/>
          <w:szCs w:val="24"/>
        </w:rPr>
        <w:t xml:space="preserve"> – </w:t>
      </w:r>
      <w:r w:rsidRPr="00DD2F2A">
        <w:rPr>
          <w:rFonts w:ascii="Times New Roman" w:hAnsi="Times New Roman"/>
          <w:szCs w:val="24"/>
        </w:rPr>
        <w:t>augļu un dārzeņu pārstrāde, piena produktu pārstrāde, gaļas produktu pārstrāde, graudu un miltu produktu sektors, miltu un cukura konditoreja, dzērienu ražošana u</w:t>
      </w:r>
      <w:r>
        <w:rPr>
          <w:rFonts w:ascii="Times New Roman" w:hAnsi="Times New Roman"/>
          <w:szCs w:val="24"/>
        </w:rPr>
        <w:t>.</w:t>
      </w:r>
      <w:r w:rsidRPr="00DD2F2A">
        <w:rPr>
          <w:rFonts w:ascii="Times New Roman" w:hAnsi="Times New Roman"/>
          <w:szCs w:val="24"/>
        </w:rPr>
        <w:t xml:space="preserve"> tml.</w:t>
      </w:r>
    </w:p>
    <w:p w14:paraId="2F452C44" w14:textId="77777777" w:rsidR="00A50929" w:rsidRPr="00A50929" w:rsidRDefault="00A50929" w:rsidP="00A50929">
      <w:pPr>
        <w:widowControl w:val="0"/>
        <w:spacing w:after="0" w:line="240" w:lineRule="auto"/>
        <w:jc w:val="both"/>
        <w:rPr>
          <w:rFonts w:ascii="Times New Roman" w:hAnsi="Times New Roman"/>
          <w:sz w:val="20"/>
          <w:szCs w:val="20"/>
        </w:rPr>
      </w:pPr>
    </w:p>
    <w:p w14:paraId="0B77AB8E" w14:textId="77777777" w:rsidR="00A50929" w:rsidRPr="00C27C0A" w:rsidRDefault="00A50929" w:rsidP="00A50929">
      <w:pPr>
        <w:pStyle w:val="Sarakstarindkopa"/>
        <w:widowControl w:val="0"/>
        <w:rPr>
          <w:b/>
          <w:vertAlign w:val="superscript"/>
        </w:rPr>
      </w:pPr>
      <w:r w:rsidRPr="00DD2F2A">
        <w:rPr>
          <w:b/>
        </w:rPr>
        <w:t>4. Projekta kvalitāte</w:t>
      </w:r>
    </w:p>
    <w:tbl>
      <w:tblPr>
        <w:tblStyle w:val="Reatabula"/>
        <w:tblW w:w="5423" w:type="pct"/>
        <w:tblLook w:val="04A0" w:firstRow="1" w:lastRow="0" w:firstColumn="1" w:lastColumn="0" w:noHBand="0" w:noVBand="1"/>
      </w:tblPr>
      <w:tblGrid>
        <w:gridCol w:w="703"/>
        <w:gridCol w:w="714"/>
        <w:gridCol w:w="8"/>
        <w:gridCol w:w="6141"/>
        <w:gridCol w:w="6"/>
        <w:gridCol w:w="841"/>
        <w:gridCol w:w="6"/>
        <w:gridCol w:w="1409"/>
      </w:tblGrid>
      <w:tr w:rsidR="00A50929" w:rsidRPr="00DD2F2A" w14:paraId="3B6D4C13" w14:textId="77777777" w:rsidTr="0008186F">
        <w:tc>
          <w:tcPr>
            <w:tcW w:w="725" w:type="pct"/>
            <w:gridSpan w:val="3"/>
            <w:tcBorders>
              <w:bottom w:val="single" w:sz="4" w:space="0" w:color="auto"/>
            </w:tcBorders>
            <w:vAlign w:val="center"/>
          </w:tcPr>
          <w:p w14:paraId="08FD2A66" w14:textId="77777777" w:rsidR="00A50929" w:rsidRPr="00DD2F2A" w:rsidRDefault="00A50929" w:rsidP="00A14B5F">
            <w:pPr>
              <w:widowControl w:val="0"/>
              <w:spacing w:after="0" w:line="240" w:lineRule="auto"/>
              <w:ind w:firstLine="300"/>
              <w:jc w:val="center"/>
              <w:rPr>
                <w:rFonts w:ascii="Times New Roman" w:hAnsi="Times New Roman"/>
                <w:szCs w:val="24"/>
              </w:rPr>
            </w:pPr>
            <w:r w:rsidRPr="00DD2F2A">
              <w:rPr>
                <w:rFonts w:ascii="Times New Roman" w:hAnsi="Times New Roman"/>
                <w:szCs w:val="24"/>
              </w:rPr>
              <w:t>Nr.</w:t>
            </w:r>
          </w:p>
        </w:tc>
        <w:tc>
          <w:tcPr>
            <w:tcW w:w="3126" w:type="pct"/>
            <w:gridSpan w:val="2"/>
            <w:tcBorders>
              <w:bottom w:val="single" w:sz="4" w:space="0" w:color="auto"/>
            </w:tcBorders>
            <w:vAlign w:val="center"/>
            <w:hideMark/>
          </w:tcPr>
          <w:p w14:paraId="73504D4A" w14:textId="77777777" w:rsidR="00A50929" w:rsidRPr="00DD2F2A" w:rsidRDefault="00A50929" w:rsidP="00A14B5F">
            <w:pPr>
              <w:widowControl w:val="0"/>
              <w:spacing w:after="0" w:line="240" w:lineRule="auto"/>
              <w:ind w:firstLine="300"/>
              <w:jc w:val="center"/>
              <w:rPr>
                <w:rFonts w:ascii="Times New Roman" w:hAnsi="Times New Roman"/>
                <w:szCs w:val="24"/>
              </w:rPr>
            </w:pPr>
            <w:r w:rsidRPr="00DD2F2A">
              <w:rPr>
                <w:rFonts w:ascii="Times New Roman" w:hAnsi="Times New Roman"/>
                <w:szCs w:val="24"/>
              </w:rPr>
              <w:t>Kritērijs</w:t>
            </w:r>
          </w:p>
        </w:tc>
        <w:tc>
          <w:tcPr>
            <w:tcW w:w="431" w:type="pct"/>
            <w:gridSpan w:val="2"/>
            <w:tcBorders>
              <w:bottom w:val="single" w:sz="4" w:space="0" w:color="auto"/>
            </w:tcBorders>
            <w:vAlign w:val="center"/>
            <w:hideMark/>
          </w:tcPr>
          <w:p w14:paraId="6AB1FF99" w14:textId="77777777" w:rsidR="00A50929" w:rsidRPr="00DD2F2A" w:rsidRDefault="00A50929" w:rsidP="00A14B5F">
            <w:pPr>
              <w:widowControl w:val="0"/>
              <w:spacing w:after="0" w:line="240" w:lineRule="auto"/>
              <w:jc w:val="center"/>
              <w:rPr>
                <w:rFonts w:ascii="Times New Roman" w:hAnsi="Times New Roman"/>
                <w:szCs w:val="24"/>
              </w:rPr>
            </w:pPr>
            <w:r w:rsidRPr="00DD2F2A">
              <w:rPr>
                <w:rFonts w:ascii="Times New Roman" w:hAnsi="Times New Roman"/>
                <w:szCs w:val="24"/>
              </w:rPr>
              <w:t>Punktu skaits</w:t>
            </w:r>
          </w:p>
        </w:tc>
        <w:tc>
          <w:tcPr>
            <w:tcW w:w="718" w:type="pct"/>
            <w:tcBorders>
              <w:bottom w:val="single" w:sz="4" w:space="0" w:color="auto"/>
            </w:tcBorders>
            <w:vAlign w:val="center"/>
          </w:tcPr>
          <w:p w14:paraId="49A78A31" w14:textId="77777777" w:rsidR="00A50929" w:rsidRPr="00DD2F2A" w:rsidRDefault="00A50929" w:rsidP="00A14B5F">
            <w:pPr>
              <w:widowControl w:val="0"/>
              <w:spacing w:after="0" w:line="240" w:lineRule="auto"/>
              <w:jc w:val="center"/>
              <w:rPr>
                <w:rFonts w:ascii="Times New Roman" w:hAnsi="Times New Roman"/>
                <w:szCs w:val="24"/>
              </w:rPr>
            </w:pPr>
            <w:r w:rsidRPr="00DD2F2A">
              <w:rPr>
                <w:rFonts w:ascii="Times New Roman" w:hAnsi="Times New Roman"/>
                <w:szCs w:val="24"/>
              </w:rPr>
              <w:t>Maksimāli iespējamais punktu skaits grupā</w:t>
            </w:r>
          </w:p>
        </w:tc>
      </w:tr>
      <w:tr w:rsidR="00A50929" w:rsidRPr="00DD2F2A" w14:paraId="181E6E49" w14:textId="77777777" w:rsidTr="0008186F">
        <w:tc>
          <w:tcPr>
            <w:tcW w:w="358" w:type="pct"/>
            <w:vMerge w:val="restart"/>
          </w:tcPr>
          <w:p w14:paraId="6B0C394F" w14:textId="77777777" w:rsidR="00A50929" w:rsidRPr="00DD2F2A" w:rsidRDefault="00A50929" w:rsidP="00A14B5F">
            <w:pPr>
              <w:widowControl w:val="0"/>
              <w:spacing w:after="0" w:line="240" w:lineRule="auto"/>
              <w:ind w:firstLine="29"/>
              <w:jc w:val="center"/>
              <w:rPr>
                <w:rFonts w:ascii="Times New Roman" w:hAnsi="Times New Roman"/>
                <w:szCs w:val="24"/>
              </w:rPr>
            </w:pPr>
            <w:r w:rsidRPr="00DD2F2A">
              <w:rPr>
                <w:rFonts w:ascii="Times New Roman" w:hAnsi="Times New Roman"/>
                <w:szCs w:val="24"/>
              </w:rPr>
              <w:t>4.</w:t>
            </w:r>
          </w:p>
        </w:tc>
        <w:tc>
          <w:tcPr>
            <w:tcW w:w="3494" w:type="pct"/>
            <w:gridSpan w:val="4"/>
            <w:tcBorders>
              <w:bottom w:val="single" w:sz="4" w:space="0" w:color="auto"/>
            </w:tcBorders>
          </w:tcPr>
          <w:p w14:paraId="4EFF85AF" w14:textId="77777777" w:rsidR="00A50929" w:rsidRPr="00F123A7" w:rsidRDefault="00A50929" w:rsidP="00A14B5F">
            <w:pPr>
              <w:widowControl w:val="0"/>
              <w:spacing w:after="0" w:line="240" w:lineRule="auto"/>
              <w:ind w:firstLine="300"/>
              <w:rPr>
                <w:rFonts w:ascii="Times New Roman" w:hAnsi="Times New Roman"/>
                <w:sz w:val="24"/>
                <w:szCs w:val="24"/>
              </w:rPr>
            </w:pPr>
            <w:r w:rsidRPr="00F123A7">
              <w:rPr>
                <w:rFonts w:ascii="Times New Roman" w:hAnsi="Times New Roman"/>
                <w:sz w:val="24"/>
                <w:szCs w:val="24"/>
              </w:rPr>
              <w:t>Projekta</w:t>
            </w:r>
            <w:r w:rsidRPr="00F123A7">
              <w:rPr>
                <w:rFonts w:ascii="Times New Roman" w:hAnsi="Times New Roman"/>
                <w:sz w:val="24"/>
                <w:szCs w:val="24"/>
                <w:vertAlign w:val="superscript"/>
              </w:rPr>
              <w:t>1</w:t>
            </w:r>
          </w:p>
        </w:tc>
        <w:tc>
          <w:tcPr>
            <w:tcW w:w="428" w:type="pct"/>
            <w:tcBorders>
              <w:bottom w:val="single" w:sz="4" w:space="0" w:color="auto"/>
            </w:tcBorders>
            <w:vAlign w:val="center"/>
          </w:tcPr>
          <w:p w14:paraId="3BB85953" w14:textId="00A624BC" w:rsidR="00A50929" w:rsidRPr="00DD2F2A" w:rsidRDefault="0008186F" w:rsidP="00A14B5F">
            <w:pPr>
              <w:widowControl w:val="0"/>
              <w:spacing w:after="0" w:line="240" w:lineRule="auto"/>
              <w:jc w:val="center"/>
              <w:rPr>
                <w:rFonts w:ascii="Times New Roman" w:hAnsi="Times New Roman"/>
                <w:szCs w:val="24"/>
              </w:rPr>
            </w:pPr>
            <w:r>
              <w:rPr>
                <w:rFonts w:ascii="Times New Roman" w:hAnsi="Times New Roman"/>
                <w:szCs w:val="24"/>
              </w:rPr>
              <w:t>0–</w:t>
            </w:r>
            <w:r w:rsidR="00A50929" w:rsidRPr="00DD2F2A">
              <w:rPr>
                <w:rFonts w:ascii="Times New Roman" w:hAnsi="Times New Roman"/>
                <w:szCs w:val="24"/>
              </w:rPr>
              <w:t>45</w:t>
            </w:r>
          </w:p>
        </w:tc>
        <w:tc>
          <w:tcPr>
            <w:tcW w:w="721" w:type="pct"/>
            <w:gridSpan w:val="2"/>
            <w:vMerge w:val="restart"/>
          </w:tcPr>
          <w:p w14:paraId="2A479B52" w14:textId="77777777" w:rsidR="00A50929" w:rsidRPr="00DD2F2A" w:rsidRDefault="00A50929" w:rsidP="00A14B5F">
            <w:pPr>
              <w:widowControl w:val="0"/>
              <w:spacing w:after="0" w:line="240" w:lineRule="auto"/>
              <w:jc w:val="center"/>
              <w:rPr>
                <w:rFonts w:ascii="Times New Roman" w:hAnsi="Times New Roman"/>
                <w:szCs w:val="24"/>
              </w:rPr>
            </w:pPr>
            <w:r w:rsidRPr="00DD2F2A">
              <w:rPr>
                <w:rFonts w:ascii="Times New Roman" w:hAnsi="Times New Roman"/>
                <w:szCs w:val="24"/>
              </w:rPr>
              <w:t>45</w:t>
            </w:r>
          </w:p>
        </w:tc>
      </w:tr>
      <w:tr w:rsidR="00A50929" w:rsidRPr="00DD2F2A" w14:paraId="176D54CB" w14:textId="77777777" w:rsidTr="0008186F">
        <w:tc>
          <w:tcPr>
            <w:tcW w:w="358" w:type="pct"/>
            <w:vMerge/>
            <w:vAlign w:val="center"/>
          </w:tcPr>
          <w:p w14:paraId="6279A3A9" w14:textId="77777777" w:rsidR="00A50929" w:rsidRPr="00DD2F2A" w:rsidRDefault="00A50929" w:rsidP="00A14B5F">
            <w:pPr>
              <w:widowControl w:val="0"/>
              <w:spacing w:after="0" w:line="240" w:lineRule="auto"/>
              <w:ind w:firstLine="29"/>
              <w:jc w:val="center"/>
              <w:rPr>
                <w:rFonts w:ascii="Times New Roman" w:hAnsi="Times New Roman"/>
                <w:szCs w:val="24"/>
              </w:rPr>
            </w:pPr>
          </w:p>
        </w:tc>
        <w:tc>
          <w:tcPr>
            <w:tcW w:w="364" w:type="pct"/>
            <w:tcBorders>
              <w:bottom w:val="single" w:sz="4" w:space="0" w:color="auto"/>
            </w:tcBorders>
          </w:tcPr>
          <w:p w14:paraId="6F886C9F" w14:textId="77777777" w:rsidR="00A50929" w:rsidRPr="00DD2F2A" w:rsidRDefault="00A50929" w:rsidP="00A14B5F">
            <w:pPr>
              <w:widowControl w:val="0"/>
              <w:spacing w:after="0" w:line="240" w:lineRule="auto"/>
              <w:rPr>
                <w:rFonts w:ascii="Times New Roman" w:hAnsi="Times New Roman"/>
                <w:szCs w:val="24"/>
              </w:rPr>
            </w:pPr>
            <w:r>
              <w:rPr>
                <w:rFonts w:ascii="Times New Roman" w:hAnsi="Times New Roman"/>
                <w:szCs w:val="24"/>
              </w:rPr>
              <w:t>4.1.</w:t>
            </w:r>
          </w:p>
        </w:tc>
        <w:tc>
          <w:tcPr>
            <w:tcW w:w="3127" w:type="pct"/>
            <w:gridSpan w:val="2"/>
            <w:tcBorders>
              <w:bottom w:val="single" w:sz="4" w:space="0" w:color="auto"/>
            </w:tcBorders>
            <w:vAlign w:val="center"/>
          </w:tcPr>
          <w:p w14:paraId="5FBC14FC" w14:textId="77777777" w:rsidR="00A50929" w:rsidRPr="00F123A7" w:rsidRDefault="00A50929" w:rsidP="00A14B5F">
            <w:pPr>
              <w:widowControl w:val="0"/>
              <w:spacing w:after="0" w:line="240" w:lineRule="auto"/>
              <w:jc w:val="both"/>
              <w:rPr>
                <w:rFonts w:ascii="Times New Roman" w:hAnsi="Times New Roman"/>
                <w:sz w:val="24"/>
                <w:szCs w:val="24"/>
              </w:rPr>
            </w:pPr>
            <w:r w:rsidRPr="00F123A7">
              <w:rPr>
                <w:rFonts w:ascii="Times New Roman" w:hAnsi="Times New Roman"/>
                <w:sz w:val="24"/>
                <w:szCs w:val="24"/>
              </w:rPr>
              <w:t>jaunrade</w:t>
            </w:r>
          </w:p>
        </w:tc>
        <w:tc>
          <w:tcPr>
            <w:tcW w:w="431" w:type="pct"/>
            <w:gridSpan w:val="2"/>
            <w:tcBorders>
              <w:bottom w:val="single" w:sz="4" w:space="0" w:color="auto"/>
            </w:tcBorders>
            <w:vAlign w:val="center"/>
          </w:tcPr>
          <w:p w14:paraId="4D7DDFE3" w14:textId="77777777" w:rsidR="00A50929" w:rsidRPr="00DD2F2A" w:rsidRDefault="00A50929" w:rsidP="00A14B5F">
            <w:pPr>
              <w:widowControl w:val="0"/>
              <w:spacing w:after="0" w:line="240" w:lineRule="auto"/>
              <w:jc w:val="center"/>
              <w:rPr>
                <w:rFonts w:ascii="Times New Roman" w:hAnsi="Times New Roman"/>
                <w:szCs w:val="24"/>
              </w:rPr>
            </w:pPr>
          </w:p>
        </w:tc>
        <w:tc>
          <w:tcPr>
            <w:tcW w:w="721" w:type="pct"/>
            <w:gridSpan w:val="2"/>
            <w:vMerge/>
            <w:vAlign w:val="center"/>
          </w:tcPr>
          <w:p w14:paraId="7102E738" w14:textId="77777777" w:rsidR="00A50929" w:rsidRPr="00DD2F2A" w:rsidRDefault="00A50929" w:rsidP="00A14B5F">
            <w:pPr>
              <w:widowControl w:val="0"/>
              <w:spacing w:after="0" w:line="240" w:lineRule="auto"/>
              <w:ind w:firstLine="300"/>
              <w:rPr>
                <w:rFonts w:ascii="Times New Roman" w:hAnsi="Times New Roman"/>
                <w:szCs w:val="24"/>
              </w:rPr>
            </w:pPr>
          </w:p>
        </w:tc>
      </w:tr>
      <w:tr w:rsidR="00A50929" w:rsidRPr="00DD2F2A" w14:paraId="19F05AA3" w14:textId="77777777" w:rsidTr="0008186F">
        <w:tc>
          <w:tcPr>
            <w:tcW w:w="358" w:type="pct"/>
            <w:vMerge/>
            <w:vAlign w:val="center"/>
          </w:tcPr>
          <w:p w14:paraId="585AB68D" w14:textId="77777777" w:rsidR="00A50929" w:rsidRPr="00DD2F2A" w:rsidRDefault="00A50929" w:rsidP="00A14B5F">
            <w:pPr>
              <w:widowControl w:val="0"/>
              <w:spacing w:after="0" w:line="240" w:lineRule="auto"/>
              <w:ind w:firstLine="29"/>
              <w:jc w:val="center"/>
              <w:rPr>
                <w:rFonts w:ascii="Times New Roman" w:hAnsi="Times New Roman"/>
                <w:szCs w:val="24"/>
              </w:rPr>
            </w:pPr>
          </w:p>
        </w:tc>
        <w:tc>
          <w:tcPr>
            <w:tcW w:w="364" w:type="pct"/>
            <w:tcBorders>
              <w:bottom w:val="single" w:sz="4" w:space="0" w:color="auto"/>
            </w:tcBorders>
          </w:tcPr>
          <w:p w14:paraId="2B1A3204" w14:textId="77777777" w:rsidR="00A50929" w:rsidRPr="00DD2F2A" w:rsidRDefault="00A50929" w:rsidP="00A14B5F">
            <w:pPr>
              <w:widowControl w:val="0"/>
              <w:spacing w:after="0" w:line="240" w:lineRule="auto"/>
              <w:rPr>
                <w:rFonts w:ascii="Times New Roman" w:hAnsi="Times New Roman"/>
                <w:szCs w:val="24"/>
              </w:rPr>
            </w:pPr>
            <w:r>
              <w:rPr>
                <w:rFonts w:ascii="Times New Roman" w:hAnsi="Times New Roman"/>
                <w:szCs w:val="24"/>
              </w:rPr>
              <w:t>4.2.</w:t>
            </w:r>
          </w:p>
        </w:tc>
        <w:tc>
          <w:tcPr>
            <w:tcW w:w="3127" w:type="pct"/>
            <w:gridSpan w:val="2"/>
            <w:tcBorders>
              <w:bottom w:val="single" w:sz="4" w:space="0" w:color="auto"/>
            </w:tcBorders>
            <w:vAlign w:val="center"/>
          </w:tcPr>
          <w:p w14:paraId="26FD816C" w14:textId="77777777" w:rsidR="00A50929" w:rsidRPr="00F123A7" w:rsidRDefault="00A50929" w:rsidP="00A14B5F">
            <w:pPr>
              <w:widowControl w:val="0"/>
              <w:spacing w:after="0" w:line="240" w:lineRule="auto"/>
              <w:jc w:val="both"/>
              <w:rPr>
                <w:rFonts w:ascii="Times New Roman" w:hAnsi="Times New Roman"/>
                <w:sz w:val="24"/>
                <w:szCs w:val="24"/>
              </w:rPr>
            </w:pPr>
            <w:r w:rsidRPr="00F123A7">
              <w:rPr>
                <w:rFonts w:ascii="Times New Roman" w:hAnsi="Times New Roman"/>
                <w:sz w:val="24"/>
                <w:szCs w:val="24"/>
              </w:rPr>
              <w:t>tēmas aktualitāte</w:t>
            </w:r>
          </w:p>
        </w:tc>
        <w:tc>
          <w:tcPr>
            <w:tcW w:w="431" w:type="pct"/>
            <w:gridSpan w:val="2"/>
            <w:tcBorders>
              <w:bottom w:val="single" w:sz="4" w:space="0" w:color="auto"/>
            </w:tcBorders>
          </w:tcPr>
          <w:p w14:paraId="665AC806" w14:textId="77777777" w:rsidR="00A50929" w:rsidRDefault="00A50929" w:rsidP="00A14B5F">
            <w:pPr>
              <w:spacing w:after="0" w:line="240" w:lineRule="auto"/>
              <w:jc w:val="center"/>
            </w:pPr>
          </w:p>
        </w:tc>
        <w:tc>
          <w:tcPr>
            <w:tcW w:w="721" w:type="pct"/>
            <w:gridSpan w:val="2"/>
            <w:vMerge/>
            <w:vAlign w:val="center"/>
          </w:tcPr>
          <w:p w14:paraId="43B88C6F" w14:textId="77777777" w:rsidR="00A50929" w:rsidRPr="00DD2F2A" w:rsidRDefault="00A50929" w:rsidP="00A14B5F">
            <w:pPr>
              <w:widowControl w:val="0"/>
              <w:spacing w:after="0" w:line="240" w:lineRule="auto"/>
              <w:ind w:firstLine="300"/>
              <w:rPr>
                <w:rFonts w:ascii="Times New Roman" w:hAnsi="Times New Roman"/>
                <w:szCs w:val="24"/>
              </w:rPr>
            </w:pPr>
          </w:p>
        </w:tc>
      </w:tr>
      <w:tr w:rsidR="0008186F" w:rsidRPr="00DD2F2A" w14:paraId="0DB2F357" w14:textId="77777777" w:rsidTr="0008186F">
        <w:tc>
          <w:tcPr>
            <w:tcW w:w="358" w:type="pct"/>
            <w:vMerge/>
            <w:vAlign w:val="center"/>
          </w:tcPr>
          <w:p w14:paraId="34D1F0AA" w14:textId="77777777" w:rsidR="0008186F" w:rsidRPr="00DD2F2A" w:rsidRDefault="0008186F" w:rsidP="0008186F">
            <w:pPr>
              <w:widowControl w:val="0"/>
              <w:spacing w:after="0" w:line="240" w:lineRule="auto"/>
              <w:ind w:firstLine="29"/>
              <w:jc w:val="center"/>
              <w:rPr>
                <w:rFonts w:ascii="Times New Roman" w:hAnsi="Times New Roman"/>
                <w:szCs w:val="24"/>
              </w:rPr>
            </w:pPr>
          </w:p>
        </w:tc>
        <w:tc>
          <w:tcPr>
            <w:tcW w:w="364" w:type="pct"/>
            <w:tcBorders>
              <w:bottom w:val="single" w:sz="4" w:space="0" w:color="auto"/>
            </w:tcBorders>
          </w:tcPr>
          <w:p w14:paraId="750A6E3D" w14:textId="77777777" w:rsidR="0008186F" w:rsidRPr="00DD2F2A" w:rsidRDefault="0008186F" w:rsidP="0008186F">
            <w:pPr>
              <w:widowControl w:val="0"/>
              <w:spacing w:after="0" w:line="240" w:lineRule="auto"/>
              <w:rPr>
                <w:rFonts w:ascii="Times New Roman" w:hAnsi="Times New Roman"/>
                <w:szCs w:val="24"/>
              </w:rPr>
            </w:pPr>
            <w:r>
              <w:rPr>
                <w:rFonts w:ascii="Times New Roman" w:hAnsi="Times New Roman"/>
                <w:szCs w:val="24"/>
              </w:rPr>
              <w:t>4.3.</w:t>
            </w:r>
          </w:p>
        </w:tc>
        <w:tc>
          <w:tcPr>
            <w:tcW w:w="3127" w:type="pct"/>
            <w:gridSpan w:val="2"/>
            <w:tcBorders>
              <w:bottom w:val="single" w:sz="4" w:space="0" w:color="auto"/>
            </w:tcBorders>
            <w:vAlign w:val="center"/>
          </w:tcPr>
          <w:p w14:paraId="2C341B1D" w14:textId="4032B6F1" w:rsidR="0008186F" w:rsidRPr="00F123A7" w:rsidRDefault="0008186F" w:rsidP="0008186F">
            <w:pPr>
              <w:widowControl w:val="0"/>
              <w:spacing w:after="0" w:line="240" w:lineRule="auto"/>
              <w:jc w:val="both"/>
              <w:rPr>
                <w:rFonts w:ascii="Times New Roman" w:hAnsi="Times New Roman"/>
                <w:sz w:val="24"/>
                <w:szCs w:val="24"/>
              </w:rPr>
            </w:pPr>
            <w:r w:rsidRPr="00F123A7">
              <w:rPr>
                <w:rFonts w:ascii="Times New Roman" w:hAnsi="Times New Roman"/>
                <w:sz w:val="24"/>
                <w:szCs w:val="24"/>
              </w:rPr>
              <w:t>identificēto vajadzību</w:t>
            </w:r>
            <w:r>
              <w:rPr>
                <w:rFonts w:ascii="Times New Roman" w:hAnsi="Times New Roman"/>
                <w:sz w:val="24"/>
                <w:szCs w:val="24"/>
              </w:rPr>
              <w:t xml:space="preserve"> (</w:t>
            </w:r>
            <w:r w:rsidRPr="00F123A7">
              <w:rPr>
                <w:rFonts w:ascii="Times New Roman" w:hAnsi="Times New Roman"/>
                <w:sz w:val="24"/>
                <w:szCs w:val="24"/>
              </w:rPr>
              <w:t>problēmu</w:t>
            </w:r>
            <w:r>
              <w:rPr>
                <w:rFonts w:ascii="Times New Roman" w:hAnsi="Times New Roman"/>
                <w:sz w:val="24"/>
                <w:szCs w:val="24"/>
              </w:rPr>
              <w:t>)</w:t>
            </w:r>
            <w:r w:rsidRPr="00F123A7">
              <w:rPr>
                <w:rFonts w:ascii="Times New Roman" w:hAnsi="Times New Roman"/>
                <w:sz w:val="24"/>
                <w:szCs w:val="24"/>
              </w:rPr>
              <w:t xml:space="preserve"> novērtējuma kvalitāte</w:t>
            </w:r>
          </w:p>
        </w:tc>
        <w:tc>
          <w:tcPr>
            <w:tcW w:w="431" w:type="pct"/>
            <w:gridSpan w:val="2"/>
            <w:tcBorders>
              <w:bottom w:val="single" w:sz="4" w:space="0" w:color="auto"/>
            </w:tcBorders>
          </w:tcPr>
          <w:p w14:paraId="6600F23D" w14:textId="77777777" w:rsidR="0008186F" w:rsidRDefault="0008186F" w:rsidP="0008186F">
            <w:pPr>
              <w:spacing w:after="0" w:line="240" w:lineRule="auto"/>
              <w:jc w:val="center"/>
            </w:pPr>
          </w:p>
        </w:tc>
        <w:tc>
          <w:tcPr>
            <w:tcW w:w="721" w:type="pct"/>
            <w:gridSpan w:val="2"/>
            <w:vMerge/>
            <w:vAlign w:val="center"/>
          </w:tcPr>
          <w:p w14:paraId="4D59EBAC" w14:textId="77777777" w:rsidR="0008186F" w:rsidRPr="00DD2F2A" w:rsidRDefault="0008186F" w:rsidP="0008186F">
            <w:pPr>
              <w:widowControl w:val="0"/>
              <w:spacing w:after="0" w:line="240" w:lineRule="auto"/>
              <w:ind w:firstLine="300"/>
              <w:rPr>
                <w:rFonts w:ascii="Times New Roman" w:hAnsi="Times New Roman"/>
                <w:szCs w:val="24"/>
              </w:rPr>
            </w:pPr>
          </w:p>
        </w:tc>
      </w:tr>
      <w:tr w:rsidR="0008186F" w:rsidRPr="00DD2F2A" w14:paraId="4EE84EA3" w14:textId="77777777" w:rsidTr="0008186F">
        <w:tc>
          <w:tcPr>
            <w:tcW w:w="358" w:type="pct"/>
            <w:vMerge/>
            <w:vAlign w:val="center"/>
          </w:tcPr>
          <w:p w14:paraId="252DF985" w14:textId="77777777" w:rsidR="0008186F" w:rsidRPr="00DD2F2A" w:rsidRDefault="0008186F" w:rsidP="0008186F">
            <w:pPr>
              <w:widowControl w:val="0"/>
              <w:spacing w:after="0" w:line="240" w:lineRule="auto"/>
              <w:ind w:firstLine="29"/>
              <w:jc w:val="center"/>
              <w:rPr>
                <w:rFonts w:ascii="Times New Roman" w:hAnsi="Times New Roman"/>
                <w:szCs w:val="24"/>
              </w:rPr>
            </w:pPr>
          </w:p>
        </w:tc>
        <w:tc>
          <w:tcPr>
            <w:tcW w:w="364" w:type="pct"/>
            <w:tcBorders>
              <w:bottom w:val="single" w:sz="4" w:space="0" w:color="auto"/>
            </w:tcBorders>
          </w:tcPr>
          <w:p w14:paraId="6FCA1D88" w14:textId="77777777" w:rsidR="0008186F" w:rsidRDefault="0008186F" w:rsidP="0008186F">
            <w:pPr>
              <w:widowControl w:val="0"/>
              <w:spacing w:after="0" w:line="240" w:lineRule="auto"/>
              <w:rPr>
                <w:rFonts w:ascii="Times New Roman" w:hAnsi="Times New Roman"/>
                <w:szCs w:val="24"/>
              </w:rPr>
            </w:pPr>
            <w:r>
              <w:rPr>
                <w:rFonts w:ascii="Times New Roman" w:hAnsi="Times New Roman"/>
                <w:szCs w:val="24"/>
              </w:rPr>
              <w:t>4.4.</w:t>
            </w:r>
          </w:p>
        </w:tc>
        <w:tc>
          <w:tcPr>
            <w:tcW w:w="3127" w:type="pct"/>
            <w:gridSpan w:val="2"/>
            <w:tcBorders>
              <w:bottom w:val="single" w:sz="4" w:space="0" w:color="auto"/>
            </w:tcBorders>
            <w:vAlign w:val="center"/>
          </w:tcPr>
          <w:p w14:paraId="37DBEFC8" w14:textId="74A1117E" w:rsidR="0008186F" w:rsidRPr="00F123A7" w:rsidRDefault="0008186F" w:rsidP="0008186F">
            <w:pPr>
              <w:widowControl w:val="0"/>
              <w:spacing w:after="0" w:line="240" w:lineRule="auto"/>
              <w:jc w:val="both"/>
              <w:rPr>
                <w:rFonts w:ascii="Times New Roman" w:hAnsi="Times New Roman"/>
                <w:sz w:val="24"/>
                <w:szCs w:val="24"/>
              </w:rPr>
            </w:pPr>
            <w:r w:rsidRPr="00F123A7">
              <w:rPr>
                <w:rFonts w:ascii="Times New Roman" w:hAnsi="Times New Roman"/>
                <w:sz w:val="24"/>
                <w:szCs w:val="24"/>
              </w:rPr>
              <w:t>ietekmes novērtējums uz primārajiem ražotājiem</w:t>
            </w:r>
          </w:p>
        </w:tc>
        <w:tc>
          <w:tcPr>
            <w:tcW w:w="431" w:type="pct"/>
            <w:gridSpan w:val="2"/>
            <w:tcBorders>
              <w:bottom w:val="single" w:sz="4" w:space="0" w:color="auto"/>
            </w:tcBorders>
          </w:tcPr>
          <w:p w14:paraId="0B8A8B6C" w14:textId="77777777" w:rsidR="0008186F" w:rsidRDefault="0008186F" w:rsidP="0008186F">
            <w:pPr>
              <w:spacing w:after="0" w:line="240" w:lineRule="auto"/>
              <w:jc w:val="center"/>
            </w:pPr>
          </w:p>
        </w:tc>
        <w:tc>
          <w:tcPr>
            <w:tcW w:w="721" w:type="pct"/>
            <w:gridSpan w:val="2"/>
            <w:vMerge/>
            <w:vAlign w:val="center"/>
          </w:tcPr>
          <w:p w14:paraId="5D1377D0" w14:textId="77777777" w:rsidR="0008186F" w:rsidRPr="00DD2F2A" w:rsidRDefault="0008186F" w:rsidP="0008186F">
            <w:pPr>
              <w:widowControl w:val="0"/>
              <w:spacing w:after="0" w:line="240" w:lineRule="auto"/>
              <w:ind w:firstLine="300"/>
              <w:rPr>
                <w:rFonts w:ascii="Times New Roman" w:hAnsi="Times New Roman"/>
                <w:szCs w:val="24"/>
              </w:rPr>
            </w:pPr>
          </w:p>
        </w:tc>
      </w:tr>
      <w:tr w:rsidR="0008186F" w:rsidRPr="00DD2F2A" w14:paraId="77BE9FA6" w14:textId="77777777" w:rsidTr="0008186F">
        <w:tc>
          <w:tcPr>
            <w:tcW w:w="358" w:type="pct"/>
            <w:vMerge/>
            <w:vAlign w:val="center"/>
          </w:tcPr>
          <w:p w14:paraId="411DA885" w14:textId="77777777" w:rsidR="0008186F" w:rsidRPr="00DD2F2A" w:rsidRDefault="0008186F" w:rsidP="0008186F">
            <w:pPr>
              <w:widowControl w:val="0"/>
              <w:spacing w:after="0" w:line="240" w:lineRule="auto"/>
              <w:ind w:firstLine="29"/>
              <w:jc w:val="center"/>
              <w:rPr>
                <w:rFonts w:ascii="Times New Roman" w:hAnsi="Times New Roman"/>
                <w:szCs w:val="24"/>
              </w:rPr>
            </w:pPr>
          </w:p>
        </w:tc>
        <w:tc>
          <w:tcPr>
            <w:tcW w:w="364" w:type="pct"/>
            <w:tcBorders>
              <w:bottom w:val="single" w:sz="4" w:space="0" w:color="auto"/>
            </w:tcBorders>
          </w:tcPr>
          <w:p w14:paraId="29D6BFF9" w14:textId="77777777" w:rsidR="0008186F" w:rsidRDefault="0008186F" w:rsidP="0008186F">
            <w:pPr>
              <w:widowControl w:val="0"/>
              <w:spacing w:after="0" w:line="240" w:lineRule="auto"/>
              <w:rPr>
                <w:rFonts w:ascii="Times New Roman" w:hAnsi="Times New Roman"/>
                <w:szCs w:val="24"/>
              </w:rPr>
            </w:pPr>
            <w:r>
              <w:rPr>
                <w:rFonts w:ascii="Times New Roman" w:hAnsi="Times New Roman"/>
                <w:szCs w:val="24"/>
              </w:rPr>
              <w:t>4.5.</w:t>
            </w:r>
          </w:p>
        </w:tc>
        <w:tc>
          <w:tcPr>
            <w:tcW w:w="3127" w:type="pct"/>
            <w:gridSpan w:val="2"/>
            <w:tcBorders>
              <w:bottom w:val="single" w:sz="4" w:space="0" w:color="auto"/>
            </w:tcBorders>
            <w:shd w:val="clear" w:color="auto" w:fill="FFFFFF" w:themeFill="background1"/>
            <w:vAlign w:val="center"/>
          </w:tcPr>
          <w:p w14:paraId="2E8F7C24" w14:textId="2A973ABE" w:rsidR="0008186F" w:rsidRPr="004375BA" w:rsidRDefault="0008186F" w:rsidP="0008186F">
            <w:pPr>
              <w:widowControl w:val="0"/>
              <w:spacing w:after="0" w:line="240" w:lineRule="auto"/>
              <w:jc w:val="both"/>
              <w:rPr>
                <w:rFonts w:ascii="Times New Roman" w:hAnsi="Times New Roman"/>
                <w:sz w:val="24"/>
                <w:szCs w:val="24"/>
              </w:rPr>
            </w:pPr>
            <w:r w:rsidRPr="004375BA">
              <w:rPr>
                <w:rFonts w:ascii="Times New Roman" w:hAnsi="Times New Roman"/>
                <w:sz w:val="24"/>
                <w:szCs w:val="24"/>
              </w:rPr>
              <w:t>ekonomiskās lietderības novērtējums</w:t>
            </w:r>
          </w:p>
        </w:tc>
        <w:tc>
          <w:tcPr>
            <w:tcW w:w="431" w:type="pct"/>
            <w:gridSpan w:val="2"/>
            <w:tcBorders>
              <w:bottom w:val="single" w:sz="4" w:space="0" w:color="auto"/>
            </w:tcBorders>
          </w:tcPr>
          <w:p w14:paraId="519A2BE5" w14:textId="77777777" w:rsidR="0008186F" w:rsidRDefault="0008186F" w:rsidP="0008186F">
            <w:pPr>
              <w:spacing w:after="0" w:line="240" w:lineRule="auto"/>
              <w:jc w:val="center"/>
            </w:pPr>
          </w:p>
        </w:tc>
        <w:tc>
          <w:tcPr>
            <w:tcW w:w="721" w:type="pct"/>
            <w:gridSpan w:val="2"/>
            <w:vMerge/>
            <w:vAlign w:val="center"/>
          </w:tcPr>
          <w:p w14:paraId="2292E096" w14:textId="77777777" w:rsidR="0008186F" w:rsidRPr="00DD2F2A" w:rsidRDefault="0008186F" w:rsidP="0008186F">
            <w:pPr>
              <w:widowControl w:val="0"/>
              <w:spacing w:after="0" w:line="240" w:lineRule="auto"/>
              <w:ind w:firstLine="300"/>
              <w:rPr>
                <w:rFonts w:ascii="Times New Roman" w:hAnsi="Times New Roman"/>
                <w:szCs w:val="24"/>
              </w:rPr>
            </w:pPr>
          </w:p>
        </w:tc>
      </w:tr>
      <w:tr w:rsidR="0008186F" w:rsidRPr="00DD2F2A" w14:paraId="73900C6F" w14:textId="77777777" w:rsidTr="0008186F">
        <w:tc>
          <w:tcPr>
            <w:tcW w:w="358" w:type="pct"/>
            <w:vMerge/>
            <w:vAlign w:val="center"/>
          </w:tcPr>
          <w:p w14:paraId="66FF963E" w14:textId="77777777" w:rsidR="0008186F" w:rsidRPr="00DD2F2A" w:rsidRDefault="0008186F" w:rsidP="0008186F">
            <w:pPr>
              <w:widowControl w:val="0"/>
              <w:spacing w:after="0" w:line="240" w:lineRule="auto"/>
              <w:ind w:firstLine="29"/>
              <w:jc w:val="center"/>
              <w:rPr>
                <w:rFonts w:ascii="Times New Roman" w:hAnsi="Times New Roman"/>
                <w:szCs w:val="24"/>
              </w:rPr>
            </w:pPr>
          </w:p>
        </w:tc>
        <w:tc>
          <w:tcPr>
            <w:tcW w:w="364" w:type="pct"/>
            <w:tcBorders>
              <w:bottom w:val="single" w:sz="4" w:space="0" w:color="auto"/>
            </w:tcBorders>
          </w:tcPr>
          <w:p w14:paraId="7633BAF0" w14:textId="77777777" w:rsidR="0008186F" w:rsidRDefault="0008186F" w:rsidP="0008186F">
            <w:pPr>
              <w:widowControl w:val="0"/>
              <w:spacing w:after="0" w:line="240" w:lineRule="auto"/>
              <w:rPr>
                <w:rFonts w:ascii="Times New Roman" w:hAnsi="Times New Roman"/>
                <w:szCs w:val="24"/>
              </w:rPr>
            </w:pPr>
            <w:r>
              <w:rPr>
                <w:rFonts w:ascii="Times New Roman" w:hAnsi="Times New Roman"/>
                <w:szCs w:val="24"/>
              </w:rPr>
              <w:t>4.6.</w:t>
            </w:r>
          </w:p>
        </w:tc>
        <w:tc>
          <w:tcPr>
            <w:tcW w:w="3127" w:type="pct"/>
            <w:gridSpan w:val="2"/>
            <w:tcBorders>
              <w:bottom w:val="single" w:sz="4" w:space="0" w:color="auto"/>
            </w:tcBorders>
            <w:shd w:val="clear" w:color="auto" w:fill="FFFFFF" w:themeFill="background1"/>
            <w:vAlign w:val="center"/>
          </w:tcPr>
          <w:p w14:paraId="3997710A" w14:textId="1BFA3BC1" w:rsidR="0008186F" w:rsidRPr="004375BA" w:rsidRDefault="0008186F" w:rsidP="0008186F">
            <w:pPr>
              <w:widowControl w:val="0"/>
              <w:spacing w:after="0" w:line="240" w:lineRule="auto"/>
              <w:jc w:val="both"/>
              <w:rPr>
                <w:rFonts w:ascii="Times New Roman" w:hAnsi="Times New Roman"/>
                <w:sz w:val="24"/>
                <w:szCs w:val="24"/>
              </w:rPr>
            </w:pPr>
            <w:r w:rsidRPr="004375BA">
              <w:rPr>
                <w:rFonts w:ascii="Times New Roman" w:hAnsi="Times New Roman"/>
                <w:sz w:val="24"/>
                <w:szCs w:val="24"/>
              </w:rPr>
              <w:t>identificēto risināmo jautājumu</w:t>
            </w:r>
            <w:r>
              <w:rPr>
                <w:rFonts w:ascii="Times New Roman" w:hAnsi="Times New Roman"/>
                <w:sz w:val="24"/>
                <w:szCs w:val="24"/>
              </w:rPr>
              <w:t xml:space="preserve"> (</w:t>
            </w:r>
            <w:r w:rsidRPr="004375BA">
              <w:rPr>
                <w:rFonts w:ascii="Times New Roman" w:hAnsi="Times New Roman"/>
                <w:sz w:val="24"/>
                <w:szCs w:val="24"/>
              </w:rPr>
              <w:t>vajadzību</w:t>
            </w:r>
            <w:r>
              <w:rPr>
                <w:rFonts w:ascii="Times New Roman" w:hAnsi="Times New Roman"/>
                <w:sz w:val="24"/>
                <w:szCs w:val="24"/>
              </w:rPr>
              <w:t xml:space="preserve"> vai </w:t>
            </w:r>
            <w:r w:rsidRPr="004375BA">
              <w:rPr>
                <w:rFonts w:ascii="Times New Roman" w:hAnsi="Times New Roman"/>
                <w:sz w:val="24"/>
                <w:szCs w:val="24"/>
              </w:rPr>
              <w:t>problēmu</w:t>
            </w:r>
            <w:r>
              <w:rPr>
                <w:rFonts w:ascii="Times New Roman" w:hAnsi="Times New Roman"/>
                <w:sz w:val="24"/>
                <w:szCs w:val="24"/>
              </w:rPr>
              <w:t>)</w:t>
            </w:r>
            <w:r w:rsidRPr="004375BA">
              <w:rPr>
                <w:rFonts w:ascii="Times New Roman" w:hAnsi="Times New Roman"/>
                <w:sz w:val="24"/>
                <w:szCs w:val="24"/>
              </w:rPr>
              <w:t xml:space="preserve"> loģiskā sasaiste ar projekta mērķiem un </w:t>
            </w:r>
            <w:r>
              <w:rPr>
                <w:rFonts w:ascii="Times New Roman" w:hAnsi="Times New Roman"/>
                <w:sz w:val="24"/>
                <w:szCs w:val="24"/>
              </w:rPr>
              <w:t>darbībām</w:t>
            </w:r>
          </w:p>
        </w:tc>
        <w:tc>
          <w:tcPr>
            <w:tcW w:w="431" w:type="pct"/>
            <w:gridSpan w:val="2"/>
            <w:tcBorders>
              <w:bottom w:val="single" w:sz="4" w:space="0" w:color="auto"/>
            </w:tcBorders>
          </w:tcPr>
          <w:p w14:paraId="01D85D2F" w14:textId="77777777" w:rsidR="0008186F" w:rsidRDefault="0008186F" w:rsidP="0008186F">
            <w:pPr>
              <w:spacing w:after="0" w:line="240" w:lineRule="auto"/>
              <w:jc w:val="center"/>
            </w:pPr>
          </w:p>
        </w:tc>
        <w:tc>
          <w:tcPr>
            <w:tcW w:w="721" w:type="pct"/>
            <w:gridSpan w:val="2"/>
            <w:vMerge/>
            <w:vAlign w:val="center"/>
          </w:tcPr>
          <w:p w14:paraId="647B91AA" w14:textId="77777777" w:rsidR="0008186F" w:rsidRPr="00DD2F2A" w:rsidRDefault="0008186F" w:rsidP="0008186F">
            <w:pPr>
              <w:widowControl w:val="0"/>
              <w:spacing w:after="0" w:line="240" w:lineRule="auto"/>
              <w:ind w:firstLine="300"/>
              <w:rPr>
                <w:rFonts w:ascii="Times New Roman" w:hAnsi="Times New Roman"/>
                <w:szCs w:val="24"/>
              </w:rPr>
            </w:pPr>
          </w:p>
        </w:tc>
      </w:tr>
      <w:tr w:rsidR="0008186F" w:rsidRPr="00DD2F2A" w14:paraId="043A6372" w14:textId="77777777" w:rsidTr="0008186F">
        <w:tc>
          <w:tcPr>
            <w:tcW w:w="358" w:type="pct"/>
            <w:vMerge/>
            <w:vAlign w:val="center"/>
          </w:tcPr>
          <w:p w14:paraId="783A01D2" w14:textId="77777777" w:rsidR="0008186F" w:rsidRPr="00DD2F2A" w:rsidRDefault="0008186F" w:rsidP="0008186F">
            <w:pPr>
              <w:widowControl w:val="0"/>
              <w:spacing w:after="0" w:line="240" w:lineRule="auto"/>
              <w:ind w:firstLine="29"/>
              <w:jc w:val="center"/>
              <w:rPr>
                <w:rFonts w:ascii="Times New Roman" w:hAnsi="Times New Roman"/>
                <w:szCs w:val="24"/>
              </w:rPr>
            </w:pPr>
          </w:p>
        </w:tc>
        <w:tc>
          <w:tcPr>
            <w:tcW w:w="364" w:type="pct"/>
            <w:tcBorders>
              <w:bottom w:val="single" w:sz="4" w:space="0" w:color="auto"/>
            </w:tcBorders>
          </w:tcPr>
          <w:p w14:paraId="6464CD19" w14:textId="77777777" w:rsidR="0008186F" w:rsidRDefault="0008186F" w:rsidP="0008186F">
            <w:pPr>
              <w:widowControl w:val="0"/>
              <w:spacing w:after="0" w:line="240" w:lineRule="auto"/>
              <w:rPr>
                <w:rFonts w:ascii="Times New Roman" w:hAnsi="Times New Roman"/>
                <w:szCs w:val="24"/>
              </w:rPr>
            </w:pPr>
            <w:r>
              <w:rPr>
                <w:rFonts w:ascii="Times New Roman" w:hAnsi="Times New Roman"/>
                <w:szCs w:val="24"/>
              </w:rPr>
              <w:t>4.7.</w:t>
            </w:r>
          </w:p>
        </w:tc>
        <w:tc>
          <w:tcPr>
            <w:tcW w:w="3127" w:type="pct"/>
            <w:gridSpan w:val="2"/>
            <w:tcBorders>
              <w:bottom w:val="single" w:sz="4" w:space="0" w:color="auto"/>
            </w:tcBorders>
            <w:shd w:val="clear" w:color="auto" w:fill="FFFFFF" w:themeFill="background1"/>
            <w:vAlign w:val="center"/>
          </w:tcPr>
          <w:p w14:paraId="0A1D2302" w14:textId="3D7FDE68" w:rsidR="0008186F" w:rsidRPr="004375BA" w:rsidRDefault="0008186F" w:rsidP="0008186F">
            <w:pPr>
              <w:widowControl w:val="0"/>
              <w:spacing w:after="0" w:line="240" w:lineRule="auto"/>
              <w:jc w:val="both"/>
              <w:rPr>
                <w:rFonts w:ascii="Times New Roman" w:hAnsi="Times New Roman"/>
                <w:sz w:val="24"/>
                <w:szCs w:val="24"/>
              </w:rPr>
            </w:pPr>
            <w:r w:rsidRPr="004375BA">
              <w:rPr>
                <w:rFonts w:ascii="Times New Roman" w:hAnsi="Times New Roman"/>
                <w:sz w:val="24"/>
                <w:szCs w:val="24"/>
              </w:rPr>
              <w:t xml:space="preserve">paredzamo mērķu un projekta izdevumu attiecība </w:t>
            </w:r>
          </w:p>
        </w:tc>
        <w:tc>
          <w:tcPr>
            <w:tcW w:w="431" w:type="pct"/>
            <w:gridSpan w:val="2"/>
            <w:tcBorders>
              <w:bottom w:val="single" w:sz="4" w:space="0" w:color="auto"/>
            </w:tcBorders>
          </w:tcPr>
          <w:p w14:paraId="1AD4BEEC" w14:textId="77777777" w:rsidR="0008186F" w:rsidRDefault="0008186F" w:rsidP="0008186F">
            <w:pPr>
              <w:spacing w:after="0" w:line="240" w:lineRule="auto"/>
              <w:jc w:val="center"/>
            </w:pPr>
          </w:p>
        </w:tc>
        <w:tc>
          <w:tcPr>
            <w:tcW w:w="721" w:type="pct"/>
            <w:gridSpan w:val="2"/>
            <w:vMerge/>
            <w:vAlign w:val="center"/>
          </w:tcPr>
          <w:p w14:paraId="6EAD2A3D" w14:textId="77777777" w:rsidR="0008186F" w:rsidRPr="00DD2F2A" w:rsidRDefault="0008186F" w:rsidP="0008186F">
            <w:pPr>
              <w:widowControl w:val="0"/>
              <w:spacing w:after="0" w:line="240" w:lineRule="auto"/>
              <w:ind w:firstLine="300"/>
              <w:rPr>
                <w:rFonts w:ascii="Times New Roman" w:hAnsi="Times New Roman"/>
                <w:szCs w:val="24"/>
              </w:rPr>
            </w:pPr>
          </w:p>
        </w:tc>
      </w:tr>
      <w:tr w:rsidR="0008186F" w:rsidRPr="00DD2F2A" w14:paraId="12DA514F" w14:textId="77777777" w:rsidTr="0008186F">
        <w:trPr>
          <w:trHeight w:val="70"/>
        </w:trPr>
        <w:tc>
          <w:tcPr>
            <w:tcW w:w="358" w:type="pct"/>
            <w:vMerge/>
            <w:vAlign w:val="center"/>
          </w:tcPr>
          <w:p w14:paraId="4F05B480" w14:textId="77777777" w:rsidR="0008186F" w:rsidRPr="00DD2F2A" w:rsidRDefault="0008186F" w:rsidP="0008186F">
            <w:pPr>
              <w:widowControl w:val="0"/>
              <w:spacing w:after="0" w:line="240" w:lineRule="auto"/>
              <w:ind w:firstLine="29"/>
              <w:jc w:val="center"/>
              <w:rPr>
                <w:rFonts w:ascii="Times New Roman" w:hAnsi="Times New Roman"/>
                <w:szCs w:val="24"/>
              </w:rPr>
            </w:pPr>
          </w:p>
        </w:tc>
        <w:tc>
          <w:tcPr>
            <w:tcW w:w="364" w:type="pct"/>
            <w:tcBorders>
              <w:bottom w:val="single" w:sz="4" w:space="0" w:color="auto"/>
            </w:tcBorders>
          </w:tcPr>
          <w:p w14:paraId="28EA7329" w14:textId="77777777" w:rsidR="0008186F" w:rsidRDefault="0008186F" w:rsidP="0008186F">
            <w:pPr>
              <w:widowControl w:val="0"/>
              <w:spacing w:after="0" w:line="240" w:lineRule="auto"/>
              <w:rPr>
                <w:rFonts w:ascii="Times New Roman" w:hAnsi="Times New Roman"/>
                <w:szCs w:val="24"/>
              </w:rPr>
            </w:pPr>
            <w:r>
              <w:rPr>
                <w:rFonts w:ascii="Times New Roman" w:hAnsi="Times New Roman"/>
                <w:szCs w:val="24"/>
              </w:rPr>
              <w:t>4.8.</w:t>
            </w:r>
          </w:p>
        </w:tc>
        <w:tc>
          <w:tcPr>
            <w:tcW w:w="3127" w:type="pct"/>
            <w:gridSpan w:val="2"/>
            <w:tcBorders>
              <w:bottom w:val="single" w:sz="4" w:space="0" w:color="auto"/>
            </w:tcBorders>
            <w:shd w:val="clear" w:color="auto" w:fill="FFFFFF" w:themeFill="background1"/>
            <w:vAlign w:val="center"/>
          </w:tcPr>
          <w:p w14:paraId="4550AB82" w14:textId="00215C39" w:rsidR="0008186F" w:rsidRPr="004375BA" w:rsidRDefault="0008186F" w:rsidP="0008186F">
            <w:pPr>
              <w:widowControl w:val="0"/>
              <w:spacing w:after="0" w:line="240" w:lineRule="auto"/>
              <w:jc w:val="both"/>
              <w:rPr>
                <w:rFonts w:ascii="Times New Roman" w:hAnsi="Times New Roman"/>
                <w:sz w:val="24"/>
                <w:szCs w:val="24"/>
              </w:rPr>
            </w:pPr>
            <w:r w:rsidRPr="004375BA">
              <w:rPr>
                <w:rFonts w:ascii="Times New Roman" w:hAnsi="Times New Roman"/>
                <w:sz w:val="24"/>
                <w:szCs w:val="24"/>
              </w:rPr>
              <w:t xml:space="preserve">ieguvums nozarei un sektoram </w:t>
            </w:r>
          </w:p>
        </w:tc>
        <w:tc>
          <w:tcPr>
            <w:tcW w:w="431" w:type="pct"/>
            <w:gridSpan w:val="2"/>
            <w:tcBorders>
              <w:bottom w:val="single" w:sz="4" w:space="0" w:color="auto"/>
            </w:tcBorders>
          </w:tcPr>
          <w:p w14:paraId="42D07C3C" w14:textId="77777777" w:rsidR="0008186F" w:rsidRDefault="0008186F" w:rsidP="0008186F">
            <w:pPr>
              <w:spacing w:after="0" w:line="240" w:lineRule="auto"/>
              <w:jc w:val="center"/>
            </w:pPr>
          </w:p>
        </w:tc>
        <w:tc>
          <w:tcPr>
            <w:tcW w:w="721" w:type="pct"/>
            <w:gridSpan w:val="2"/>
            <w:vMerge/>
            <w:vAlign w:val="center"/>
          </w:tcPr>
          <w:p w14:paraId="533AD3C0" w14:textId="77777777" w:rsidR="0008186F" w:rsidRPr="00DD2F2A" w:rsidRDefault="0008186F" w:rsidP="0008186F">
            <w:pPr>
              <w:widowControl w:val="0"/>
              <w:spacing w:after="0" w:line="240" w:lineRule="auto"/>
              <w:ind w:firstLine="300"/>
              <w:rPr>
                <w:rFonts w:ascii="Times New Roman" w:hAnsi="Times New Roman"/>
                <w:szCs w:val="24"/>
              </w:rPr>
            </w:pPr>
          </w:p>
        </w:tc>
      </w:tr>
      <w:tr w:rsidR="0008186F" w:rsidRPr="00DD2F2A" w14:paraId="1FB0DA40" w14:textId="77777777" w:rsidTr="0008186F">
        <w:trPr>
          <w:trHeight w:val="606"/>
        </w:trPr>
        <w:tc>
          <w:tcPr>
            <w:tcW w:w="358" w:type="pct"/>
            <w:vMerge/>
            <w:tcBorders>
              <w:bottom w:val="single" w:sz="4" w:space="0" w:color="auto"/>
            </w:tcBorders>
          </w:tcPr>
          <w:p w14:paraId="5C6DEE08" w14:textId="77777777" w:rsidR="0008186F" w:rsidRPr="00DD2F2A" w:rsidRDefault="0008186F" w:rsidP="0008186F">
            <w:pPr>
              <w:widowControl w:val="0"/>
              <w:spacing w:after="0" w:line="240" w:lineRule="auto"/>
              <w:jc w:val="center"/>
              <w:rPr>
                <w:rFonts w:ascii="Times New Roman" w:hAnsi="Times New Roman"/>
                <w:szCs w:val="24"/>
              </w:rPr>
            </w:pPr>
          </w:p>
        </w:tc>
        <w:tc>
          <w:tcPr>
            <w:tcW w:w="364" w:type="pct"/>
            <w:tcBorders>
              <w:top w:val="single" w:sz="4" w:space="0" w:color="auto"/>
              <w:bottom w:val="single" w:sz="4" w:space="0" w:color="auto"/>
              <w:right w:val="single" w:sz="4" w:space="0" w:color="auto"/>
            </w:tcBorders>
          </w:tcPr>
          <w:p w14:paraId="00519ACD" w14:textId="77777777" w:rsidR="0008186F" w:rsidRPr="00DD2F2A" w:rsidRDefault="0008186F" w:rsidP="0008186F">
            <w:pPr>
              <w:widowControl w:val="0"/>
              <w:spacing w:after="0" w:line="240" w:lineRule="auto"/>
              <w:rPr>
                <w:rFonts w:ascii="Times New Roman" w:hAnsi="Times New Roman"/>
                <w:szCs w:val="24"/>
              </w:rPr>
            </w:pPr>
            <w:r>
              <w:rPr>
                <w:rFonts w:ascii="Times New Roman" w:hAnsi="Times New Roman"/>
                <w:szCs w:val="24"/>
              </w:rPr>
              <w:t>4.9.</w:t>
            </w:r>
          </w:p>
        </w:tc>
        <w:tc>
          <w:tcPr>
            <w:tcW w:w="3127" w:type="pct"/>
            <w:gridSpan w:val="2"/>
            <w:tcBorders>
              <w:top w:val="single" w:sz="4" w:space="0" w:color="auto"/>
              <w:left w:val="single" w:sz="4" w:space="0" w:color="auto"/>
              <w:bottom w:val="single" w:sz="4" w:space="0" w:color="auto"/>
              <w:right w:val="single" w:sz="4" w:space="0" w:color="auto"/>
            </w:tcBorders>
          </w:tcPr>
          <w:p w14:paraId="55AC618B" w14:textId="75427F98" w:rsidR="0008186F" w:rsidRPr="00F123A7" w:rsidRDefault="0008186F" w:rsidP="0008186F">
            <w:pPr>
              <w:widowControl w:val="0"/>
              <w:spacing w:after="0" w:line="240" w:lineRule="auto"/>
              <w:jc w:val="both"/>
              <w:rPr>
                <w:rFonts w:ascii="Times New Roman" w:hAnsi="Times New Roman"/>
                <w:sz w:val="24"/>
                <w:szCs w:val="24"/>
              </w:rPr>
            </w:pPr>
            <w:r w:rsidRPr="00F123A7">
              <w:rPr>
                <w:rFonts w:ascii="Times New Roman" w:hAnsi="Times New Roman"/>
                <w:color w:val="000000"/>
                <w:sz w:val="24"/>
                <w:szCs w:val="24"/>
              </w:rPr>
              <w:t>kopējais paredzamais finansējums un tā sadalījums partneriem un paredzētajām darbībām, tā atbilstība projekta idejas mērķu sasniegšanai</w:t>
            </w:r>
          </w:p>
        </w:tc>
        <w:tc>
          <w:tcPr>
            <w:tcW w:w="431" w:type="pct"/>
            <w:gridSpan w:val="2"/>
            <w:tcBorders>
              <w:top w:val="single" w:sz="4" w:space="0" w:color="auto"/>
              <w:left w:val="single" w:sz="4" w:space="0" w:color="auto"/>
              <w:bottom w:val="single" w:sz="4" w:space="0" w:color="auto"/>
            </w:tcBorders>
          </w:tcPr>
          <w:p w14:paraId="5126FEBE" w14:textId="77777777" w:rsidR="0008186F" w:rsidRDefault="0008186F" w:rsidP="0008186F">
            <w:pPr>
              <w:spacing w:after="0" w:line="240" w:lineRule="auto"/>
              <w:jc w:val="center"/>
            </w:pPr>
          </w:p>
        </w:tc>
        <w:tc>
          <w:tcPr>
            <w:tcW w:w="721" w:type="pct"/>
            <w:gridSpan w:val="2"/>
            <w:vMerge/>
            <w:tcBorders>
              <w:bottom w:val="single" w:sz="4" w:space="0" w:color="auto"/>
            </w:tcBorders>
          </w:tcPr>
          <w:p w14:paraId="6007A0CE" w14:textId="77777777" w:rsidR="0008186F" w:rsidRPr="00DD2F2A" w:rsidRDefault="0008186F" w:rsidP="0008186F">
            <w:pPr>
              <w:widowControl w:val="0"/>
              <w:spacing w:after="0" w:line="240" w:lineRule="auto"/>
              <w:ind w:firstLine="300"/>
              <w:rPr>
                <w:rFonts w:ascii="Times New Roman" w:hAnsi="Times New Roman"/>
                <w:szCs w:val="24"/>
              </w:rPr>
            </w:pPr>
          </w:p>
        </w:tc>
      </w:tr>
    </w:tbl>
    <w:p w14:paraId="4DF57CF6" w14:textId="69D315EE" w:rsidR="0008186F" w:rsidRPr="003A4561" w:rsidRDefault="003E10E1" w:rsidP="0008186F">
      <w:pPr>
        <w:widowControl w:val="0"/>
        <w:spacing w:after="0" w:line="240" w:lineRule="auto"/>
        <w:jc w:val="both"/>
        <w:rPr>
          <w:rFonts w:ascii="Times New Roman" w:hAnsi="Times New Roman"/>
          <w:sz w:val="20"/>
          <w:szCs w:val="20"/>
        </w:rPr>
      </w:pPr>
      <w:r w:rsidRPr="003E10E1">
        <w:rPr>
          <w:rFonts w:ascii="Times New Roman" w:hAnsi="Times New Roman"/>
          <w:sz w:val="20"/>
          <w:szCs w:val="20"/>
          <w:vertAlign w:val="superscript"/>
        </w:rPr>
        <w:t xml:space="preserve">1 </w:t>
      </w:r>
      <w:r w:rsidR="0008186F" w:rsidRPr="003A4561">
        <w:rPr>
          <w:rFonts w:ascii="Times New Roman" w:hAnsi="Times New Roman"/>
          <w:sz w:val="20"/>
          <w:szCs w:val="20"/>
        </w:rPr>
        <w:t xml:space="preserve">Katru projekta </w:t>
      </w:r>
      <w:proofErr w:type="spellStart"/>
      <w:r w:rsidR="0008186F" w:rsidRPr="003A4561">
        <w:rPr>
          <w:rFonts w:ascii="Times New Roman" w:hAnsi="Times New Roman"/>
          <w:sz w:val="20"/>
          <w:szCs w:val="20"/>
        </w:rPr>
        <w:t>apakškritēriju</w:t>
      </w:r>
      <w:proofErr w:type="spellEnd"/>
      <w:r w:rsidR="0008186F" w:rsidRPr="003A4561">
        <w:rPr>
          <w:rFonts w:ascii="Times New Roman" w:hAnsi="Times New Roman"/>
          <w:sz w:val="20"/>
          <w:szCs w:val="20"/>
        </w:rPr>
        <w:t xml:space="preserve"> vērtē </w:t>
      </w:r>
      <w:r w:rsidR="0008186F">
        <w:rPr>
          <w:rFonts w:ascii="Times New Roman" w:hAnsi="Times New Roman"/>
          <w:sz w:val="20"/>
          <w:szCs w:val="20"/>
        </w:rPr>
        <w:t>0 līdz 5 punktu</w:t>
      </w:r>
      <w:r w:rsidR="0008186F" w:rsidRPr="003A4561">
        <w:rPr>
          <w:rFonts w:ascii="Times New Roman" w:hAnsi="Times New Roman"/>
          <w:sz w:val="20"/>
          <w:szCs w:val="20"/>
        </w:rPr>
        <w:t xml:space="preserve"> skalā</w:t>
      </w:r>
      <w:r w:rsidR="0008186F">
        <w:rPr>
          <w:rFonts w:ascii="Times New Roman" w:hAnsi="Times New Roman"/>
          <w:sz w:val="20"/>
          <w:szCs w:val="20"/>
        </w:rPr>
        <w:t>.</w:t>
      </w:r>
    </w:p>
    <w:p w14:paraId="5DC7D244" w14:textId="61FD3BDA" w:rsidR="0008186F" w:rsidRPr="003A4561" w:rsidRDefault="0008186F" w:rsidP="0008186F">
      <w:pPr>
        <w:pStyle w:val="Sarakstarindkopa"/>
        <w:widowControl w:val="0"/>
        <w:numPr>
          <w:ilvl w:val="0"/>
          <w:numId w:val="11"/>
        </w:numPr>
        <w:jc w:val="both"/>
        <w:rPr>
          <w:b/>
          <w:sz w:val="20"/>
          <w:szCs w:val="20"/>
        </w:rPr>
      </w:pPr>
      <w:r w:rsidRPr="003A4561">
        <w:rPr>
          <w:b/>
          <w:sz w:val="20"/>
          <w:szCs w:val="20"/>
        </w:rPr>
        <w:t>Jaunradi vērtē š</w:t>
      </w:r>
      <w:r>
        <w:rPr>
          <w:b/>
          <w:sz w:val="20"/>
          <w:szCs w:val="20"/>
        </w:rPr>
        <w:t>ād</w:t>
      </w:r>
      <w:r w:rsidRPr="003A4561">
        <w:rPr>
          <w:b/>
          <w:sz w:val="20"/>
          <w:szCs w:val="20"/>
        </w:rPr>
        <w:t>i:</w:t>
      </w:r>
    </w:p>
    <w:p w14:paraId="55DA5FEE" w14:textId="60412B41" w:rsidR="0008186F" w:rsidRPr="003A4561" w:rsidRDefault="0008186F" w:rsidP="0008186F">
      <w:pPr>
        <w:autoSpaceDE w:val="0"/>
        <w:autoSpaceDN w:val="0"/>
        <w:adjustRightInd w:val="0"/>
        <w:spacing w:after="0" w:line="240" w:lineRule="auto"/>
        <w:ind w:left="993" w:hanging="993"/>
        <w:jc w:val="both"/>
        <w:rPr>
          <w:rFonts w:ascii="Times New Roman" w:hAnsi="Times New Roman"/>
          <w:color w:val="000000"/>
          <w:sz w:val="20"/>
          <w:szCs w:val="20"/>
          <w:lang w:eastAsia="lv-LV"/>
        </w:rPr>
      </w:pPr>
      <w:r w:rsidRPr="003A4561">
        <w:rPr>
          <w:rFonts w:ascii="Times New Roman" w:hAnsi="Times New Roman"/>
          <w:color w:val="000000"/>
          <w:sz w:val="20"/>
          <w:szCs w:val="20"/>
          <w:lang w:eastAsia="lv-LV"/>
        </w:rPr>
        <w:t>5 punkti – projektā paredzētais risinājums ir jauns pasaules tirgū vai vairākās valstīs</w:t>
      </w:r>
      <w:r>
        <w:rPr>
          <w:rFonts w:ascii="Times New Roman" w:hAnsi="Times New Roman"/>
          <w:color w:val="000000"/>
          <w:sz w:val="20"/>
          <w:szCs w:val="20"/>
          <w:lang w:eastAsia="lv-LV"/>
        </w:rPr>
        <w:t>,</w:t>
      </w:r>
      <w:r w:rsidRPr="003A4561">
        <w:rPr>
          <w:rFonts w:ascii="Times New Roman" w:hAnsi="Times New Roman"/>
          <w:color w:val="000000"/>
          <w:sz w:val="20"/>
          <w:szCs w:val="20"/>
          <w:lang w:eastAsia="lv-LV"/>
        </w:rPr>
        <w:t xml:space="preserve"> un tam ir principiāli jauns pielietojums. Jaunrade </w:t>
      </w:r>
      <w:r>
        <w:rPr>
          <w:rFonts w:ascii="Times New Roman" w:hAnsi="Times New Roman"/>
          <w:color w:val="000000"/>
          <w:sz w:val="20"/>
          <w:szCs w:val="20"/>
          <w:lang w:eastAsia="lv-LV"/>
        </w:rPr>
        <w:t>ļaus iegūt</w:t>
      </w:r>
      <w:r w:rsidRPr="003A4561">
        <w:rPr>
          <w:rFonts w:ascii="Times New Roman" w:hAnsi="Times New Roman"/>
          <w:color w:val="000000"/>
          <w:sz w:val="20"/>
          <w:szCs w:val="20"/>
          <w:lang w:eastAsia="lv-LV"/>
        </w:rPr>
        <w:t xml:space="preserve"> produkt</w:t>
      </w:r>
      <w:r>
        <w:rPr>
          <w:rFonts w:ascii="Times New Roman" w:hAnsi="Times New Roman"/>
          <w:color w:val="000000"/>
          <w:sz w:val="20"/>
          <w:szCs w:val="20"/>
          <w:lang w:eastAsia="lv-LV"/>
        </w:rPr>
        <w:t>u</w:t>
      </w:r>
      <w:r w:rsidRPr="003A4561">
        <w:rPr>
          <w:rFonts w:ascii="Times New Roman" w:hAnsi="Times New Roman"/>
          <w:color w:val="000000"/>
          <w:sz w:val="20"/>
          <w:szCs w:val="20"/>
          <w:lang w:eastAsia="lv-LV"/>
        </w:rPr>
        <w:t>, proces</w:t>
      </w:r>
      <w:r>
        <w:rPr>
          <w:rFonts w:ascii="Times New Roman" w:hAnsi="Times New Roman"/>
          <w:color w:val="000000"/>
          <w:sz w:val="20"/>
          <w:szCs w:val="20"/>
          <w:lang w:eastAsia="lv-LV"/>
        </w:rPr>
        <w:t>u</w:t>
      </w:r>
      <w:r w:rsidRPr="003A4561">
        <w:rPr>
          <w:rFonts w:ascii="Times New Roman" w:hAnsi="Times New Roman"/>
          <w:color w:val="000000"/>
          <w:sz w:val="20"/>
          <w:szCs w:val="20"/>
          <w:lang w:eastAsia="lv-LV"/>
        </w:rPr>
        <w:t>, metod</w:t>
      </w:r>
      <w:r>
        <w:rPr>
          <w:rFonts w:ascii="Times New Roman" w:hAnsi="Times New Roman"/>
          <w:color w:val="000000"/>
          <w:sz w:val="20"/>
          <w:szCs w:val="20"/>
          <w:lang w:eastAsia="lv-LV"/>
        </w:rPr>
        <w:t>i</w:t>
      </w:r>
      <w:r w:rsidRPr="003A4561">
        <w:rPr>
          <w:rFonts w:ascii="Times New Roman" w:hAnsi="Times New Roman"/>
          <w:color w:val="000000"/>
          <w:sz w:val="20"/>
          <w:szCs w:val="20"/>
          <w:lang w:eastAsia="lv-LV"/>
        </w:rPr>
        <w:t xml:space="preserve"> vai pakalpojum</w:t>
      </w:r>
      <w:r>
        <w:rPr>
          <w:rFonts w:ascii="Times New Roman" w:hAnsi="Times New Roman"/>
          <w:color w:val="000000"/>
          <w:sz w:val="20"/>
          <w:szCs w:val="20"/>
          <w:lang w:eastAsia="lv-LV"/>
        </w:rPr>
        <w:t>u</w:t>
      </w:r>
      <w:r w:rsidRPr="003A4561">
        <w:rPr>
          <w:rFonts w:ascii="Times New Roman" w:hAnsi="Times New Roman"/>
          <w:color w:val="000000"/>
          <w:sz w:val="20"/>
          <w:szCs w:val="20"/>
          <w:lang w:eastAsia="lv-LV"/>
        </w:rPr>
        <w:t>, kas ir pārāks par esošajiem produktiem, kuri tiek piedāvāti tajās pašās tirgus nišās. Projekt</w:t>
      </w:r>
      <w:r>
        <w:rPr>
          <w:rFonts w:ascii="Times New Roman" w:hAnsi="Times New Roman"/>
          <w:color w:val="000000"/>
          <w:sz w:val="20"/>
          <w:szCs w:val="20"/>
          <w:lang w:eastAsia="lv-LV"/>
        </w:rPr>
        <w:t>ā</w:t>
      </w:r>
      <w:r w:rsidRPr="003A4561">
        <w:rPr>
          <w:rFonts w:ascii="Times New Roman" w:hAnsi="Times New Roman"/>
          <w:color w:val="000000"/>
          <w:sz w:val="20"/>
          <w:szCs w:val="20"/>
          <w:lang w:eastAsia="lv-LV"/>
        </w:rPr>
        <w:t xml:space="preserve"> izstrādāta</w:t>
      </w:r>
      <w:r>
        <w:rPr>
          <w:rFonts w:ascii="Times New Roman" w:hAnsi="Times New Roman"/>
          <w:color w:val="000000"/>
          <w:sz w:val="20"/>
          <w:szCs w:val="20"/>
          <w:lang w:eastAsia="lv-LV"/>
        </w:rPr>
        <w:t>ja</w:t>
      </w:r>
      <w:r w:rsidRPr="003A4561">
        <w:rPr>
          <w:rFonts w:ascii="Times New Roman" w:hAnsi="Times New Roman"/>
          <w:color w:val="000000"/>
          <w:sz w:val="20"/>
          <w:szCs w:val="20"/>
          <w:lang w:eastAsia="lv-LV"/>
        </w:rPr>
        <w:t xml:space="preserve">m risinājumam ir pārliecinošas iespējas tikt ieviestam praksē.  </w:t>
      </w:r>
    </w:p>
    <w:p w14:paraId="359F1683" w14:textId="6E8EFAFA" w:rsidR="0008186F" w:rsidRPr="003A4561" w:rsidRDefault="0008186F" w:rsidP="0008186F">
      <w:pPr>
        <w:autoSpaceDE w:val="0"/>
        <w:autoSpaceDN w:val="0"/>
        <w:adjustRightInd w:val="0"/>
        <w:spacing w:after="0" w:line="240" w:lineRule="auto"/>
        <w:ind w:left="993" w:hanging="993"/>
        <w:jc w:val="both"/>
        <w:rPr>
          <w:rFonts w:ascii="Times New Roman" w:hAnsi="Times New Roman"/>
          <w:color w:val="000000"/>
          <w:sz w:val="20"/>
          <w:szCs w:val="20"/>
          <w:lang w:eastAsia="lv-LV"/>
        </w:rPr>
      </w:pPr>
      <w:r w:rsidRPr="003A4561">
        <w:rPr>
          <w:rFonts w:ascii="Times New Roman" w:hAnsi="Times New Roman"/>
          <w:color w:val="000000"/>
          <w:sz w:val="20"/>
          <w:szCs w:val="20"/>
          <w:lang w:eastAsia="lv-LV"/>
        </w:rPr>
        <w:t>3 punkti – projektā paredzētais risinājums ir jauns risinājums</w:t>
      </w:r>
      <w:r>
        <w:rPr>
          <w:rFonts w:ascii="Times New Roman" w:hAnsi="Times New Roman"/>
          <w:color w:val="000000"/>
          <w:sz w:val="20"/>
          <w:szCs w:val="20"/>
          <w:lang w:eastAsia="lv-LV"/>
        </w:rPr>
        <w:t xml:space="preserve"> (</w:t>
      </w:r>
      <w:r w:rsidRPr="003A4561">
        <w:rPr>
          <w:rFonts w:ascii="Times New Roman" w:hAnsi="Times New Roman"/>
          <w:color w:val="000000"/>
          <w:sz w:val="20"/>
          <w:szCs w:val="20"/>
          <w:lang w:eastAsia="lv-LV"/>
        </w:rPr>
        <w:t>pielietojums</w:t>
      </w:r>
      <w:r>
        <w:rPr>
          <w:rFonts w:ascii="Times New Roman" w:hAnsi="Times New Roman"/>
          <w:color w:val="000000"/>
          <w:sz w:val="20"/>
          <w:szCs w:val="20"/>
          <w:lang w:eastAsia="lv-LV"/>
        </w:rPr>
        <w:t>)</w:t>
      </w:r>
      <w:r w:rsidRPr="003A4561">
        <w:rPr>
          <w:rFonts w:ascii="Times New Roman" w:hAnsi="Times New Roman"/>
          <w:color w:val="000000"/>
          <w:sz w:val="20"/>
          <w:szCs w:val="20"/>
          <w:lang w:eastAsia="lv-LV"/>
        </w:rPr>
        <w:t xml:space="preserve"> nacionālā līmenī. Jaunrade</w:t>
      </w:r>
      <w:r w:rsidRPr="00D415F2">
        <w:rPr>
          <w:rFonts w:ascii="Times New Roman" w:hAnsi="Times New Roman"/>
          <w:color w:val="000000"/>
          <w:sz w:val="20"/>
          <w:szCs w:val="20"/>
          <w:lang w:eastAsia="lv-LV"/>
        </w:rPr>
        <w:t xml:space="preserve"> </w:t>
      </w:r>
      <w:r>
        <w:rPr>
          <w:rFonts w:ascii="Times New Roman" w:hAnsi="Times New Roman"/>
          <w:color w:val="000000"/>
          <w:sz w:val="20"/>
          <w:szCs w:val="20"/>
          <w:lang w:eastAsia="lv-LV"/>
        </w:rPr>
        <w:t>ļaus iegūt</w:t>
      </w:r>
      <w:r w:rsidRPr="003A4561">
        <w:rPr>
          <w:rFonts w:ascii="Times New Roman" w:hAnsi="Times New Roman"/>
          <w:color w:val="000000"/>
          <w:sz w:val="20"/>
          <w:szCs w:val="20"/>
          <w:lang w:eastAsia="lv-LV"/>
        </w:rPr>
        <w:t xml:space="preserve"> produktu, procesu vai pakalpojumu, kas </w:t>
      </w:r>
      <w:r>
        <w:rPr>
          <w:rFonts w:ascii="Times New Roman" w:hAnsi="Times New Roman"/>
          <w:color w:val="000000"/>
          <w:sz w:val="20"/>
          <w:szCs w:val="20"/>
          <w:lang w:eastAsia="lv-LV"/>
        </w:rPr>
        <w:t>ir</w:t>
      </w:r>
      <w:r w:rsidRPr="003A4561">
        <w:rPr>
          <w:rFonts w:ascii="Times New Roman" w:hAnsi="Times New Roman"/>
          <w:color w:val="000000"/>
          <w:sz w:val="20"/>
          <w:szCs w:val="20"/>
          <w:lang w:eastAsia="lv-LV"/>
        </w:rPr>
        <w:t xml:space="preserve"> labāks nekā esošie risinājumi un kas sekmētu attīstību pastāvošajā ražošanā un</w:t>
      </w:r>
      <w:r>
        <w:rPr>
          <w:rFonts w:ascii="Times New Roman" w:hAnsi="Times New Roman"/>
          <w:color w:val="000000"/>
          <w:sz w:val="20"/>
          <w:szCs w:val="20"/>
          <w:lang w:eastAsia="lv-LV"/>
        </w:rPr>
        <w:t xml:space="preserve"> (</w:t>
      </w:r>
      <w:r w:rsidRPr="003A4561">
        <w:rPr>
          <w:rFonts w:ascii="Times New Roman" w:hAnsi="Times New Roman"/>
          <w:color w:val="000000"/>
          <w:sz w:val="20"/>
          <w:szCs w:val="20"/>
          <w:lang w:eastAsia="lv-LV"/>
        </w:rPr>
        <w:t>vai</w:t>
      </w:r>
      <w:r>
        <w:rPr>
          <w:rFonts w:ascii="Times New Roman" w:hAnsi="Times New Roman"/>
          <w:color w:val="000000"/>
          <w:sz w:val="20"/>
          <w:szCs w:val="20"/>
          <w:lang w:eastAsia="lv-LV"/>
        </w:rPr>
        <w:t>)</w:t>
      </w:r>
      <w:r w:rsidRPr="003A4561">
        <w:rPr>
          <w:rFonts w:ascii="Times New Roman" w:hAnsi="Times New Roman"/>
          <w:color w:val="000000"/>
          <w:sz w:val="20"/>
          <w:szCs w:val="20"/>
          <w:lang w:eastAsia="lv-LV"/>
        </w:rPr>
        <w:t xml:space="preserve"> radītu jaunas tirgus nišas. Projekta izstrādātais risinājums varētu tikt ieviests praksē. </w:t>
      </w:r>
    </w:p>
    <w:p w14:paraId="332F6C64" w14:textId="7817B60F" w:rsidR="0008186F" w:rsidRPr="003A4561" w:rsidRDefault="0008186F" w:rsidP="0008186F">
      <w:pPr>
        <w:widowControl w:val="0"/>
        <w:spacing w:after="0" w:line="240" w:lineRule="auto"/>
        <w:ind w:left="993" w:hanging="993"/>
        <w:jc w:val="both"/>
        <w:rPr>
          <w:rFonts w:ascii="Times New Roman" w:hAnsi="Times New Roman"/>
          <w:color w:val="000000"/>
          <w:sz w:val="20"/>
          <w:szCs w:val="20"/>
          <w:lang w:eastAsia="lv-LV"/>
        </w:rPr>
      </w:pPr>
      <w:r w:rsidRPr="003A4561">
        <w:rPr>
          <w:rFonts w:ascii="Times New Roman" w:hAnsi="Times New Roman"/>
          <w:color w:val="000000"/>
          <w:sz w:val="20"/>
          <w:szCs w:val="20"/>
          <w:lang w:eastAsia="lv-LV"/>
        </w:rPr>
        <w:t>0 punkt</w:t>
      </w:r>
      <w:r>
        <w:rPr>
          <w:rFonts w:ascii="Times New Roman" w:hAnsi="Times New Roman"/>
          <w:color w:val="000000"/>
          <w:sz w:val="20"/>
          <w:szCs w:val="20"/>
          <w:lang w:eastAsia="lv-LV"/>
        </w:rPr>
        <w:t>u</w:t>
      </w:r>
      <w:r w:rsidRPr="003A4561">
        <w:rPr>
          <w:rFonts w:ascii="Times New Roman" w:hAnsi="Times New Roman"/>
          <w:color w:val="000000"/>
          <w:sz w:val="20"/>
          <w:szCs w:val="20"/>
          <w:lang w:eastAsia="lv-LV"/>
        </w:rPr>
        <w:t xml:space="preserve"> – nav ticams, ka projekta risinājumā plānotā jaunrade </w:t>
      </w:r>
      <w:r>
        <w:rPr>
          <w:rFonts w:ascii="Times New Roman" w:hAnsi="Times New Roman"/>
          <w:color w:val="000000"/>
          <w:sz w:val="20"/>
          <w:szCs w:val="20"/>
          <w:lang w:eastAsia="lv-LV"/>
        </w:rPr>
        <w:t>ļautu iegūt</w:t>
      </w:r>
      <w:r w:rsidRPr="003A4561">
        <w:rPr>
          <w:rFonts w:ascii="Times New Roman" w:hAnsi="Times New Roman"/>
          <w:color w:val="000000"/>
          <w:sz w:val="20"/>
          <w:szCs w:val="20"/>
          <w:lang w:eastAsia="lv-LV"/>
        </w:rPr>
        <w:t xml:space="preserve"> jaunu vai ievērojami uzlabotu produktu, procesu vai pakalpojumu. Projekta izstrādātā risinājuma ieviešana praksē ir minimāl</w:t>
      </w:r>
      <w:r>
        <w:rPr>
          <w:rFonts w:ascii="Times New Roman" w:hAnsi="Times New Roman"/>
          <w:color w:val="000000"/>
          <w:sz w:val="20"/>
          <w:szCs w:val="20"/>
          <w:lang w:eastAsia="lv-LV"/>
        </w:rPr>
        <w:t>i iespējama</w:t>
      </w:r>
      <w:r w:rsidRPr="003A4561">
        <w:rPr>
          <w:rFonts w:ascii="Times New Roman" w:hAnsi="Times New Roman"/>
          <w:color w:val="000000"/>
          <w:sz w:val="20"/>
          <w:szCs w:val="20"/>
          <w:lang w:eastAsia="lv-LV"/>
        </w:rPr>
        <w:t xml:space="preserve">. </w:t>
      </w:r>
    </w:p>
    <w:p w14:paraId="3D5E1923" w14:textId="40B05975" w:rsidR="0008186F" w:rsidRPr="003A4561" w:rsidRDefault="0008186F" w:rsidP="0008186F">
      <w:pPr>
        <w:pStyle w:val="Sarakstarindkopa"/>
        <w:widowControl w:val="0"/>
        <w:numPr>
          <w:ilvl w:val="0"/>
          <w:numId w:val="11"/>
        </w:numPr>
        <w:jc w:val="both"/>
        <w:rPr>
          <w:sz w:val="20"/>
          <w:szCs w:val="20"/>
        </w:rPr>
      </w:pPr>
      <w:r w:rsidRPr="003A4561">
        <w:rPr>
          <w:b/>
          <w:sz w:val="20"/>
          <w:szCs w:val="20"/>
        </w:rPr>
        <w:t>Tēmas aktualitāti vērtē š</w:t>
      </w:r>
      <w:r>
        <w:rPr>
          <w:b/>
          <w:sz w:val="20"/>
          <w:szCs w:val="20"/>
        </w:rPr>
        <w:t>ād</w:t>
      </w:r>
      <w:r w:rsidRPr="003A4561">
        <w:rPr>
          <w:b/>
          <w:sz w:val="20"/>
          <w:szCs w:val="20"/>
        </w:rPr>
        <w:t>i</w:t>
      </w:r>
      <w:r w:rsidRPr="003A4561">
        <w:rPr>
          <w:sz w:val="20"/>
          <w:szCs w:val="20"/>
        </w:rPr>
        <w:t>:</w:t>
      </w:r>
    </w:p>
    <w:p w14:paraId="5DF72144" w14:textId="77777777" w:rsidR="0008186F" w:rsidRPr="003A4561" w:rsidRDefault="0008186F" w:rsidP="0008186F">
      <w:pPr>
        <w:spacing w:after="0" w:line="240" w:lineRule="auto"/>
        <w:ind w:left="1134" w:hanging="1134"/>
        <w:jc w:val="both"/>
        <w:rPr>
          <w:rFonts w:ascii="Times New Roman" w:eastAsia="Times New Roman" w:hAnsi="Times New Roman"/>
          <w:sz w:val="20"/>
          <w:szCs w:val="20"/>
          <w:lang w:eastAsia="lv-LV"/>
        </w:rPr>
      </w:pPr>
      <w:r w:rsidRPr="003A4561">
        <w:rPr>
          <w:rFonts w:ascii="Times New Roman" w:eastAsia="Times New Roman" w:hAnsi="Times New Roman"/>
          <w:sz w:val="20"/>
          <w:szCs w:val="20"/>
          <w:lang w:eastAsia="lv-LV"/>
        </w:rPr>
        <w:t>5 punkti – projekta ideja paredz risināt nozarei aktuālas vajadzības;</w:t>
      </w:r>
    </w:p>
    <w:p w14:paraId="6CC40777" w14:textId="77777777" w:rsidR="0008186F" w:rsidRPr="003A4561" w:rsidRDefault="0008186F" w:rsidP="0008186F">
      <w:pPr>
        <w:spacing w:after="0" w:line="240" w:lineRule="auto"/>
        <w:ind w:left="1134" w:hanging="1134"/>
        <w:jc w:val="both"/>
        <w:rPr>
          <w:rFonts w:ascii="Times New Roman" w:eastAsia="Times New Roman" w:hAnsi="Times New Roman"/>
          <w:sz w:val="20"/>
          <w:szCs w:val="20"/>
          <w:lang w:eastAsia="lv-LV"/>
        </w:rPr>
      </w:pPr>
      <w:r w:rsidRPr="003A4561">
        <w:rPr>
          <w:rFonts w:ascii="Times New Roman" w:eastAsia="Times New Roman" w:hAnsi="Times New Roman"/>
          <w:sz w:val="20"/>
          <w:szCs w:val="20"/>
          <w:lang w:eastAsia="lv-LV"/>
        </w:rPr>
        <w:t xml:space="preserve">3 punkti – projekta ideja paredz risināt sektoram aktuālas vajadzības; </w:t>
      </w:r>
    </w:p>
    <w:p w14:paraId="375F514C" w14:textId="58A715FD" w:rsidR="0008186F" w:rsidRPr="003A4561" w:rsidRDefault="0008186F" w:rsidP="0008186F">
      <w:pPr>
        <w:spacing w:after="0" w:line="240" w:lineRule="auto"/>
        <w:ind w:left="1134" w:hanging="1134"/>
        <w:rPr>
          <w:rFonts w:ascii="Times New Roman" w:eastAsia="Times New Roman" w:hAnsi="Times New Roman"/>
          <w:sz w:val="20"/>
          <w:szCs w:val="20"/>
          <w:lang w:eastAsia="lv-LV"/>
        </w:rPr>
      </w:pPr>
      <w:r w:rsidRPr="003A4561">
        <w:rPr>
          <w:rFonts w:ascii="Times New Roman" w:eastAsia="Times New Roman" w:hAnsi="Times New Roman"/>
          <w:sz w:val="20"/>
          <w:szCs w:val="20"/>
          <w:lang w:eastAsia="lv-LV"/>
        </w:rPr>
        <w:t>0 punktu – projekta ideja paredz risināt maznozīmīgas nozarei</w:t>
      </w:r>
      <w:r>
        <w:rPr>
          <w:rFonts w:ascii="Times New Roman" w:eastAsia="Times New Roman" w:hAnsi="Times New Roman"/>
          <w:sz w:val="20"/>
          <w:szCs w:val="20"/>
          <w:lang w:eastAsia="lv-LV"/>
        </w:rPr>
        <w:t xml:space="preserve"> (</w:t>
      </w:r>
      <w:r w:rsidRPr="003A4561">
        <w:rPr>
          <w:rFonts w:ascii="Times New Roman" w:eastAsia="Times New Roman" w:hAnsi="Times New Roman"/>
          <w:sz w:val="20"/>
          <w:szCs w:val="20"/>
          <w:lang w:eastAsia="lv-LV"/>
        </w:rPr>
        <w:t>sektoram</w:t>
      </w:r>
      <w:r>
        <w:rPr>
          <w:rFonts w:ascii="Times New Roman" w:eastAsia="Times New Roman" w:hAnsi="Times New Roman"/>
          <w:sz w:val="20"/>
          <w:szCs w:val="20"/>
          <w:lang w:eastAsia="lv-LV"/>
        </w:rPr>
        <w:t>)</w:t>
      </w:r>
      <w:r w:rsidRPr="003A4561">
        <w:rPr>
          <w:rFonts w:ascii="Times New Roman" w:eastAsia="Times New Roman" w:hAnsi="Times New Roman"/>
          <w:sz w:val="20"/>
          <w:szCs w:val="20"/>
          <w:lang w:eastAsia="lv-LV"/>
        </w:rPr>
        <w:t xml:space="preserve"> aktuālas vajadzības.</w:t>
      </w:r>
    </w:p>
    <w:p w14:paraId="5EBEAE31" w14:textId="267C2894" w:rsidR="0008186F" w:rsidRPr="003A4561" w:rsidRDefault="0008186F" w:rsidP="0008186F">
      <w:pPr>
        <w:pStyle w:val="Sarakstarindkopa"/>
        <w:widowControl w:val="0"/>
        <w:numPr>
          <w:ilvl w:val="0"/>
          <w:numId w:val="11"/>
        </w:numPr>
        <w:jc w:val="both"/>
        <w:rPr>
          <w:b/>
          <w:sz w:val="20"/>
          <w:szCs w:val="20"/>
        </w:rPr>
      </w:pPr>
      <w:r w:rsidRPr="003A4561">
        <w:rPr>
          <w:b/>
          <w:sz w:val="20"/>
          <w:szCs w:val="20"/>
        </w:rPr>
        <w:t>Identificēto vajadzību</w:t>
      </w:r>
      <w:r>
        <w:rPr>
          <w:b/>
          <w:sz w:val="20"/>
          <w:szCs w:val="20"/>
        </w:rPr>
        <w:t xml:space="preserve"> (</w:t>
      </w:r>
      <w:r w:rsidRPr="003A4561">
        <w:rPr>
          <w:b/>
          <w:sz w:val="20"/>
          <w:szCs w:val="20"/>
        </w:rPr>
        <w:t>problēmu</w:t>
      </w:r>
      <w:r>
        <w:rPr>
          <w:b/>
          <w:sz w:val="20"/>
          <w:szCs w:val="20"/>
        </w:rPr>
        <w:t>)</w:t>
      </w:r>
      <w:r w:rsidRPr="003A4561">
        <w:rPr>
          <w:b/>
          <w:sz w:val="20"/>
          <w:szCs w:val="20"/>
        </w:rPr>
        <w:t xml:space="preserve"> novērtējuma kvalitāti vērtē š</w:t>
      </w:r>
      <w:r>
        <w:rPr>
          <w:b/>
          <w:sz w:val="20"/>
          <w:szCs w:val="20"/>
        </w:rPr>
        <w:t>ād</w:t>
      </w:r>
      <w:r w:rsidRPr="003A4561">
        <w:rPr>
          <w:b/>
          <w:sz w:val="20"/>
          <w:szCs w:val="20"/>
        </w:rPr>
        <w:t>i:</w:t>
      </w:r>
    </w:p>
    <w:p w14:paraId="542D88FB" w14:textId="77777777" w:rsidR="0008186F" w:rsidRPr="003A4561" w:rsidRDefault="0008186F" w:rsidP="0008186F">
      <w:pPr>
        <w:spacing w:after="0" w:line="240" w:lineRule="auto"/>
        <w:ind w:left="993" w:hanging="993"/>
        <w:jc w:val="both"/>
        <w:rPr>
          <w:rFonts w:ascii="Times New Roman" w:eastAsia="Times New Roman" w:hAnsi="Times New Roman"/>
          <w:sz w:val="20"/>
          <w:szCs w:val="20"/>
          <w:lang w:eastAsia="lv-LV"/>
        </w:rPr>
      </w:pPr>
      <w:r w:rsidRPr="003A4561">
        <w:rPr>
          <w:rFonts w:ascii="Times New Roman" w:eastAsia="Times New Roman" w:hAnsi="Times New Roman"/>
          <w:sz w:val="20"/>
          <w:szCs w:val="20"/>
          <w:lang w:eastAsia="lv-LV"/>
        </w:rPr>
        <w:t xml:space="preserve">5 </w:t>
      </w:r>
      <w:proofErr w:type="gramStart"/>
      <w:r w:rsidRPr="003A4561">
        <w:rPr>
          <w:rFonts w:ascii="Times New Roman" w:eastAsia="Times New Roman" w:hAnsi="Times New Roman"/>
          <w:sz w:val="20"/>
          <w:szCs w:val="20"/>
          <w:lang w:eastAsia="lv-LV"/>
        </w:rPr>
        <w:t>punkti –pr</w:t>
      </w:r>
      <w:proofErr w:type="gramEnd"/>
      <w:r w:rsidRPr="003A4561">
        <w:rPr>
          <w:rFonts w:ascii="Times New Roman" w:eastAsia="Times New Roman" w:hAnsi="Times New Roman"/>
          <w:sz w:val="20"/>
          <w:szCs w:val="20"/>
          <w:lang w:eastAsia="lv-LV"/>
        </w:rPr>
        <w:t xml:space="preserve">ojekta idejas iesniegumā pārliecinoši, kvalitatīvi un vispusīgi </w:t>
      </w:r>
      <w:r>
        <w:rPr>
          <w:rFonts w:ascii="Times New Roman" w:eastAsia="Times New Roman" w:hAnsi="Times New Roman"/>
          <w:sz w:val="20"/>
          <w:szCs w:val="20"/>
          <w:lang w:eastAsia="lv-LV"/>
        </w:rPr>
        <w:t xml:space="preserve">ir </w:t>
      </w:r>
      <w:r w:rsidRPr="003A4561">
        <w:rPr>
          <w:rFonts w:ascii="Times New Roman" w:eastAsia="Times New Roman" w:hAnsi="Times New Roman"/>
          <w:sz w:val="20"/>
          <w:szCs w:val="20"/>
          <w:lang w:eastAsia="lv-LV"/>
        </w:rPr>
        <w:t>aprakstīta identificētā problēma un iespējamie risinājumi tās novēršanai;</w:t>
      </w:r>
    </w:p>
    <w:p w14:paraId="71ECF6B2" w14:textId="77777777" w:rsidR="0008186F" w:rsidRPr="003A4561" w:rsidRDefault="0008186F" w:rsidP="0008186F">
      <w:pPr>
        <w:spacing w:after="0" w:line="240" w:lineRule="auto"/>
        <w:ind w:left="993" w:hanging="993"/>
        <w:jc w:val="both"/>
        <w:rPr>
          <w:rFonts w:ascii="Times New Roman" w:eastAsia="Times New Roman" w:hAnsi="Times New Roman"/>
          <w:sz w:val="20"/>
          <w:szCs w:val="20"/>
          <w:lang w:eastAsia="lv-LV"/>
        </w:rPr>
      </w:pPr>
      <w:r w:rsidRPr="003A4561">
        <w:rPr>
          <w:rFonts w:ascii="Times New Roman" w:eastAsia="Times New Roman" w:hAnsi="Times New Roman"/>
          <w:sz w:val="20"/>
          <w:szCs w:val="20"/>
          <w:lang w:eastAsia="lv-LV"/>
        </w:rPr>
        <w:t>3 punkti –</w:t>
      </w:r>
      <w:r>
        <w:rPr>
          <w:rFonts w:ascii="Times New Roman" w:eastAsia="Times New Roman" w:hAnsi="Times New Roman"/>
          <w:sz w:val="20"/>
          <w:szCs w:val="20"/>
          <w:lang w:eastAsia="lv-LV"/>
        </w:rPr>
        <w:t xml:space="preserve"> </w:t>
      </w:r>
      <w:proofErr w:type="gramStart"/>
      <w:r w:rsidRPr="003A4561">
        <w:rPr>
          <w:rFonts w:ascii="Times New Roman" w:eastAsia="Times New Roman" w:hAnsi="Times New Roman"/>
          <w:sz w:val="20"/>
          <w:szCs w:val="20"/>
          <w:lang w:eastAsia="lv-LV"/>
        </w:rPr>
        <w:t>projekta idejas iesniegumā</w:t>
      </w:r>
      <w:proofErr w:type="gramEnd"/>
      <w:r w:rsidRPr="003A4561">
        <w:rPr>
          <w:rFonts w:ascii="Times New Roman" w:eastAsia="Times New Roman" w:hAnsi="Times New Roman"/>
          <w:sz w:val="20"/>
          <w:szCs w:val="20"/>
          <w:lang w:eastAsia="lv-LV"/>
        </w:rPr>
        <w:t xml:space="preserve"> </w:t>
      </w:r>
      <w:r>
        <w:rPr>
          <w:rFonts w:ascii="Times New Roman" w:eastAsia="Times New Roman" w:hAnsi="Times New Roman"/>
          <w:sz w:val="20"/>
          <w:szCs w:val="20"/>
          <w:lang w:eastAsia="lv-LV"/>
        </w:rPr>
        <w:t xml:space="preserve">ir </w:t>
      </w:r>
      <w:r w:rsidRPr="003A4561">
        <w:rPr>
          <w:rFonts w:ascii="Times New Roman" w:eastAsia="Times New Roman" w:hAnsi="Times New Roman"/>
          <w:sz w:val="20"/>
          <w:szCs w:val="20"/>
          <w:lang w:eastAsia="lv-LV"/>
        </w:rPr>
        <w:t>vispārīgi aprakstīta identificētā problēma un iespējamie risinājumi tās novēršanai;</w:t>
      </w:r>
    </w:p>
    <w:p w14:paraId="2AC111FC" w14:textId="6851CFC3" w:rsidR="0008186F" w:rsidRDefault="0008186F" w:rsidP="0008186F">
      <w:pPr>
        <w:widowControl w:val="0"/>
        <w:spacing w:after="0" w:line="240" w:lineRule="auto"/>
        <w:ind w:left="993" w:hanging="993"/>
        <w:jc w:val="both"/>
        <w:rPr>
          <w:rFonts w:ascii="Times New Roman" w:eastAsia="Times New Roman" w:hAnsi="Times New Roman"/>
          <w:sz w:val="20"/>
          <w:szCs w:val="20"/>
          <w:lang w:eastAsia="lv-LV"/>
        </w:rPr>
      </w:pPr>
      <w:r w:rsidRPr="003A4561">
        <w:rPr>
          <w:rFonts w:ascii="Times New Roman" w:eastAsia="Times New Roman" w:hAnsi="Times New Roman"/>
          <w:sz w:val="20"/>
          <w:szCs w:val="20"/>
          <w:lang w:eastAsia="lv-LV"/>
        </w:rPr>
        <w:t xml:space="preserve">0 </w:t>
      </w:r>
      <w:proofErr w:type="gramStart"/>
      <w:r w:rsidRPr="003A4561">
        <w:rPr>
          <w:rFonts w:ascii="Times New Roman" w:eastAsia="Times New Roman" w:hAnsi="Times New Roman"/>
          <w:sz w:val="20"/>
          <w:szCs w:val="20"/>
          <w:lang w:eastAsia="lv-LV"/>
        </w:rPr>
        <w:t>punktu –pr</w:t>
      </w:r>
      <w:proofErr w:type="gramEnd"/>
      <w:r w:rsidRPr="003A4561">
        <w:rPr>
          <w:rFonts w:ascii="Times New Roman" w:eastAsia="Times New Roman" w:hAnsi="Times New Roman"/>
          <w:sz w:val="20"/>
          <w:szCs w:val="20"/>
          <w:lang w:eastAsia="lv-LV"/>
        </w:rPr>
        <w:t>ojekta idejas iesniegumā nav identificēta problēma</w:t>
      </w:r>
      <w:r>
        <w:rPr>
          <w:rFonts w:ascii="Times New Roman" w:eastAsia="Times New Roman" w:hAnsi="Times New Roman"/>
          <w:sz w:val="20"/>
          <w:szCs w:val="20"/>
          <w:lang w:eastAsia="lv-LV"/>
        </w:rPr>
        <w:t>.</w:t>
      </w:r>
    </w:p>
    <w:p w14:paraId="259C6AEC" w14:textId="7B1D1D4F" w:rsidR="0008186F" w:rsidRPr="0008186F" w:rsidRDefault="0008186F" w:rsidP="0008186F">
      <w:pPr>
        <w:pStyle w:val="Sarakstarindkopa"/>
        <w:widowControl w:val="0"/>
        <w:numPr>
          <w:ilvl w:val="0"/>
          <w:numId w:val="11"/>
        </w:numPr>
        <w:jc w:val="both"/>
        <w:rPr>
          <w:b/>
          <w:sz w:val="20"/>
          <w:szCs w:val="20"/>
        </w:rPr>
      </w:pPr>
      <w:r w:rsidRPr="003A4561">
        <w:rPr>
          <w:b/>
          <w:sz w:val="20"/>
          <w:szCs w:val="20"/>
        </w:rPr>
        <w:t>Ietekmes novērtējumu uz primārajiem ražotājiem vērtē š</w:t>
      </w:r>
      <w:r>
        <w:rPr>
          <w:b/>
          <w:sz w:val="20"/>
          <w:szCs w:val="20"/>
        </w:rPr>
        <w:t>ād</w:t>
      </w:r>
      <w:r w:rsidRPr="003A4561">
        <w:rPr>
          <w:b/>
          <w:sz w:val="20"/>
          <w:szCs w:val="20"/>
        </w:rPr>
        <w:t>i:</w:t>
      </w:r>
    </w:p>
    <w:p w14:paraId="1D65C104" w14:textId="26FA532A" w:rsidR="0008186F" w:rsidRPr="003A4561" w:rsidRDefault="0008186F" w:rsidP="0008186F">
      <w:pPr>
        <w:spacing w:after="0" w:line="240" w:lineRule="auto"/>
        <w:ind w:left="993" w:hanging="993"/>
        <w:jc w:val="both"/>
        <w:rPr>
          <w:rFonts w:ascii="Times New Roman" w:eastAsia="Times New Roman" w:hAnsi="Times New Roman"/>
          <w:sz w:val="20"/>
          <w:szCs w:val="20"/>
          <w:lang w:eastAsia="lv-LV"/>
        </w:rPr>
      </w:pPr>
      <w:r w:rsidRPr="003A4561">
        <w:rPr>
          <w:rFonts w:ascii="Times New Roman" w:eastAsia="Times New Roman" w:hAnsi="Times New Roman"/>
          <w:sz w:val="20"/>
          <w:szCs w:val="20"/>
          <w:lang w:eastAsia="lv-LV"/>
        </w:rPr>
        <w:lastRenderedPageBreak/>
        <w:t xml:space="preserve">5 punkti – potenciālie labuma guvēji </w:t>
      </w:r>
      <w:r>
        <w:rPr>
          <w:rFonts w:ascii="Times New Roman" w:eastAsia="Times New Roman" w:hAnsi="Times New Roman"/>
          <w:sz w:val="20"/>
          <w:szCs w:val="20"/>
          <w:lang w:eastAsia="lv-LV"/>
        </w:rPr>
        <w:t xml:space="preserve">no </w:t>
      </w:r>
      <w:r w:rsidRPr="003A4561">
        <w:rPr>
          <w:rFonts w:ascii="Times New Roman" w:eastAsia="Times New Roman" w:hAnsi="Times New Roman"/>
          <w:sz w:val="20"/>
          <w:szCs w:val="20"/>
          <w:lang w:eastAsia="lv-LV"/>
        </w:rPr>
        <w:t>projekta īstenošanas aptver plašu lauksaimniecības vai mežsaimniecības produktu primāro ražotāju loku nozarē, kā arī pārstrādes uzņēmumus;</w:t>
      </w:r>
    </w:p>
    <w:p w14:paraId="63AA667B" w14:textId="6C5548A6" w:rsidR="0008186F" w:rsidRPr="003A4561" w:rsidRDefault="0008186F" w:rsidP="0008186F">
      <w:pPr>
        <w:spacing w:after="0" w:line="240" w:lineRule="auto"/>
        <w:ind w:left="993" w:hanging="993"/>
        <w:jc w:val="both"/>
        <w:rPr>
          <w:rFonts w:ascii="Times New Roman" w:eastAsia="Times New Roman" w:hAnsi="Times New Roman"/>
          <w:sz w:val="20"/>
          <w:szCs w:val="20"/>
          <w:lang w:eastAsia="lv-LV"/>
        </w:rPr>
      </w:pPr>
      <w:r w:rsidRPr="003A4561">
        <w:rPr>
          <w:rFonts w:ascii="Times New Roman" w:eastAsia="Times New Roman" w:hAnsi="Times New Roman"/>
          <w:sz w:val="20"/>
          <w:szCs w:val="20"/>
          <w:lang w:eastAsia="lv-LV"/>
        </w:rPr>
        <w:t xml:space="preserve">3 punkti – potenciālie labuma gavēji </w:t>
      </w:r>
      <w:r>
        <w:rPr>
          <w:rFonts w:ascii="Times New Roman" w:eastAsia="Times New Roman" w:hAnsi="Times New Roman"/>
          <w:sz w:val="20"/>
          <w:szCs w:val="20"/>
          <w:lang w:eastAsia="lv-LV"/>
        </w:rPr>
        <w:t xml:space="preserve">no </w:t>
      </w:r>
      <w:r w:rsidRPr="003A4561">
        <w:rPr>
          <w:rFonts w:ascii="Times New Roman" w:eastAsia="Times New Roman" w:hAnsi="Times New Roman"/>
          <w:sz w:val="20"/>
          <w:szCs w:val="20"/>
          <w:lang w:eastAsia="lv-LV"/>
        </w:rPr>
        <w:t>projekta īstenošanas aptver lauksaimniecības vai mežsaimniecības produktu primāros ražotājus konkrētajā sektorā;</w:t>
      </w:r>
    </w:p>
    <w:p w14:paraId="1B2A6716" w14:textId="77777777" w:rsidR="0008186F" w:rsidRPr="003A4561" w:rsidRDefault="0008186F" w:rsidP="0008186F">
      <w:pPr>
        <w:widowControl w:val="0"/>
        <w:spacing w:after="0" w:line="240" w:lineRule="auto"/>
        <w:ind w:left="993" w:hanging="993"/>
        <w:jc w:val="both"/>
        <w:rPr>
          <w:rFonts w:ascii="Times New Roman" w:eastAsia="Times New Roman" w:hAnsi="Times New Roman"/>
          <w:sz w:val="20"/>
          <w:szCs w:val="20"/>
          <w:lang w:eastAsia="lv-LV"/>
        </w:rPr>
      </w:pPr>
      <w:r w:rsidRPr="003A4561">
        <w:rPr>
          <w:rFonts w:ascii="Times New Roman" w:eastAsia="Times New Roman" w:hAnsi="Times New Roman"/>
          <w:sz w:val="20"/>
          <w:szCs w:val="20"/>
          <w:lang w:eastAsia="lv-LV"/>
        </w:rPr>
        <w:t xml:space="preserve">0 punktu – projekta īstenošanas rezultāta ietekme uz labuma guvējiem nav pārliecinoša.  </w:t>
      </w:r>
    </w:p>
    <w:p w14:paraId="44C167C5" w14:textId="50FBBA88" w:rsidR="0008186F" w:rsidRPr="003A4561" w:rsidRDefault="0008186F" w:rsidP="0008186F">
      <w:pPr>
        <w:pStyle w:val="Sarakstarindkopa"/>
        <w:widowControl w:val="0"/>
        <w:numPr>
          <w:ilvl w:val="0"/>
          <w:numId w:val="11"/>
        </w:numPr>
        <w:jc w:val="both"/>
        <w:rPr>
          <w:b/>
          <w:sz w:val="20"/>
          <w:szCs w:val="20"/>
        </w:rPr>
      </w:pPr>
      <w:r w:rsidRPr="003A4561">
        <w:rPr>
          <w:b/>
          <w:sz w:val="20"/>
          <w:szCs w:val="20"/>
        </w:rPr>
        <w:t>Ekonomiskās lietderības novērtējumu vērtē š</w:t>
      </w:r>
      <w:r>
        <w:rPr>
          <w:b/>
          <w:sz w:val="20"/>
          <w:szCs w:val="20"/>
        </w:rPr>
        <w:t>ād</w:t>
      </w:r>
      <w:r w:rsidRPr="003A4561">
        <w:rPr>
          <w:b/>
          <w:sz w:val="20"/>
          <w:szCs w:val="20"/>
        </w:rPr>
        <w:t>i</w:t>
      </w:r>
      <w:r>
        <w:rPr>
          <w:b/>
          <w:sz w:val="20"/>
          <w:szCs w:val="20"/>
        </w:rPr>
        <w:t>:</w:t>
      </w:r>
    </w:p>
    <w:p w14:paraId="4AB6D3EC" w14:textId="77777777" w:rsidR="0008186F" w:rsidRPr="003A4561" w:rsidRDefault="0008186F" w:rsidP="0008186F">
      <w:pPr>
        <w:spacing w:after="0" w:line="240" w:lineRule="auto"/>
        <w:ind w:left="993" w:hanging="993"/>
        <w:jc w:val="both"/>
        <w:rPr>
          <w:rFonts w:ascii="Times New Roman" w:eastAsia="Times New Roman" w:hAnsi="Times New Roman"/>
          <w:sz w:val="20"/>
          <w:szCs w:val="20"/>
          <w:lang w:eastAsia="lv-LV"/>
        </w:rPr>
      </w:pPr>
      <w:r w:rsidRPr="003A4561">
        <w:rPr>
          <w:rFonts w:ascii="Times New Roman" w:eastAsia="Times New Roman" w:hAnsi="Times New Roman"/>
          <w:sz w:val="20"/>
          <w:szCs w:val="20"/>
          <w:lang w:eastAsia="lv-LV"/>
        </w:rPr>
        <w:t xml:space="preserve">5 </w:t>
      </w:r>
      <w:proofErr w:type="gramStart"/>
      <w:r w:rsidRPr="003A4561">
        <w:rPr>
          <w:rFonts w:ascii="Times New Roman" w:eastAsia="Times New Roman" w:hAnsi="Times New Roman"/>
          <w:sz w:val="20"/>
          <w:szCs w:val="20"/>
          <w:lang w:eastAsia="lv-LV"/>
        </w:rPr>
        <w:t>punkti –pr</w:t>
      </w:r>
      <w:proofErr w:type="gramEnd"/>
      <w:r w:rsidRPr="003A4561">
        <w:rPr>
          <w:rFonts w:ascii="Times New Roman" w:eastAsia="Times New Roman" w:hAnsi="Times New Roman"/>
          <w:sz w:val="20"/>
          <w:szCs w:val="20"/>
          <w:lang w:eastAsia="lv-LV"/>
        </w:rPr>
        <w:t xml:space="preserve">ojekta idejas iesniegumā pārliecinoši, kvalitatīvi un vispusīgi </w:t>
      </w:r>
      <w:r>
        <w:rPr>
          <w:rFonts w:ascii="Times New Roman" w:eastAsia="Times New Roman" w:hAnsi="Times New Roman"/>
          <w:sz w:val="20"/>
          <w:szCs w:val="20"/>
          <w:lang w:eastAsia="lv-LV"/>
        </w:rPr>
        <w:t xml:space="preserve">ir </w:t>
      </w:r>
      <w:r w:rsidRPr="003A4561">
        <w:rPr>
          <w:rFonts w:ascii="Times New Roman" w:eastAsia="Times New Roman" w:hAnsi="Times New Roman"/>
          <w:sz w:val="20"/>
          <w:szCs w:val="20"/>
          <w:lang w:eastAsia="lv-LV"/>
        </w:rPr>
        <w:t>pamatota projekta ekonomiskā lietderība, proti</w:t>
      </w:r>
      <w:r>
        <w:rPr>
          <w:rFonts w:ascii="Times New Roman" w:eastAsia="Times New Roman" w:hAnsi="Times New Roman"/>
          <w:sz w:val="20"/>
          <w:szCs w:val="20"/>
          <w:lang w:eastAsia="lv-LV"/>
        </w:rPr>
        <w:t>,</w:t>
      </w:r>
      <w:r w:rsidRPr="003A4561">
        <w:rPr>
          <w:rFonts w:ascii="Times New Roman" w:eastAsia="Times New Roman" w:hAnsi="Times New Roman"/>
          <w:sz w:val="20"/>
          <w:szCs w:val="20"/>
          <w:lang w:eastAsia="lv-LV"/>
        </w:rPr>
        <w:t xml:space="preserve"> labākā attiecība starp izmantotajiem resursiem un paredzamo rezultātu;</w:t>
      </w:r>
    </w:p>
    <w:p w14:paraId="62ECD907" w14:textId="1A4ECB23" w:rsidR="0008186F" w:rsidRPr="003A4561" w:rsidRDefault="0008186F" w:rsidP="0008186F">
      <w:pPr>
        <w:spacing w:after="0" w:line="240" w:lineRule="auto"/>
        <w:ind w:left="993" w:hanging="993"/>
        <w:jc w:val="both"/>
        <w:rPr>
          <w:rFonts w:ascii="Times New Roman" w:eastAsia="Times New Roman" w:hAnsi="Times New Roman"/>
          <w:sz w:val="20"/>
          <w:szCs w:val="20"/>
          <w:lang w:eastAsia="lv-LV"/>
        </w:rPr>
      </w:pPr>
      <w:r w:rsidRPr="003A4561">
        <w:rPr>
          <w:rFonts w:ascii="Times New Roman" w:eastAsia="Times New Roman" w:hAnsi="Times New Roman"/>
          <w:sz w:val="20"/>
          <w:szCs w:val="20"/>
          <w:lang w:eastAsia="lv-LV"/>
        </w:rPr>
        <w:t>3 punkti – projekta idejas iesniegumā sniegt</w:t>
      </w:r>
      <w:r>
        <w:rPr>
          <w:rFonts w:ascii="Times New Roman" w:eastAsia="Times New Roman" w:hAnsi="Times New Roman"/>
          <w:sz w:val="20"/>
          <w:szCs w:val="20"/>
          <w:lang w:eastAsia="lv-LV"/>
        </w:rPr>
        <w:t>s</w:t>
      </w:r>
      <w:r w:rsidRPr="003A4561">
        <w:rPr>
          <w:rFonts w:ascii="Times New Roman" w:eastAsia="Times New Roman" w:hAnsi="Times New Roman"/>
          <w:sz w:val="20"/>
          <w:szCs w:val="20"/>
          <w:lang w:eastAsia="lv-LV"/>
        </w:rPr>
        <w:t xml:space="preserve"> vispārīgi pamatot</w:t>
      </w:r>
      <w:r>
        <w:rPr>
          <w:rFonts w:ascii="Times New Roman" w:eastAsia="Times New Roman" w:hAnsi="Times New Roman"/>
          <w:sz w:val="20"/>
          <w:szCs w:val="20"/>
          <w:lang w:eastAsia="lv-LV"/>
        </w:rPr>
        <w:t>s</w:t>
      </w:r>
      <w:r w:rsidRPr="003A4561">
        <w:rPr>
          <w:rFonts w:ascii="Times New Roman" w:eastAsia="Times New Roman" w:hAnsi="Times New Roman"/>
          <w:sz w:val="20"/>
          <w:szCs w:val="20"/>
          <w:lang w:eastAsia="lv-LV"/>
        </w:rPr>
        <w:t xml:space="preserve"> projekta ekonomiskā</w:t>
      </w:r>
      <w:r>
        <w:rPr>
          <w:rFonts w:ascii="Times New Roman" w:eastAsia="Times New Roman" w:hAnsi="Times New Roman"/>
          <w:sz w:val="20"/>
          <w:szCs w:val="20"/>
          <w:lang w:eastAsia="lv-LV"/>
        </w:rPr>
        <w:t>s</w:t>
      </w:r>
      <w:r w:rsidRPr="003A4561">
        <w:rPr>
          <w:rFonts w:ascii="Times New Roman" w:eastAsia="Times New Roman" w:hAnsi="Times New Roman"/>
          <w:sz w:val="20"/>
          <w:szCs w:val="20"/>
          <w:lang w:eastAsia="lv-LV"/>
        </w:rPr>
        <w:t xml:space="preserve"> lietderība</w:t>
      </w:r>
      <w:r>
        <w:rPr>
          <w:rFonts w:ascii="Times New Roman" w:eastAsia="Times New Roman" w:hAnsi="Times New Roman"/>
          <w:sz w:val="20"/>
          <w:szCs w:val="20"/>
          <w:lang w:eastAsia="lv-LV"/>
        </w:rPr>
        <w:t>s apraksts</w:t>
      </w:r>
      <w:r w:rsidRPr="003A4561">
        <w:rPr>
          <w:rFonts w:ascii="Times New Roman" w:eastAsia="Times New Roman" w:hAnsi="Times New Roman"/>
          <w:sz w:val="20"/>
          <w:szCs w:val="20"/>
          <w:lang w:eastAsia="lv-LV"/>
        </w:rPr>
        <w:t>;</w:t>
      </w:r>
    </w:p>
    <w:p w14:paraId="334EC8A5" w14:textId="201A0FFF" w:rsidR="0008186F" w:rsidRPr="003A4561" w:rsidRDefault="0008186F" w:rsidP="0008186F">
      <w:pPr>
        <w:widowControl w:val="0"/>
        <w:spacing w:after="0" w:line="240" w:lineRule="auto"/>
        <w:ind w:left="993" w:hanging="993"/>
        <w:jc w:val="both"/>
        <w:rPr>
          <w:sz w:val="20"/>
          <w:szCs w:val="20"/>
        </w:rPr>
      </w:pPr>
      <w:r w:rsidRPr="003A4561">
        <w:rPr>
          <w:rFonts w:ascii="Times New Roman" w:eastAsia="Times New Roman" w:hAnsi="Times New Roman"/>
          <w:sz w:val="20"/>
          <w:szCs w:val="20"/>
          <w:lang w:eastAsia="lv-LV"/>
        </w:rPr>
        <w:t>0 punktu –</w:t>
      </w:r>
      <w:r>
        <w:rPr>
          <w:rFonts w:ascii="Times New Roman" w:eastAsia="Times New Roman" w:hAnsi="Times New Roman"/>
          <w:sz w:val="20"/>
          <w:szCs w:val="20"/>
          <w:lang w:eastAsia="lv-LV"/>
        </w:rPr>
        <w:t xml:space="preserve"> </w:t>
      </w:r>
      <w:r w:rsidRPr="003A4561">
        <w:rPr>
          <w:rFonts w:ascii="Times New Roman" w:eastAsia="Times New Roman" w:hAnsi="Times New Roman"/>
          <w:sz w:val="20"/>
          <w:szCs w:val="20"/>
          <w:lang w:eastAsia="lv-LV"/>
        </w:rPr>
        <w:t>projekta idejas iesniegumā sniegt</w:t>
      </w:r>
      <w:r>
        <w:rPr>
          <w:rFonts w:ascii="Times New Roman" w:eastAsia="Times New Roman" w:hAnsi="Times New Roman"/>
          <w:sz w:val="20"/>
          <w:szCs w:val="20"/>
          <w:lang w:eastAsia="lv-LV"/>
        </w:rPr>
        <w:t>ā</w:t>
      </w:r>
      <w:r w:rsidRPr="003A4561">
        <w:rPr>
          <w:rFonts w:ascii="Times New Roman" w:eastAsia="Times New Roman" w:hAnsi="Times New Roman"/>
          <w:sz w:val="20"/>
          <w:szCs w:val="20"/>
          <w:lang w:eastAsia="lv-LV"/>
        </w:rPr>
        <w:t xml:space="preserve"> informācija nepierāda projekta ekonomisko lietderību</w:t>
      </w:r>
      <w:r w:rsidRPr="003A4561">
        <w:rPr>
          <w:sz w:val="20"/>
          <w:szCs w:val="20"/>
        </w:rPr>
        <w:t xml:space="preserve"> </w:t>
      </w:r>
    </w:p>
    <w:p w14:paraId="70743961" w14:textId="0D5264D1" w:rsidR="0008186F" w:rsidRPr="003A4561" w:rsidRDefault="0008186F" w:rsidP="0008186F">
      <w:pPr>
        <w:pStyle w:val="Sarakstarindkopa"/>
        <w:widowControl w:val="0"/>
        <w:numPr>
          <w:ilvl w:val="0"/>
          <w:numId w:val="11"/>
        </w:numPr>
        <w:jc w:val="both"/>
        <w:rPr>
          <w:b/>
          <w:sz w:val="20"/>
          <w:szCs w:val="20"/>
        </w:rPr>
      </w:pPr>
      <w:r w:rsidRPr="003A4561">
        <w:rPr>
          <w:b/>
          <w:sz w:val="20"/>
          <w:szCs w:val="20"/>
        </w:rPr>
        <w:t>Identificēto risināmo jautājumu</w:t>
      </w:r>
      <w:r>
        <w:rPr>
          <w:b/>
          <w:sz w:val="20"/>
          <w:szCs w:val="20"/>
        </w:rPr>
        <w:t xml:space="preserve"> (</w:t>
      </w:r>
      <w:r w:rsidRPr="003A4561">
        <w:rPr>
          <w:b/>
          <w:sz w:val="20"/>
          <w:szCs w:val="20"/>
        </w:rPr>
        <w:t>vajadzību</w:t>
      </w:r>
      <w:r>
        <w:rPr>
          <w:b/>
          <w:sz w:val="20"/>
          <w:szCs w:val="20"/>
        </w:rPr>
        <w:t xml:space="preserve"> vai </w:t>
      </w:r>
      <w:r w:rsidRPr="003A4561">
        <w:rPr>
          <w:b/>
          <w:sz w:val="20"/>
          <w:szCs w:val="20"/>
        </w:rPr>
        <w:t>problēmu</w:t>
      </w:r>
      <w:r>
        <w:rPr>
          <w:b/>
          <w:sz w:val="20"/>
          <w:szCs w:val="20"/>
        </w:rPr>
        <w:t>)</w:t>
      </w:r>
      <w:r w:rsidRPr="003A4561">
        <w:rPr>
          <w:b/>
          <w:sz w:val="20"/>
          <w:szCs w:val="20"/>
        </w:rPr>
        <w:t xml:space="preserve"> loģisk</w:t>
      </w:r>
      <w:r>
        <w:rPr>
          <w:b/>
          <w:sz w:val="20"/>
          <w:szCs w:val="20"/>
        </w:rPr>
        <w:t>o</w:t>
      </w:r>
      <w:r w:rsidRPr="003A4561">
        <w:rPr>
          <w:b/>
          <w:sz w:val="20"/>
          <w:szCs w:val="20"/>
        </w:rPr>
        <w:t xml:space="preserve"> sasaist</w:t>
      </w:r>
      <w:r>
        <w:rPr>
          <w:b/>
          <w:sz w:val="20"/>
          <w:szCs w:val="20"/>
        </w:rPr>
        <w:t>i</w:t>
      </w:r>
      <w:r w:rsidRPr="003A4561">
        <w:rPr>
          <w:b/>
          <w:sz w:val="20"/>
          <w:szCs w:val="20"/>
        </w:rPr>
        <w:t xml:space="preserve"> ar projekta mērķiem un </w:t>
      </w:r>
      <w:r>
        <w:rPr>
          <w:b/>
          <w:sz w:val="20"/>
          <w:szCs w:val="20"/>
        </w:rPr>
        <w:t>darbībām vērtē šādi</w:t>
      </w:r>
      <w:r w:rsidRPr="003A4561">
        <w:rPr>
          <w:b/>
          <w:sz w:val="20"/>
          <w:szCs w:val="20"/>
        </w:rPr>
        <w:t>:</w:t>
      </w:r>
    </w:p>
    <w:p w14:paraId="35CA3D78" w14:textId="332EA1DA" w:rsidR="0008186F" w:rsidRPr="003A4561" w:rsidRDefault="0008186F" w:rsidP="0008186F">
      <w:pPr>
        <w:spacing w:after="0" w:line="240" w:lineRule="auto"/>
        <w:ind w:left="993" w:hanging="993"/>
        <w:jc w:val="both"/>
        <w:rPr>
          <w:rFonts w:ascii="Times New Roman" w:hAnsi="Times New Roman"/>
          <w:sz w:val="20"/>
          <w:szCs w:val="20"/>
        </w:rPr>
      </w:pPr>
      <w:r w:rsidRPr="003A4561">
        <w:rPr>
          <w:rFonts w:ascii="Times New Roman" w:hAnsi="Times New Roman"/>
          <w:sz w:val="20"/>
          <w:szCs w:val="20"/>
        </w:rPr>
        <w:t xml:space="preserve">5 punkti – </w:t>
      </w:r>
      <w:proofErr w:type="gramStart"/>
      <w:r w:rsidRPr="003A4561">
        <w:rPr>
          <w:rFonts w:ascii="Times New Roman" w:hAnsi="Times New Roman"/>
          <w:sz w:val="20"/>
          <w:szCs w:val="20"/>
        </w:rPr>
        <w:t>projekta idejas iesniegumā</w:t>
      </w:r>
      <w:proofErr w:type="gramEnd"/>
      <w:r w:rsidRPr="003A4561">
        <w:rPr>
          <w:rFonts w:ascii="Times New Roman" w:hAnsi="Times New Roman"/>
          <w:sz w:val="20"/>
          <w:szCs w:val="20"/>
        </w:rPr>
        <w:t xml:space="preserve"> ir precīzi </w:t>
      </w:r>
      <w:r>
        <w:rPr>
          <w:rFonts w:ascii="Times New Roman" w:hAnsi="Times New Roman"/>
          <w:sz w:val="20"/>
          <w:szCs w:val="20"/>
        </w:rPr>
        <w:t>noteikts</w:t>
      </w:r>
      <w:r w:rsidRPr="003A4561">
        <w:rPr>
          <w:rFonts w:ascii="Times New Roman" w:hAnsi="Times New Roman"/>
          <w:sz w:val="20"/>
          <w:szCs w:val="20"/>
        </w:rPr>
        <w:t xml:space="preserve"> projekta mērķis un ir skaidrs rīcības plāns tā sasniegšanai. Atspoguļota skaidra un loģiski pamatota projekta mērķa sasaiste ar izvēlēt</w:t>
      </w:r>
      <w:r>
        <w:rPr>
          <w:rFonts w:ascii="Times New Roman" w:hAnsi="Times New Roman"/>
          <w:sz w:val="20"/>
          <w:szCs w:val="20"/>
        </w:rPr>
        <w:t>aj</w:t>
      </w:r>
      <w:r w:rsidRPr="003A4561">
        <w:rPr>
          <w:rFonts w:ascii="Times New Roman" w:hAnsi="Times New Roman"/>
          <w:sz w:val="20"/>
          <w:szCs w:val="20"/>
        </w:rPr>
        <w:t xml:space="preserve">ām </w:t>
      </w:r>
      <w:r>
        <w:rPr>
          <w:rFonts w:ascii="Times New Roman" w:hAnsi="Times New Roman"/>
          <w:sz w:val="20"/>
          <w:szCs w:val="20"/>
        </w:rPr>
        <w:t>darbībām</w:t>
      </w:r>
      <w:r w:rsidRPr="003A4561">
        <w:rPr>
          <w:rFonts w:ascii="Times New Roman" w:hAnsi="Times New Roman"/>
          <w:sz w:val="20"/>
          <w:szCs w:val="20"/>
        </w:rPr>
        <w:t xml:space="preserve">. Projekta idejas iesniegumā </w:t>
      </w:r>
      <w:r>
        <w:rPr>
          <w:rFonts w:ascii="Times New Roman" w:hAnsi="Times New Roman"/>
          <w:sz w:val="20"/>
          <w:szCs w:val="20"/>
        </w:rPr>
        <w:t xml:space="preserve">ir </w:t>
      </w:r>
      <w:r w:rsidRPr="003A4561">
        <w:rPr>
          <w:rFonts w:ascii="Times New Roman" w:hAnsi="Times New Roman"/>
          <w:sz w:val="20"/>
          <w:szCs w:val="20"/>
        </w:rPr>
        <w:t>kvalitatīvi izvērtēti iespējamie risk</w:t>
      </w:r>
      <w:r>
        <w:rPr>
          <w:rFonts w:ascii="Times New Roman" w:hAnsi="Times New Roman"/>
          <w:sz w:val="20"/>
          <w:szCs w:val="20"/>
        </w:rPr>
        <w:t>a faktori</w:t>
      </w:r>
      <w:r w:rsidRPr="003A4561">
        <w:rPr>
          <w:rFonts w:ascii="Times New Roman" w:hAnsi="Times New Roman"/>
          <w:sz w:val="20"/>
          <w:szCs w:val="20"/>
        </w:rPr>
        <w:t>, t</w:t>
      </w:r>
      <w:r>
        <w:rPr>
          <w:rFonts w:ascii="Times New Roman" w:hAnsi="Times New Roman"/>
          <w:sz w:val="20"/>
          <w:szCs w:val="20"/>
        </w:rPr>
        <w:t>ostarp</w:t>
      </w:r>
      <w:r w:rsidRPr="003A4561">
        <w:rPr>
          <w:rFonts w:ascii="Times New Roman" w:hAnsi="Times New Roman"/>
          <w:sz w:val="20"/>
          <w:szCs w:val="20"/>
        </w:rPr>
        <w:t xml:space="preserve"> novērtēts izmaksu sadārdzinājums, paredzētas pamatotas darbības identificēto risk</w:t>
      </w:r>
      <w:r>
        <w:rPr>
          <w:rFonts w:ascii="Times New Roman" w:hAnsi="Times New Roman"/>
          <w:sz w:val="20"/>
          <w:szCs w:val="20"/>
        </w:rPr>
        <w:t>a faktoru</w:t>
      </w:r>
      <w:r w:rsidRPr="003A4561">
        <w:rPr>
          <w:rFonts w:ascii="Times New Roman" w:hAnsi="Times New Roman"/>
          <w:sz w:val="20"/>
          <w:szCs w:val="20"/>
        </w:rPr>
        <w:t xml:space="preserve"> novēršanai vai samazināšanai;</w:t>
      </w:r>
    </w:p>
    <w:p w14:paraId="2AA4E88E" w14:textId="2BA31605" w:rsidR="0008186F" w:rsidRPr="003A4561" w:rsidRDefault="0008186F" w:rsidP="0008186F">
      <w:pPr>
        <w:spacing w:after="0" w:line="240" w:lineRule="auto"/>
        <w:ind w:left="993" w:hanging="993"/>
        <w:jc w:val="both"/>
        <w:rPr>
          <w:rFonts w:ascii="Times New Roman" w:hAnsi="Times New Roman"/>
          <w:sz w:val="20"/>
          <w:szCs w:val="20"/>
        </w:rPr>
      </w:pPr>
      <w:r w:rsidRPr="003A4561">
        <w:rPr>
          <w:rFonts w:ascii="Times New Roman" w:hAnsi="Times New Roman"/>
          <w:sz w:val="20"/>
          <w:szCs w:val="20"/>
        </w:rPr>
        <w:t>3 punkti – projekta idejas iesniegumā projekta mērķis un tā sasaiste ar izvēlēt</w:t>
      </w:r>
      <w:r>
        <w:rPr>
          <w:rFonts w:ascii="Times New Roman" w:hAnsi="Times New Roman"/>
          <w:sz w:val="20"/>
          <w:szCs w:val="20"/>
        </w:rPr>
        <w:t>aj</w:t>
      </w:r>
      <w:r w:rsidRPr="003A4561">
        <w:rPr>
          <w:rFonts w:ascii="Times New Roman" w:hAnsi="Times New Roman"/>
          <w:sz w:val="20"/>
          <w:szCs w:val="20"/>
        </w:rPr>
        <w:t xml:space="preserve">ām </w:t>
      </w:r>
      <w:r>
        <w:rPr>
          <w:rFonts w:ascii="Times New Roman" w:hAnsi="Times New Roman"/>
          <w:sz w:val="20"/>
          <w:szCs w:val="20"/>
        </w:rPr>
        <w:t>darbībām</w:t>
      </w:r>
      <w:r w:rsidRPr="003A4561">
        <w:rPr>
          <w:rFonts w:ascii="Times New Roman" w:hAnsi="Times New Roman"/>
          <w:sz w:val="20"/>
          <w:szCs w:val="20"/>
        </w:rPr>
        <w:t xml:space="preserve"> ir apmierinoš</w:t>
      </w:r>
      <w:r>
        <w:rPr>
          <w:rFonts w:ascii="Times New Roman" w:hAnsi="Times New Roman"/>
          <w:sz w:val="20"/>
          <w:szCs w:val="20"/>
        </w:rPr>
        <w:t>i pamatota</w:t>
      </w:r>
      <w:r w:rsidRPr="003A4561">
        <w:rPr>
          <w:rFonts w:ascii="Times New Roman" w:hAnsi="Times New Roman"/>
          <w:sz w:val="20"/>
          <w:szCs w:val="20"/>
        </w:rPr>
        <w:t xml:space="preserve">, bet ne visi aspekti ir precīzi aprakstīti. Projekta idejas iesniegumā </w:t>
      </w:r>
      <w:r>
        <w:rPr>
          <w:rFonts w:ascii="Times New Roman" w:hAnsi="Times New Roman"/>
          <w:sz w:val="20"/>
          <w:szCs w:val="20"/>
        </w:rPr>
        <w:t xml:space="preserve">ir </w:t>
      </w:r>
      <w:r w:rsidRPr="003A4561">
        <w:rPr>
          <w:rFonts w:ascii="Times New Roman" w:hAnsi="Times New Roman"/>
          <w:sz w:val="20"/>
          <w:szCs w:val="20"/>
        </w:rPr>
        <w:t>apmierinoši izvērtēti iespējamie risk</w:t>
      </w:r>
      <w:r>
        <w:rPr>
          <w:rFonts w:ascii="Times New Roman" w:hAnsi="Times New Roman"/>
          <w:sz w:val="20"/>
          <w:szCs w:val="20"/>
        </w:rPr>
        <w:t>a faktori</w:t>
      </w:r>
      <w:r w:rsidRPr="003A4561">
        <w:rPr>
          <w:rFonts w:ascii="Times New Roman" w:hAnsi="Times New Roman"/>
          <w:sz w:val="20"/>
          <w:szCs w:val="20"/>
        </w:rPr>
        <w:t>, darbības identificēto risk</w:t>
      </w:r>
      <w:r>
        <w:rPr>
          <w:rFonts w:ascii="Times New Roman" w:hAnsi="Times New Roman"/>
          <w:sz w:val="20"/>
          <w:szCs w:val="20"/>
        </w:rPr>
        <w:t>a faktoru</w:t>
      </w:r>
      <w:r w:rsidRPr="003A4561">
        <w:rPr>
          <w:rFonts w:ascii="Times New Roman" w:hAnsi="Times New Roman"/>
          <w:sz w:val="20"/>
          <w:szCs w:val="20"/>
        </w:rPr>
        <w:t xml:space="preserve"> novēršanai vai samazināšanai noteiktas nepilnīgi;</w:t>
      </w:r>
    </w:p>
    <w:p w14:paraId="71087644" w14:textId="15A1F1D2" w:rsidR="003E10E1" w:rsidRPr="003E10E1" w:rsidRDefault="0008186F" w:rsidP="0008186F">
      <w:pPr>
        <w:spacing w:after="0" w:line="240" w:lineRule="auto"/>
        <w:ind w:left="993" w:hanging="993"/>
        <w:jc w:val="both"/>
        <w:rPr>
          <w:rFonts w:ascii="Times New Roman" w:hAnsi="Times New Roman"/>
          <w:sz w:val="20"/>
          <w:szCs w:val="20"/>
        </w:rPr>
      </w:pPr>
      <w:r w:rsidRPr="003A4561">
        <w:rPr>
          <w:rFonts w:ascii="Times New Roman" w:hAnsi="Times New Roman"/>
          <w:sz w:val="20"/>
          <w:szCs w:val="20"/>
        </w:rPr>
        <w:t>0 punktu – projekta idejas iesniegumā projekta mērķis un tā sasaiste un izvēlēt</w:t>
      </w:r>
      <w:r>
        <w:rPr>
          <w:rFonts w:ascii="Times New Roman" w:hAnsi="Times New Roman"/>
          <w:sz w:val="20"/>
          <w:szCs w:val="20"/>
        </w:rPr>
        <w:t>aj</w:t>
      </w:r>
      <w:r w:rsidRPr="003A4561">
        <w:rPr>
          <w:rFonts w:ascii="Times New Roman" w:hAnsi="Times New Roman"/>
          <w:sz w:val="20"/>
          <w:szCs w:val="20"/>
        </w:rPr>
        <w:t xml:space="preserve">ām </w:t>
      </w:r>
      <w:r>
        <w:rPr>
          <w:rFonts w:ascii="Times New Roman" w:hAnsi="Times New Roman"/>
          <w:sz w:val="20"/>
          <w:szCs w:val="20"/>
        </w:rPr>
        <w:t>darbībām</w:t>
      </w:r>
      <w:r w:rsidRPr="003A4561">
        <w:rPr>
          <w:rFonts w:ascii="Times New Roman" w:hAnsi="Times New Roman"/>
          <w:sz w:val="20"/>
          <w:szCs w:val="20"/>
        </w:rPr>
        <w:t xml:space="preserve"> ir nepilnīg</w:t>
      </w:r>
      <w:r>
        <w:rPr>
          <w:rFonts w:ascii="Times New Roman" w:hAnsi="Times New Roman"/>
          <w:sz w:val="20"/>
          <w:szCs w:val="20"/>
        </w:rPr>
        <w:t>i atspoguļots</w:t>
      </w:r>
      <w:r w:rsidRPr="003A4561">
        <w:rPr>
          <w:rFonts w:ascii="Times New Roman" w:hAnsi="Times New Roman"/>
          <w:sz w:val="20"/>
          <w:szCs w:val="20"/>
        </w:rPr>
        <w:t xml:space="preserve"> un</w:t>
      </w:r>
      <w:r>
        <w:rPr>
          <w:rFonts w:ascii="Times New Roman" w:hAnsi="Times New Roman"/>
          <w:sz w:val="20"/>
          <w:szCs w:val="20"/>
        </w:rPr>
        <w:t xml:space="preserve"> (</w:t>
      </w:r>
      <w:r w:rsidRPr="003A4561">
        <w:rPr>
          <w:rFonts w:ascii="Times New Roman" w:hAnsi="Times New Roman"/>
          <w:sz w:val="20"/>
          <w:szCs w:val="20"/>
        </w:rPr>
        <w:t>vai</w:t>
      </w:r>
      <w:r>
        <w:rPr>
          <w:rFonts w:ascii="Times New Roman" w:hAnsi="Times New Roman"/>
          <w:sz w:val="20"/>
          <w:szCs w:val="20"/>
        </w:rPr>
        <w:t xml:space="preserve">) nav </w:t>
      </w:r>
      <w:r w:rsidRPr="003A4561">
        <w:rPr>
          <w:rFonts w:ascii="Times New Roman" w:hAnsi="Times New Roman"/>
          <w:sz w:val="20"/>
          <w:szCs w:val="20"/>
        </w:rPr>
        <w:t>reāls. Projekta idejas iesniegumā nav sniegts iespējamo risk</w:t>
      </w:r>
      <w:r>
        <w:rPr>
          <w:rFonts w:ascii="Times New Roman" w:hAnsi="Times New Roman"/>
          <w:sz w:val="20"/>
          <w:szCs w:val="20"/>
        </w:rPr>
        <w:t>a faktoru</w:t>
      </w:r>
      <w:r w:rsidRPr="003A4561">
        <w:rPr>
          <w:rFonts w:ascii="Times New Roman" w:hAnsi="Times New Roman"/>
          <w:sz w:val="20"/>
          <w:szCs w:val="20"/>
        </w:rPr>
        <w:t xml:space="preserve"> izvērtējums</w:t>
      </w:r>
      <w:r>
        <w:rPr>
          <w:rFonts w:ascii="Times New Roman" w:hAnsi="Times New Roman"/>
          <w:sz w:val="20"/>
          <w:szCs w:val="20"/>
        </w:rPr>
        <w:t>,</w:t>
      </w:r>
      <w:r w:rsidRPr="003A4561">
        <w:rPr>
          <w:rFonts w:ascii="Times New Roman" w:hAnsi="Times New Roman"/>
          <w:sz w:val="20"/>
          <w:szCs w:val="20"/>
        </w:rPr>
        <w:t xml:space="preserve"> vai tas ir nepilnīgs.</w:t>
      </w:r>
    </w:p>
    <w:p w14:paraId="5F1E898B" w14:textId="64AAB1DA" w:rsidR="0008186F" w:rsidRPr="003A4561" w:rsidRDefault="0008186F" w:rsidP="0008186F">
      <w:pPr>
        <w:pStyle w:val="Sarakstarindkopa"/>
        <w:widowControl w:val="0"/>
        <w:numPr>
          <w:ilvl w:val="0"/>
          <w:numId w:val="12"/>
        </w:numPr>
        <w:ind w:firstLine="414"/>
        <w:jc w:val="both"/>
        <w:rPr>
          <w:b/>
          <w:sz w:val="20"/>
          <w:szCs w:val="20"/>
        </w:rPr>
      </w:pPr>
      <w:r w:rsidRPr="003A4561">
        <w:rPr>
          <w:b/>
          <w:sz w:val="20"/>
          <w:szCs w:val="20"/>
        </w:rPr>
        <w:t>Paredzamo mērķu un projekta izdevumu attiecīb</w:t>
      </w:r>
      <w:r>
        <w:rPr>
          <w:b/>
          <w:sz w:val="20"/>
          <w:szCs w:val="20"/>
        </w:rPr>
        <w:t>u</w:t>
      </w:r>
      <w:r w:rsidRPr="003A4561">
        <w:rPr>
          <w:b/>
          <w:sz w:val="20"/>
          <w:szCs w:val="20"/>
        </w:rPr>
        <w:t xml:space="preserve"> vērtē š</w:t>
      </w:r>
      <w:r>
        <w:rPr>
          <w:b/>
          <w:sz w:val="20"/>
          <w:szCs w:val="20"/>
        </w:rPr>
        <w:t>ād</w:t>
      </w:r>
      <w:r w:rsidRPr="003A4561">
        <w:rPr>
          <w:b/>
          <w:sz w:val="20"/>
          <w:szCs w:val="20"/>
        </w:rPr>
        <w:t>i:</w:t>
      </w:r>
    </w:p>
    <w:p w14:paraId="318F82EC" w14:textId="2EF58E9C" w:rsidR="0008186F" w:rsidRPr="003A4561" w:rsidRDefault="0008186F" w:rsidP="0008186F">
      <w:pPr>
        <w:spacing w:after="0" w:line="240" w:lineRule="auto"/>
        <w:ind w:left="993" w:hanging="993"/>
        <w:jc w:val="both"/>
        <w:rPr>
          <w:rFonts w:ascii="Times New Roman" w:hAnsi="Times New Roman"/>
          <w:sz w:val="20"/>
          <w:szCs w:val="20"/>
        </w:rPr>
      </w:pPr>
      <w:r w:rsidRPr="003A4561">
        <w:rPr>
          <w:rFonts w:ascii="Times New Roman" w:eastAsia="Times New Roman" w:hAnsi="Times New Roman"/>
          <w:sz w:val="20"/>
          <w:szCs w:val="20"/>
          <w:lang w:eastAsia="lv-LV"/>
        </w:rPr>
        <w:t>5 punkti –</w:t>
      </w:r>
      <w:r w:rsidRPr="003A4561">
        <w:rPr>
          <w:rFonts w:ascii="Times New Roman" w:hAnsi="Times New Roman"/>
          <w:sz w:val="20"/>
          <w:szCs w:val="20"/>
        </w:rPr>
        <w:t xml:space="preserve"> </w:t>
      </w:r>
      <w:r>
        <w:rPr>
          <w:rFonts w:ascii="Times New Roman" w:hAnsi="Times New Roman"/>
          <w:sz w:val="20"/>
          <w:szCs w:val="20"/>
        </w:rPr>
        <w:t>p</w:t>
      </w:r>
      <w:r w:rsidRPr="003A4561">
        <w:rPr>
          <w:rFonts w:ascii="Times New Roman" w:hAnsi="Times New Roman"/>
          <w:sz w:val="20"/>
          <w:szCs w:val="20"/>
        </w:rPr>
        <w:t>aredz</w:t>
      </w:r>
      <w:r>
        <w:rPr>
          <w:rFonts w:ascii="Times New Roman" w:hAnsi="Times New Roman"/>
          <w:sz w:val="20"/>
          <w:szCs w:val="20"/>
        </w:rPr>
        <w:t>amās</w:t>
      </w:r>
      <w:r w:rsidRPr="003A4561">
        <w:rPr>
          <w:rFonts w:ascii="Times New Roman" w:hAnsi="Times New Roman"/>
          <w:sz w:val="20"/>
          <w:szCs w:val="20"/>
        </w:rPr>
        <w:t xml:space="preserve"> izmaksas ir pamatotas, lietderīgas un efektīvas</w:t>
      </w:r>
      <w:r>
        <w:rPr>
          <w:rFonts w:ascii="Times New Roman" w:hAnsi="Times New Roman"/>
          <w:sz w:val="20"/>
          <w:szCs w:val="20"/>
        </w:rPr>
        <w:t>, kā arī</w:t>
      </w:r>
      <w:r w:rsidRPr="003A4561">
        <w:rPr>
          <w:rFonts w:ascii="Times New Roman" w:hAnsi="Times New Roman"/>
          <w:sz w:val="20"/>
          <w:szCs w:val="20"/>
        </w:rPr>
        <w:t xml:space="preserve"> pilnībā atbilstošas izvirzītajam projekta mērķim;</w:t>
      </w:r>
    </w:p>
    <w:p w14:paraId="699E6103" w14:textId="7037DDE6" w:rsidR="0008186F" w:rsidRPr="003A4561" w:rsidRDefault="0008186F" w:rsidP="0008186F">
      <w:pPr>
        <w:spacing w:after="0" w:line="240" w:lineRule="auto"/>
        <w:ind w:left="993" w:hanging="993"/>
        <w:jc w:val="both"/>
        <w:rPr>
          <w:rFonts w:ascii="Times New Roman" w:hAnsi="Times New Roman"/>
          <w:sz w:val="20"/>
          <w:szCs w:val="20"/>
        </w:rPr>
      </w:pPr>
      <w:r w:rsidRPr="003A4561">
        <w:rPr>
          <w:rFonts w:ascii="Times New Roman" w:hAnsi="Times New Roman"/>
          <w:sz w:val="20"/>
          <w:szCs w:val="20"/>
        </w:rPr>
        <w:t xml:space="preserve">3 punkti – </w:t>
      </w:r>
      <w:proofErr w:type="gramStart"/>
      <w:r>
        <w:rPr>
          <w:rFonts w:ascii="Times New Roman" w:hAnsi="Times New Roman"/>
          <w:sz w:val="20"/>
          <w:szCs w:val="20"/>
        </w:rPr>
        <w:t>p</w:t>
      </w:r>
      <w:r w:rsidRPr="003A4561">
        <w:rPr>
          <w:rFonts w:ascii="Times New Roman" w:hAnsi="Times New Roman"/>
          <w:sz w:val="20"/>
          <w:szCs w:val="20"/>
        </w:rPr>
        <w:t>aredz</w:t>
      </w:r>
      <w:r>
        <w:rPr>
          <w:rFonts w:ascii="Times New Roman" w:hAnsi="Times New Roman"/>
          <w:sz w:val="20"/>
          <w:szCs w:val="20"/>
        </w:rPr>
        <w:t>amās</w:t>
      </w:r>
      <w:r w:rsidRPr="003A4561">
        <w:rPr>
          <w:rFonts w:ascii="Times New Roman" w:hAnsi="Times New Roman"/>
          <w:sz w:val="20"/>
          <w:szCs w:val="20"/>
        </w:rPr>
        <w:t xml:space="preserve"> izmaksas</w:t>
      </w:r>
      <w:proofErr w:type="gramEnd"/>
      <w:r w:rsidRPr="003A4561">
        <w:rPr>
          <w:rFonts w:ascii="Times New Roman" w:hAnsi="Times New Roman"/>
          <w:sz w:val="20"/>
          <w:szCs w:val="20"/>
        </w:rPr>
        <w:t xml:space="preserve"> ir vispārīgi pamatotas, lietderīgas un efektīvas</w:t>
      </w:r>
      <w:r>
        <w:rPr>
          <w:rFonts w:ascii="Times New Roman" w:hAnsi="Times New Roman"/>
          <w:sz w:val="20"/>
          <w:szCs w:val="20"/>
        </w:rPr>
        <w:t>;</w:t>
      </w:r>
    </w:p>
    <w:p w14:paraId="7BFCA2A7" w14:textId="44C41C77" w:rsidR="0008186F" w:rsidRPr="003A4561" w:rsidRDefault="0008186F" w:rsidP="0008186F">
      <w:pPr>
        <w:widowControl w:val="0"/>
        <w:spacing w:after="0" w:line="240" w:lineRule="auto"/>
        <w:ind w:left="993" w:hanging="993"/>
        <w:jc w:val="both"/>
        <w:rPr>
          <w:rFonts w:ascii="Times New Roman" w:hAnsi="Times New Roman"/>
          <w:sz w:val="20"/>
          <w:szCs w:val="20"/>
        </w:rPr>
      </w:pPr>
      <w:r w:rsidRPr="003A4561">
        <w:rPr>
          <w:rFonts w:ascii="Times New Roman" w:hAnsi="Times New Roman"/>
          <w:sz w:val="20"/>
          <w:szCs w:val="20"/>
        </w:rPr>
        <w:t xml:space="preserve">0 punktu – </w:t>
      </w:r>
      <w:r>
        <w:rPr>
          <w:rFonts w:ascii="Times New Roman" w:hAnsi="Times New Roman"/>
          <w:sz w:val="20"/>
          <w:szCs w:val="20"/>
        </w:rPr>
        <w:t>p</w:t>
      </w:r>
      <w:r w:rsidRPr="003A4561">
        <w:rPr>
          <w:rFonts w:ascii="Times New Roman" w:hAnsi="Times New Roman"/>
          <w:sz w:val="20"/>
          <w:szCs w:val="20"/>
        </w:rPr>
        <w:t>aredzam</w:t>
      </w:r>
      <w:r>
        <w:rPr>
          <w:rFonts w:ascii="Times New Roman" w:hAnsi="Times New Roman"/>
          <w:sz w:val="20"/>
          <w:szCs w:val="20"/>
        </w:rPr>
        <w:t>ā</w:t>
      </w:r>
      <w:r w:rsidRPr="003A4561">
        <w:rPr>
          <w:rFonts w:ascii="Times New Roman" w:hAnsi="Times New Roman"/>
          <w:sz w:val="20"/>
          <w:szCs w:val="20"/>
        </w:rPr>
        <w:t>s izmaksas nav pamatotas</w:t>
      </w:r>
      <w:r>
        <w:rPr>
          <w:rFonts w:ascii="Times New Roman" w:hAnsi="Times New Roman"/>
          <w:sz w:val="20"/>
          <w:szCs w:val="20"/>
        </w:rPr>
        <w:t>.</w:t>
      </w:r>
    </w:p>
    <w:p w14:paraId="25F8D675" w14:textId="2C3FC573" w:rsidR="0008186F" w:rsidRPr="003A4561" w:rsidRDefault="0008186F" w:rsidP="0008186F">
      <w:pPr>
        <w:pStyle w:val="Sarakstarindkopa"/>
        <w:widowControl w:val="0"/>
        <w:numPr>
          <w:ilvl w:val="0"/>
          <w:numId w:val="12"/>
        </w:numPr>
        <w:ind w:left="1418" w:hanging="284"/>
        <w:jc w:val="both"/>
        <w:rPr>
          <w:b/>
          <w:sz w:val="20"/>
          <w:szCs w:val="20"/>
        </w:rPr>
      </w:pPr>
      <w:r w:rsidRPr="003A4561">
        <w:rPr>
          <w:b/>
          <w:sz w:val="20"/>
          <w:szCs w:val="20"/>
        </w:rPr>
        <w:t>Ieguvum</w:t>
      </w:r>
      <w:r>
        <w:rPr>
          <w:b/>
          <w:sz w:val="20"/>
          <w:szCs w:val="20"/>
        </w:rPr>
        <w:t>u</w:t>
      </w:r>
      <w:r w:rsidRPr="003A4561">
        <w:rPr>
          <w:b/>
          <w:sz w:val="20"/>
          <w:szCs w:val="20"/>
        </w:rPr>
        <w:t xml:space="preserve"> nozarei un sektoram vērtē š</w:t>
      </w:r>
      <w:r>
        <w:rPr>
          <w:b/>
          <w:sz w:val="20"/>
          <w:szCs w:val="20"/>
        </w:rPr>
        <w:t>ād</w:t>
      </w:r>
      <w:r w:rsidRPr="003A4561">
        <w:rPr>
          <w:b/>
          <w:sz w:val="20"/>
          <w:szCs w:val="20"/>
        </w:rPr>
        <w:t>i:</w:t>
      </w:r>
    </w:p>
    <w:p w14:paraId="56480EA9" w14:textId="34B9665D" w:rsidR="0008186F" w:rsidRPr="003A4561" w:rsidRDefault="0008186F" w:rsidP="0008186F">
      <w:pPr>
        <w:spacing w:after="0" w:line="240" w:lineRule="auto"/>
        <w:ind w:left="993" w:hanging="993"/>
        <w:jc w:val="both"/>
        <w:rPr>
          <w:rFonts w:ascii="Times New Roman" w:eastAsia="Times New Roman" w:hAnsi="Times New Roman"/>
          <w:sz w:val="20"/>
          <w:szCs w:val="20"/>
          <w:lang w:eastAsia="lv-LV"/>
        </w:rPr>
      </w:pPr>
      <w:r w:rsidRPr="003A4561">
        <w:rPr>
          <w:rFonts w:ascii="Times New Roman" w:eastAsia="Times New Roman" w:hAnsi="Times New Roman"/>
          <w:sz w:val="20"/>
          <w:szCs w:val="20"/>
          <w:lang w:eastAsia="lv-LV"/>
        </w:rPr>
        <w:t>5 punkti – paredzamais problēmas risinājums projekt</w:t>
      </w:r>
      <w:r>
        <w:rPr>
          <w:rFonts w:ascii="Times New Roman" w:eastAsia="Times New Roman" w:hAnsi="Times New Roman"/>
          <w:sz w:val="20"/>
          <w:szCs w:val="20"/>
          <w:lang w:eastAsia="lv-LV"/>
        </w:rPr>
        <w:t>ā</w:t>
      </w:r>
      <w:r w:rsidRPr="003A4561">
        <w:rPr>
          <w:rFonts w:ascii="Times New Roman" w:eastAsia="Times New Roman" w:hAnsi="Times New Roman"/>
          <w:sz w:val="20"/>
          <w:szCs w:val="20"/>
          <w:lang w:eastAsia="lv-LV"/>
        </w:rPr>
        <w:t xml:space="preserve"> </w:t>
      </w:r>
      <w:r>
        <w:rPr>
          <w:rFonts w:ascii="Times New Roman" w:eastAsia="Times New Roman" w:hAnsi="Times New Roman"/>
          <w:sz w:val="20"/>
          <w:szCs w:val="20"/>
          <w:lang w:eastAsia="lv-LV"/>
        </w:rPr>
        <w:t>do</w:t>
      </w:r>
      <w:r w:rsidRPr="003A4561">
        <w:rPr>
          <w:rFonts w:ascii="Times New Roman" w:eastAsia="Times New Roman" w:hAnsi="Times New Roman"/>
          <w:sz w:val="20"/>
          <w:szCs w:val="20"/>
          <w:lang w:eastAsia="lv-LV"/>
        </w:rPr>
        <w:t>tu nozīmīgu, būtisku ieguldījumu nozarei;</w:t>
      </w:r>
    </w:p>
    <w:p w14:paraId="2567402A" w14:textId="4798C75D" w:rsidR="0008186F" w:rsidRPr="003A4561" w:rsidRDefault="0008186F" w:rsidP="0008186F">
      <w:pPr>
        <w:spacing w:after="0" w:line="240" w:lineRule="auto"/>
        <w:jc w:val="both"/>
        <w:rPr>
          <w:rFonts w:ascii="Times New Roman" w:eastAsia="Times New Roman" w:hAnsi="Times New Roman"/>
          <w:sz w:val="20"/>
          <w:szCs w:val="20"/>
          <w:lang w:eastAsia="lv-LV"/>
        </w:rPr>
      </w:pPr>
      <w:r w:rsidRPr="003A4561">
        <w:rPr>
          <w:rFonts w:ascii="Times New Roman" w:eastAsia="Times New Roman" w:hAnsi="Times New Roman"/>
          <w:sz w:val="20"/>
          <w:szCs w:val="20"/>
          <w:lang w:eastAsia="lv-LV"/>
        </w:rPr>
        <w:t>3 punkti – piedāvātais problēmas risinājums projekt</w:t>
      </w:r>
      <w:r>
        <w:rPr>
          <w:rFonts w:ascii="Times New Roman" w:eastAsia="Times New Roman" w:hAnsi="Times New Roman"/>
          <w:sz w:val="20"/>
          <w:szCs w:val="20"/>
          <w:lang w:eastAsia="lv-LV"/>
        </w:rPr>
        <w:t>ā</w:t>
      </w:r>
      <w:r w:rsidRPr="003A4561">
        <w:rPr>
          <w:rFonts w:ascii="Times New Roman" w:eastAsia="Times New Roman" w:hAnsi="Times New Roman"/>
          <w:sz w:val="20"/>
          <w:szCs w:val="20"/>
          <w:lang w:eastAsia="lv-LV"/>
        </w:rPr>
        <w:t xml:space="preserve"> </w:t>
      </w:r>
      <w:r>
        <w:rPr>
          <w:rFonts w:ascii="Times New Roman" w:eastAsia="Times New Roman" w:hAnsi="Times New Roman"/>
          <w:sz w:val="20"/>
          <w:szCs w:val="20"/>
          <w:lang w:eastAsia="lv-LV"/>
        </w:rPr>
        <w:t>do</w:t>
      </w:r>
      <w:r w:rsidRPr="003A4561">
        <w:rPr>
          <w:rFonts w:ascii="Times New Roman" w:eastAsia="Times New Roman" w:hAnsi="Times New Roman"/>
          <w:sz w:val="20"/>
          <w:szCs w:val="20"/>
          <w:lang w:eastAsia="lv-LV"/>
        </w:rPr>
        <w:t>tu ieguldījumu sektoram;</w:t>
      </w:r>
    </w:p>
    <w:p w14:paraId="05154BC6" w14:textId="6AB73739" w:rsidR="0008186F" w:rsidRPr="003A4561" w:rsidRDefault="0008186F" w:rsidP="0008186F">
      <w:pPr>
        <w:widowControl w:val="0"/>
        <w:spacing w:after="0" w:line="240" w:lineRule="auto"/>
        <w:ind w:left="993" w:hanging="993"/>
        <w:jc w:val="both"/>
        <w:rPr>
          <w:rFonts w:ascii="Times New Roman" w:eastAsia="Times New Roman" w:hAnsi="Times New Roman"/>
          <w:sz w:val="20"/>
          <w:szCs w:val="20"/>
          <w:lang w:eastAsia="lv-LV"/>
        </w:rPr>
      </w:pPr>
      <w:r w:rsidRPr="003A4561">
        <w:rPr>
          <w:rFonts w:ascii="Times New Roman" w:eastAsia="Times New Roman" w:hAnsi="Times New Roman"/>
          <w:sz w:val="20"/>
          <w:szCs w:val="20"/>
          <w:lang w:eastAsia="lv-LV"/>
        </w:rPr>
        <w:t>0 punktu – piedāvātais problēmas risinājums projekt</w:t>
      </w:r>
      <w:r>
        <w:rPr>
          <w:rFonts w:ascii="Times New Roman" w:eastAsia="Times New Roman" w:hAnsi="Times New Roman"/>
          <w:sz w:val="20"/>
          <w:szCs w:val="20"/>
          <w:lang w:eastAsia="lv-LV"/>
        </w:rPr>
        <w:t>ā</w:t>
      </w:r>
      <w:r w:rsidRPr="003A4561">
        <w:rPr>
          <w:rFonts w:ascii="Times New Roman" w:eastAsia="Times New Roman" w:hAnsi="Times New Roman"/>
          <w:sz w:val="20"/>
          <w:szCs w:val="20"/>
          <w:lang w:eastAsia="lv-LV"/>
        </w:rPr>
        <w:t xml:space="preserve"> </w:t>
      </w:r>
      <w:r>
        <w:rPr>
          <w:rFonts w:ascii="Times New Roman" w:eastAsia="Times New Roman" w:hAnsi="Times New Roman"/>
          <w:sz w:val="20"/>
          <w:szCs w:val="20"/>
          <w:lang w:eastAsia="lv-LV"/>
        </w:rPr>
        <w:t>do</w:t>
      </w:r>
      <w:r w:rsidRPr="003A4561">
        <w:rPr>
          <w:rFonts w:ascii="Times New Roman" w:eastAsia="Times New Roman" w:hAnsi="Times New Roman"/>
          <w:sz w:val="20"/>
          <w:szCs w:val="20"/>
          <w:lang w:eastAsia="lv-LV"/>
        </w:rPr>
        <w:t>tu maznozīmīgu ieguldījumu nozarei vai sektoram</w:t>
      </w:r>
      <w:r>
        <w:rPr>
          <w:rFonts w:ascii="Times New Roman" w:eastAsia="Times New Roman" w:hAnsi="Times New Roman"/>
          <w:sz w:val="20"/>
          <w:szCs w:val="20"/>
          <w:lang w:eastAsia="lv-LV"/>
        </w:rPr>
        <w:t>.</w:t>
      </w:r>
    </w:p>
    <w:p w14:paraId="1D08AD78" w14:textId="1AFA95EC" w:rsidR="0008186F" w:rsidRPr="003A4561" w:rsidRDefault="0008186F" w:rsidP="0008186F">
      <w:pPr>
        <w:pStyle w:val="Sarakstarindkopa"/>
        <w:widowControl w:val="0"/>
        <w:numPr>
          <w:ilvl w:val="0"/>
          <w:numId w:val="12"/>
        </w:numPr>
        <w:ind w:left="1418" w:hanging="284"/>
        <w:jc w:val="both"/>
        <w:rPr>
          <w:b/>
          <w:color w:val="000000"/>
          <w:sz w:val="20"/>
          <w:szCs w:val="20"/>
        </w:rPr>
      </w:pPr>
      <w:r w:rsidRPr="003A4561">
        <w:rPr>
          <w:b/>
          <w:color w:val="000000"/>
          <w:sz w:val="20"/>
          <w:szCs w:val="20"/>
        </w:rPr>
        <w:t>Kopēj</w:t>
      </w:r>
      <w:r>
        <w:rPr>
          <w:b/>
          <w:color w:val="000000"/>
          <w:sz w:val="20"/>
          <w:szCs w:val="20"/>
        </w:rPr>
        <w:t>o</w:t>
      </w:r>
      <w:r w:rsidRPr="003A4561">
        <w:rPr>
          <w:b/>
          <w:color w:val="000000"/>
          <w:sz w:val="20"/>
          <w:szCs w:val="20"/>
        </w:rPr>
        <w:t xml:space="preserve"> paredzam</w:t>
      </w:r>
      <w:r>
        <w:rPr>
          <w:b/>
          <w:color w:val="000000"/>
          <w:sz w:val="20"/>
          <w:szCs w:val="20"/>
        </w:rPr>
        <w:t>o</w:t>
      </w:r>
      <w:r w:rsidRPr="003A4561">
        <w:rPr>
          <w:b/>
          <w:color w:val="000000"/>
          <w:sz w:val="20"/>
          <w:szCs w:val="20"/>
        </w:rPr>
        <w:t xml:space="preserve"> finansējum</w:t>
      </w:r>
      <w:r>
        <w:rPr>
          <w:b/>
          <w:color w:val="000000"/>
          <w:sz w:val="20"/>
          <w:szCs w:val="20"/>
        </w:rPr>
        <w:t>u</w:t>
      </w:r>
      <w:r w:rsidRPr="003A4561">
        <w:rPr>
          <w:b/>
          <w:color w:val="000000"/>
          <w:sz w:val="20"/>
          <w:szCs w:val="20"/>
        </w:rPr>
        <w:t xml:space="preserve"> un tā sadalījum</w:t>
      </w:r>
      <w:r>
        <w:rPr>
          <w:b/>
          <w:color w:val="000000"/>
          <w:sz w:val="20"/>
          <w:szCs w:val="20"/>
        </w:rPr>
        <w:t>u</w:t>
      </w:r>
      <w:r w:rsidRPr="003A4561">
        <w:rPr>
          <w:b/>
          <w:color w:val="000000"/>
          <w:sz w:val="20"/>
          <w:szCs w:val="20"/>
        </w:rPr>
        <w:t xml:space="preserve"> partneriem un paredzētajām darbībām, tā atbilstīb</w:t>
      </w:r>
      <w:r>
        <w:rPr>
          <w:b/>
          <w:color w:val="000000"/>
          <w:sz w:val="20"/>
          <w:szCs w:val="20"/>
        </w:rPr>
        <w:t>u</w:t>
      </w:r>
      <w:r w:rsidRPr="003A4561">
        <w:rPr>
          <w:b/>
          <w:color w:val="000000"/>
          <w:sz w:val="20"/>
          <w:szCs w:val="20"/>
        </w:rPr>
        <w:t xml:space="preserve"> projekta idejas mērķu sasniegšanai vērtē š</w:t>
      </w:r>
      <w:r>
        <w:rPr>
          <w:b/>
          <w:color w:val="000000"/>
          <w:sz w:val="20"/>
          <w:szCs w:val="20"/>
        </w:rPr>
        <w:t>ād</w:t>
      </w:r>
      <w:r w:rsidRPr="003A4561">
        <w:rPr>
          <w:b/>
          <w:color w:val="000000"/>
          <w:sz w:val="20"/>
          <w:szCs w:val="20"/>
        </w:rPr>
        <w:t>i:</w:t>
      </w:r>
    </w:p>
    <w:p w14:paraId="70F39375" w14:textId="77777777" w:rsidR="0008186F" w:rsidRPr="003A4561" w:rsidRDefault="0008186F" w:rsidP="0008186F">
      <w:pPr>
        <w:spacing w:after="0" w:line="240" w:lineRule="auto"/>
        <w:ind w:left="993" w:hanging="993"/>
        <w:jc w:val="both"/>
        <w:rPr>
          <w:rFonts w:ascii="Times New Roman" w:eastAsia="Times New Roman" w:hAnsi="Times New Roman"/>
          <w:color w:val="000000"/>
          <w:sz w:val="20"/>
          <w:szCs w:val="20"/>
          <w:lang w:eastAsia="lv-LV"/>
        </w:rPr>
      </w:pPr>
      <w:r w:rsidRPr="003A4561">
        <w:rPr>
          <w:rFonts w:ascii="Times New Roman" w:eastAsia="Times New Roman" w:hAnsi="Times New Roman"/>
          <w:color w:val="000000"/>
          <w:sz w:val="20"/>
          <w:szCs w:val="20"/>
          <w:lang w:eastAsia="lv-LV"/>
        </w:rPr>
        <w:t>5 punkti – kopējais paredzamais projekta finansējuma plānojums un izmaksu sadalījums starp sadarbības partneriem ir labi izstrādāts un atbilstošs tām darbībām, kuras ieviesīs katrs sadarbības partneris.  Projekta paredzamais finansējums atbilst projekta idejas mērķu sasniegšanai;</w:t>
      </w:r>
    </w:p>
    <w:p w14:paraId="4B6CD88E" w14:textId="77777777" w:rsidR="0008186F" w:rsidRPr="003A4561" w:rsidRDefault="0008186F" w:rsidP="0008186F">
      <w:pPr>
        <w:spacing w:after="0" w:line="240" w:lineRule="auto"/>
        <w:ind w:left="993" w:hanging="993"/>
        <w:jc w:val="both"/>
        <w:rPr>
          <w:rFonts w:ascii="Times New Roman" w:eastAsia="Times New Roman" w:hAnsi="Times New Roman"/>
          <w:color w:val="000000"/>
          <w:sz w:val="20"/>
          <w:szCs w:val="20"/>
          <w:lang w:eastAsia="lv-LV"/>
        </w:rPr>
      </w:pPr>
      <w:r w:rsidRPr="003A4561">
        <w:rPr>
          <w:rFonts w:ascii="Times New Roman" w:eastAsia="Times New Roman" w:hAnsi="Times New Roman"/>
          <w:color w:val="000000"/>
          <w:sz w:val="20"/>
          <w:szCs w:val="20"/>
          <w:lang w:eastAsia="lv-LV"/>
        </w:rPr>
        <w:t>3 punkti – kopējais paredzamais projekta finansējuma plānojums un izmaksu sadalījums starp sadarbības partneriem visumā atbilst paredzētajām darbībām. Projekta paredzamais finansējums daļēji atbilst projekta idejas mērķu sasniegšanai;</w:t>
      </w:r>
    </w:p>
    <w:p w14:paraId="3F0AE21A" w14:textId="29BC8C8A" w:rsidR="003E10E1" w:rsidRPr="003E10E1" w:rsidRDefault="0008186F" w:rsidP="0008186F">
      <w:pPr>
        <w:widowControl w:val="0"/>
        <w:spacing w:after="0" w:line="240" w:lineRule="auto"/>
        <w:ind w:left="993" w:hanging="993"/>
        <w:jc w:val="both"/>
        <w:rPr>
          <w:rFonts w:ascii="Times New Roman" w:eastAsia="Times New Roman" w:hAnsi="Times New Roman"/>
          <w:color w:val="000000"/>
          <w:sz w:val="20"/>
          <w:szCs w:val="20"/>
          <w:lang w:eastAsia="lv-LV"/>
        </w:rPr>
      </w:pPr>
      <w:r w:rsidRPr="003A4561">
        <w:rPr>
          <w:rFonts w:ascii="Times New Roman" w:eastAsia="Times New Roman" w:hAnsi="Times New Roman"/>
          <w:color w:val="000000"/>
          <w:sz w:val="20"/>
          <w:szCs w:val="20"/>
          <w:lang w:eastAsia="lv-LV"/>
        </w:rPr>
        <w:t>0 punktu – kopējais paredzamais projekta finansējums un izmaksu sadalījums starp sadarbības partneriem nav sniegts</w:t>
      </w:r>
      <w:r>
        <w:rPr>
          <w:rFonts w:ascii="Times New Roman" w:eastAsia="Times New Roman" w:hAnsi="Times New Roman"/>
          <w:color w:val="000000"/>
          <w:sz w:val="20"/>
          <w:szCs w:val="20"/>
          <w:lang w:eastAsia="lv-LV"/>
        </w:rPr>
        <w:t>,</w:t>
      </w:r>
      <w:r w:rsidRPr="003A4561">
        <w:rPr>
          <w:rFonts w:ascii="Times New Roman" w:eastAsia="Times New Roman" w:hAnsi="Times New Roman"/>
          <w:color w:val="000000"/>
          <w:sz w:val="20"/>
          <w:szCs w:val="20"/>
          <w:lang w:eastAsia="lv-LV"/>
        </w:rPr>
        <w:t xml:space="preserve"> vai tas ir neatbilstošs.</w:t>
      </w:r>
    </w:p>
    <w:p w14:paraId="1516FB3C" w14:textId="77777777" w:rsidR="00A50929" w:rsidRPr="00110616" w:rsidRDefault="00A50929" w:rsidP="00EB207E">
      <w:pPr>
        <w:spacing w:after="0" w:line="240" w:lineRule="auto"/>
        <w:jc w:val="center"/>
        <w:rPr>
          <w:rFonts w:ascii="Times New Roman" w:eastAsia="Times New Roman" w:hAnsi="Times New Roman"/>
          <w:b/>
          <w:szCs w:val="32"/>
          <w:lang w:eastAsia="lv-LV"/>
        </w:rPr>
      </w:pPr>
    </w:p>
    <w:p w14:paraId="4E2C3DF4" w14:textId="77777777" w:rsidR="003E10E1" w:rsidRPr="00DD2F2A" w:rsidRDefault="003E10E1" w:rsidP="003E10E1">
      <w:pPr>
        <w:widowControl w:val="0"/>
        <w:spacing w:after="0" w:line="240" w:lineRule="auto"/>
        <w:ind w:left="851"/>
        <w:rPr>
          <w:rFonts w:ascii="Times New Roman" w:hAnsi="Times New Roman"/>
          <w:b/>
          <w:szCs w:val="24"/>
        </w:rPr>
      </w:pPr>
      <w:r w:rsidRPr="00DD2F2A">
        <w:rPr>
          <w:rFonts w:ascii="Times New Roman" w:hAnsi="Times New Roman"/>
          <w:b/>
          <w:szCs w:val="24"/>
        </w:rPr>
        <w:t>5. Darbības kapacitāte</w:t>
      </w:r>
    </w:p>
    <w:tbl>
      <w:tblPr>
        <w:tblStyle w:val="Reatabula"/>
        <w:tblW w:w="5473" w:type="pct"/>
        <w:tblLook w:val="04A0" w:firstRow="1" w:lastRow="0" w:firstColumn="1" w:lastColumn="0" w:noHBand="0" w:noVBand="1"/>
      </w:tblPr>
      <w:tblGrid>
        <w:gridCol w:w="1079"/>
        <w:gridCol w:w="3610"/>
        <w:gridCol w:w="2678"/>
        <w:gridCol w:w="994"/>
        <w:gridCol w:w="1557"/>
      </w:tblGrid>
      <w:tr w:rsidR="003E10E1" w:rsidRPr="00DD2F2A" w14:paraId="1EA50282" w14:textId="77777777" w:rsidTr="00A14B5F">
        <w:tc>
          <w:tcPr>
            <w:tcW w:w="544" w:type="pct"/>
            <w:vAlign w:val="center"/>
          </w:tcPr>
          <w:p w14:paraId="12519668" w14:textId="77777777" w:rsidR="003E10E1" w:rsidRPr="00DD2F2A" w:rsidRDefault="003E10E1" w:rsidP="00A14B5F">
            <w:pPr>
              <w:widowControl w:val="0"/>
              <w:spacing w:after="0" w:line="240" w:lineRule="auto"/>
              <w:jc w:val="center"/>
              <w:rPr>
                <w:rFonts w:ascii="Times New Roman" w:hAnsi="Times New Roman"/>
                <w:szCs w:val="24"/>
              </w:rPr>
            </w:pPr>
            <w:r w:rsidRPr="00DD2F2A">
              <w:rPr>
                <w:rFonts w:ascii="Times New Roman" w:hAnsi="Times New Roman"/>
                <w:szCs w:val="24"/>
              </w:rPr>
              <w:t>Nr.</w:t>
            </w:r>
          </w:p>
        </w:tc>
        <w:tc>
          <w:tcPr>
            <w:tcW w:w="3170" w:type="pct"/>
            <w:gridSpan w:val="2"/>
            <w:vAlign w:val="center"/>
            <w:hideMark/>
          </w:tcPr>
          <w:p w14:paraId="5F03C24F" w14:textId="77777777" w:rsidR="003E10E1" w:rsidRPr="00DD2F2A" w:rsidRDefault="003E10E1" w:rsidP="00A14B5F">
            <w:pPr>
              <w:widowControl w:val="0"/>
              <w:spacing w:after="0" w:line="240" w:lineRule="auto"/>
              <w:ind w:firstLine="300"/>
              <w:jc w:val="center"/>
              <w:rPr>
                <w:rFonts w:ascii="Times New Roman" w:hAnsi="Times New Roman"/>
                <w:szCs w:val="24"/>
              </w:rPr>
            </w:pPr>
            <w:r w:rsidRPr="00DD2F2A">
              <w:rPr>
                <w:rFonts w:ascii="Times New Roman" w:hAnsi="Times New Roman"/>
                <w:szCs w:val="24"/>
              </w:rPr>
              <w:t>Kritērijs</w:t>
            </w:r>
          </w:p>
        </w:tc>
        <w:tc>
          <w:tcPr>
            <w:tcW w:w="501" w:type="pct"/>
            <w:vAlign w:val="center"/>
            <w:hideMark/>
          </w:tcPr>
          <w:p w14:paraId="2E42492F" w14:textId="77777777" w:rsidR="003E10E1" w:rsidRPr="00DD2F2A" w:rsidRDefault="003E10E1" w:rsidP="00A14B5F">
            <w:pPr>
              <w:widowControl w:val="0"/>
              <w:spacing w:after="0" w:line="240" w:lineRule="auto"/>
              <w:jc w:val="center"/>
              <w:rPr>
                <w:rFonts w:ascii="Times New Roman" w:hAnsi="Times New Roman"/>
                <w:szCs w:val="24"/>
              </w:rPr>
            </w:pPr>
            <w:r w:rsidRPr="00DD2F2A">
              <w:rPr>
                <w:rFonts w:ascii="Times New Roman" w:hAnsi="Times New Roman"/>
                <w:szCs w:val="24"/>
              </w:rPr>
              <w:t>Punktu skaits</w:t>
            </w:r>
          </w:p>
        </w:tc>
        <w:tc>
          <w:tcPr>
            <w:tcW w:w="785" w:type="pct"/>
            <w:vAlign w:val="center"/>
          </w:tcPr>
          <w:p w14:paraId="3FFE6CE9" w14:textId="77777777" w:rsidR="003E10E1" w:rsidRPr="00DD2F2A" w:rsidRDefault="003E10E1" w:rsidP="00A14B5F">
            <w:pPr>
              <w:widowControl w:val="0"/>
              <w:spacing w:after="0" w:line="240" w:lineRule="auto"/>
              <w:jc w:val="center"/>
              <w:rPr>
                <w:rFonts w:ascii="Times New Roman" w:hAnsi="Times New Roman"/>
                <w:szCs w:val="24"/>
              </w:rPr>
            </w:pPr>
            <w:r w:rsidRPr="00DD2F2A">
              <w:rPr>
                <w:rFonts w:ascii="Times New Roman" w:hAnsi="Times New Roman"/>
                <w:szCs w:val="24"/>
              </w:rPr>
              <w:t>Maksimāli iespējamais punktu skaits grupā</w:t>
            </w:r>
          </w:p>
        </w:tc>
      </w:tr>
      <w:tr w:rsidR="003E10E1" w:rsidRPr="00DD2F2A" w14:paraId="4D46B880" w14:textId="77777777" w:rsidTr="00A14B5F">
        <w:tc>
          <w:tcPr>
            <w:tcW w:w="544" w:type="pct"/>
            <w:vMerge w:val="restart"/>
          </w:tcPr>
          <w:p w14:paraId="3B5E033A" w14:textId="77777777" w:rsidR="003E10E1" w:rsidRPr="00DD2F2A" w:rsidRDefault="003E10E1" w:rsidP="00A14B5F">
            <w:pPr>
              <w:widowControl w:val="0"/>
              <w:spacing w:after="0" w:line="240" w:lineRule="auto"/>
              <w:jc w:val="center"/>
              <w:rPr>
                <w:rFonts w:ascii="Times New Roman" w:hAnsi="Times New Roman"/>
                <w:szCs w:val="24"/>
              </w:rPr>
            </w:pPr>
            <w:r w:rsidRPr="00DD2F2A">
              <w:rPr>
                <w:rFonts w:ascii="Times New Roman" w:hAnsi="Times New Roman"/>
                <w:szCs w:val="24"/>
              </w:rPr>
              <w:t>5.1.</w:t>
            </w:r>
          </w:p>
        </w:tc>
        <w:tc>
          <w:tcPr>
            <w:tcW w:w="1820" w:type="pct"/>
            <w:vMerge w:val="restart"/>
          </w:tcPr>
          <w:p w14:paraId="20AEA549" w14:textId="77777777" w:rsidR="003E10E1" w:rsidRPr="00DD2F2A" w:rsidRDefault="003E10E1" w:rsidP="00A14B5F">
            <w:pPr>
              <w:widowControl w:val="0"/>
              <w:spacing w:after="0" w:line="240" w:lineRule="auto"/>
              <w:rPr>
                <w:rFonts w:ascii="Times New Roman" w:hAnsi="Times New Roman"/>
                <w:szCs w:val="24"/>
              </w:rPr>
            </w:pPr>
            <w:r w:rsidRPr="00DD2F2A">
              <w:rPr>
                <w:rFonts w:ascii="Times New Roman" w:hAnsi="Times New Roman"/>
                <w:szCs w:val="24"/>
              </w:rPr>
              <w:t>Partneriem ir pieredze sadarbības projekta īstenošanā vietējā vai starptautiskā mērogā</w:t>
            </w:r>
          </w:p>
        </w:tc>
        <w:tc>
          <w:tcPr>
            <w:tcW w:w="1350" w:type="pct"/>
          </w:tcPr>
          <w:p w14:paraId="6707937F" w14:textId="77777777" w:rsidR="003E10E1" w:rsidRPr="00DD2F2A" w:rsidRDefault="003E10E1" w:rsidP="00A14B5F">
            <w:pPr>
              <w:widowControl w:val="0"/>
              <w:spacing w:after="0" w:line="240" w:lineRule="auto"/>
              <w:rPr>
                <w:rFonts w:ascii="Times New Roman" w:hAnsi="Times New Roman"/>
                <w:szCs w:val="24"/>
              </w:rPr>
            </w:pPr>
            <w:r w:rsidRPr="00DD2F2A">
              <w:rPr>
                <w:rFonts w:ascii="Times New Roman" w:hAnsi="Times New Roman"/>
                <w:szCs w:val="24"/>
              </w:rPr>
              <w:t xml:space="preserve">Vadošajam partnerim </w:t>
            </w:r>
          </w:p>
        </w:tc>
        <w:tc>
          <w:tcPr>
            <w:tcW w:w="501" w:type="pct"/>
          </w:tcPr>
          <w:p w14:paraId="28B24EE6" w14:textId="77777777" w:rsidR="003E10E1" w:rsidRPr="00DD2F2A" w:rsidRDefault="003E10E1" w:rsidP="00A14B5F">
            <w:pPr>
              <w:widowControl w:val="0"/>
              <w:spacing w:after="0" w:line="240" w:lineRule="auto"/>
              <w:jc w:val="center"/>
              <w:rPr>
                <w:rFonts w:ascii="Times New Roman" w:hAnsi="Times New Roman"/>
                <w:szCs w:val="24"/>
              </w:rPr>
            </w:pPr>
            <w:r w:rsidRPr="00DD2F2A">
              <w:rPr>
                <w:rFonts w:ascii="Times New Roman" w:hAnsi="Times New Roman"/>
                <w:szCs w:val="24"/>
              </w:rPr>
              <w:t>7</w:t>
            </w:r>
          </w:p>
        </w:tc>
        <w:tc>
          <w:tcPr>
            <w:tcW w:w="785" w:type="pct"/>
            <w:vMerge w:val="restart"/>
          </w:tcPr>
          <w:p w14:paraId="5B898646" w14:textId="77777777" w:rsidR="003E10E1" w:rsidRPr="00DD2F2A" w:rsidRDefault="003E10E1" w:rsidP="00A14B5F">
            <w:pPr>
              <w:widowControl w:val="0"/>
              <w:spacing w:after="0" w:line="240" w:lineRule="auto"/>
              <w:jc w:val="center"/>
              <w:rPr>
                <w:rFonts w:ascii="Times New Roman" w:hAnsi="Times New Roman"/>
                <w:szCs w:val="24"/>
              </w:rPr>
            </w:pPr>
            <w:r w:rsidRPr="00DD2F2A">
              <w:rPr>
                <w:rFonts w:ascii="Times New Roman" w:hAnsi="Times New Roman"/>
                <w:szCs w:val="24"/>
              </w:rPr>
              <w:t>15</w:t>
            </w:r>
          </w:p>
          <w:p w14:paraId="45F11886" w14:textId="77777777" w:rsidR="003E10E1" w:rsidRPr="00DD2F2A" w:rsidRDefault="003E10E1" w:rsidP="00A14B5F">
            <w:pPr>
              <w:widowControl w:val="0"/>
              <w:spacing w:after="0" w:line="240" w:lineRule="auto"/>
              <w:jc w:val="center"/>
              <w:rPr>
                <w:rFonts w:ascii="Times New Roman" w:hAnsi="Times New Roman"/>
                <w:szCs w:val="24"/>
              </w:rPr>
            </w:pPr>
          </w:p>
        </w:tc>
      </w:tr>
      <w:tr w:rsidR="003E10E1" w:rsidRPr="00DD2F2A" w14:paraId="0192804F" w14:textId="77777777" w:rsidTr="00A14B5F">
        <w:tc>
          <w:tcPr>
            <w:tcW w:w="544" w:type="pct"/>
            <w:vMerge/>
          </w:tcPr>
          <w:p w14:paraId="2D20EEF4" w14:textId="77777777" w:rsidR="003E10E1" w:rsidRPr="00DD2F2A" w:rsidRDefault="003E10E1" w:rsidP="00A14B5F">
            <w:pPr>
              <w:widowControl w:val="0"/>
              <w:spacing w:after="0" w:line="240" w:lineRule="auto"/>
              <w:jc w:val="center"/>
              <w:rPr>
                <w:rFonts w:ascii="Times New Roman" w:hAnsi="Times New Roman"/>
                <w:szCs w:val="24"/>
              </w:rPr>
            </w:pPr>
          </w:p>
        </w:tc>
        <w:tc>
          <w:tcPr>
            <w:tcW w:w="1820" w:type="pct"/>
            <w:vMerge/>
          </w:tcPr>
          <w:p w14:paraId="637BC20F" w14:textId="77777777" w:rsidR="003E10E1" w:rsidRPr="00DD2F2A" w:rsidRDefault="003E10E1" w:rsidP="00A14B5F">
            <w:pPr>
              <w:widowControl w:val="0"/>
              <w:spacing w:after="0" w:line="240" w:lineRule="auto"/>
              <w:rPr>
                <w:rFonts w:ascii="Times New Roman" w:hAnsi="Times New Roman"/>
                <w:szCs w:val="24"/>
              </w:rPr>
            </w:pPr>
          </w:p>
        </w:tc>
        <w:tc>
          <w:tcPr>
            <w:tcW w:w="1350" w:type="pct"/>
          </w:tcPr>
          <w:p w14:paraId="1DD094DD" w14:textId="77777777" w:rsidR="003E10E1" w:rsidRPr="00DD2F2A" w:rsidRDefault="003E10E1" w:rsidP="00A14B5F">
            <w:pPr>
              <w:widowControl w:val="0"/>
              <w:spacing w:after="0" w:line="240" w:lineRule="auto"/>
              <w:rPr>
                <w:rFonts w:ascii="Times New Roman" w:hAnsi="Times New Roman"/>
                <w:szCs w:val="24"/>
              </w:rPr>
            </w:pPr>
            <w:r w:rsidRPr="00DD2F2A">
              <w:rPr>
                <w:rFonts w:ascii="Times New Roman" w:hAnsi="Times New Roman"/>
                <w:szCs w:val="24"/>
              </w:rPr>
              <w:t>Sadarbības partnerim</w:t>
            </w:r>
          </w:p>
        </w:tc>
        <w:tc>
          <w:tcPr>
            <w:tcW w:w="501" w:type="pct"/>
          </w:tcPr>
          <w:p w14:paraId="65EBACD6" w14:textId="77777777" w:rsidR="003E10E1" w:rsidRPr="00DD2F2A" w:rsidRDefault="003E10E1" w:rsidP="00A14B5F">
            <w:pPr>
              <w:widowControl w:val="0"/>
              <w:spacing w:after="0" w:line="240" w:lineRule="auto"/>
              <w:jc w:val="center"/>
              <w:rPr>
                <w:rFonts w:ascii="Times New Roman" w:hAnsi="Times New Roman"/>
                <w:szCs w:val="24"/>
              </w:rPr>
            </w:pPr>
            <w:r w:rsidRPr="00DD2F2A">
              <w:rPr>
                <w:rFonts w:ascii="Times New Roman" w:hAnsi="Times New Roman"/>
                <w:szCs w:val="24"/>
              </w:rPr>
              <w:t>3</w:t>
            </w:r>
          </w:p>
        </w:tc>
        <w:tc>
          <w:tcPr>
            <w:tcW w:w="785" w:type="pct"/>
            <w:vMerge/>
          </w:tcPr>
          <w:p w14:paraId="1D5283AF" w14:textId="77777777" w:rsidR="003E10E1" w:rsidRPr="00DD2F2A" w:rsidRDefault="003E10E1" w:rsidP="00A14B5F">
            <w:pPr>
              <w:widowControl w:val="0"/>
              <w:spacing w:after="0" w:line="240" w:lineRule="auto"/>
              <w:jc w:val="center"/>
              <w:rPr>
                <w:rFonts w:ascii="Times New Roman" w:hAnsi="Times New Roman"/>
                <w:szCs w:val="24"/>
              </w:rPr>
            </w:pPr>
          </w:p>
        </w:tc>
      </w:tr>
      <w:tr w:rsidR="003E10E1" w:rsidRPr="00DD2F2A" w14:paraId="389AEF1D" w14:textId="77777777" w:rsidTr="00A14B5F">
        <w:tc>
          <w:tcPr>
            <w:tcW w:w="544" w:type="pct"/>
            <w:vMerge/>
          </w:tcPr>
          <w:p w14:paraId="6C50FEDC" w14:textId="77777777" w:rsidR="003E10E1" w:rsidRPr="00DD2F2A" w:rsidRDefault="003E10E1" w:rsidP="00A14B5F">
            <w:pPr>
              <w:widowControl w:val="0"/>
              <w:spacing w:after="0" w:line="240" w:lineRule="auto"/>
              <w:jc w:val="center"/>
              <w:rPr>
                <w:rFonts w:ascii="Times New Roman" w:hAnsi="Times New Roman"/>
                <w:szCs w:val="24"/>
              </w:rPr>
            </w:pPr>
          </w:p>
        </w:tc>
        <w:tc>
          <w:tcPr>
            <w:tcW w:w="1820" w:type="pct"/>
            <w:vMerge/>
          </w:tcPr>
          <w:p w14:paraId="7A4E258C" w14:textId="77777777" w:rsidR="003E10E1" w:rsidRPr="00DD2F2A" w:rsidRDefault="003E10E1" w:rsidP="00A14B5F">
            <w:pPr>
              <w:widowControl w:val="0"/>
              <w:spacing w:after="0" w:line="240" w:lineRule="auto"/>
              <w:rPr>
                <w:rFonts w:ascii="Times New Roman" w:hAnsi="Times New Roman"/>
                <w:szCs w:val="24"/>
              </w:rPr>
            </w:pPr>
          </w:p>
        </w:tc>
        <w:tc>
          <w:tcPr>
            <w:tcW w:w="1350" w:type="pct"/>
          </w:tcPr>
          <w:p w14:paraId="23035955" w14:textId="77777777" w:rsidR="003E10E1" w:rsidRPr="00DD2F2A" w:rsidRDefault="003E10E1" w:rsidP="00A14B5F">
            <w:pPr>
              <w:widowControl w:val="0"/>
              <w:spacing w:after="0" w:line="240" w:lineRule="auto"/>
              <w:rPr>
                <w:rFonts w:ascii="Times New Roman" w:hAnsi="Times New Roman"/>
                <w:szCs w:val="24"/>
              </w:rPr>
            </w:pPr>
            <w:r w:rsidRPr="00DD2F2A">
              <w:rPr>
                <w:rFonts w:ascii="Times New Roman" w:hAnsi="Times New Roman"/>
                <w:szCs w:val="24"/>
              </w:rPr>
              <w:t>Nevienam no EIP darba grupas partneriem</w:t>
            </w:r>
          </w:p>
        </w:tc>
        <w:tc>
          <w:tcPr>
            <w:tcW w:w="501" w:type="pct"/>
          </w:tcPr>
          <w:p w14:paraId="5286D3E4" w14:textId="77777777" w:rsidR="003E10E1" w:rsidRPr="00DD2F2A" w:rsidRDefault="003E10E1" w:rsidP="00A14B5F">
            <w:pPr>
              <w:widowControl w:val="0"/>
              <w:spacing w:after="0" w:line="240" w:lineRule="auto"/>
              <w:jc w:val="center"/>
              <w:rPr>
                <w:rFonts w:ascii="Times New Roman" w:hAnsi="Times New Roman"/>
                <w:szCs w:val="24"/>
              </w:rPr>
            </w:pPr>
            <w:r w:rsidRPr="00DD2F2A">
              <w:rPr>
                <w:rFonts w:ascii="Times New Roman" w:hAnsi="Times New Roman"/>
                <w:szCs w:val="24"/>
              </w:rPr>
              <w:t>0</w:t>
            </w:r>
          </w:p>
        </w:tc>
        <w:tc>
          <w:tcPr>
            <w:tcW w:w="785" w:type="pct"/>
            <w:vMerge/>
          </w:tcPr>
          <w:p w14:paraId="197BACA5" w14:textId="77777777" w:rsidR="003E10E1" w:rsidRPr="00DD2F2A" w:rsidRDefault="003E10E1" w:rsidP="00A14B5F">
            <w:pPr>
              <w:widowControl w:val="0"/>
              <w:spacing w:after="0" w:line="240" w:lineRule="auto"/>
              <w:jc w:val="center"/>
              <w:rPr>
                <w:rFonts w:ascii="Times New Roman" w:hAnsi="Times New Roman"/>
                <w:szCs w:val="24"/>
              </w:rPr>
            </w:pPr>
          </w:p>
        </w:tc>
      </w:tr>
      <w:tr w:rsidR="003E10E1" w:rsidRPr="00DD2F2A" w14:paraId="58467DF4" w14:textId="77777777" w:rsidTr="00A14B5F">
        <w:tc>
          <w:tcPr>
            <w:tcW w:w="544" w:type="pct"/>
            <w:shd w:val="clear" w:color="auto" w:fill="auto"/>
          </w:tcPr>
          <w:p w14:paraId="2AD3F5B7" w14:textId="77777777" w:rsidR="003E10E1" w:rsidRPr="00DD2F2A" w:rsidRDefault="003E10E1" w:rsidP="00A14B5F">
            <w:pPr>
              <w:widowControl w:val="0"/>
              <w:spacing w:after="0" w:line="240" w:lineRule="auto"/>
              <w:jc w:val="center"/>
              <w:rPr>
                <w:rFonts w:ascii="Times New Roman" w:hAnsi="Times New Roman"/>
                <w:szCs w:val="24"/>
              </w:rPr>
            </w:pPr>
            <w:r w:rsidRPr="00DD2F2A">
              <w:rPr>
                <w:rFonts w:ascii="Times New Roman" w:hAnsi="Times New Roman"/>
                <w:szCs w:val="24"/>
              </w:rPr>
              <w:t>5.2.</w:t>
            </w:r>
          </w:p>
        </w:tc>
        <w:tc>
          <w:tcPr>
            <w:tcW w:w="3170" w:type="pct"/>
            <w:gridSpan w:val="2"/>
            <w:shd w:val="clear" w:color="auto" w:fill="auto"/>
          </w:tcPr>
          <w:p w14:paraId="20864094" w14:textId="0E409500" w:rsidR="003E10E1" w:rsidRPr="00C27C0A" w:rsidRDefault="003E10E1" w:rsidP="00314C2E">
            <w:pPr>
              <w:widowControl w:val="0"/>
              <w:spacing w:after="0" w:line="240" w:lineRule="auto"/>
              <w:rPr>
                <w:rFonts w:ascii="Times New Roman" w:hAnsi="Times New Roman"/>
                <w:szCs w:val="24"/>
                <w:vertAlign w:val="superscript"/>
              </w:rPr>
            </w:pPr>
            <w:r w:rsidRPr="00DD2F2A">
              <w:rPr>
                <w:rFonts w:ascii="Times New Roman" w:hAnsi="Times New Roman"/>
              </w:rPr>
              <w:t>Sadarbības partneriem ir pieejami resursi (tehnoloģiskās iespējas, iekārtas) projekta īstenošanai</w:t>
            </w:r>
            <w:r>
              <w:rPr>
                <w:rFonts w:ascii="Times New Roman" w:hAnsi="Times New Roman"/>
                <w:szCs w:val="24"/>
                <w:vertAlign w:val="superscript"/>
              </w:rPr>
              <w:t>1</w:t>
            </w:r>
          </w:p>
        </w:tc>
        <w:tc>
          <w:tcPr>
            <w:tcW w:w="501" w:type="pct"/>
            <w:shd w:val="clear" w:color="auto" w:fill="auto"/>
          </w:tcPr>
          <w:p w14:paraId="59683219" w14:textId="77777777" w:rsidR="003E10E1" w:rsidRPr="00DD2F2A" w:rsidRDefault="003E10E1" w:rsidP="00A14B5F">
            <w:pPr>
              <w:widowControl w:val="0"/>
              <w:spacing w:after="0" w:line="240" w:lineRule="auto"/>
              <w:jc w:val="center"/>
              <w:rPr>
                <w:rFonts w:ascii="Times New Roman" w:hAnsi="Times New Roman"/>
                <w:szCs w:val="24"/>
              </w:rPr>
            </w:pPr>
            <w:r w:rsidRPr="00DD2F2A">
              <w:rPr>
                <w:rFonts w:ascii="Times New Roman" w:hAnsi="Times New Roman"/>
                <w:szCs w:val="24"/>
              </w:rPr>
              <w:t>0-5</w:t>
            </w:r>
          </w:p>
        </w:tc>
        <w:tc>
          <w:tcPr>
            <w:tcW w:w="785" w:type="pct"/>
            <w:shd w:val="clear" w:color="auto" w:fill="auto"/>
          </w:tcPr>
          <w:p w14:paraId="0D56DC1A" w14:textId="77777777" w:rsidR="003E10E1" w:rsidRPr="00DD2F2A" w:rsidRDefault="003E10E1" w:rsidP="00A14B5F">
            <w:pPr>
              <w:widowControl w:val="0"/>
              <w:spacing w:after="0" w:line="240" w:lineRule="auto"/>
              <w:jc w:val="center"/>
              <w:rPr>
                <w:rFonts w:ascii="Times New Roman" w:hAnsi="Times New Roman"/>
                <w:szCs w:val="24"/>
              </w:rPr>
            </w:pPr>
          </w:p>
        </w:tc>
      </w:tr>
    </w:tbl>
    <w:p w14:paraId="3FF21045" w14:textId="2EBBB02F" w:rsidR="00956CA1" w:rsidRPr="00356AFF" w:rsidRDefault="003E10E1" w:rsidP="00956CA1">
      <w:pPr>
        <w:widowControl w:val="0"/>
        <w:spacing w:after="0" w:line="240" w:lineRule="auto"/>
        <w:jc w:val="both"/>
        <w:rPr>
          <w:rFonts w:ascii="Times New Roman" w:hAnsi="Times New Roman"/>
          <w:sz w:val="20"/>
          <w:szCs w:val="20"/>
        </w:rPr>
      </w:pPr>
      <w:proofErr w:type="gramStart"/>
      <w:r w:rsidRPr="003E10E1">
        <w:rPr>
          <w:rFonts w:ascii="Times New Roman" w:hAnsi="Times New Roman"/>
          <w:sz w:val="20"/>
          <w:szCs w:val="20"/>
          <w:vertAlign w:val="superscript"/>
        </w:rPr>
        <w:t xml:space="preserve">1 </w:t>
      </w:r>
      <w:r w:rsidR="00956CA1" w:rsidRPr="00356AFF">
        <w:rPr>
          <w:rFonts w:ascii="Times New Roman" w:hAnsi="Times New Roman"/>
          <w:sz w:val="20"/>
          <w:szCs w:val="20"/>
        </w:rPr>
        <w:t>Punktus</w:t>
      </w:r>
      <w:proofErr w:type="gramEnd"/>
      <w:r w:rsidR="00956CA1" w:rsidRPr="00356AFF">
        <w:rPr>
          <w:rFonts w:ascii="Times New Roman" w:hAnsi="Times New Roman"/>
          <w:sz w:val="20"/>
          <w:szCs w:val="20"/>
        </w:rPr>
        <w:t xml:space="preserve"> kritēriju </w:t>
      </w:r>
      <w:r w:rsidR="00956CA1">
        <w:rPr>
          <w:rFonts w:ascii="Times New Roman" w:hAnsi="Times New Roman"/>
          <w:sz w:val="20"/>
          <w:szCs w:val="20"/>
        </w:rPr>
        <w:t>5</w:t>
      </w:r>
      <w:r w:rsidR="00956CA1" w:rsidRPr="00356AFF">
        <w:rPr>
          <w:rFonts w:ascii="Times New Roman" w:hAnsi="Times New Roman"/>
          <w:sz w:val="20"/>
          <w:szCs w:val="20"/>
        </w:rPr>
        <w:t>.2. apakšpunktā aprēķina pēc šādas formulas:</w:t>
      </w: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833"/>
        <w:gridCol w:w="2382"/>
        <w:gridCol w:w="366"/>
        <w:gridCol w:w="2658"/>
        <w:gridCol w:w="1832"/>
      </w:tblGrid>
      <w:tr w:rsidR="00956CA1" w:rsidRPr="00356AFF" w14:paraId="2D9EC36C" w14:textId="77777777" w:rsidTr="00A14B5F">
        <w:tc>
          <w:tcPr>
            <w:tcW w:w="1000" w:type="pct"/>
            <w:tcBorders>
              <w:top w:val="nil"/>
              <w:left w:val="nil"/>
              <w:bottom w:val="nil"/>
              <w:right w:val="nil"/>
            </w:tcBorders>
            <w:shd w:val="clear" w:color="auto" w:fill="FFFFFF"/>
            <w:vAlign w:val="center"/>
            <w:hideMark/>
          </w:tcPr>
          <w:p w14:paraId="4466EF5F" w14:textId="77777777" w:rsidR="00956CA1" w:rsidRPr="00356AFF" w:rsidRDefault="00956CA1" w:rsidP="00A14B5F">
            <w:pPr>
              <w:spacing w:after="0" w:line="240" w:lineRule="auto"/>
              <w:rPr>
                <w:rFonts w:ascii="Times New Roman" w:hAnsi="Times New Roman"/>
                <w:sz w:val="20"/>
                <w:szCs w:val="20"/>
              </w:rPr>
            </w:pPr>
            <w:r w:rsidRPr="00356AFF">
              <w:rPr>
                <w:rFonts w:ascii="Times New Roman" w:hAnsi="Times New Roman"/>
                <w:sz w:val="20"/>
                <w:szCs w:val="20"/>
              </w:rPr>
              <w:t> </w:t>
            </w:r>
          </w:p>
        </w:tc>
        <w:tc>
          <w:tcPr>
            <w:tcW w:w="1300" w:type="pct"/>
            <w:vMerge w:val="restart"/>
            <w:tcBorders>
              <w:top w:val="nil"/>
              <w:left w:val="nil"/>
              <w:bottom w:val="nil"/>
              <w:right w:val="nil"/>
            </w:tcBorders>
            <w:shd w:val="clear" w:color="auto" w:fill="FFFFFF"/>
            <w:vAlign w:val="center"/>
            <w:hideMark/>
          </w:tcPr>
          <w:p w14:paraId="3BF9F437" w14:textId="77777777" w:rsidR="00956CA1" w:rsidRPr="00356AFF" w:rsidRDefault="00956CA1" w:rsidP="00A14B5F">
            <w:pPr>
              <w:spacing w:after="0" w:line="240" w:lineRule="auto"/>
              <w:jc w:val="right"/>
              <w:rPr>
                <w:rFonts w:ascii="Times New Roman" w:hAnsi="Times New Roman"/>
                <w:sz w:val="20"/>
                <w:szCs w:val="20"/>
              </w:rPr>
            </w:pPr>
            <w:r w:rsidRPr="00356AFF">
              <w:rPr>
                <w:rFonts w:ascii="Times New Roman" w:hAnsi="Times New Roman"/>
                <w:sz w:val="20"/>
                <w:szCs w:val="20"/>
              </w:rPr>
              <w:t xml:space="preserve">A = </w:t>
            </w:r>
            <w:proofErr w:type="gramStart"/>
            <w:r w:rsidRPr="00356AFF">
              <w:rPr>
                <w:rFonts w:ascii="Times New Roman" w:hAnsi="Times New Roman"/>
                <w:sz w:val="20"/>
                <w:szCs w:val="20"/>
              </w:rPr>
              <w:t>(</w:t>
            </w:r>
            <w:proofErr w:type="gramEnd"/>
            <w:r w:rsidRPr="00356AFF">
              <w:rPr>
                <w:rFonts w:ascii="Times New Roman" w:hAnsi="Times New Roman"/>
                <w:sz w:val="20"/>
                <w:szCs w:val="20"/>
              </w:rPr>
              <w:t>25–</w:t>
            </w:r>
          </w:p>
        </w:tc>
        <w:tc>
          <w:tcPr>
            <w:tcW w:w="200" w:type="pct"/>
            <w:tcBorders>
              <w:top w:val="nil"/>
              <w:left w:val="nil"/>
              <w:bottom w:val="single" w:sz="6" w:space="0" w:color="414142"/>
              <w:right w:val="nil"/>
            </w:tcBorders>
            <w:shd w:val="clear" w:color="auto" w:fill="FFFFFF"/>
            <w:vAlign w:val="center"/>
            <w:hideMark/>
          </w:tcPr>
          <w:p w14:paraId="7F1AC09D" w14:textId="77777777" w:rsidR="00956CA1" w:rsidRPr="00356AFF" w:rsidRDefault="00956CA1" w:rsidP="00A14B5F">
            <w:pPr>
              <w:spacing w:after="0" w:line="240" w:lineRule="auto"/>
              <w:jc w:val="center"/>
              <w:rPr>
                <w:rFonts w:ascii="Times New Roman" w:hAnsi="Times New Roman"/>
                <w:sz w:val="20"/>
                <w:szCs w:val="20"/>
              </w:rPr>
            </w:pPr>
            <w:r w:rsidRPr="00356AFF">
              <w:rPr>
                <w:rFonts w:ascii="Times New Roman" w:hAnsi="Times New Roman"/>
                <w:sz w:val="20"/>
                <w:szCs w:val="20"/>
              </w:rPr>
              <w:t>B</w:t>
            </w:r>
          </w:p>
        </w:tc>
        <w:tc>
          <w:tcPr>
            <w:tcW w:w="1450" w:type="pct"/>
            <w:vMerge w:val="restart"/>
            <w:tcBorders>
              <w:top w:val="nil"/>
              <w:left w:val="nil"/>
              <w:bottom w:val="nil"/>
              <w:right w:val="nil"/>
            </w:tcBorders>
            <w:shd w:val="clear" w:color="auto" w:fill="FFFFFF"/>
            <w:vAlign w:val="center"/>
            <w:hideMark/>
          </w:tcPr>
          <w:p w14:paraId="405C30AF" w14:textId="77777777" w:rsidR="00956CA1" w:rsidRPr="00356AFF" w:rsidRDefault="00956CA1" w:rsidP="00A14B5F">
            <w:pPr>
              <w:spacing w:after="0" w:line="240" w:lineRule="auto"/>
              <w:rPr>
                <w:rFonts w:ascii="Times New Roman" w:hAnsi="Times New Roman"/>
                <w:sz w:val="20"/>
                <w:szCs w:val="20"/>
              </w:rPr>
            </w:pPr>
            <w:r w:rsidRPr="00356AFF">
              <w:rPr>
                <w:rFonts w:ascii="Times New Roman" w:hAnsi="Times New Roman"/>
                <w:sz w:val="20"/>
                <w:szCs w:val="20"/>
              </w:rPr>
              <w:t>x 100)/5, kur</w:t>
            </w:r>
          </w:p>
        </w:tc>
        <w:tc>
          <w:tcPr>
            <w:tcW w:w="1000" w:type="pct"/>
            <w:tcBorders>
              <w:top w:val="nil"/>
              <w:left w:val="nil"/>
              <w:bottom w:val="nil"/>
              <w:right w:val="nil"/>
            </w:tcBorders>
            <w:shd w:val="clear" w:color="auto" w:fill="FFFFFF"/>
            <w:vAlign w:val="center"/>
            <w:hideMark/>
          </w:tcPr>
          <w:p w14:paraId="2BC487E9" w14:textId="77777777" w:rsidR="00956CA1" w:rsidRPr="00356AFF" w:rsidRDefault="00956CA1" w:rsidP="00A14B5F">
            <w:pPr>
              <w:spacing w:after="0" w:line="240" w:lineRule="auto"/>
              <w:rPr>
                <w:rFonts w:ascii="Times New Roman" w:hAnsi="Times New Roman"/>
                <w:sz w:val="20"/>
                <w:szCs w:val="20"/>
              </w:rPr>
            </w:pPr>
            <w:r w:rsidRPr="00356AFF">
              <w:rPr>
                <w:rFonts w:ascii="Times New Roman" w:hAnsi="Times New Roman"/>
                <w:sz w:val="20"/>
                <w:szCs w:val="20"/>
              </w:rPr>
              <w:t> </w:t>
            </w:r>
          </w:p>
        </w:tc>
      </w:tr>
      <w:tr w:rsidR="00956CA1" w:rsidRPr="00356AFF" w14:paraId="5C49327C" w14:textId="77777777" w:rsidTr="00A14B5F">
        <w:tc>
          <w:tcPr>
            <w:tcW w:w="1000" w:type="pct"/>
            <w:tcBorders>
              <w:top w:val="nil"/>
              <w:left w:val="nil"/>
              <w:bottom w:val="nil"/>
              <w:right w:val="nil"/>
            </w:tcBorders>
            <w:shd w:val="clear" w:color="auto" w:fill="FFFFFF"/>
            <w:vAlign w:val="center"/>
            <w:hideMark/>
          </w:tcPr>
          <w:p w14:paraId="3EBBCE8A" w14:textId="77777777" w:rsidR="00956CA1" w:rsidRPr="00356AFF" w:rsidRDefault="00956CA1" w:rsidP="00A14B5F">
            <w:pPr>
              <w:spacing w:after="0" w:line="240" w:lineRule="auto"/>
              <w:rPr>
                <w:rFonts w:ascii="Times New Roman" w:hAnsi="Times New Roman"/>
                <w:sz w:val="20"/>
                <w:szCs w:val="20"/>
              </w:rPr>
            </w:pPr>
            <w:r w:rsidRPr="00356AFF">
              <w:rPr>
                <w:rFonts w:ascii="Times New Roman" w:hAnsi="Times New Roman"/>
                <w:sz w:val="20"/>
                <w:szCs w:val="20"/>
              </w:rPr>
              <w:t> </w:t>
            </w:r>
          </w:p>
        </w:tc>
        <w:tc>
          <w:tcPr>
            <w:tcW w:w="0" w:type="auto"/>
            <w:vMerge/>
            <w:tcBorders>
              <w:top w:val="nil"/>
              <w:left w:val="nil"/>
              <w:bottom w:val="nil"/>
              <w:right w:val="nil"/>
            </w:tcBorders>
            <w:shd w:val="clear" w:color="auto" w:fill="FFFFFF"/>
            <w:vAlign w:val="center"/>
            <w:hideMark/>
          </w:tcPr>
          <w:p w14:paraId="45EF68D6" w14:textId="77777777" w:rsidR="00956CA1" w:rsidRPr="00356AFF" w:rsidRDefault="00956CA1" w:rsidP="00A14B5F">
            <w:pPr>
              <w:spacing w:after="0" w:line="240" w:lineRule="auto"/>
              <w:rPr>
                <w:rFonts w:ascii="Times New Roman" w:hAnsi="Times New Roman"/>
                <w:sz w:val="20"/>
                <w:szCs w:val="20"/>
              </w:rPr>
            </w:pPr>
          </w:p>
        </w:tc>
        <w:tc>
          <w:tcPr>
            <w:tcW w:w="200" w:type="pct"/>
            <w:tcBorders>
              <w:top w:val="outset" w:sz="6" w:space="0" w:color="414142"/>
              <w:left w:val="nil"/>
              <w:bottom w:val="nil"/>
              <w:right w:val="nil"/>
            </w:tcBorders>
            <w:shd w:val="clear" w:color="auto" w:fill="FFFFFF"/>
            <w:vAlign w:val="center"/>
            <w:hideMark/>
          </w:tcPr>
          <w:p w14:paraId="0C95B861" w14:textId="77777777" w:rsidR="00956CA1" w:rsidRPr="00356AFF" w:rsidRDefault="00956CA1" w:rsidP="00A14B5F">
            <w:pPr>
              <w:spacing w:after="0" w:line="240" w:lineRule="auto"/>
              <w:jc w:val="center"/>
              <w:rPr>
                <w:rFonts w:ascii="Times New Roman" w:hAnsi="Times New Roman"/>
                <w:sz w:val="20"/>
                <w:szCs w:val="20"/>
              </w:rPr>
            </w:pPr>
            <w:r w:rsidRPr="00356AFF">
              <w:rPr>
                <w:rFonts w:ascii="Times New Roman" w:hAnsi="Times New Roman"/>
                <w:sz w:val="20"/>
                <w:szCs w:val="20"/>
              </w:rPr>
              <w:t>C</w:t>
            </w:r>
          </w:p>
        </w:tc>
        <w:tc>
          <w:tcPr>
            <w:tcW w:w="0" w:type="auto"/>
            <w:vMerge/>
            <w:tcBorders>
              <w:top w:val="nil"/>
              <w:left w:val="nil"/>
              <w:bottom w:val="nil"/>
              <w:right w:val="nil"/>
            </w:tcBorders>
            <w:shd w:val="clear" w:color="auto" w:fill="FFFFFF"/>
            <w:vAlign w:val="center"/>
            <w:hideMark/>
          </w:tcPr>
          <w:p w14:paraId="66CF2486" w14:textId="77777777" w:rsidR="00956CA1" w:rsidRPr="00356AFF" w:rsidRDefault="00956CA1" w:rsidP="00A14B5F">
            <w:pPr>
              <w:spacing w:after="0" w:line="240" w:lineRule="auto"/>
              <w:rPr>
                <w:rFonts w:ascii="Times New Roman" w:hAnsi="Times New Roman"/>
                <w:sz w:val="20"/>
                <w:szCs w:val="20"/>
              </w:rPr>
            </w:pPr>
          </w:p>
        </w:tc>
        <w:tc>
          <w:tcPr>
            <w:tcW w:w="1000" w:type="pct"/>
            <w:tcBorders>
              <w:top w:val="nil"/>
              <w:left w:val="nil"/>
              <w:bottom w:val="nil"/>
              <w:right w:val="nil"/>
            </w:tcBorders>
            <w:shd w:val="clear" w:color="auto" w:fill="FFFFFF"/>
            <w:vAlign w:val="center"/>
            <w:hideMark/>
          </w:tcPr>
          <w:p w14:paraId="33B906DE" w14:textId="77777777" w:rsidR="00956CA1" w:rsidRPr="00356AFF" w:rsidRDefault="00956CA1" w:rsidP="00A14B5F">
            <w:pPr>
              <w:spacing w:after="0" w:line="240" w:lineRule="auto"/>
              <w:rPr>
                <w:rFonts w:ascii="Times New Roman" w:hAnsi="Times New Roman"/>
                <w:sz w:val="20"/>
                <w:szCs w:val="20"/>
              </w:rPr>
            </w:pPr>
            <w:r w:rsidRPr="00356AFF">
              <w:rPr>
                <w:rFonts w:ascii="Times New Roman" w:hAnsi="Times New Roman"/>
                <w:sz w:val="20"/>
                <w:szCs w:val="20"/>
              </w:rPr>
              <w:t> </w:t>
            </w:r>
          </w:p>
        </w:tc>
      </w:tr>
    </w:tbl>
    <w:p w14:paraId="7F22B5F4" w14:textId="77777777" w:rsidR="00956CA1" w:rsidRPr="00356AFF" w:rsidRDefault="00956CA1" w:rsidP="00956CA1">
      <w:pPr>
        <w:spacing w:after="0" w:line="240" w:lineRule="auto"/>
        <w:ind w:left="567"/>
        <w:rPr>
          <w:rFonts w:ascii="Times New Roman" w:hAnsi="Times New Roman"/>
          <w:sz w:val="20"/>
          <w:szCs w:val="20"/>
        </w:rPr>
      </w:pPr>
      <w:r w:rsidRPr="00356AFF">
        <w:rPr>
          <w:rFonts w:ascii="Times New Roman" w:hAnsi="Times New Roman"/>
          <w:sz w:val="20"/>
          <w:szCs w:val="20"/>
        </w:rPr>
        <w:t>A – punktu skaits, kas aprēķināts, ņemot vērā ārējo pakalpojumu proporciju pret kopējiem attiecināmiem projekta izdevumiem;</w:t>
      </w:r>
    </w:p>
    <w:p w14:paraId="71AB5BF5" w14:textId="77777777" w:rsidR="00956CA1" w:rsidRPr="00356AFF" w:rsidRDefault="00956CA1" w:rsidP="00956CA1">
      <w:pPr>
        <w:spacing w:after="0" w:line="240" w:lineRule="auto"/>
        <w:ind w:left="567"/>
        <w:rPr>
          <w:rFonts w:ascii="Times New Roman" w:hAnsi="Times New Roman"/>
          <w:sz w:val="20"/>
          <w:szCs w:val="20"/>
        </w:rPr>
      </w:pPr>
      <w:r w:rsidRPr="00356AFF">
        <w:rPr>
          <w:rFonts w:ascii="Times New Roman" w:hAnsi="Times New Roman"/>
          <w:sz w:val="20"/>
          <w:szCs w:val="20"/>
        </w:rPr>
        <w:lastRenderedPageBreak/>
        <w:t>B – ārējo pakalpojumu izdevumi;</w:t>
      </w:r>
    </w:p>
    <w:p w14:paraId="010A56D9" w14:textId="6342C938" w:rsidR="0008186F" w:rsidRDefault="00956CA1" w:rsidP="00956CA1">
      <w:pPr>
        <w:spacing w:after="0" w:line="240" w:lineRule="auto"/>
        <w:ind w:left="567"/>
        <w:rPr>
          <w:rFonts w:ascii="Times New Roman" w:hAnsi="Times New Roman"/>
          <w:sz w:val="20"/>
          <w:szCs w:val="20"/>
        </w:rPr>
      </w:pPr>
      <w:r w:rsidRPr="00356AFF">
        <w:rPr>
          <w:rFonts w:ascii="Times New Roman" w:hAnsi="Times New Roman"/>
          <w:sz w:val="20"/>
          <w:szCs w:val="20"/>
        </w:rPr>
        <w:t>C –</w:t>
      </w:r>
      <w:r w:rsidR="005A07FC">
        <w:rPr>
          <w:rFonts w:ascii="Times New Roman" w:hAnsi="Times New Roman"/>
          <w:sz w:val="20"/>
          <w:szCs w:val="20"/>
        </w:rPr>
        <w:t xml:space="preserve"> </w:t>
      </w:r>
      <w:r w:rsidRPr="00356AFF">
        <w:rPr>
          <w:rFonts w:ascii="Times New Roman" w:hAnsi="Times New Roman"/>
          <w:sz w:val="20"/>
          <w:szCs w:val="20"/>
        </w:rPr>
        <w:t>kopējie attiecināmie izdevumi</w:t>
      </w:r>
      <w:r w:rsidR="005A07FC" w:rsidRPr="005A07FC">
        <w:rPr>
          <w:rFonts w:ascii="Times New Roman" w:hAnsi="Times New Roman"/>
          <w:sz w:val="20"/>
          <w:szCs w:val="20"/>
        </w:rPr>
        <w:t xml:space="preserve"> </w:t>
      </w:r>
      <w:r w:rsidR="005A07FC" w:rsidRPr="00356AFF">
        <w:rPr>
          <w:rFonts w:ascii="Times New Roman" w:hAnsi="Times New Roman"/>
          <w:sz w:val="20"/>
          <w:szCs w:val="20"/>
        </w:rPr>
        <w:t>projektā</w:t>
      </w:r>
      <w:r w:rsidR="005A07FC">
        <w:rPr>
          <w:rFonts w:ascii="Times New Roman" w:hAnsi="Times New Roman"/>
          <w:sz w:val="20"/>
          <w:szCs w:val="20"/>
        </w:rPr>
        <w:t>.</w:t>
      </w:r>
    </w:p>
    <w:p w14:paraId="55F3ABD5" w14:textId="142E5AB7" w:rsidR="00956CA1" w:rsidRPr="00356AFF" w:rsidRDefault="00956CA1" w:rsidP="00956CA1">
      <w:pPr>
        <w:spacing w:after="0" w:line="240" w:lineRule="auto"/>
        <w:ind w:left="567"/>
        <w:rPr>
          <w:rFonts w:ascii="Times New Roman" w:hAnsi="Times New Roman"/>
          <w:sz w:val="20"/>
          <w:szCs w:val="20"/>
        </w:rPr>
      </w:pPr>
    </w:p>
    <w:p w14:paraId="6E670FC7" w14:textId="24F70FE4" w:rsidR="00EB207E" w:rsidRPr="00EB207E" w:rsidRDefault="00EB207E" w:rsidP="00EB207E">
      <w:pPr>
        <w:widowControl w:val="0"/>
        <w:spacing w:after="0" w:line="240" w:lineRule="auto"/>
        <w:ind w:firstLine="567"/>
        <w:rPr>
          <w:rFonts w:ascii="Times New Roman" w:hAnsi="Times New Roman"/>
          <w:b/>
          <w:u w:val="single"/>
        </w:rPr>
      </w:pPr>
      <w:r w:rsidRPr="00EB207E">
        <w:rPr>
          <w:rFonts w:ascii="Times New Roman" w:hAnsi="Times New Roman"/>
          <w:b/>
          <w:szCs w:val="24"/>
        </w:rPr>
        <w:t>6. Projekta gatavība</w:t>
      </w:r>
    </w:p>
    <w:tbl>
      <w:tblPr>
        <w:tblStyle w:val="Reatabula"/>
        <w:tblW w:w="9889" w:type="dxa"/>
        <w:tblLayout w:type="fixed"/>
        <w:tblLook w:val="04A0" w:firstRow="1" w:lastRow="0" w:firstColumn="1" w:lastColumn="0" w:noHBand="0" w:noVBand="1"/>
      </w:tblPr>
      <w:tblGrid>
        <w:gridCol w:w="959"/>
        <w:gridCol w:w="6379"/>
        <w:gridCol w:w="992"/>
        <w:gridCol w:w="1559"/>
      </w:tblGrid>
      <w:tr w:rsidR="00EB207E" w:rsidRPr="00EB207E" w14:paraId="7EE38793" w14:textId="77777777" w:rsidTr="00D70906">
        <w:tc>
          <w:tcPr>
            <w:tcW w:w="959" w:type="dxa"/>
            <w:vAlign w:val="center"/>
          </w:tcPr>
          <w:p w14:paraId="02D5480C" w14:textId="77777777" w:rsidR="00EB207E" w:rsidRPr="00EB207E" w:rsidRDefault="00EB207E" w:rsidP="00EB207E">
            <w:pPr>
              <w:widowControl w:val="0"/>
              <w:spacing w:after="0" w:line="240" w:lineRule="auto"/>
              <w:jc w:val="center"/>
              <w:rPr>
                <w:rFonts w:ascii="Times New Roman" w:hAnsi="Times New Roman"/>
              </w:rPr>
            </w:pPr>
            <w:r w:rsidRPr="00EB207E">
              <w:rPr>
                <w:rFonts w:ascii="Times New Roman" w:hAnsi="Times New Roman"/>
                <w:szCs w:val="24"/>
              </w:rPr>
              <w:t>Nr.</w:t>
            </w:r>
          </w:p>
        </w:tc>
        <w:tc>
          <w:tcPr>
            <w:tcW w:w="6379" w:type="dxa"/>
            <w:vAlign w:val="center"/>
          </w:tcPr>
          <w:p w14:paraId="4B39A67C" w14:textId="77777777" w:rsidR="00EB207E" w:rsidRPr="00EB207E" w:rsidRDefault="00EB207E" w:rsidP="00EB207E">
            <w:pPr>
              <w:widowControl w:val="0"/>
              <w:spacing w:after="0" w:line="240" w:lineRule="auto"/>
              <w:jc w:val="center"/>
              <w:rPr>
                <w:rFonts w:ascii="Times New Roman" w:hAnsi="Times New Roman"/>
              </w:rPr>
            </w:pPr>
            <w:r w:rsidRPr="00EB207E">
              <w:rPr>
                <w:rFonts w:ascii="Times New Roman" w:hAnsi="Times New Roman"/>
                <w:szCs w:val="24"/>
              </w:rPr>
              <w:t>Kritērijs</w:t>
            </w:r>
          </w:p>
        </w:tc>
        <w:tc>
          <w:tcPr>
            <w:tcW w:w="992" w:type="dxa"/>
            <w:vAlign w:val="center"/>
          </w:tcPr>
          <w:p w14:paraId="7DB4D0BE" w14:textId="77777777" w:rsidR="00EB207E" w:rsidRPr="00EB207E" w:rsidRDefault="00EB207E" w:rsidP="00EB207E">
            <w:pPr>
              <w:widowControl w:val="0"/>
              <w:spacing w:after="0" w:line="240" w:lineRule="auto"/>
              <w:jc w:val="center"/>
              <w:rPr>
                <w:rFonts w:ascii="Times New Roman" w:hAnsi="Times New Roman"/>
              </w:rPr>
            </w:pPr>
            <w:r w:rsidRPr="00EB207E">
              <w:rPr>
                <w:rFonts w:ascii="Times New Roman" w:hAnsi="Times New Roman"/>
                <w:szCs w:val="24"/>
              </w:rPr>
              <w:t>Punktu skaits</w:t>
            </w:r>
          </w:p>
        </w:tc>
        <w:tc>
          <w:tcPr>
            <w:tcW w:w="1559" w:type="dxa"/>
            <w:vAlign w:val="center"/>
          </w:tcPr>
          <w:p w14:paraId="1CB8F6DF" w14:textId="77777777" w:rsidR="00EB207E" w:rsidRPr="00EB207E" w:rsidRDefault="00EB207E" w:rsidP="00EB207E">
            <w:pPr>
              <w:widowControl w:val="0"/>
              <w:spacing w:after="0" w:line="240" w:lineRule="auto"/>
              <w:ind w:left="-105"/>
              <w:jc w:val="center"/>
              <w:rPr>
                <w:rFonts w:ascii="Times New Roman" w:hAnsi="Times New Roman"/>
              </w:rPr>
            </w:pPr>
            <w:r w:rsidRPr="00EB207E">
              <w:rPr>
                <w:rFonts w:ascii="Times New Roman" w:hAnsi="Times New Roman"/>
                <w:szCs w:val="24"/>
              </w:rPr>
              <w:t>Maksimāli iespējamais punktu skaits grupā</w:t>
            </w:r>
          </w:p>
        </w:tc>
      </w:tr>
      <w:tr w:rsidR="00EB207E" w:rsidRPr="00EB207E" w14:paraId="0F58990D" w14:textId="77777777" w:rsidTr="00D70906">
        <w:tc>
          <w:tcPr>
            <w:tcW w:w="959" w:type="dxa"/>
            <w:shd w:val="clear" w:color="auto" w:fill="auto"/>
          </w:tcPr>
          <w:p w14:paraId="79D505F0" w14:textId="77777777" w:rsidR="00EB207E" w:rsidRPr="00EB207E" w:rsidRDefault="00EB207E" w:rsidP="00EB207E">
            <w:pPr>
              <w:widowControl w:val="0"/>
              <w:spacing w:after="0" w:line="240" w:lineRule="auto"/>
              <w:jc w:val="center"/>
              <w:rPr>
                <w:rFonts w:ascii="Times New Roman" w:hAnsi="Times New Roman"/>
              </w:rPr>
            </w:pPr>
            <w:r w:rsidRPr="00EB207E">
              <w:rPr>
                <w:rFonts w:ascii="Times New Roman" w:hAnsi="Times New Roman"/>
                <w:szCs w:val="24"/>
              </w:rPr>
              <w:t>6.1.</w:t>
            </w:r>
          </w:p>
        </w:tc>
        <w:tc>
          <w:tcPr>
            <w:tcW w:w="6379" w:type="dxa"/>
            <w:shd w:val="clear" w:color="auto" w:fill="auto"/>
          </w:tcPr>
          <w:p w14:paraId="7C51CBFC" w14:textId="3ECEA948" w:rsidR="00EB207E" w:rsidRPr="00EB207E" w:rsidRDefault="00E6716A" w:rsidP="00EB207E">
            <w:pPr>
              <w:widowControl w:val="0"/>
              <w:spacing w:after="0" w:line="240" w:lineRule="auto"/>
              <w:rPr>
                <w:rFonts w:ascii="Times New Roman" w:hAnsi="Times New Roman"/>
                <w:szCs w:val="24"/>
              </w:rPr>
            </w:pPr>
            <w:r>
              <w:rPr>
                <w:rFonts w:ascii="Times New Roman" w:hAnsi="Times New Roman"/>
                <w:szCs w:val="24"/>
              </w:rPr>
              <w:t>Projekta iesniegumā</w:t>
            </w:r>
            <w:r w:rsidRPr="00EB207E">
              <w:rPr>
                <w:rFonts w:ascii="Times New Roman" w:hAnsi="Times New Roman"/>
                <w:szCs w:val="24"/>
              </w:rPr>
              <w:t xml:space="preserve"> </w:t>
            </w:r>
            <w:r w:rsidR="00EB207E" w:rsidRPr="00EB207E">
              <w:rPr>
                <w:rFonts w:ascii="Times New Roman" w:hAnsi="Times New Roman"/>
                <w:szCs w:val="24"/>
              </w:rPr>
              <w:t xml:space="preserve">ir aprakstītas </w:t>
            </w:r>
            <w:r w:rsidR="0008186F">
              <w:rPr>
                <w:rFonts w:ascii="Times New Roman" w:hAnsi="Times New Roman"/>
                <w:szCs w:val="24"/>
              </w:rPr>
              <w:t>darbības</w:t>
            </w:r>
            <w:r w:rsidR="00EB207E" w:rsidRPr="00EB207E">
              <w:rPr>
                <w:rFonts w:ascii="Times New Roman" w:hAnsi="Times New Roman"/>
                <w:szCs w:val="24"/>
              </w:rPr>
              <w:t>, sasniedzamie mērķi, plānošanas un personāla</w:t>
            </w:r>
            <w:r w:rsidR="005A07FC">
              <w:rPr>
                <w:rFonts w:ascii="Times New Roman" w:hAnsi="Times New Roman"/>
                <w:szCs w:val="24"/>
              </w:rPr>
              <w:t xml:space="preserve"> </w:t>
            </w:r>
            <w:r w:rsidR="00EB207E" w:rsidRPr="00EB207E">
              <w:rPr>
                <w:rFonts w:ascii="Times New Roman" w:hAnsi="Times New Roman"/>
                <w:szCs w:val="24"/>
              </w:rPr>
              <w:t xml:space="preserve">mēneša sadalījums, projekta ilgums, darba plāns (Ganta diagramma) </w:t>
            </w:r>
          </w:p>
        </w:tc>
        <w:tc>
          <w:tcPr>
            <w:tcW w:w="992" w:type="dxa"/>
            <w:shd w:val="clear" w:color="auto" w:fill="auto"/>
          </w:tcPr>
          <w:p w14:paraId="690B6FDD" w14:textId="77777777" w:rsidR="00EB207E" w:rsidRPr="00EB207E" w:rsidRDefault="00EB207E" w:rsidP="00EB207E">
            <w:pPr>
              <w:widowControl w:val="0"/>
              <w:spacing w:after="0" w:line="240" w:lineRule="auto"/>
              <w:jc w:val="center"/>
              <w:rPr>
                <w:rFonts w:ascii="Times New Roman" w:hAnsi="Times New Roman"/>
                <w:lang w:val="en-US"/>
              </w:rPr>
            </w:pPr>
            <w:r w:rsidRPr="00EB207E">
              <w:rPr>
                <w:rFonts w:ascii="Times New Roman" w:hAnsi="Times New Roman"/>
                <w:szCs w:val="24"/>
                <w:lang w:val="en-US"/>
              </w:rPr>
              <w:t>8</w:t>
            </w:r>
          </w:p>
        </w:tc>
        <w:tc>
          <w:tcPr>
            <w:tcW w:w="1559" w:type="dxa"/>
            <w:vMerge w:val="restart"/>
            <w:shd w:val="clear" w:color="auto" w:fill="auto"/>
          </w:tcPr>
          <w:p w14:paraId="76CF7215" w14:textId="77777777" w:rsidR="00EB207E" w:rsidRPr="00EB207E" w:rsidRDefault="00EB207E" w:rsidP="00EB207E">
            <w:pPr>
              <w:widowControl w:val="0"/>
              <w:spacing w:after="0" w:line="240" w:lineRule="auto"/>
              <w:jc w:val="center"/>
              <w:rPr>
                <w:rFonts w:ascii="Times New Roman" w:hAnsi="Times New Roman"/>
                <w:lang w:val="en-US"/>
              </w:rPr>
            </w:pPr>
            <w:r w:rsidRPr="00EB207E">
              <w:rPr>
                <w:rFonts w:ascii="Times New Roman" w:hAnsi="Times New Roman"/>
                <w:lang w:val="en-US"/>
              </w:rPr>
              <w:t>8</w:t>
            </w:r>
          </w:p>
        </w:tc>
      </w:tr>
      <w:tr w:rsidR="00EB207E" w:rsidRPr="00EB207E" w14:paraId="4A235D6D" w14:textId="77777777" w:rsidTr="00D70906">
        <w:tc>
          <w:tcPr>
            <w:tcW w:w="959" w:type="dxa"/>
            <w:shd w:val="clear" w:color="auto" w:fill="auto"/>
          </w:tcPr>
          <w:p w14:paraId="54F4404B" w14:textId="77777777" w:rsidR="00EB207E" w:rsidRPr="00EB207E" w:rsidRDefault="00EB207E" w:rsidP="00EB207E">
            <w:pPr>
              <w:widowControl w:val="0"/>
              <w:spacing w:after="0" w:line="240" w:lineRule="auto"/>
              <w:jc w:val="center"/>
              <w:rPr>
                <w:rFonts w:ascii="Times New Roman" w:hAnsi="Times New Roman"/>
                <w:lang w:val="en-US"/>
              </w:rPr>
            </w:pPr>
            <w:r w:rsidRPr="00EB207E">
              <w:rPr>
                <w:rFonts w:ascii="Times New Roman" w:hAnsi="Times New Roman"/>
                <w:szCs w:val="24"/>
                <w:lang w:val="en-US"/>
              </w:rPr>
              <w:t>6.2</w:t>
            </w:r>
          </w:p>
        </w:tc>
        <w:tc>
          <w:tcPr>
            <w:tcW w:w="6379" w:type="dxa"/>
            <w:shd w:val="clear" w:color="auto" w:fill="auto"/>
          </w:tcPr>
          <w:p w14:paraId="39535C68" w14:textId="1B7E24E7" w:rsidR="00EB207E" w:rsidRPr="00EB207E" w:rsidRDefault="00E6716A" w:rsidP="00EB207E">
            <w:pPr>
              <w:widowControl w:val="0"/>
              <w:spacing w:after="0" w:line="240" w:lineRule="auto"/>
              <w:rPr>
                <w:rFonts w:ascii="Times New Roman" w:hAnsi="Times New Roman"/>
                <w:szCs w:val="24"/>
              </w:rPr>
            </w:pPr>
            <w:r>
              <w:rPr>
                <w:rFonts w:ascii="Times New Roman" w:hAnsi="Times New Roman"/>
                <w:szCs w:val="24"/>
              </w:rPr>
              <w:t>Projekta iesniegumā</w:t>
            </w:r>
            <w:r w:rsidRPr="00EB207E">
              <w:rPr>
                <w:rFonts w:ascii="Times New Roman" w:hAnsi="Times New Roman"/>
                <w:szCs w:val="24"/>
              </w:rPr>
              <w:t xml:space="preserve"> </w:t>
            </w:r>
            <w:r w:rsidR="0008186F">
              <w:rPr>
                <w:rFonts w:ascii="Times New Roman" w:hAnsi="Times New Roman"/>
                <w:szCs w:val="24"/>
              </w:rPr>
              <w:t xml:space="preserve">ir </w:t>
            </w:r>
            <w:r w:rsidR="00EB207E" w:rsidRPr="00EB207E">
              <w:rPr>
                <w:rFonts w:ascii="Times New Roman" w:hAnsi="Times New Roman"/>
                <w:szCs w:val="24"/>
              </w:rPr>
              <w:t xml:space="preserve">daļēji aprakstītas </w:t>
            </w:r>
            <w:r w:rsidR="0008186F">
              <w:rPr>
                <w:rFonts w:ascii="Times New Roman" w:hAnsi="Times New Roman"/>
                <w:szCs w:val="24"/>
              </w:rPr>
              <w:t>darbības</w:t>
            </w:r>
            <w:r w:rsidR="00EB207E" w:rsidRPr="00EB207E">
              <w:rPr>
                <w:rFonts w:ascii="Times New Roman" w:hAnsi="Times New Roman"/>
                <w:szCs w:val="24"/>
              </w:rPr>
              <w:t>, sasniedzamie mērķi, plānošanas un personāla</w:t>
            </w:r>
            <w:r w:rsidR="005A07FC">
              <w:rPr>
                <w:rFonts w:ascii="Times New Roman" w:hAnsi="Times New Roman"/>
                <w:szCs w:val="24"/>
              </w:rPr>
              <w:t xml:space="preserve"> </w:t>
            </w:r>
            <w:r w:rsidR="00EB207E" w:rsidRPr="00EB207E">
              <w:rPr>
                <w:rFonts w:ascii="Times New Roman" w:hAnsi="Times New Roman"/>
                <w:szCs w:val="24"/>
              </w:rPr>
              <w:t>mēneša sadalījums, projekta ilgums, darba plāns (Ganta diagramma)</w:t>
            </w:r>
          </w:p>
        </w:tc>
        <w:tc>
          <w:tcPr>
            <w:tcW w:w="992" w:type="dxa"/>
            <w:shd w:val="clear" w:color="auto" w:fill="auto"/>
          </w:tcPr>
          <w:p w14:paraId="4E0CCF7B" w14:textId="77777777" w:rsidR="00EB207E" w:rsidRPr="00EB207E" w:rsidRDefault="00EB207E" w:rsidP="00EB207E">
            <w:pPr>
              <w:widowControl w:val="0"/>
              <w:spacing w:after="0" w:line="240" w:lineRule="auto"/>
              <w:jc w:val="center"/>
              <w:rPr>
                <w:rFonts w:ascii="Times New Roman" w:hAnsi="Times New Roman"/>
                <w:lang w:val="en-US"/>
              </w:rPr>
            </w:pPr>
            <w:r w:rsidRPr="00EB207E">
              <w:rPr>
                <w:rFonts w:ascii="Times New Roman" w:hAnsi="Times New Roman"/>
                <w:szCs w:val="24"/>
                <w:lang w:val="en-US"/>
              </w:rPr>
              <w:t>3</w:t>
            </w:r>
          </w:p>
        </w:tc>
        <w:tc>
          <w:tcPr>
            <w:tcW w:w="1559" w:type="dxa"/>
            <w:vMerge/>
            <w:shd w:val="clear" w:color="auto" w:fill="auto"/>
          </w:tcPr>
          <w:p w14:paraId="5C808962" w14:textId="77777777" w:rsidR="00EB207E" w:rsidRPr="00EB207E" w:rsidRDefault="00EB207E" w:rsidP="00EB207E">
            <w:pPr>
              <w:widowControl w:val="0"/>
              <w:spacing w:after="0" w:line="240" w:lineRule="auto"/>
              <w:jc w:val="center"/>
              <w:rPr>
                <w:rFonts w:ascii="Times New Roman" w:hAnsi="Times New Roman"/>
                <w:lang w:val="en-US"/>
              </w:rPr>
            </w:pPr>
          </w:p>
        </w:tc>
      </w:tr>
      <w:tr w:rsidR="00EB207E" w:rsidRPr="00EB207E" w14:paraId="7F58D4E7" w14:textId="77777777" w:rsidTr="00D70906">
        <w:tc>
          <w:tcPr>
            <w:tcW w:w="959" w:type="dxa"/>
            <w:shd w:val="clear" w:color="auto" w:fill="auto"/>
          </w:tcPr>
          <w:p w14:paraId="49C3FCDB" w14:textId="77777777" w:rsidR="00EB207E" w:rsidRPr="00EB207E" w:rsidRDefault="00EB207E" w:rsidP="00EB207E">
            <w:pPr>
              <w:widowControl w:val="0"/>
              <w:spacing w:after="0" w:line="240" w:lineRule="auto"/>
              <w:jc w:val="center"/>
              <w:rPr>
                <w:rFonts w:ascii="Times New Roman" w:hAnsi="Times New Roman"/>
                <w:szCs w:val="24"/>
              </w:rPr>
            </w:pPr>
            <w:r w:rsidRPr="00EB207E">
              <w:rPr>
                <w:rFonts w:ascii="Times New Roman" w:hAnsi="Times New Roman"/>
                <w:szCs w:val="24"/>
                <w:lang w:val="en-US"/>
              </w:rPr>
              <w:t>6.3.</w:t>
            </w:r>
          </w:p>
        </w:tc>
        <w:tc>
          <w:tcPr>
            <w:tcW w:w="6379" w:type="dxa"/>
            <w:shd w:val="clear" w:color="auto" w:fill="auto"/>
          </w:tcPr>
          <w:p w14:paraId="7EC84ABA" w14:textId="7C7954C2" w:rsidR="00EB207E" w:rsidRPr="00EB207E" w:rsidRDefault="00EB207E" w:rsidP="00EB207E">
            <w:pPr>
              <w:widowControl w:val="0"/>
              <w:spacing w:after="0" w:line="240" w:lineRule="auto"/>
              <w:rPr>
                <w:rFonts w:ascii="Times New Roman" w:hAnsi="Times New Roman"/>
                <w:szCs w:val="24"/>
              </w:rPr>
            </w:pPr>
            <w:r w:rsidRPr="00EB207E">
              <w:rPr>
                <w:rFonts w:ascii="Times New Roman" w:hAnsi="Times New Roman"/>
                <w:szCs w:val="24"/>
              </w:rPr>
              <w:t>Projekta iesniegumā ir veikts iespējamo risku izvērtējams, izstrādāts pamatots pasākumu plāns risku novēršanā vai samazināšanā</w:t>
            </w:r>
          </w:p>
        </w:tc>
        <w:tc>
          <w:tcPr>
            <w:tcW w:w="992" w:type="dxa"/>
            <w:shd w:val="clear" w:color="auto" w:fill="auto"/>
          </w:tcPr>
          <w:p w14:paraId="64E7B45C" w14:textId="77777777" w:rsidR="00EB207E" w:rsidRPr="00EB207E" w:rsidRDefault="00EB207E" w:rsidP="00EB207E">
            <w:pPr>
              <w:widowControl w:val="0"/>
              <w:spacing w:after="0" w:line="240" w:lineRule="auto"/>
              <w:jc w:val="center"/>
              <w:rPr>
                <w:rFonts w:ascii="Times New Roman" w:hAnsi="Times New Roman"/>
                <w:szCs w:val="24"/>
              </w:rPr>
            </w:pPr>
            <w:r w:rsidRPr="00EB207E">
              <w:rPr>
                <w:rFonts w:ascii="Times New Roman" w:hAnsi="Times New Roman"/>
                <w:szCs w:val="24"/>
                <w:lang w:val="en-US"/>
              </w:rPr>
              <w:t>2</w:t>
            </w:r>
          </w:p>
        </w:tc>
        <w:tc>
          <w:tcPr>
            <w:tcW w:w="1559" w:type="dxa"/>
            <w:vMerge w:val="restart"/>
            <w:shd w:val="clear" w:color="auto" w:fill="auto"/>
          </w:tcPr>
          <w:p w14:paraId="27FF11C1" w14:textId="77777777" w:rsidR="00EB207E" w:rsidRPr="00EB207E" w:rsidRDefault="00EB207E" w:rsidP="00EB207E">
            <w:pPr>
              <w:widowControl w:val="0"/>
              <w:spacing w:after="0" w:line="240" w:lineRule="auto"/>
              <w:jc w:val="center"/>
              <w:rPr>
                <w:rFonts w:ascii="Times New Roman" w:hAnsi="Times New Roman"/>
              </w:rPr>
            </w:pPr>
            <w:r w:rsidRPr="00EB207E">
              <w:rPr>
                <w:rFonts w:ascii="Times New Roman" w:hAnsi="Times New Roman"/>
              </w:rPr>
              <w:t>2</w:t>
            </w:r>
          </w:p>
        </w:tc>
      </w:tr>
      <w:tr w:rsidR="00EB207E" w:rsidRPr="00EB207E" w14:paraId="4615939E" w14:textId="77777777" w:rsidTr="00D70906">
        <w:tc>
          <w:tcPr>
            <w:tcW w:w="959" w:type="dxa"/>
            <w:shd w:val="clear" w:color="auto" w:fill="auto"/>
          </w:tcPr>
          <w:p w14:paraId="0DECA02D" w14:textId="77777777" w:rsidR="00EB207E" w:rsidRPr="00EB207E" w:rsidRDefault="00EB207E" w:rsidP="00EB207E">
            <w:pPr>
              <w:widowControl w:val="0"/>
              <w:spacing w:after="0" w:line="240" w:lineRule="auto"/>
              <w:jc w:val="center"/>
              <w:rPr>
                <w:rFonts w:ascii="Times New Roman" w:hAnsi="Times New Roman"/>
                <w:szCs w:val="24"/>
              </w:rPr>
            </w:pPr>
            <w:r w:rsidRPr="00EB207E">
              <w:rPr>
                <w:rFonts w:ascii="Times New Roman" w:hAnsi="Times New Roman"/>
                <w:szCs w:val="24"/>
                <w:lang w:val="en-US"/>
              </w:rPr>
              <w:t>6.4</w:t>
            </w:r>
          </w:p>
        </w:tc>
        <w:tc>
          <w:tcPr>
            <w:tcW w:w="6379" w:type="dxa"/>
            <w:shd w:val="clear" w:color="auto" w:fill="auto"/>
          </w:tcPr>
          <w:p w14:paraId="49C9945F" w14:textId="38B9E43C" w:rsidR="00EB207E" w:rsidRPr="00EB207E" w:rsidRDefault="00EB207E" w:rsidP="00EB207E">
            <w:pPr>
              <w:widowControl w:val="0"/>
              <w:spacing w:after="0" w:line="240" w:lineRule="auto"/>
              <w:rPr>
                <w:rFonts w:ascii="Times New Roman" w:hAnsi="Times New Roman"/>
                <w:szCs w:val="24"/>
              </w:rPr>
            </w:pPr>
            <w:r w:rsidRPr="00EB207E">
              <w:rPr>
                <w:rFonts w:ascii="Times New Roman" w:hAnsi="Times New Roman"/>
                <w:szCs w:val="24"/>
              </w:rPr>
              <w:t>Projekta iesniegumā nav veikts iespējamo risku izvērtējams, izstrādāts pamatots pasākumu plāns risku novēršanā vai samazināšanā</w:t>
            </w:r>
          </w:p>
        </w:tc>
        <w:tc>
          <w:tcPr>
            <w:tcW w:w="992" w:type="dxa"/>
            <w:shd w:val="clear" w:color="auto" w:fill="auto"/>
          </w:tcPr>
          <w:p w14:paraId="554DD8ED" w14:textId="77777777" w:rsidR="00EB207E" w:rsidRPr="00EB207E" w:rsidRDefault="00EB207E" w:rsidP="00EB207E">
            <w:pPr>
              <w:widowControl w:val="0"/>
              <w:spacing w:after="0" w:line="240" w:lineRule="auto"/>
              <w:jc w:val="center"/>
              <w:rPr>
                <w:rFonts w:ascii="Times New Roman" w:hAnsi="Times New Roman"/>
                <w:szCs w:val="24"/>
              </w:rPr>
            </w:pPr>
            <w:r w:rsidRPr="00EB207E">
              <w:rPr>
                <w:rFonts w:ascii="Times New Roman" w:hAnsi="Times New Roman"/>
                <w:szCs w:val="24"/>
                <w:lang w:val="en-US"/>
              </w:rPr>
              <w:t>0</w:t>
            </w:r>
          </w:p>
        </w:tc>
        <w:tc>
          <w:tcPr>
            <w:tcW w:w="1559" w:type="dxa"/>
            <w:vMerge/>
            <w:shd w:val="clear" w:color="auto" w:fill="auto"/>
          </w:tcPr>
          <w:p w14:paraId="2687E2D4" w14:textId="77777777" w:rsidR="00EB207E" w:rsidRPr="00EB207E" w:rsidRDefault="00EB207E" w:rsidP="00EB207E">
            <w:pPr>
              <w:widowControl w:val="0"/>
              <w:spacing w:after="0" w:line="240" w:lineRule="auto"/>
              <w:jc w:val="center"/>
              <w:rPr>
                <w:rFonts w:ascii="Times New Roman" w:hAnsi="Times New Roman"/>
              </w:rPr>
            </w:pPr>
          </w:p>
        </w:tc>
      </w:tr>
    </w:tbl>
    <w:p w14:paraId="44CCDB81" w14:textId="77777777" w:rsidR="00EB207E" w:rsidRPr="00EB207E" w:rsidRDefault="00EB207E" w:rsidP="00EB207E">
      <w:pPr>
        <w:widowControl w:val="0"/>
        <w:spacing w:after="0" w:line="240" w:lineRule="auto"/>
        <w:rPr>
          <w:rFonts w:ascii="Times New Roman" w:hAnsi="Times New Roman"/>
          <w:b/>
          <w:szCs w:val="24"/>
        </w:rPr>
      </w:pPr>
    </w:p>
    <w:p w14:paraId="020DCC2B" w14:textId="77777777" w:rsidR="00EB207E" w:rsidRPr="00EB207E" w:rsidRDefault="00EB207E" w:rsidP="00EB207E">
      <w:pPr>
        <w:widowControl w:val="0"/>
        <w:spacing w:after="0" w:line="240" w:lineRule="auto"/>
        <w:ind w:firstLine="720"/>
        <w:rPr>
          <w:rFonts w:ascii="Times New Roman" w:hAnsi="Times New Roman"/>
          <w:b/>
        </w:rPr>
      </w:pPr>
      <w:r w:rsidRPr="00EB207E">
        <w:rPr>
          <w:rFonts w:ascii="Times New Roman" w:hAnsi="Times New Roman"/>
          <w:b/>
          <w:szCs w:val="24"/>
        </w:rPr>
        <w:t>7. Rezultātu izplatīšana</w:t>
      </w:r>
    </w:p>
    <w:p w14:paraId="665E3B1A" w14:textId="77777777" w:rsidR="00EB207E" w:rsidRPr="00EB207E" w:rsidRDefault="00EB207E" w:rsidP="00EB207E">
      <w:pPr>
        <w:pStyle w:val="Sarakstarindkopa"/>
        <w:widowControl w:val="0"/>
        <w:ind w:left="1080"/>
        <w:rPr>
          <w:b/>
        </w:rPr>
      </w:pPr>
    </w:p>
    <w:tbl>
      <w:tblPr>
        <w:tblStyle w:val="Reatabula"/>
        <w:tblpPr w:leftFromText="180" w:rightFromText="180" w:vertAnchor="text" w:horzAnchor="margin" w:tblpY="-27"/>
        <w:tblW w:w="9889" w:type="dxa"/>
        <w:tblLayout w:type="fixed"/>
        <w:tblLook w:val="04A0" w:firstRow="1" w:lastRow="0" w:firstColumn="1" w:lastColumn="0" w:noHBand="0" w:noVBand="1"/>
      </w:tblPr>
      <w:tblGrid>
        <w:gridCol w:w="840"/>
        <w:gridCol w:w="1820"/>
        <w:gridCol w:w="4678"/>
        <w:gridCol w:w="992"/>
        <w:gridCol w:w="1559"/>
      </w:tblGrid>
      <w:tr w:rsidR="00EB207E" w:rsidRPr="00EB207E" w14:paraId="46F9DAE2" w14:textId="77777777" w:rsidTr="00D70906">
        <w:tc>
          <w:tcPr>
            <w:tcW w:w="840" w:type="dxa"/>
            <w:vAlign w:val="center"/>
          </w:tcPr>
          <w:p w14:paraId="480E381A" w14:textId="77777777" w:rsidR="00EB207E" w:rsidRPr="00EB207E" w:rsidRDefault="00EB207E" w:rsidP="00EB207E">
            <w:pPr>
              <w:widowControl w:val="0"/>
              <w:spacing w:after="0" w:line="240" w:lineRule="auto"/>
              <w:jc w:val="center"/>
              <w:rPr>
                <w:rFonts w:ascii="Times New Roman" w:hAnsi="Times New Roman"/>
                <w:lang w:val="en-US"/>
              </w:rPr>
            </w:pPr>
            <w:r w:rsidRPr="00EB207E">
              <w:rPr>
                <w:rFonts w:ascii="Times New Roman" w:hAnsi="Times New Roman"/>
                <w:szCs w:val="24"/>
              </w:rPr>
              <w:t>Nr.</w:t>
            </w:r>
          </w:p>
        </w:tc>
        <w:tc>
          <w:tcPr>
            <w:tcW w:w="6498" w:type="dxa"/>
            <w:gridSpan w:val="2"/>
            <w:vAlign w:val="center"/>
          </w:tcPr>
          <w:p w14:paraId="648B1E40" w14:textId="77777777" w:rsidR="00EB207E" w:rsidRPr="00EB207E" w:rsidRDefault="00EB207E" w:rsidP="00EB207E">
            <w:pPr>
              <w:widowControl w:val="0"/>
              <w:spacing w:after="0" w:line="240" w:lineRule="auto"/>
              <w:jc w:val="center"/>
              <w:rPr>
                <w:rFonts w:ascii="Times New Roman" w:hAnsi="Times New Roman"/>
                <w:szCs w:val="24"/>
              </w:rPr>
            </w:pPr>
            <w:r w:rsidRPr="00EB207E">
              <w:rPr>
                <w:rFonts w:ascii="Times New Roman" w:hAnsi="Times New Roman"/>
                <w:szCs w:val="24"/>
              </w:rPr>
              <w:t>Kritērijs</w:t>
            </w:r>
          </w:p>
        </w:tc>
        <w:tc>
          <w:tcPr>
            <w:tcW w:w="992" w:type="dxa"/>
            <w:vAlign w:val="center"/>
          </w:tcPr>
          <w:p w14:paraId="4814712A" w14:textId="77777777" w:rsidR="00EB207E" w:rsidRPr="00EB207E" w:rsidRDefault="00EB207E" w:rsidP="00EB207E">
            <w:pPr>
              <w:widowControl w:val="0"/>
              <w:spacing w:after="0" w:line="240" w:lineRule="auto"/>
              <w:jc w:val="center"/>
              <w:rPr>
                <w:rFonts w:ascii="Times New Roman" w:hAnsi="Times New Roman"/>
                <w:szCs w:val="24"/>
              </w:rPr>
            </w:pPr>
            <w:r w:rsidRPr="00EB207E">
              <w:rPr>
                <w:rFonts w:ascii="Times New Roman" w:hAnsi="Times New Roman"/>
                <w:szCs w:val="24"/>
              </w:rPr>
              <w:t>Punktu skaits</w:t>
            </w:r>
          </w:p>
        </w:tc>
        <w:tc>
          <w:tcPr>
            <w:tcW w:w="1559" w:type="dxa"/>
            <w:vAlign w:val="center"/>
          </w:tcPr>
          <w:p w14:paraId="53463205" w14:textId="77777777" w:rsidR="00EB207E" w:rsidRPr="00EB207E" w:rsidRDefault="00EB207E" w:rsidP="00EB207E">
            <w:pPr>
              <w:widowControl w:val="0"/>
              <w:spacing w:after="0" w:line="240" w:lineRule="auto"/>
              <w:ind w:left="-142"/>
              <w:jc w:val="center"/>
              <w:rPr>
                <w:rFonts w:ascii="Times New Roman" w:hAnsi="Times New Roman"/>
                <w:szCs w:val="24"/>
              </w:rPr>
            </w:pPr>
            <w:r w:rsidRPr="00EB207E">
              <w:rPr>
                <w:rFonts w:ascii="Times New Roman" w:hAnsi="Times New Roman"/>
                <w:szCs w:val="24"/>
              </w:rPr>
              <w:t>Maksimāli iespējamais punktu skaits grupā</w:t>
            </w:r>
          </w:p>
        </w:tc>
      </w:tr>
      <w:tr w:rsidR="00EB207E" w:rsidRPr="00EB207E" w14:paraId="43F72380" w14:textId="77777777" w:rsidTr="00D70906">
        <w:tc>
          <w:tcPr>
            <w:tcW w:w="840" w:type="dxa"/>
            <w:vMerge w:val="restart"/>
            <w:vAlign w:val="center"/>
          </w:tcPr>
          <w:p w14:paraId="7A4EED9C" w14:textId="77777777" w:rsidR="00EB207E" w:rsidRPr="00EB207E" w:rsidRDefault="00EB207E" w:rsidP="00956CA1">
            <w:pPr>
              <w:widowControl w:val="0"/>
              <w:spacing w:after="0" w:line="240" w:lineRule="auto"/>
              <w:jc w:val="center"/>
              <w:rPr>
                <w:rFonts w:ascii="Times New Roman" w:hAnsi="Times New Roman"/>
                <w:szCs w:val="24"/>
              </w:rPr>
            </w:pPr>
            <w:r w:rsidRPr="00EB207E">
              <w:rPr>
                <w:rFonts w:ascii="Times New Roman" w:hAnsi="Times New Roman"/>
                <w:szCs w:val="24"/>
              </w:rPr>
              <w:t>7.</w:t>
            </w:r>
          </w:p>
        </w:tc>
        <w:tc>
          <w:tcPr>
            <w:tcW w:w="1820" w:type="dxa"/>
            <w:vMerge w:val="restart"/>
            <w:vAlign w:val="center"/>
          </w:tcPr>
          <w:p w14:paraId="40FE6DE3" w14:textId="77777777" w:rsidR="00EB207E" w:rsidRPr="00EB207E" w:rsidRDefault="00EB207E" w:rsidP="00956CA1">
            <w:pPr>
              <w:widowControl w:val="0"/>
              <w:spacing w:after="0" w:line="240" w:lineRule="auto"/>
              <w:rPr>
                <w:rFonts w:ascii="Times New Roman" w:hAnsi="Times New Roman"/>
                <w:szCs w:val="24"/>
              </w:rPr>
            </w:pPr>
            <w:r w:rsidRPr="00EB207E">
              <w:rPr>
                <w:rFonts w:ascii="Times New Roman" w:hAnsi="Times New Roman"/>
                <w:szCs w:val="24"/>
              </w:rPr>
              <w:t>Projekta rezultātu izplatīšana un izmantošana</w:t>
            </w:r>
          </w:p>
          <w:p w14:paraId="7BCA6CD0" w14:textId="77777777" w:rsidR="00EB207E" w:rsidRPr="00EB207E" w:rsidRDefault="00EB207E" w:rsidP="00956CA1">
            <w:pPr>
              <w:widowControl w:val="0"/>
              <w:spacing w:after="0" w:line="240" w:lineRule="auto"/>
              <w:rPr>
                <w:rFonts w:ascii="Times New Roman" w:hAnsi="Times New Roman"/>
                <w:szCs w:val="24"/>
              </w:rPr>
            </w:pPr>
          </w:p>
        </w:tc>
        <w:tc>
          <w:tcPr>
            <w:tcW w:w="4678" w:type="dxa"/>
            <w:vAlign w:val="center"/>
          </w:tcPr>
          <w:p w14:paraId="1FBD4F1E" w14:textId="24401D63" w:rsidR="00EB207E" w:rsidRPr="00EB207E" w:rsidRDefault="00EB207E" w:rsidP="00141392">
            <w:pPr>
              <w:widowControl w:val="0"/>
              <w:spacing w:after="0" w:line="240" w:lineRule="auto"/>
              <w:jc w:val="both"/>
              <w:rPr>
                <w:rFonts w:ascii="Times New Roman" w:hAnsi="Times New Roman"/>
                <w:szCs w:val="24"/>
              </w:rPr>
            </w:pPr>
            <w:r w:rsidRPr="00EB207E">
              <w:rPr>
                <w:rFonts w:ascii="Times New Roman" w:hAnsi="Times New Roman"/>
                <w:szCs w:val="24"/>
              </w:rPr>
              <w:t>Izmantojot EIP tīklu, plaš</w:t>
            </w:r>
            <w:r w:rsidR="005A07FC">
              <w:rPr>
                <w:rFonts w:ascii="Times New Roman" w:hAnsi="Times New Roman"/>
                <w:szCs w:val="24"/>
              </w:rPr>
              <w:t>a</w:t>
            </w:r>
            <w:r w:rsidRPr="00EB207E">
              <w:rPr>
                <w:rFonts w:ascii="Times New Roman" w:hAnsi="Times New Roman"/>
                <w:szCs w:val="24"/>
              </w:rPr>
              <w:t xml:space="preserve"> sabiedrības un galalietotāj</w:t>
            </w:r>
            <w:r w:rsidR="005A07FC">
              <w:rPr>
                <w:rFonts w:ascii="Times New Roman" w:hAnsi="Times New Roman"/>
                <w:szCs w:val="24"/>
              </w:rPr>
              <w:t>a</w:t>
            </w:r>
            <w:r w:rsidRPr="00EB207E">
              <w:rPr>
                <w:rFonts w:ascii="Times New Roman" w:hAnsi="Times New Roman"/>
                <w:szCs w:val="24"/>
              </w:rPr>
              <w:t xml:space="preserve"> informēšan</w:t>
            </w:r>
            <w:r w:rsidR="005A07FC">
              <w:rPr>
                <w:rFonts w:ascii="Times New Roman" w:hAnsi="Times New Roman"/>
                <w:szCs w:val="24"/>
              </w:rPr>
              <w:t>a</w:t>
            </w:r>
            <w:r w:rsidRPr="00EB207E">
              <w:rPr>
                <w:rFonts w:ascii="Times New Roman" w:hAnsi="Times New Roman"/>
                <w:szCs w:val="24"/>
              </w:rPr>
              <w:t>, semināru un paraugdemonstrējumu</w:t>
            </w:r>
            <w:r w:rsidR="005A07FC">
              <w:rPr>
                <w:rFonts w:ascii="Times New Roman" w:hAnsi="Times New Roman"/>
                <w:szCs w:val="24"/>
              </w:rPr>
              <w:t xml:space="preserve"> organizēšana</w:t>
            </w:r>
            <w:r w:rsidRPr="00EB207E">
              <w:rPr>
                <w:rFonts w:ascii="Times New Roman" w:hAnsi="Times New Roman"/>
                <w:szCs w:val="24"/>
              </w:rPr>
              <w:t xml:space="preserve">, pēc iespējas izmantojot jau esošās informācijas izplatīšanas kanālus, kurus lauksaimnieki </w:t>
            </w:r>
            <w:r w:rsidR="005A07FC">
              <w:rPr>
                <w:rFonts w:ascii="Times New Roman" w:hAnsi="Times New Roman"/>
                <w:szCs w:val="24"/>
              </w:rPr>
              <w:t>(</w:t>
            </w:r>
            <w:r w:rsidRPr="00EB207E">
              <w:rPr>
                <w:rFonts w:ascii="Times New Roman" w:hAnsi="Times New Roman"/>
                <w:szCs w:val="24"/>
              </w:rPr>
              <w:t>mežsaimniek</w:t>
            </w:r>
            <w:r w:rsidR="005A07FC">
              <w:rPr>
                <w:rFonts w:ascii="Times New Roman" w:hAnsi="Times New Roman"/>
                <w:szCs w:val="24"/>
              </w:rPr>
              <w:t>i)</w:t>
            </w:r>
            <w:r w:rsidRPr="00EB207E">
              <w:rPr>
                <w:rFonts w:ascii="Times New Roman" w:hAnsi="Times New Roman"/>
                <w:szCs w:val="24"/>
              </w:rPr>
              <w:t xml:space="preserve"> parasti </w:t>
            </w:r>
            <w:r w:rsidR="005A07FC">
              <w:rPr>
                <w:rFonts w:ascii="Times New Roman" w:hAnsi="Times New Roman"/>
                <w:szCs w:val="24"/>
              </w:rPr>
              <w:t>izmanto</w:t>
            </w:r>
            <w:r w:rsidRPr="00EB207E">
              <w:rPr>
                <w:rFonts w:ascii="Times New Roman" w:hAnsi="Times New Roman"/>
                <w:szCs w:val="24"/>
              </w:rPr>
              <w:t xml:space="preserve"> </w:t>
            </w:r>
          </w:p>
        </w:tc>
        <w:tc>
          <w:tcPr>
            <w:tcW w:w="992" w:type="dxa"/>
            <w:vAlign w:val="center"/>
          </w:tcPr>
          <w:p w14:paraId="3C90E693" w14:textId="77777777" w:rsidR="00EB207E" w:rsidRPr="00EB207E" w:rsidRDefault="00EB207E" w:rsidP="00956CA1">
            <w:pPr>
              <w:widowControl w:val="0"/>
              <w:spacing w:after="0" w:line="240" w:lineRule="auto"/>
              <w:jc w:val="center"/>
              <w:rPr>
                <w:rFonts w:ascii="Times New Roman" w:hAnsi="Times New Roman"/>
                <w:szCs w:val="24"/>
              </w:rPr>
            </w:pPr>
            <w:r w:rsidRPr="00EB207E">
              <w:rPr>
                <w:rFonts w:ascii="Times New Roman" w:hAnsi="Times New Roman"/>
                <w:szCs w:val="24"/>
              </w:rPr>
              <w:t>5</w:t>
            </w:r>
          </w:p>
        </w:tc>
        <w:tc>
          <w:tcPr>
            <w:tcW w:w="1559" w:type="dxa"/>
            <w:vMerge w:val="restart"/>
            <w:vAlign w:val="center"/>
          </w:tcPr>
          <w:p w14:paraId="1DEA637B" w14:textId="77777777" w:rsidR="00EB207E" w:rsidRPr="00EB207E" w:rsidRDefault="00EB207E" w:rsidP="00956CA1">
            <w:pPr>
              <w:widowControl w:val="0"/>
              <w:spacing w:after="0" w:line="240" w:lineRule="auto"/>
              <w:jc w:val="center"/>
              <w:rPr>
                <w:rFonts w:ascii="Times New Roman" w:hAnsi="Times New Roman"/>
                <w:szCs w:val="24"/>
              </w:rPr>
            </w:pPr>
            <w:r w:rsidRPr="00EB207E">
              <w:rPr>
                <w:rFonts w:ascii="Times New Roman" w:hAnsi="Times New Roman"/>
                <w:szCs w:val="24"/>
              </w:rPr>
              <w:t>5</w:t>
            </w:r>
          </w:p>
        </w:tc>
      </w:tr>
      <w:tr w:rsidR="00EB207E" w:rsidRPr="00EB207E" w14:paraId="2E2EB2C5" w14:textId="77777777" w:rsidTr="00D70906">
        <w:tc>
          <w:tcPr>
            <w:tcW w:w="840" w:type="dxa"/>
            <w:vMerge/>
          </w:tcPr>
          <w:p w14:paraId="7B19B9B7" w14:textId="77777777" w:rsidR="00EB207E" w:rsidRPr="00EB207E" w:rsidRDefault="00EB207E" w:rsidP="00956CA1">
            <w:pPr>
              <w:pStyle w:val="Sarakstarindkopa"/>
              <w:widowControl w:val="0"/>
              <w:numPr>
                <w:ilvl w:val="0"/>
                <w:numId w:val="4"/>
              </w:numPr>
              <w:ind w:left="0" w:firstLine="0"/>
            </w:pPr>
          </w:p>
        </w:tc>
        <w:tc>
          <w:tcPr>
            <w:tcW w:w="1820" w:type="dxa"/>
            <w:vMerge/>
          </w:tcPr>
          <w:p w14:paraId="24F6A7FB" w14:textId="77777777" w:rsidR="00EB207E" w:rsidRPr="00EB207E" w:rsidRDefault="00EB207E" w:rsidP="00956CA1">
            <w:pPr>
              <w:widowControl w:val="0"/>
              <w:spacing w:after="0" w:line="240" w:lineRule="auto"/>
              <w:rPr>
                <w:rFonts w:ascii="Times New Roman" w:hAnsi="Times New Roman"/>
                <w:szCs w:val="24"/>
              </w:rPr>
            </w:pPr>
          </w:p>
        </w:tc>
        <w:tc>
          <w:tcPr>
            <w:tcW w:w="4678" w:type="dxa"/>
          </w:tcPr>
          <w:p w14:paraId="2596FD76" w14:textId="77777777" w:rsidR="00EB207E" w:rsidRPr="00EB207E" w:rsidRDefault="00EB207E" w:rsidP="00956CA1">
            <w:pPr>
              <w:widowControl w:val="0"/>
              <w:spacing w:after="0" w:line="240" w:lineRule="auto"/>
              <w:rPr>
                <w:rFonts w:ascii="Times New Roman" w:hAnsi="Times New Roman"/>
                <w:szCs w:val="24"/>
              </w:rPr>
            </w:pPr>
            <w:r w:rsidRPr="00EB207E">
              <w:rPr>
                <w:rFonts w:ascii="Times New Roman" w:hAnsi="Times New Roman"/>
                <w:szCs w:val="24"/>
              </w:rPr>
              <w:t xml:space="preserve">Tikai izmantojot EIP tīklu </w:t>
            </w:r>
          </w:p>
        </w:tc>
        <w:tc>
          <w:tcPr>
            <w:tcW w:w="992" w:type="dxa"/>
          </w:tcPr>
          <w:p w14:paraId="2C8650F7" w14:textId="77777777" w:rsidR="00EB207E" w:rsidRPr="00EB207E" w:rsidRDefault="00EB207E" w:rsidP="00956CA1">
            <w:pPr>
              <w:widowControl w:val="0"/>
              <w:spacing w:after="0" w:line="240" w:lineRule="auto"/>
              <w:jc w:val="center"/>
              <w:rPr>
                <w:rFonts w:ascii="Times New Roman" w:hAnsi="Times New Roman"/>
                <w:szCs w:val="24"/>
              </w:rPr>
            </w:pPr>
            <w:r w:rsidRPr="00EB207E">
              <w:rPr>
                <w:rFonts w:ascii="Times New Roman" w:hAnsi="Times New Roman"/>
                <w:szCs w:val="24"/>
              </w:rPr>
              <w:t>0</w:t>
            </w:r>
          </w:p>
        </w:tc>
        <w:tc>
          <w:tcPr>
            <w:tcW w:w="1559" w:type="dxa"/>
            <w:vMerge/>
          </w:tcPr>
          <w:p w14:paraId="37DCD6F1" w14:textId="77777777" w:rsidR="00EB207E" w:rsidRPr="00EB207E" w:rsidRDefault="00EB207E" w:rsidP="00956CA1">
            <w:pPr>
              <w:widowControl w:val="0"/>
              <w:spacing w:after="0" w:line="240" w:lineRule="auto"/>
              <w:jc w:val="center"/>
              <w:rPr>
                <w:rFonts w:ascii="Times New Roman" w:hAnsi="Times New Roman"/>
                <w:szCs w:val="24"/>
              </w:rPr>
            </w:pPr>
          </w:p>
        </w:tc>
      </w:tr>
    </w:tbl>
    <w:p w14:paraId="4A675237" w14:textId="77777777" w:rsidR="00EB207E" w:rsidRPr="00EB207E" w:rsidRDefault="00EB207E" w:rsidP="00956CA1">
      <w:pPr>
        <w:pStyle w:val="Sarakstarindkopa"/>
        <w:ind w:left="709"/>
        <w:rPr>
          <w:b/>
        </w:rPr>
      </w:pPr>
      <w:r w:rsidRPr="00EB207E">
        <w:rPr>
          <w:b/>
        </w:rPr>
        <w:t>8. Projekta iesnieguma iesniegšana</w:t>
      </w:r>
    </w:p>
    <w:p w14:paraId="78C9EF74" w14:textId="77777777" w:rsidR="00EB207E" w:rsidRPr="00EB207E" w:rsidRDefault="00EB207E" w:rsidP="00956CA1">
      <w:pPr>
        <w:pStyle w:val="Sarakstarindkopa"/>
        <w:ind w:left="0"/>
        <w:rPr>
          <w:b/>
        </w:rPr>
      </w:pPr>
    </w:p>
    <w:tbl>
      <w:tblPr>
        <w:tblStyle w:val="Reatabula"/>
        <w:tblpPr w:leftFromText="180" w:rightFromText="180" w:vertAnchor="text" w:horzAnchor="margin" w:tblpY="-27"/>
        <w:tblW w:w="9918" w:type="dxa"/>
        <w:tblLayout w:type="fixed"/>
        <w:tblLook w:val="04A0" w:firstRow="1" w:lastRow="0" w:firstColumn="1" w:lastColumn="0" w:noHBand="0" w:noVBand="1"/>
      </w:tblPr>
      <w:tblGrid>
        <w:gridCol w:w="675"/>
        <w:gridCol w:w="6691"/>
        <w:gridCol w:w="993"/>
        <w:gridCol w:w="1559"/>
      </w:tblGrid>
      <w:tr w:rsidR="00EB207E" w:rsidRPr="00EB207E" w14:paraId="27CE3749" w14:textId="77777777" w:rsidTr="00D70906">
        <w:tc>
          <w:tcPr>
            <w:tcW w:w="675" w:type="dxa"/>
            <w:vAlign w:val="center"/>
          </w:tcPr>
          <w:p w14:paraId="75F42F6C" w14:textId="77777777" w:rsidR="00EB207E" w:rsidRPr="00EB207E" w:rsidRDefault="00EB207E" w:rsidP="00956CA1">
            <w:pPr>
              <w:spacing w:after="0" w:line="240" w:lineRule="auto"/>
              <w:jc w:val="center"/>
              <w:rPr>
                <w:rFonts w:ascii="Times New Roman" w:hAnsi="Times New Roman"/>
                <w:szCs w:val="24"/>
              </w:rPr>
            </w:pPr>
            <w:r w:rsidRPr="00EB207E">
              <w:rPr>
                <w:rFonts w:ascii="Times New Roman" w:hAnsi="Times New Roman"/>
                <w:szCs w:val="24"/>
              </w:rPr>
              <w:t>Nr.</w:t>
            </w:r>
          </w:p>
        </w:tc>
        <w:tc>
          <w:tcPr>
            <w:tcW w:w="6691" w:type="dxa"/>
            <w:vAlign w:val="center"/>
          </w:tcPr>
          <w:p w14:paraId="33CC2CDC" w14:textId="77777777" w:rsidR="00EB207E" w:rsidRPr="00EB207E" w:rsidRDefault="00EB207E" w:rsidP="00956CA1">
            <w:pPr>
              <w:spacing w:after="0" w:line="240" w:lineRule="auto"/>
              <w:jc w:val="center"/>
              <w:rPr>
                <w:rFonts w:ascii="Times New Roman" w:hAnsi="Times New Roman"/>
                <w:szCs w:val="24"/>
              </w:rPr>
            </w:pPr>
            <w:r w:rsidRPr="00EB207E">
              <w:rPr>
                <w:rFonts w:ascii="Times New Roman" w:hAnsi="Times New Roman"/>
                <w:szCs w:val="24"/>
              </w:rPr>
              <w:t>Kritērijs</w:t>
            </w:r>
          </w:p>
        </w:tc>
        <w:tc>
          <w:tcPr>
            <w:tcW w:w="993" w:type="dxa"/>
            <w:vAlign w:val="center"/>
          </w:tcPr>
          <w:p w14:paraId="3AE1B9AE" w14:textId="77777777" w:rsidR="00EB207E" w:rsidRPr="00EB207E" w:rsidRDefault="00EB207E" w:rsidP="00956CA1">
            <w:pPr>
              <w:spacing w:after="0" w:line="240" w:lineRule="auto"/>
              <w:jc w:val="center"/>
              <w:rPr>
                <w:rFonts w:ascii="Times New Roman" w:hAnsi="Times New Roman"/>
                <w:szCs w:val="24"/>
              </w:rPr>
            </w:pPr>
            <w:r w:rsidRPr="00EB207E">
              <w:rPr>
                <w:rFonts w:ascii="Times New Roman" w:hAnsi="Times New Roman"/>
                <w:szCs w:val="24"/>
              </w:rPr>
              <w:t>Punktu skaits</w:t>
            </w:r>
          </w:p>
        </w:tc>
        <w:tc>
          <w:tcPr>
            <w:tcW w:w="1559" w:type="dxa"/>
            <w:vAlign w:val="center"/>
          </w:tcPr>
          <w:p w14:paraId="009D262D" w14:textId="77777777" w:rsidR="00EB207E" w:rsidRPr="00EB207E" w:rsidRDefault="00EB207E" w:rsidP="00956CA1">
            <w:pPr>
              <w:spacing w:after="0" w:line="240" w:lineRule="auto"/>
              <w:jc w:val="center"/>
              <w:rPr>
                <w:rFonts w:ascii="Times New Roman" w:hAnsi="Times New Roman"/>
                <w:szCs w:val="24"/>
              </w:rPr>
            </w:pPr>
            <w:r w:rsidRPr="00EB207E">
              <w:rPr>
                <w:rFonts w:ascii="Times New Roman" w:hAnsi="Times New Roman"/>
                <w:szCs w:val="24"/>
              </w:rPr>
              <w:t>Maksimāli iespējamais punktu skaits grupā</w:t>
            </w:r>
          </w:p>
        </w:tc>
      </w:tr>
      <w:tr w:rsidR="00EB207E" w:rsidRPr="00EB207E" w14:paraId="1F4FBB13" w14:textId="77777777" w:rsidTr="00D70906">
        <w:tc>
          <w:tcPr>
            <w:tcW w:w="675" w:type="dxa"/>
            <w:vAlign w:val="center"/>
          </w:tcPr>
          <w:p w14:paraId="2D2BA212" w14:textId="77777777" w:rsidR="00EB207E" w:rsidRPr="00EB207E" w:rsidRDefault="00EB207E" w:rsidP="00EB207E">
            <w:pPr>
              <w:spacing w:after="0" w:line="240" w:lineRule="auto"/>
              <w:jc w:val="center"/>
              <w:rPr>
                <w:rFonts w:ascii="Times New Roman" w:hAnsi="Times New Roman"/>
                <w:szCs w:val="24"/>
              </w:rPr>
            </w:pPr>
            <w:r w:rsidRPr="00EB207E">
              <w:rPr>
                <w:rFonts w:ascii="Times New Roman" w:hAnsi="Times New Roman"/>
                <w:szCs w:val="24"/>
              </w:rPr>
              <w:t>8.</w:t>
            </w:r>
          </w:p>
        </w:tc>
        <w:tc>
          <w:tcPr>
            <w:tcW w:w="6691" w:type="dxa"/>
            <w:vAlign w:val="center"/>
          </w:tcPr>
          <w:p w14:paraId="7DF55481" w14:textId="77777777" w:rsidR="00EB207E" w:rsidRPr="00EB207E" w:rsidRDefault="00EB207E" w:rsidP="00EB207E">
            <w:pPr>
              <w:spacing w:after="0" w:line="240" w:lineRule="auto"/>
              <w:rPr>
                <w:rFonts w:ascii="Times New Roman" w:hAnsi="Times New Roman"/>
                <w:szCs w:val="24"/>
              </w:rPr>
            </w:pPr>
            <w:r w:rsidRPr="00EB207E">
              <w:rPr>
                <w:rFonts w:ascii="Times New Roman" w:hAnsi="Times New Roman"/>
                <w:szCs w:val="24"/>
              </w:rPr>
              <w:t>Projekta iesniegums iesniegts Lauku atbalsta dienesta Elektroniskās pieteikšanās sistēmā</w:t>
            </w:r>
          </w:p>
        </w:tc>
        <w:tc>
          <w:tcPr>
            <w:tcW w:w="993" w:type="dxa"/>
            <w:vAlign w:val="center"/>
          </w:tcPr>
          <w:p w14:paraId="47B7D7C1" w14:textId="77777777" w:rsidR="00EB207E" w:rsidRPr="00EB207E" w:rsidRDefault="00EB207E" w:rsidP="00EB207E">
            <w:pPr>
              <w:spacing w:after="0" w:line="240" w:lineRule="auto"/>
              <w:jc w:val="center"/>
              <w:rPr>
                <w:rFonts w:ascii="Times New Roman" w:hAnsi="Times New Roman"/>
                <w:szCs w:val="24"/>
              </w:rPr>
            </w:pPr>
            <w:r w:rsidRPr="00EB207E">
              <w:rPr>
                <w:rFonts w:ascii="Times New Roman" w:hAnsi="Times New Roman"/>
                <w:szCs w:val="24"/>
              </w:rPr>
              <w:t>5</w:t>
            </w:r>
          </w:p>
        </w:tc>
        <w:tc>
          <w:tcPr>
            <w:tcW w:w="1559" w:type="dxa"/>
            <w:vAlign w:val="center"/>
          </w:tcPr>
          <w:p w14:paraId="72DCE525" w14:textId="77777777" w:rsidR="00EB207E" w:rsidRPr="00EB207E" w:rsidRDefault="00EB207E" w:rsidP="00EB207E">
            <w:pPr>
              <w:spacing w:after="0" w:line="240" w:lineRule="auto"/>
              <w:jc w:val="center"/>
              <w:rPr>
                <w:rFonts w:ascii="Times New Roman" w:hAnsi="Times New Roman"/>
                <w:szCs w:val="24"/>
              </w:rPr>
            </w:pPr>
            <w:r w:rsidRPr="00EB207E">
              <w:rPr>
                <w:rFonts w:ascii="Times New Roman" w:hAnsi="Times New Roman"/>
                <w:szCs w:val="24"/>
              </w:rPr>
              <w:t>5</w:t>
            </w:r>
          </w:p>
        </w:tc>
      </w:tr>
    </w:tbl>
    <w:tbl>
      <w:tblPr>
        <w:tblStyle w:val="Reatabula"/>
        <w:tblW w:w="9918" w:type="dxa"/>
        <w:tblLayout w:type="fixed"/>
        <w:tblLook w:val="04A0" w:firstRow="1" w:lastRow="0" w:firstColumn="1" w:lastColumn="0" w:noHBand="0" w:noVBand="1"/>
      </w:tblPr>
      <w:tblGrid>
        <w:gridCol w:w="7366"/>
        <w:gridCol w:w="2552"/>
      </w:tblGrid>
      <w:tr w:rsidR="00EB207E" w:rsidRPr="00EB207E" w14:paraId="1FDAAA10" w14:textId="77777777" w:rsidTr="00EB207E">
        <w:trPr>
          <w:trHeight w:val="338"/>
        </w:trPr>
        <w:tc>
          <w:tcPr>
            <w:tcW w:w="7366" w:type="dxa"/>
          </w:tcPr>
          <w:p w14:paraId="360F8B77" w14:textId="77777777" w:rsidR="00EB207E" w:rsidRPr="00EB207E" w:rsidRDefault="00EB207E" w:rsidP="00EB207E">
            <w:pPr>
              <w:widowControl w:val="0"/>
              <w:spacing w:after="0" w:line="240" w:lineRule="auto"/>
              <w:jc w:val="right"/>
              <w:rPr>
                <w:rFonts w:ascii="Times New Roman" w:hAnsi="Times New Roman"/>
                <w:b/>
                <w:szCs w:val="24"/>
              </w:rPr>
            </w:pPr>
            <w:r w:rsidRPr="00EB207E">
              <w:rPr>
                <w:rFonts w:ascii="Times New Roman" w:hAnsi="Times New Roman"/>
                <w:b/>
                <w:szCs w:val="24"/>
              </w:rPr>
              <w:t xml:space="preserve">Kopā </w:t>
            </w:r>
          </w:p>
        </w:tc>
        <w:tc>
          <w:tcPr>
            <w:tcW w:w="2552" w:type="dxa"/>
            <w:shd w:val="clear" w:color="auto" w:fill="auto"/>
          </w:tcPr>
          <w:p w14:paraId="0D661259" w14:textId="77777777" w:rsidR="00EB207E" w:rsidRPr="00EB207E" w:rsidRDefault="00EB207E" w:rsidP="00EB207E">
            <w:pPr>
              <w:widowControl w:val="0"/>
              <w:spacing w:after="0" w:line="240" w:lineRule="auto"/>
              <w:jc w:val="center"/>
              <w:rPr>
                <w:rFonts w:ascii="Times New Roman" w:hAnsi="Times New Roman"/>
                <w:b/>
                <w:szCs w:val="24"/>
              </w:rPr>
            </w:pPr>
            <w:r w:rsidRPr="00EB207E">
              <w:rPr>
                <w:rFonts w:ascii="Times New Roman" w:hAnsi="Times New Roman"/>
                <w:b/>
                <w:szCs w:val="24"/>
              </w:rPr>
              <w:t>126</w:t>
            </w:r>
          </w:p>
        </w:tc>
      </w:tr>
      <w:tr w:rsidR="00EB207E" w:rsidRPr="00EB207E" w14:paraId="1411E2DE" w14:textId="77777777" w:rsidTr="00EB207E">
        <w:trPr>
          <w:trHeight w:val="338"/>
        </w:trPr>
        <w:tc>
          <w:tcPr>
            <w:tcW w:w="7366" w:type="dxa"/>
          </w:tcPr>
          <w:p w14:paraId="22BAF777" w14:textId="77777777" w:rsidR="00EB207E" w:rsidRPr="00EB207E" w:rsidRDefault="00EB207E" w:rsidP="00EB207E">
            <w:pPr>
              <w:widowControl w:val="0"/>
              <w:spacing w:after="0" w:line="240" w:lineRule="auto"/>
              <w:jc w:val="right"/>
              <w:rPr>
                <w:rFonts w:ascii="Times New Roman" w:hAnsi="Times New Roman"/>
                <w:b/>
                <w:szCs w:val="24"/>
              </w:rPr>
            </w:pPr>
            <w:r w:rsidRPr="00EB207E">
              <w:rPr>
                <w:rFonts w:ascii="Times New Roman" w:hAnsi="Times New Roman"/>
                <w:b/>
                <w:szCs w:val="24"/>
              </w:rPr>
              <w:t>Minimālais punktu skaits, lai pretendētu uz atbalstu, ir 85 punkti</w:t>
            </w:r>
          </w:p>
        </w:tc>
        <w:tc>
          <w:tcPr>
            <w:tcW w:w="2552" w:type="dxa"/>
            <w:shd w:val="clear" w:color="auto" w:fill="auto"/>
          </w:tcPr>
          <w:p w14:paraId="79B446ED" w14:textId="77777777" w:rsidR="00EB207E" w:rsidRPr="00EB207E" w:rsidRDefault="00EB207E" w:rsidP="00EB207E">
            <w:pPr>
              <w:widowControl w:val="0"/>
              <w:spacing w:after="0" w:line="240" w:lineRule="auto"/>
              <w:jc w:val="right"/>
              <w:rPr>
                <w:rFonts w:ascii="Times New Roman" w:hAnsi="Times New Roman"/>
                <w:b/>
                <w:szCs w:val="24"/>
              </w:rPr>
            </w:pPr>
          </w:p>
        </w:tc>
      </w:tr>
    </w:tbl>
    <w:p w14:paraId="0D39205D" w14:textId="77777777" w:rsidR="00EB207E" w:rsidRPr="00EB207E" w:rsidRDefault="00EB207E" w:rsidP="00EB207E">
      <w:pPr>
        <w:widowControl w:val="0"/>
        <w:spacing w:after="0" w:line="240" w:lineRule="auto"/>
        <w:jc w:val="center"/>
        <w:rPr>
          <w:rFonts w:ascii="Times New Roman" w:hAnsi="Times New Roman"/>
          <w:b/>
          <w:szCs w:val="24"/>
          <w:lang w:eastAsia="lv-LV"/>
        </w:rPr>
      </w:pPr>
    </w:p>
    <w:p w14:paraId="5827FF39" w14:textId="5BF25A8C" w:rsidR="00EB207E" w:rsidRPr="00EB207E" w:rsidRDefault="005A07FC" w:rsidP="00E6716A">
      <w:pPr>
        <w:widowControl w:val="0"/>
        <w:spacing w:after="0" w:line="240" w:lineRule="auto"/>
        <w:jc w:val="both"/>
        <w:rPr>
          <w:rFonts w:ascii="Times New Roman" w:hAnsi="Times New Roman"/>
          <w:bCs/>
          <w:szCs w:val="24"/>
          <w:lang w:eastAsia="lv-LV"/>
        </w:rPr>
      </w:pPr>
      <w:proofErr w:type="gramStart"/>
      <w:r>
        <w:rPr>
          <w:rFonts w:ascii="Times New Roman" w:hAnsi="Times New Roman"/>
          <w:bCs/>
          <w:szCs w:val="24"/>
          <w:lang w:eastAsia="lv-LV"/>
        </w:rPr>
        <w:t>Ja punktu skaits ir</w:t>
      </w:r>
      <w:r w:rsidRPr="00EB207E">
        <w:rPr>
          <w:rFonts w:ascii="Times New Roman" w:hAnsi="Times New Roman"/>
          <w:bCs/>
          <w:szCs w:val="24"/>
          <w:lang w:eastAsia="lv-LV"/>
        </w:rPr>
        <w:t xml:space="preserve"> </w:t>
      </w:r>
      <w:r>
        <w:rPr>
          <w:rFonts w:ascii="Times New Roman" w:hAnsi="Times New Roman"/>
          <w:bCs/>
          <w:szCs w:val="24"/>
          <w:lang w:eastAsia="lv-LV"/>
        </w:rPr>
        <w:t>v</w:t>
      </w:r>
      <w:r w:rsidR="00EB207E" w:rsidRPr="00EB207E">
        <w:rPr>
          <w:rFonts w:ascii="Times New Roman" w:hAnsi="Times New Roman"/>
          <w:bCs/>
          <w:szCs w:val="24"/>
          <w:lang w:eastAsia="lv-LV"/>
        </w:rPr>
        <w:t>ienād</w:t>
      </w:r>
      <w:r>
        <w:rPr>
          <w:rFonts w:ascii="Times New Roman" w:hAnsi="Times New Roman"/>
          <w:bCs/>
          <w:szCs w:val="24"/>
          <w:lang w:eastAsia="lv-LV"/>
        </w:rPr>
        <w:t>s,</w:t>
      </w:r>
      <w:r w:rsidR="00EB207E" w:rsidRPr="00EB207E">
        <w:rPr>
          <w:rFonts w:ascii="Times New Roman" w:hAnsi="Times New Roman"/>
          <w:bCs/>
          <w:szCs w:val="24"/>
          <w:lang w:eastAsia="lv-LV"/>
        </w:rPr>
        <w:t xml:space="preserve"> priekšrok</w:t>
      </w:r>
      <w:r>
        <w:rPr>
          <w:rFonts w:ascii="Times New Roman" w:hAnsi="Times New Roman"/>
          <w:bCs/>
          <w:szCs w:val="24"/>
          <w:lang w:eastAsia="lv-LV"/>
        </w:rPr>
        <w:t>u dod</w:t>
      </w:r>
      <w:proofErr w:type="gramEnd"/>
      <w:r w:rsidR="00EB207E" w:rsidRPr="00EB207E">
        <w:rPr>
          <w:rFonts w:ascii="Times New Roman" w:hAnsi="Times New Roman"/>
          <w:bCs/>
          <w:szCs w:val="24"/>
          <w:lang w:eastAsia="lv-LV"/>
        </w:rPr>
        <w:t xml:space="preserve"> projekta pieteikumam ar lielāku punktu skaitu kritērijā “Projekta kvalitāte”, </w:t>
      </w:r>
      <w:r>
        <w:rPr>
          <w:rFonts w:ascii="Times New Roman" w:hAnsi="Times New Roman"/>
          <w:bCs/>
          <w:szCs w:val="24"/>
          <w:lang w:eastAsia="lv-LV"/>
        </w:rPr>
        <w:t>bet, ja vienāds punktu skaits tiek piešķirts</w:t>
      </w:r>
      <w:r w:rsidRPr="00EB207E">
        <w:rPr>
          <w:rFonts w:ascii="Times New Roman" w:hAnsi="Times New Roman"/>
          <w:bCs/>
          <w:szCs w:val="24"/>
          <w:lang w:eastAsia="lv-LV"/>
        </w:rPr>
        <w:t xml:space="preserve"> </w:t>
      </w:r>
      <w:r w:rsidR="00EB207E" w:rsidRPr="00EB207E">
        <w:rPr>
          <w:rFonts w:ascii="Times New Roman" w:hAnsi="Times New Roman"/>
          <w:bCs/>
          <w:szCs w:val="24"/>
          <w:lang w:eastAsia="lv-LV"/>
        </w:rPr>
        <w:t>atkārtot</w:t>
      </w:r>
      <w:r>
        <w:rPr>
          <w:rFonts w:ascii="Times New Roman" w:hAnsi="Times New Roman"/>
          <w:bCs/>
          <w:szCs w:val="24"/>
          <w:lang w:eastAsia="lv-LV"/>
        </w:rPr>
        <w:t>,</w:t>
      </w:r>
      <w:r w:rsidR="00EB207E" w:rsidRPr="00EB207E">
        <w:rPr>
          <w:rFonts w:ascii="Times New Roman" w:hAnsi="Times New Roman"/>
          <w:bCs/>
          <w:szCs w:val="24"/>
          <w:lang w:eastAsia="lv-LV"/>
        </w:rPr>
        <w:t xml:space="preserve"> </w:t>
      </w:r>
      <w:r>
        <w:rPr>
          <w:rFonts w:ascii="Times New Roman" w:hAnsi="Times New Roman"/>
          <w:bCs/>
          <w:szCs w:val="24"/>
          <w:lang w:eastAsia="lv-LV"/>
        </w:rPr>
        <w:t>–</w:t>
      </w:r>
      <w:r w:rsidR="00EB207E" w:rsidRPr="00EB207E">
        <w:rPr>
          <w:rFonts w:ascii="Times New Roman" w:hAnsi="Times New Roman"/>
          <w:bCs/>
          <w:szCs w:val="24"/>
          <w:lang w:eastAsia="lv-LV"/>
        </w:rPr>
        <w:t xml:space="preserve"> projekta </w:t>
      </w:r>
      <w:r w:rsidR="00314C2E">
        <w:rPr>
          <w:rFonts w:ascii="Times New Roman" w:hAnsi="Times New Roman"/>
          <w:bCs/>
          <w:szCs w:val="24"/>
          <w:lang w:eastAsia="lv-LV"/>
        </w:rPr>
        <w:t>iesniegumam</w:t>
      </w:r>
      <w:r w:rsidR="00314C2E" w:rsidRPr="00EB207E">
        <w:rPr>
          <w:rFonts w:ascii="Times New Roman" w:hAnsi="Times New Roman"/>
          <w:bCs/>
          <w:szCs w:val="24"/>
          <w:lang w:eastAsia="lv-LV"/>
        </w:rPr>
        <w:t xml:space="preserve"> </w:t>
      </w:r>
      <w:r w:rsidR="00EB207E" w:rsidRPr="00EB207E">
        <w:rPr>
          <w:rFonts w:ascii="Times New Roman" w:hAnsi="Times New Roman"/>
          <w:bCs/>
          <w:szCs w:val="24"/>
          <w:lang w:eastAsia="lv-LV"/>
        </w:rPr>
        <w:t>ar mazāku ELFLA līdzfinansējumu.</w:t>
      </w:r>
    </w:p>
    <w:p w14:paraId="78091A5D" w14:textId="77777777" w:rsidR="00110616" w:rsidRDefault="00110616" w:rsidP="00EB207E">
      <w:pPr>
        <w:spacing w:after="0" w:line="240" w:lineRule="auto"/>
        <w:jc w:val="center"/>
        <w:rPr>
          <w:rFonts w:ascii="Times New Roman" w:hAnsi="Times New Roman"/>
        </w:rPr>
      </w:pPr>
    </w:p>
    <w:p w14:paraId="1045484A" w14:textId="77777777" w:rsidR="00110616" w:rsidRPr="00EB207E" w:rsidRDefault="00110616" w:rsidP="00EB207E">
      <w:pPr>
        <w:spacing w:after="0" w:line="240" w:lineRule="auto"/>
        <w:jc w:val="center"/>
        <w:rPr>
          <w:rFonts w:ascii="Times New Roman" w:hAnsi="Times New Roman"/>
        </w:rPr>
      </w:pPr>
      <w:bookmarkStart w:id="0" w:name="_GoBack"/>
      <w:bookmarkEnd w:id="0"/>
    </w:p>
    <w:p w14:paraId="5C889087" w14:textId="7B889C57" w:rsidR="009D2745" w:rsidRPr="00141392" w:rsidRDefault="009D2745" w:rsidP="00EB207E">
      <w:pPr>
        <w:spacing w:after="0" w:line="240" w:lineRule="auto"/>
        <w:rPr>
          <w:rFonts w:ascii="Times New Roman" w:hAnsi="Times New Roman"/>
          <w:sz w:val="28"/>
          <w:szCs w:val="28"/>
        </w:rPr>
      </w:pPr>
      <w:r w:rsidRPr="00141392">
        <w:rPr>
          <w:rFonts w:ascii="Times New Roman" w:hAnsi="Times New Roman"/>
          <w:sz w:val="28"/>
          <w:szCs w:val="28"/>
        </w:rPr>
        <w:t>Zemkopības ministrs</w:t>
      </w:r>
      <w:r w:rsidRPr="00141392">
        <w:rPr>
          <w:rFonts w:ascii="Times New Roman" w:hAnsi="Times New Roman"/>
          <w:sz w:val="28"/>
          <w:szCs w:val="28"/>
        </w:rPr>
        <w:tab/>
      </w:r>
      <w:r w:rsidRPr="00141392">
        <w:rPr>
          <w:rFonts w:ascii="Times New Roman" w:hAnsi="Times New Roman"/>
          <w:sz w:val="28"/>
          <w:szCs w:val="28"/>
        </w:rPr>
        <w:tab/>
      </w:r>
      <w:r w:rsidRPr="00141392">
        <w:rPr>
          <w:rFonts w:ascii="Times New Roman" w:hAnsi="Times New Roman"/>
          <w:sz w:val="28"/>
          <w:szCs w:val="28"/>
        </w:rPr>
        <w:tab/>
      </w:r>
      <w:r w:rsidRPr="00141392">
        <w:rPr>
          <w:rFonts w:ascii="Times New Roman" w:hAnsi="Times New Roman"/>
          <w:sz w:val="28"/>
          <w:szCs w:val="28"/>
        </w:rPr>
        <w:tab/>
      </w:r>
      <w:r w:rsidRPr="00141392">
        <w:rPr>
          <w:rFonts w:ascii="Times New Roman" w:hAnsi="Times New Roman"/>
          <w:sz w:val="28"/>
          <w:szCs w:val="28"/>
        </w:rPr>
        <w:tab/>
      </w:r>
      <w:r w:rsidRPr="00141392">
        <w:rPr>
          <w:rFonts w:ascii="Times New Roman" w:hAnsi="Times New Roman"/>
          <w:sz w:val="28"/>
          <w:szCs w:val="28"/>
        </w:rPr>
        <w:tab/>
      </w:r>
      <w:r w:rsidRPr="00141392">
        <w:rPr>
          <w:rFonts w:ascii="Times New Roman" w:hAnsi="Times New Roman"/>
          <w:sz w:val="28"/>
          <w:szCs w:val="28"/>
        </w:rPr>
        <w:tab/>
        <w:t>J</w:t>
      </w:r>
      <w:r w:rsidR="00277232" w:rsidRPr="00141392">
        <w:rPr>
          <w:rFonts w:ascii="Times New Roman" w:hAnsi="Times New Roman"/>
          <w:sz w:val="28"/>
          <w:szCs w:val="28"/>
        </w:rPr>
        <w:t xml:space="preserve">ānis </w:t>
      </w:r>
      <w:r w:rsidRPr="00141392">
        <w:rPr>
          <w:rFonts w:ascii="Times New Roman" w:hAnsi="Times New Roman"/>
          <w:sz w:val="28"/>
          <w:szCs w:val="28"/>
        </w:rPr>
        <w:t>Dūklavs</w:t>
      </w:r>
    </w:p>
    <w:p w14:paraId="6C7D89B2" w14:textId="186F11C3" w:rsidR="00DF0BA1" w:rsidRPr="00141392" w:rsidRDefault="00DF0BA1" w:rsidP="00EB207E">
      <w:pPr>
        <w:spacing w:after="0" w:line="240" w:lineRule="auto"/>
        <w:rPr>
          <w:rFonts w:ascii="Times New Roman" w:hAnsi="Times New Roman"/>
          <w:sz w:val="24"/>
          <w:szCs w:val="24"/>
        </w:rPr>
      </w:pPr>
    </w:p>
    <w:sectPr w:rsidR="00DF0BA1" w:rsidRPr="00141392" w:rsidSect="00110616">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61694" w14:textId="77777777" w:rsidR="00137356" w:rsidRPr="00BA3F1F" w:rsidRDefault="00137356" w:rsidP="003A052A">
      <w:pPr>
        <w:spacing w:after="0" w:line="240" w:lineRule="auto"/>
      </w:pPr>
      <w:r>
        <w:separator/>
      </w:r>
    </w:p>
  </w:endnote>
  <w:endnote w:type="continuationSeparator" w:id="0">
    <w:p w14:paraId="1C61F706" w14:textId="77777777" w:rsidR="00137356" w:rsidRPr="00BA3F1F" w:rsidRDefault="00137356" w:rsidP="003A0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013DC" w14:textId="04F725BA" w:rsidR="003A052A" w:rsidRPr="00A83419" w:rsidRDefault="006D2F76" w:rsidP="009D2745">
    <w:pPr>
      <w:tabs>
        <w:tab w:val="center" w:pos="4153"/>
        <w:tab w:val="right" w:pos="8306"/>
      </w:tabs>
      <w:spacing w:after="0" w:line="240" w:lineRule="auto"/>
      <w:jc w:val="both"/>
      <w:rPr>
        <w:sz w:val="20"/>
        <w:szCs w:val="20"/>
      </w:rPr>
    </w:pPr>
    <w:r w:rsidRPr="006D2F76">
      <w:rPr>
        <w:rFonts w:ascii="Times New Roman" w:hAnsi="Times New Roman"/>
        <w:sz w:val="20"/>
        <w:szCs w:val="20"/>
      </w:rPr>
      <w:t>ZMNotp4_</w:t>
    </w:r>
    <w:r w:rsidR="001A1FF7">
      <w:rPr>
        <w:rFonts w:ascii="Times New Roman" w:hAnsi="Times New Roman"/>
        <w:sz w:val="20"/>
        <w:szCs w:val="20"/>
      </w:rPr>
      <w:t>0604</w:t>
    </w:r>
    <w:r w:rsidRPr="006D2F76">
      <w:rPr>
        <w:rFonts w:ascii="Times New Roman" w:hAnsi="Times New Roman"/>
        <w:sz w:val="20"/>
        <w:szCs w:val="20"/>
      </w:rPr>
      <w:t>17_Sadarb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4CBCB" w14:textId="343589E0" w:rsidR="006D2F76" w:rsidRPr="006D2F76" w:rsidRDefault="007C64E9" w:rsidP="006D2F76">
    <w:pPr>
      <w:tabs>
        <w:tab w:val="center" w:pos="4153"/>
        <w:tab w:val="right" w:pos="8306"/>
      </w:tabs>
      <w:spacing w:after="0" w:line="240" w:lineRule="auto"/>
      <w:jc w:val="both"/>
      <w:rPr>
        <w:sz w:val="20"/>
        <w:szCs w:val="20"/>
      </w:rPr>
    </w:pPr>
    <w:r>
      <w:rPr>
        <w:rFonts w:ascii="Times New Roman" w:hAnsi="Times New Roman"/>
        <w:sz w:val="20"/>
        <w:szCs w:val="20"/>
      </w:rPr>
      <w:t>ZMNotp4_</w:t>
    </w:r>
    <w:r w:rsidR="001A1FF7">
      <w:rPr>
        <w:rFonts w:ascii="Times New Roman" w:hAnsi="Times New Roman"/>
        <w:sz w:val="20"/>
        <w:szCs w:val="20"/>
      </w:rPr>
      <w:t>0604</w:t>
    </w:r>
    <w:r w:rsidR="006D2F76" w:rsidRPr="006D2F76">
      <w:rPr>
        <w:rFonts w:ascii="Times New Roman" w:hAnsi="Times New Roman"/>
        <w:sz w:val="20"/>
        <w:szCs w:val="20"/>
      </w:rPr>
      <w:t>17_Sadarb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B74ED" w14:textId="77777777" w:rsidR="00137356" w:rsidRPr="00BA3F1F" w:rsidRDefault="00137356" w:rsidP="003A052A">
      <w:pPr>
        <w:spacing w:after="0" w:line="240" w:lineRule="auto"/>
      </w:pPr>
      <w:r>
        <w:separator/>
      </w:r>
    </w:p>
  </w:footnote>
  <w:footnote w:type="continuationSeparator" w:id="0">
    <w:p w14:paraId="6CBBFDE9" w14:textId="77777777" w:rsidR="00137356" w:rsidRPr="00BA3F1F" w:rsidRDefault="00137356" w:rsidP="003A05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745562"/>
      <w:docPartObj>
        <w:docPartGallery w:val="Page Numbers (Top of Page)"/>
        <w:docPartUnique/>
      </w:docPartObj>
    </w:sdtPr>
    <w:sdtEndPr>
      <w:rPr>
        <w:rFonts w:ascii="Times New Roman" w:hAnsi="Times New Roman"/>
        <w:sz w:val="24"/>
      </w:rPr>
    </w:sdtEndPr>
    <w:sdtContent>
      <w:p w14:paraId="19BB7096" w14:textId="5F4313B5" w:rsidR="006D2F76" w:rsidRPr="006D2F76" w:rsidRDefault="006D2F76" w:rsidP="006D2F76">
        <w:pPr>
          <w:pStyle w:val="Galvene"/>
          <w:jc w:val="center"/>
          <w:rPr>
            <w:rFonts w:ascii="Times New Roman" w:hAnsi="Times New Roman"/>
            <w:sz w:val="24"/>
          </w:rPr>
        </w:pPr>
        <w:r w:rsidRPr="006D2F76">
          <w:rPr>
            <w:rFonts w:ascii="Times New Roman" w:hAnsi="Times New Roman"/>
            <w:sz w:val="24"/>
          </w:rPr>
          <w:fldChar w:fldCharType="begin"/>
        </w:r>
        <w:r w:rsidRPr="006D2F76">
          <w:rPr>
            <w:rFonts w:ascii="Times New Roman" w:hAnsi="Times New Roman"/>
            <w:sz w:val="24"/>
          </w:rPr>
          <w:instrText>PAGE   \* MERGEFORMAT</w:instrText>
        </w:r>
        <w:r w:rsidRPr="006D2F76">
          <w:rPr>
            <w:rFonts w:ascii="Times New Roman" w:hAnsi="Times New Roman"/>
            <w:sz w:val="24"/>
          </w:rPr>
          <w:fldChar w:fldCharType="separate"/>
        </w:r>
        <w:r w:rsidR="00110616">
          <w:rPr>
            <w:rFonts w:ascii="Times New Roman" w:hAnsi="Times New Roman"/>
            <w:noProof/>
            <w:sz w:val="24"/>
          </w:rPr>
          <w:t>4</w:t>
        </w:r>
        <w:r w:rsidRPr="006D2F76">
          <w:rPr>
            <w:rFonts w:ascii="Times New Roman" w:hAnsi="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023FC"/>
    <w:multiLevelType w:val="hybridMultilevel"/>
    <w:tmpl w:val="6EE01A32"/>
    <w:lvl w:ilvl="0" w:tplc="04260001">
      <w:start w:val="1"/>
      <w:numFmt w:val="bullet"/>
      <w:lvlText w:val=""/>
      <w:lvlJc w:val="left"/>
      <w:pPr>
        <w:ind w:left="774" w:hanging="360"/>
      </w:pPr>
      <w:rPr>
        <w:rFonts w:ascii="Symbol" w:hAnsi="Symbol"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1" w15:restartNumberingAfterBreak="0">
    <w:nsid w:val="10AE0B52"/>
    <w:multiLevelType w:val="hybridMultilevel"/>
    <w:tmpl w:val="7298D3BC"/>
    <w:lvl w:ilvl="0" w:tplc="0426000F">
      <w:start w:val="1"/>
      <w:numFmt w:val="decimal"/>
      <w:lvlText w:val="%1."/>
      <w:lvlJc w:val="left"/>
      <w:pPr>
        <w:ind w:left="927"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585FBE"/>
    <w:multiLevelType w:val="hybridMultilevel"/>
    <w:tmpl w:val="345E7820"/>
    <w:lvl w:ilvl="0" w:tplc="0640127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E25165B"/>
    <w:multiLevelType w:val="hybridMultilevel"/>
    <w:tmpl w:val="9B98AC9C"/>
    <w:lvl w:ilvl="0" w:tplc="0426000F">
      <w:start w:val="6"/>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D61E01"/>
    <w:multiLevelType w:val="hybridMultilevel"/>
    <w:tmpl w:val="9170DB1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79397B"/>
    <w:multiLevelType w:val="hybridMultilevel"/>
    <w:tmpl w:val="78ACED26"/>
    <w:lvl w:ilvl="0" w:tplc="526C6A7E">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18E62C7"/>
    <w:multiLevelType w:val="hybridMultilevel"/>
    <w:tmpl w:val="839C8DD0"/>
    <w:lvl w:ilvl="0" w:tplc="04260001">
      <w:start w:val="1"/>
      <w:numFmt w:val="bullet"/>
      <w:lvlText w:val=""/>
      <w:lvlJc w:val="left"/>
      <w:pPr>
        <w:tabs>
          <w:tab w:val="num" w:pos="795"/>
        </w:tabs>
        <w:ind w:left="795" w:hanging="360"/>
      </w:pPr>
      <w:rPr>
        <w:rFonts w:ascii="Symbol" w:hAnsi="Symbol" w:hint="default"/>
      </w:rPr>
    </w:lvl>
    <w:lvl w:ilvl="1" w:tplc="04260003" w:tentative="1">
      <w:start w:val="1"/>
      <w:numFmt w:val="bullet"/>
      <w:lvlText w:val="o"/>
      <w:lvlJc w:val="left"/>
      <w:pPr>
        <w:tabs>
          <w:tab w:val="num" w:pos="1515"/>
        </w:tabs>
        <w:ind w:left="1515" w:hanging="360"/>
      </w:pPr>
      <w:rPr>
        <w:rFonts w:ascii="Courier New" w:hAnsi="Courier New" w:cs="Courier New" w:hint="default"/>
      </w:rPr>
    </w:lvl>
    <w:lvl w:ilvl="2" w:tplc="04260005" w:tentative="1">
      <w:start w:val="1"/>
      <w:numFmt w:val="bullet"/>
      <w:lvlText w:val=""/>
      <w:lvlJc w:val="left"/>
      <w:pPr>
        <w:tabs>
          <w:tab w:val="num" w:pos="2235"/>
        </w:tabs>
        <w:ind w:left="2235" w:hanging="360"/>
      </w:pPr>
      <w:rPr>
        <w:rFonts w:ascii="Wingdings" w:hAnsi="Wingdings" w:hint="default"/>
      </w:rPr>
    </w:lvl>
    <w:lvl w:ilvl="3" w:tplc="04260001" w:tentative="1">
      <w:start w:val="1"/>
      <w:numFmt w:val="bullet"/>
      <w:lvlText w:val=""/>
      <w:lvlJc w:val="left"/>
      <w:pPr>
        <w:tabs>
          <w:tab w:val="num" w:pos="2955"/>
        </w:tabs>
        <w:ind w:left="2955" w:hanging="360"/>
      </w:pPr>
      <w:rPr>
        <w:rFonts w:ascii="Symbol" w:hAnsi="Symbol" w:hint="default"/>
      </w:rPr>
    </w:lvl>
    <w:lvl w:ilvl="4" w:tplc="04260003" w:tentative="1">
      <w:start w:val="1"/>
      <w:numFmt w:val="bullet"/>
      <w:lvlText w:val="o"/>
      <w:lvlJc w:val="left"/>
      <w:pPr>
        <w:tabs>
          <w:tab w:val="num" w:pos="3675"/>
        </w:tabs>
        <w:ind w:left="3675" w:hanging="360"/>
      </w:pPr>
      <w:rPr>
        <w:rFonts w:ascii="Courier New" w:hAnsi="Courier New" w:cs="Courier New" w:hint="default"/>
      </w:rPr>
    </w:lvl>
    <w:lvl w:ilvl="5" w:tplc="04260005" w:tentative="1">
      <w:start w:val="1"/>
      <w:numFmt w:val="bullet"/>
      <w:lvlText w:val=""/>
      <w:lvlJc w:val="left"/>
      <w:pPr>
        <w:tabs>
          <w:tab w:val="num" w:pos="4395"/>
        </w:tabs>
        <w:ind w:left="4395" w:hanging="360"/>
      </w:pPr>
      <w:rPr>
        <w:rFonts w:ascii="Wingdings" w:hAnsi="Wingdings" w:hint="default"/>
      </w:rPr>
    </w:lvl>
    <w:lvl w:ilvl="6" w:tplc="04260001" w:tentative="1">
      <w:start w:val="1"/>
      <w:numFmt w:val="bullet"/>
      <w:lvlText w:val=""/>
      <w:lvlJc w:val="left"/>
      <w:pPr>
        <w:tabs>
          <w:tab w:val="num" w:pos="5115"/>
        </w:tabs>
        <w:ind w:left="5115" w:hanging="360"/>
      </w:pPr>
      <w:rPr>
        <w:rFonts w:ascii="Symbol" w:hAnsi="Symbol" w:hint="default"/>
      </w:rPr>
    </w:lvl>
    <w:lvl w:ilvl="7" w:tplc="04260003" w:tentative="1">
      <w:start w:val="1"/>
      <w:numFmt w:val="bullet"/>
      <w:lvlText w:val="o"/>
      <w:lvlJc w:val="left"/>
      <w:pPr>
        <w:tabs>
          <w:tab w:val="num" w:pos="5835"/>
        </w:tabs>
        <w:ind w:left="5835" w:hanging="360"/>
      </w:pPr>
      <w:rPr>
        <w:rFonts w:ascii="Courier New" w:hAnsi="Courier New" w:cs="Courier New" w:hint="default"/>
      </w:rPr>
    </w:lvl>
    <w:lvl w:ilvl="8" w:tplc="0426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36ED563F"/>
    <w:multiLevelType w:val="hybridMultilevel"/>
    <w:tmpl w:val="D6DA057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AB159F0"/>
    <w:multiLevelType w:val="hybridMultilevel"/>
    <w:tmpl w:val="BA00280E"/>
    <w:lvl w:ilvl="0" w:tplc="286AC7C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E565B3"/>
    <w:multiLevelType w:val="hybridMultilevel"/>
    <w:tmpl w:val="7CAA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44316B"/>
    <w:multiLevelType w:val="hybridMultilevel"/>
    <w:tmpl w:val="7ED4035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A921FB6"/>
    <w:multiLevelType w:val="hybridMultilevel"/>
    <w:tmpl w:val="D32CD704"/>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753C54B6"/>
    <w:multiLevelType w:val="hybridMultilevel"/>
    <w:tmpl w:val="1A92BB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620098D"/>
    <w:multiLevelType w:val="hybridMultilevel"/>
    <w:tmpl w:val="43769388"/>
    <w:lvl w:ilvl="0" w:tplc="E544E9AE">
      <w:start w:val="1"/>
      <w:numFmt w:val="decimal"/>
      <w:lvlText w:val="%1."/>
      <w:lvlJc w:val="left"/>
      <w:pPr>
        <w:ind w:left="1129" w:hanging="360"/>
      </w:pPr>
      <w:rPr>
        <w:rFonts w:hint="default"/>
      </w:rPr>
    </w:lvl>
    <w:lvl w:ilvl="1" w:tplc="04260019" w:tentative="1">
      <w:start w:val="1"/>
      <w:numFmt w:val="lowerLetter"/>
      <w:lvlText w:val="%2."/>
      <w:lvlJc w:val="left"/>
      <w:pPr>
        <w:ind w:left="1849" w:hanging="360"/>
      </w:pPr>
    </w:lvl>
    <w:lvl w:ilvl="2" w:tplc="0426001B" w:tentative="1">
      <w:start w:val="1"/>
      <w:numFmt w:val="lowerRoman"/>
      <w:lvlText w:val="%3."/>
      <w:lvlJc w:val="right"/>
      <w:pPr>
        <w:ind w:left="2569" w:hanging="180"/>
      </w:pPr>
    </w:lvl>
    <w:lvl w:ilvl="3" w:tplc="0426000F" w:tentative="1">
      <w:start w:val="1"/>
      <w:numFmt w:val="decimal"/>
      <w:lvlText w:val="%4."/>
      <w:lvlJc w:val="left"/>
      <w:pPr>
        <w:ind w:left="3289" w:hanging="360"/>
      </w:pPr>
    </w:lvl>
    <w:lvl w:ilvl="4" w:tplc="04260019" w:tentative="1">
      <w:start w:val="1"/>
      <w:numFmt w:val="lowerLetter"/>
      <w:lvlText w:val="%5."/>
      <w:lvlJc w:val="left"/>
      <w:pPr>
        <w:ind w:left="4009" w:hanging="360"/>
      </w:pPr>
    </w:lvl>
    <w:lvl w:ilvl="5" w:tplc="0426001B" w:tentative="1">
      <w:start w:val="1"/>
      <w:numFmt w:val="lowerRoman"/>
      <w:lvlText w:val="%6."/>
      <w:lvlJc w:val="right"/>
      <w:pPr>
        <w:ind w:left="4729" w:hanging="180"/>
      </w:pPr>
    </w:lvl>
    <w:lvl w:ilvl="6" w:tplc="0426000F" w:tentative="1">
      <w:start w:val="1"/>
      <w:numFmt w:val="decimal"/>
      <w:lvlText w:val="%7."/>
      <w:lvlJc w:val="left"/>
      <w:pPr>
        <w:ind w:left="5449" w:hanging="360"/>
      </w:pPr>
    </w:lvl>
    <w:lvl w:ilvl="7" w:tplc="04260019" w:tentative="1">
      <w:start w:val="1"/>
      <w:numFmt w:val="lowerLetter"/>
      <w:lvlText w:val="%8."/>
      <w:lvlJc w:val="left"/>
      <w:pPr>
        <w:ind w:left="6169" w:hanging="360"/>
      </w:pPr>
    </w:lvl>
    <w:lvl w:ilvl="8" w:tplc="0426001B" w:tentative="1">
      <w:start w:val="1"/>
      <w:numFmt w:val="lowerRoman"/>
      <w:lvlText w:val="%9."/>
      <w:lvlJc w:val="right"/>
      <w:pPr>
        <w:ind w:left="6889" w:hanging="180"/>
      </w:pPr>
    </w:lvl>
  </w:abstractNum>
  <w:num w:numId="1">
    <w:abstractNumId w:val="4"/>
  </w:num>
  <w:num w:numId="2">
    <w:abstractNumId w:val="6"/>
  </w:num>
  <w:num w:numId="3">
    <w:abstractNumId w:val="8"/>
  </w:num>
  <w:num w:numId="4">
    <w:abstractNumId w:val="1"/>
  </w:num>
  <w:num w:numId="5">
    <w:abstractNumId w:val="9"/>
  </w:num>
  <w:num w:numId="6">
    <w:abstractNumId w:val="2"/>
  </w:num>
  <w:num w:numId="7">
    <w:abstractNumId w:val="0"/>
  </w:num>
  <w:num w:numId="8">
    <w:abstractNumId w:val="12"/>
  </w:num>
  <w:num w:numId="9">
    <w:abstractNumId w:val="13"/>
  </w:num>
  <w:num w:numId="10">
    <w:abstractNumId w:val="7"/>
  </w:num>
  <w:num w:numId="11">
    <w:abstractNumId w:val="11"/>
  </w:num>
  <w:num w:numId="12">
    <w:abstractNumId w:val="10"/>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248"/>
    <w:rsid w:val="00007692"/>
    <w:rsid w:val="00011F4F"/>
    <w:rsid w:val="0001301D"/>
    <w:rsid w:val="00032179"/>
    <w:rsid w:val="00034FD2"/>
    <w:rsid w:val="0003658C"/>
    <w:rsid w:val="000446F0"/>
    <w:rsid w:val="00051D24"/>
    <w:rsid w:val="00052A5C"/>
    <w:rsid w:val="00060567"/>
    <w:rsid w:val="00062847"/>
    <w:rsid w:val="00062909"/>
    <w:rsid w:val="000639F4"/>
    <w:rsid w:val="000730DD"/>
    <w:rsid w:val="00080295"/>
    <w:rsid w:val="0008186F"/>
    <w:rsid w:val="00083AD3"/>
    <w:rsid w:val="00097CE2"/>
    <w:rsid w:val="000A0E2C"/>
    <w:rsid w:val="000B1C2B"/>
    <w:rsid w:val="000B1D9F"/>
    <w:rsid w:val="000C1ABD"/>
    <w:rsid w:val="000C2814"/>
    <w:rsid w:val="000C6157"/>
    <w:rsid w:val="000F18AA"/>
    <w:rsid w:val="000F1F34"/>
    <w:rsid w:val="000F5BAE"/>
    <w:rsid w:val="001078A2"/>
    <w:rsid w:val="00110616"/>
    <w:rsid w:val="00116181"/>
    <w:rsid w:val="00126B2B"/>
    <w:rsid w:val="00137356"/>
    <w:rsid w:val="00141392"/>
    <w:rsid w:val="00150723"/>
    <w:rsid w:val="00155DBB"/>
    <w:rsid w:val="00185C5A"/>
    <w:rsid w:val="001924F4"/>
    <w:rsid w:val="00197292"/>
    <w:rsid w:val="001A1FF7"/>
    <w:rsid w:val="001A5F4A"/>
    <w:rsid w:val="001A7496"/>
    <w:rsid w:val="001B05FF"/>
    <w:rsid w:val="001B63D4"/>
    <w:rsid w:val="001B67C7"/>
    <w:rsid w:val="001C7C77"/>
    <w:rsid w:val="001D3399"/>
    <w:rsid w:val="001D5CC5"/>
    <w:rsid w:val="001D6BEF"/>
    <w:rsid w:val="001E714D"/>
    <w:rsid w:val="001F0D91"/>
    <w:rsid w:val="002163CF"/>
    <w:rsid w:val="0022031D"/>
    <w:rsid w:val="00233378"/>
    <w:rsid w:val="00235F31"/>
    <w:rsid w:val="00243CCB"/>
    <w:rsid w:val="00245BEC"/>
    <w:rsid w:val="002504EB"/>
    <w:rsid w:val="00254978"/>
    <w:rsid w:val="002577C6"/>
    <w:rsid w:val="00262D66"/>
    <w:rsid w:val="00265CB8"/>
    <w:rsid w:val="00270ED0"/>
    <w:rsid w:val="00277232"/>
    <w:rsid w:val="0028443C"/>
    <w:rsid w:val="002848E0"/>
    <w:rsid w:val="00294AB1"/>
    <w:rsid w:val="002A7760"/>
    <w:rsid w:val="002B1137"/>
    <w:rsid w:val="002C68E9"/>
    <w:rsid w:val="002E535B"/>
    <w:rsid w:val="002E7977"/>
    <w:rsid w:val="002F52EA"/>
    <w:rsid w:val="0030166B"/>
    <w:rsid w:val="00302F19"/>
    <w:rsid w:val="00307C2A"/>
    <w:rsid w:val="00314C2E"/>
    <w:rsid w:val="00315900"/>
    <w:rsid w:val="00320F5C"/>
    <w:rsid w:val="003232C2"/>
    <w:rsid w:val="00326648"/>
    <w:rsid w:val="00333C77"/>
    <w:rsid w:val="00345DB5"/>
    <w:rsid w:val="003471ED"/>
    <w:rsid w:val="00351127"/>
    <w:rsid w:val="00357046"/>
    <w:rsid w:val="00361DAC"/>
    <w:rsid w:val="003675B8"/>
    <w:rsid w:val="003905F9"/>
    <w:rsid w:val="003959F3"/>
    <w:rsid w:val="003A052A"/>
    <w:rsid w:val="003A2F66"/>
    <w:rsid w:val="003A73DF"/>
    <w:rsid w:val="003C47C3"/>
    <w:rsid w:val="003D01CA"/>
    <w:rsid w:val="003E10E1"/>
    <w:rsid w:val="003F6855"/>
    <w:rsid w:val="003F6AA8"/>
    <w:rsid w:val="00400C42"/>
    <w:rsid w:val="00402CA6"/>
    <w:rsid w:val="00405ADD"/>
    <w:rsid w:val="0040745B"/>
    <w:rsid w:val="00422C2B"/>
    <w:rsid w:val="004265D7"/>
    <w:rsid w:val="004313B2"/>
    <w:rsid w:val="004342DE"/>
    <w:rsid w:val="00437582"/>
    <w:rsid w:val="00441D6A"/>
    <w:rsid w:val="004505CC"/>
    <w:rsid w:val="00455531"/>
    <w:rsid w:val="0046331A"/>
    <w:rsid w:val="00467C68"/>
    <w:rsid w:val="00481E60"/>
    <w:rsid w:val="00486A8C"/>
    <w:rsid w:val="00486D0B"/>
    <w:rsid w:val="00487EB4"/>
    <w:rsid w:val="0049026A"/>
    <w:rsid w:val="004A7F89"/>
    <w:rsid w:val="004B1BD0"/>
    <w:rsid w:val="004C22EC"/>
    <w:rsid w:val="004C332E"/>
    <w:rsid w:val="004D3C97"/>
    <w:rsid w:val="004D5580"/>
    <w:rsid w:val="004E60D7"/>
    <w:rsid w:val="004E64BA"/>
    <w:rsid w:val="004E6BC0"/>
    <w:rsid w:val="004E7C55"/>
    <w:rsid w:val="004F7D33"/>
    <w:rsid w:val="00516C56"/>
    <w:rsid w:val="00523698"/>
    <w:rsid w:val="00527D35"/>
    <w:rsid w:val="0054088F"/>
    <w:rsid w:val="0055185F"/>
    <w:rsid w:val="005612F4"/>
    <w:rsid w:val="005702C1"/>
    <w:rsid w:val="00573C60"/>
    <w:rsid w:val="00591BFC"/>
    <w:rsid w:val="00597F93"/>
    <w:rsid w:val="005A07FC"/>
    <w:rsid w:val="005A4A13"/>
    <w:rsid w:val="005B43FF"/>
    <w:rsid w:val="005B54BF"/>
    <w:rsid w:val="005B5AB9"/>
    <w:rsid w:val="005C468B"/>
    <w:rsid w:val="005D1A2B"/>
    <w:rsid w:val="005E0E37"/>
    <w:rsid w:val="00606F54"/>
    <w:rsid w:val="0061598B"/>
    <w:rsid w:val="006427C0"/>
    <w:rsid w:val="006474D7"/>
    <w:rsid w:val="00655B9B"/>
    <w:rsid w:val="00663262"/>
    <w:rsid w:val="0066439C"/>
    <w:rsid w:val="00670D0B"/>
    <w:rsid w:val="006823BB"/>
    <w:rsid w:val="00683F6B"/>
    <w:rsid w:val="006A2343"/>
    <w:rsid w:val="006A4F9C"/>
    <w:rsid w:val="006A6FF3"/>
    <w:rsid w:val="006B487D"/>
    <w:rsid w:val="006C3654"/>
    <w:rsid w:val="006D2F76"/>
    <w:rsid w:val="006D78DC"/>
    <w:rsid w:val="006E2D9F"/>
    <w:rsid w:val="006E312B"/>
    <w:rsid w:val="006F0A83"/>
    <w:rsid w:val="006F2552"/>
    <w:rsid w:val="006F4B46"/>
    <w:rsid w:val="006F59B2"/>
    <w:rsid w:val="00700319"/>
    <w:rsid w:val="007101CD"/>
    <w:rsid w:val="00710227"/>
    <w:rsid w:val="007126D4"/>
    <w:rsid w:val="00733FAC"/>
    <w:rsid w:val="00770315"/>
    <w:rsid w:val="007739BC"/>
    <w:rsid w:val="00776E36"/>
    <w:rsid w:val="00777B1C"/>
    <w:rsid w:val="0078228F"/>
    <w:rsid w:val="007835E8"/>
    <w:rsid w:val="00786800"/>
    <w:rsid w:val="00787858"/>
    <w:rsid w:val="00793ACC"/>
    <w:rsid w:val="007A45B0"/>
    <w:rsid w:val="007A512F"/>
    <w:rsid w:val="007A71FA"/>
    <w:rsid w:val="007B123C"/>
    <w:rsid w:val="007B3707"/>
    <w:rsid w:val="007C64E9"/>
    <w:rsid w:val="007E0097"/>
    <w:rsid w:val="007E6859"/>
    <w:rsid w:val="0082207D"/>
    <w:rsid w:val="0082271F"/>
    <w:rsid w:val="0083312B"/>
    <w:rsid w:val="00834E01"/>
    <w:rsid w:val="00840B70"/>
    <w:rsid w:val="00850132"/>
    <w:rsid w:val="00864CF5"/>
    <w:rsid w:val="00872289"/>
    <w:rsid w:val="0088056F"/>
    <w:rsid w:val="0088579A"/>
    <w:rsid w:val="00886090"/>
    <w:rsid w:val="00893AF3"/>
    <w:rsid w:val="008A203F"/>
    <w:rsid w:val="008A6EA8"/>
    <w:rsid w:val="008A7A9F"/>
    <w:rsid w:val="008C79C1"/>
    <w:rsid w:val="008D0DDB"/>
    <w:rsid w:val="008D2F81"/>
    <w:rsid w:val="008D602A"/>
    <w:rsid w:val="008D63C2"/>
    <w:rsid w:val="00901618"/>
    <w:rsid w:val="00920CCC"/>
    <w:rsid w:val="00920FD0"/>
    <w:rsid w:val="00921A4E"/>
    <w:rsid w:val="009260B9"/>
    <w:rsid w:val="00931CE0"/>
    <w:rsid w:val="0093362B"/>
    <w:rsid w:val="009338FA"/>
    <w:rsid w:val="00934C9D"/>
    <w:rsid w:val="0094473D"/>
    <w:rsid w:val="009450F8"/>
    <w:rsid w:val="0094542D"/>
    <w:rsid w:val="00956CA1"/>
    <w:rsid w:val="009604B5"/>
    <w:rsid w:val="00982A2D"/>
    <w:rsid w:val="009854DD"/>
    <w:rsid w:val="009B5374"/>
    <w:rsid w:val="009B598E"/>
    <w:rsid w:val="009C34E1"/>
    <w:rsid w:val="009D1A82"/>
    <w:rsid w:val="009D2745"/>
    <w:rsid w:val="009D62A2"/>
    <w:rsid w:val="009D7FE2"/>
    <w:rsid w:val="009E3F6A"/>
    <w:rsid w:val="009F0C02"/>
    <w:rsid w:val="009F4EFC"/>
    <w:rsid w:val="009F55E6"/>
    <w:rsid w:val="00A00F6C"/>
    <w:rsid w:val="00A2268B"/>
    <w:rsid w:val="00A226A5"/>
    <w:rsid w:val="00A40F52"/>
    <w:rsid w:val="00A50929"/>
    <w:rsid w:val="00A50A14"/>
    <w:rsid w:val="00A55563"/>
    <w:rsid w:val="00A62DA5"/>
    <w:rsid w:val="00A70F7C"/>
    <w:rsid w:val="00A83419"/>
    <w:rsid w:val="00A86BE2"/>
    <w:rsid w:val="00A942DD"/>
    <w:rsid w:val="00A95542"/>
    <w:rsid w:val="00AA5A38"/>
    <w:rsid w:val="00AC072D"/>
    <w:rsid w:val="00AC363E"/>
    <w:rsid w:val="00AC51AA"/>
    <w:rsid w:val="00AE1EB3"/>
    <w:rsid w:val="00AF2B1D"/>
    <w:rsid w:val="00AF58A9"/>
    <w:rsid w:val="00B23C5D"/>
    <w:rsid w:val="00B31B3E"/>
    <w:rsid w:val="00B42F57"/>
    <w:rsid w:val="00B44BA3"/>
    <w:rsid w:val="00B711F0"/>
    <w:rsid w:val="00B7398F"/>
    <w:rsid w:val="00B739A4"/>
    <w:rsid w:val="00B83F97"/>
    <w:rsid w:val="00B9073B"/>
    <w:rsid w:val="00BA13CE"/>
    <w:rsid w:val="00BA4745"/>
    <w:rsid w:val="00BA4F8E"/>
    <w:rsid w:val="00BB3B6F"/>
    <w:rsid w:val="00BC08E9"/>
    <w:rsid w:val="00BD7C35"/>
    <w:rsid w:val="00BE3409"/>
    <w:rsid w:val="00C034C2"/>
    <w:rsid w:val="00C05ACD"/>
    <w:rsid w:val="00C11848"/>
    <w:rsid w:val="00C259EA"/>
    <w:rsid w:val="00C505D3"/>
    <w:rsid w:val="00C569C0"/>
    <w:rsid w:val="00C569FF"/>
    <w:rsid w:val="00C63ED2"/>
    <w:rsid w:val="00C64696"/>
    <w:rsid w:val="00C66377"/>
    <w:rsid w:val="00C67E07"/>
    <w:rsid w:val="00C91E5F"/>
    <w:rsid w:val="00CB70E7"/>
    <w:rsid w:val="00CB76F5"/>
    <w:rsid w:val="00CC5D0E"/>
    <w:rsid w:val="00CD2BF7"/>
    <w:rsid w:val="00CD3495"/>
    <w:rsid w:val="00CD4DCD"/>
    <w:rsid w:val="00CE0EA9"/>
    <w:rsid w:val="00CF3562"/>
    <w:rsid w:val="00D0051C"/>
    <w:rsid w:val="00D00DC0"/>
    <w:rsid w:val="00D03B0A"/>
    <w:rsid w:val="00D0660C"/>
    <w:rsid w:val="00D12B75"/>
    <w:rsid w:val="00D13303"/>
    <w:rsid w:val="00D2366E"/>
    <w:rsid w:val="00D353B4"/>
    <w:rsid w:val="00D44D57"/>
    <w:rsid w:val="00D51E41"/>
    <w:rsid w:val="00D625FE"/>
    <w:rsid w:val="00D63124"/>
    <w:rsid w:val="00D666CB"/>
    <w:rsid w:val="00D66EF7"/>
    <w:rsid w:val="00D72683"/>
    <w:rsid w:val="00D8413C"/>
    <w:rsid w:val="00D847D4"/>
    <w:rsid w:val="00D93116"/>
    <w:rsid w:val="00DB2D82"/>
    <w:rsid w:val="00DC54AE"/>
    <w:rsid w:val="00DC774C"/>
    <w:rsid w:val="00DD3C7A"/>
    <w:rsid w:val="00DE2673"/>
    <w:rsid w:val="00DF0BA1"/>
    <w:rsid w:val="00DF2C6F"/>
    <w:rsid w:val="00E05737"/>
    <w:rsid w:val="00E06659"/>
    <w:rsid w:val="00E07537"/>
    <w:rsid w:val="00E1053A"/>
    <w:rsid w:val="00E132FE"/>
    <w:rsid w:val="00E20A95"/>
    <w:rsid w:val="00E24A23"/>
    <w:rsid w:val="00E370DC"/>
    <w:rsid w:val="00E42AA9"/>
    <w:rsid w:val="00E44227"/>
    <w:rsid w:val="00E461CE"/>
    <w:rsid w:val="00E50ACC"/>
    <w:rsid w:val="00E525C5"/>
    <w:rsid w:val="00E52A54"/>
    <w:rsid w:val="00E5445D"/>
    <w:rsid w:val="00E65248"/>
    <w:rsid w:val="00E657CF"/>
    <w:rsid w:val="00E66522"/>
    <w:rsid w:val="00E6716A"/>
    <w:rsid w:val="00E6796E"/>
    <w:rsid w:val="00E87AA8"/>
    <w:rsid w:val="00EA14F0"/>
    <w:rsid w:val="00EA43BA"/>
    <w:rsid w:val="00EB1625"/>
    <w:rsid w:val="00EB207E"/>
    <w:rsid w:val="00EC0EB9"/>
    <w:rsid w:val="00EC6970"/>
    <w:rsid w:val="00EF0062"/>
    <w:rsid w:val="00EF7182"/>
    <w:rsid w:val="00F12DC2"/>
    <w:rsid w:val="00F1345F"/>
    <w:rsid w:val="00F21DA2"/>
    <w:rsid w:val="00F269B2"/>
    <w:rsid w:val="00F31E23"/>
    <w:rsid w:val="00F33B54"/>
    <w:rsid w:val="00F375EE"/>
    <w:rsid w:val="00F4234A"/>
    <w:rsid w:val="00F67805"/>
    <w:rsid w:val="00F9055F"/>
    <w:rsid w:val="00F9219D"/>
    <w:rsid w:val="00FA1B7C"/>
    <w:rsid w:val="00FA3324"/>
    <w:rsid w:val="00FA73E7"/>
    <w:rsid w:val="00FD5A53"/>
    <w:rsid w:val="00FF11E4"/>
    <w:rsid w:val="00FF6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9B6ED8D"/>
  <w15:docId w15:val="{BCA0CA96-9AC6-4219-B753-FEDB3FAF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525C5"/>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9026A"/>
    <w:rPr>
      <w:strike w:val="0"/>
      <w:dstrike w:val="0"/>
      <w:color w:val="40407C"/>
      <w:u w:val="none"/>
      <w:effect w:val="none"/>
    </w:rPr>
  </w:style>
  <w:style w:type="paragraph" w:styleId="Paraststmeklis">
    <w:name w:val="Normal (Web)"/>
    <w:basedOn w:val="Parasts"/>
    <w:uiPriority w:val="99"/>
    <w:semiHidden/>
    <w:unhideWhenUsed/>
    <w:rsid w:val="0049026A"/>
    <w:pPr>
      <w:spacing w:before="100" w:beforeAutospacing="1" w:after="100" w:afterAutospacing="1" w:line="240" w:lineRule="auto"/>
    </w:pPr>
    <w:rPr>
      <w:rFonts w:ascii="Verdana" w:eastAsia="Times New Roman" w:hAnsi="Verdana"/>
      <w:sz w:val="18"/>
      <w:szCs w:val="18"/>
      <w:lang w:eastAsia="lv-LV"/>
    </w:rPr>
  </w:style>
  <w:style w:type="table" w:styleId="Reatabula">
    <w:name w:val="Table Grid"/>
    <w:basedOn w:val="Parastatabula"/>
    <w:uiPriority w:val="39"/>
    <w:rsid w:val="00490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B23C5D"/>
    <w:rPr>
      <w:i/>
      <w:iCs/>
    </w:rPr>
  </w:style>
  <w:style w:type="paragraph" w:customStyle="1" w:styleId="tvhtml">
    <w:name w:val="tv_html"/>
    <w:basedOn w:val="Parasts"/>
    <w:rsid w:val="00083AD3"/>
    <w:pPr>
      <w:spacing w:before="100" w:beforeAutospacing="1" w:after="100" w:afterAutospacing="1" w:line="240" w:lineRule="auto"/>
    </w:pPr>
    <w:rPr>
      <w:rFonts w:ascii="Verdana" w:eastAsia="Times New Roman" w:hAnsi="Verdana"/>
      <w:sz w:val="16"/>
      <w:szCs w:val="16"/>
      <w:lang w:eastAsia="lv-LV"/>
    </w:rPr>
  </w:style>
  <w:style w:type="paragraph" w:styleId="Galvene">
    <w:name w:val="header"/>
    <w:basedOn w:val="Parasts"/>
    <w:link w:val="GalveneRakstz"/>
    <w:uiPriority w:val="99"/>
    <w:unhideWhenUsed/>
    <w:rsid w:val="003A052A"/>
    <w:pPr>
      <w:tabs>
        <w:tab w:val="center" w:pos="4153"/>
        <w:tab w:val="right" w:pos="8306"/>
      </w:tabs>
    </w:pPr>
  </w:style>
  <w:style w:type="character" w:customStyle="1" w:styleId="GalveneRakstz">
    <w:name w:val="Galvene Rakstz."/>
    <w:basedOn w:val="Noklusjumarindkopasfonts"/>
    <w:link w:val="Galvene"/>
    <w:uiPriority w:val="99"/>
    <w:rsid w:val="003A052A"/>
    <w:rPr>
      <w:sz w:val="22"/>
      <w:szCs w:val="22"/>
      <w:lang w:eastAsia="en-US"/>
    </w:rPr>
  </w:style>
  <w:style w:type="paragraph" w:styleId="Kjene">
    <w:name w:val="footer"/>
    <w:basedOn w:val="Parasts"/>
    <w:link w:val="KjeneRakstz"/>
    <w:uiPriority w:val="99"/>
    <w:unhideWhenUsed/>
    <w:rsid w:val="003A052A"/>
    <w:pPr>
      <w:tabs>
        <w:tab w:val="center" w:pos="4153"/>
        <w:tab w:val="right" w:pos="8306"/>
      </w:tabs>
    </w:pPr>
  </w:style>
  <w:style w:type="character" w:customStyle="1" w:styleId="KjeneRakstz">
    <w:name w:val="Kājene Rakstz."/>
    <w:basedOn w:val="Noklusjumarindkopasfonts"/>
    <w:link w:val="Kjene"/>
    <w:uiPriority w:val="99"/>
    <w:rsid w:val="003A052A"/>
    <w:rPr>
      <w:sz w:val="22"/>
      <w:szCs w:val="22"/>
      <w:lang w:eastAsia="en-US"/>
    </w:rPr>
  </w:style>
  <w:style w:type="paragraph" w:styleId="Balonteksts">
    <w:name w:val="Balloon Text"/>
    <w:basedOn w:val="Parasts"/>
    <w:link w:val="BalontekstsRakstz"/>
    <w:uiPriority w:val="99"/>
    <w:semiHidden/>
    <w:unhideWhenUsed/>
    <w:rsid w:val="003A052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052A"/>
    <w:rPr>
      <w:rFonts w:ascii="Tahoma" w:hAnsi="Tahoma" w:cs="Tahoma"/>
      <w:sz w:val="16"/>
      <w:szCs w:val="16"/>
      <w:lang w:eastAsia="en-US"/>
    </w:rPr>
  </w:style>
  <w:style w:type="paragraph" w:customStyle="1" w:styleId="naisf">
    <w:name w:val="naisf"/>
    <w:basedOn w:val="Parasts"/>
    <w:rsid w:val="00A40F52"/>
    <w:pPr>
      <w:spacing w:before="100" w:beforeAutospacing="1" w:after="100" w:afterAutospacing="1" w:line="240" w:lineRule="auto"/>
      <w:jc w:val="both"/>
    </w:pPr>
    <w:rPr>
      <w:rFonts w:ascii="Times New Roman" w:eastAsia="Arial Unicode MS" w:hAnsi="Times New Roman"/>
      <w:sz w:val="24"/>
      <w:szCs w:val="24"/>
      <w:lang w:val="en-GB"/>
    </w:rPr>
  </w:style>
  <w:style w:type="paragraph" w:styleId="Bezatstarpm">
    <w:name w:val="No Spacing"/>
    <w:uiPriority w:val="1"/>
    <w:qFormat/>
    <w:rsid w:val="00850132"/>
    <w:rPr>
      <w:sz w:val="22"/>
      <w:szCs w:val="22"/>
      <w:lang w:eastAsia="en-US"/>
    </w:rPr>
  </w:style>
  <w:style w:type="paragraph" w:styleId="Vresteksts">
    <w:name w:val="footnote text"/>
    <w:basedOn w:val="Parasts"/>
    <w:link w:val="VrestekstsRakstz"/>
    <w:uiPriority w:val="99"/>
    <w:semiHidden/>
    <w:unhideWhenUsed/>
    <w:rsid w:val="00116181"/>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116181"/>
    <w:rPr>
      <w:lang w:eastAsia="en-US"/>
    </w:rPr>
  </w:style>
  <w:style w:type="character" w:styleId="Vresatsauce">
    <w:name w:val="footnote reference"/>
    <w:basedOn w:val="Noklusjumarindkopasfonts"/>
    <w:uiPriority w:val="99"/>
    <w:semiHidden/>
    <w:unhideWhenUsed/>
    <w:rsid w:val="00116181"/>
    <w:rPr>
      <w:vertAlign w:val="superscript"/>
    </w:rPr>
  </w:style>
  <w:style w:type="paragraph" w:styleId="Sarakstarindkopa">
    <w:name w:val="List Paragraph"/>
    <w:aliases w:val="2"/>
    <w:basedOn w:val="Parasts"/>
    <w:link w:val="SarakstarindkopaRakstz"/>
    <w:uiPriority w:val="34"/>
    <w:qFormat/>
    <w:rsid w:val="009D2745"/>
    <w:pPr>
      <w:spacing w:after="0" w:line="240" w:lineRule="auto"/>
      <w:ind w:left="720"/>
      <w:contextualSpacing/>
    </w:pPr>
    <w:rPr>
      <w:rFonts w:ascii="Times New Roman" w:eastAsia="Times New Roman" w:hAnsi="Times New Roman"/>
      <w:sz w:val="24"/>
      <w:szCs w:val="24"/>
      <w:lang w:eastAsia="lv-LV"/>
    </w:rPr>
  </w:style>
  <w:style w:type="character" w:customStyle="1" w:styleId="apple-converted-space">
    <w:name w:val="apple-converted-space"/>
    <w:basedOn w:val="Noklusjumarindkopasfonts"/>
    <w:rsid w:val="009D2745"/>
  </w:style>
  <w:style w:type="character" w:styleId="Komentraatsauce">
    <w:name w:val="annotation reference"/>
    <w:basedOn w:val="Noklusjumarindkopasfonts"/>
    <w:uiPriority w:val="99"/>
    <w:semiHidden/>
    <w:unhideWhenUsed/>
    <w:rsid w:val="00776E36"/>
    <w:rPr>
      <w:sz w:val="16"/>
      <w:szCs w:val="16"/>
    </w:rPr>
  </w:style>
  <w:style w:type="paragraph" w:styleId="Komentrateksts">
    <w:name w:val="annotation text"/>
    <w:basedOn w:val="Parasts"/>
    <w:link w:val="KomentratekstsRakstz"/>
    <w:uiPriority w:val="99"/>
    <w:unhideWhenUsed/>
    <w:rsid w:val="00776E36"/>
    <w:pPr>
      <w:spacing w:line="240" w:lineRule="auto"/>
    </w:pPr>
    <w:rPr>
      <w:sz w:val="20"/>
      <w:szCs w:val="20"/>
    </w:rPr>
  </w:style>
  <w:style w:type="character" w:customStyle="1" w:styleId="KomentratekstsRakstz">
    <w:name w:val="Komentāra teksts Rakstz."/>
    <w:basedOn w:val="Noklusjumarindkopasfonts"/>
    <w:link w:val="Komentrateksts"/>
    <w:uiPriority w:val="99"/>
    <w:rsid w:val="00776E36"/>
    <w:rPr>
      <w:lang w:eastAsia="en-US"/>
    </w:rPr>
  </w:style>
  <w:style w:type="paragraph" w:styleId="Komentratma">
    <w:name w:val="annotation subject"/>
    <w:basedOn w:val="Komentrateksts"/>
    <w:next w:val="Komentrateksts"/>
    <w:link w:val="KomentratmaRakstz"/>
    <w:uiPriority w:val="99"/>
    <w:semiHidden/>
    <w:unhideWhenUsed/>
    <w:rsid w:val="00776E36"/>
    <w:rPr>
      <w:b/>
      <w:bCs/>
    </w:rPr>
  </w:style>
  <w:style w:type="character" w:customStyle="1" w:styleId="KomentratmaRakstz">
    <w:name w:val="Komentāra tēma Rakstz."/>
    <w:basedOn w:val="KomentratekstsRakstz"/>
    <w:link w:val="Komentratma"/>
    <w:uiPriority w:val="99"/>
    <w:semiHidden/>
    <w:rsid w:val="00776E36"/>
    <w:rPr>
      <w:b/>
      <w:bCs/>
      <w:lang w:eastAsia="en-US"/>
    </w:rPr>
  </w:style>
  <w:style w:type="character" w:customStyle="1" w:styleId="SarakstarindkopaRakstz">
    <w:name w:val="Saraksta rindkopa Rakstz."/>
    <w:aliases w:val="2 Rakstz."/>
    <w:link w:val="Sarakstarindkopa"/>
    <w:uiPriority w:val="34"/>
    <w:rsid w:val="008D0DDB"/>
    <w:rPr>
      <w:rFonts w:ascii="Times New Roman" w:eastAsia="Times New Roman" w:hAnsi="Times New Roman"/>
      <w:sz w:val="24"/>
      <w:szCs w:val="24"/>
    </w:rPr>
  </w:style>
  <w:style w:type="paragraph" w:styleId="Prskatjums">
    <w:name w:val="Revision"/>
    <w:hidden/>
    <w:uiPriority w:val="99"/>
    <w:semiHidden/>
    <w:rsid w:val="001D3399"/>
    <w:rPr>
      <w:sz w:val="22"/>
      <w:szCs w:val="22"/>
      <w:lang w:eastAsia="en-US"/>
    </w:rPr>
  </w:style>
  <w:style w:type="paragraph" w:customStyle="1" w:styleId="doc-ti">
    <w:name w:val="doc-ti"/>
    <w:basedOn w:val="Parasts"/>
    <w:rsid w:val="00BB3B6F"/>
    <w:pPr>
      <w:spacing w:before="240" w:after="120" w:line="240" w:lineRule="auto"/>
      <w:jc w:val="center"/>
    </w:pPr>
    <w:rPr>
      <w:rFonts w:ascii="Times New Roman" w:eastAsia="Times New Roman" w:hAnsi="Times New Roman"/>
      <w:b/>
      <w:bCs/>
      <w:sz w:val="24"/>
      <w:szCs w:val="24"/>
      <w:lang w:eastAsia="lv-LV"/>
    </w:rPr>
  </w:style>
  <w:style w:type="paragraph" w:customStyle="1" w:styleId="Default">
    <w:name w:val="Default"/>
    <w:rsid w:val="00EF0062"/>
    <w:pPr>
      <w:autoSpaceDE w:val="0"/>
      <w:autoSpaceDN w:val="0"/>
      <w:adjustRightInd w:val="0"/>
    </w:pPr>
    <w:rPr>
      <w:rFonts w:ascii="Times New Roman" w:hAnsi="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01389">
      <w:bodyDiv w:val="1"/>
      <w:marLeft w:val="0"/>
      <w:marRight w:val="0"/>
      <w:marTop w:val="0"/>
      <w:marBottom w:val="0"/>
      <w:divBdr>
        <w:top w:val="none" w:sz="0" w:space="0" w:color="auto"/>
        <w:left w:val="none" w:sz="0" w:space="0" w:color="auto"/>
        <w:bottom w:val="none" w:sz="0" w:space="0" w:color="auto"/>
        <w:right w:val="none" w:sz="0" w:space="0" w:color="auto"/>
      </w:divBdr>
    </w:div>
    <w:div w:id="1037197594">
      <w:bodyDiv w:val="1"/>
      <w:marLeft w:val="0"/>
      <w:marRight w:val="0"/>
      <w:marTop w:val="0"/>
      <w:marBottom w:val="0"/>
      <w:divBdr>
        <w:top w:val="none" w:sz="0" w:space="0" w:color="auto"/>
        <w:left w:val="none" w:sz="0" w:space="0" w:color="auto"/>
        <w:bottom w:val="none" w:sz="0" w:space="0" w:color="auto"/>
        <w:right w:val="none" w:sz="0" w:space="0" w:color="auto"/>
      </w:divBdr>
      <w:divsChild>
        <w:div w:id="1753965630">
          <w:marLeft w:val="0"/>
          <w:marRight w:val="0"/>
          <w:marTop w:val="0"/>
          <w:marBottom w:val="0"/>
          <w:divBdr>
            <w:top w:val="none" w:sz="0" w:space="0" w:color="auto"/>
            <w:left w:val="none" w:sz="0" w:space="0" w:color="auto"/>
            <w:bottom w:val="none" w:sz="0" w:space="0" w:color="auto"/>
            <w:right w:val="none" w:sz="0" w:space="0" w:color="auto"/>
          </w:divBdr>
          <w:divsChild>
            <w:div w:id="1480802454">
              <w:marLeft w:val="0"/>
              <w:marRight w:val="0"/>
              <w:marTop w:val="204"/>
              <w:marBottom w:val="0"/>
              <w:divBdr>
                <w:top w:val="none" w:sz="0" w:space="0" w:color="auto"/>
                <w:left w:val="none" w:sz="0" w:space="0" w:color="auto"/>
                <w:bottom w:val="none" w:sz="0" w:space="0" w:color="auto"/>
                <w:right w:val="none" w:sz="0" w:space="0" w:color="auto"/>
              </w:divBdr>
              <w:divsChild>
                <w:div w:id="83116973">
                  <w:marLeft w:val="0"/>
                  <w:marRight w:val="-9917"/>
                  <w:marTop w:val="0"/>
                  <w:marBottom w:val="0"/>
                  <w:divBdr>
                    <w:top w:val="none" w:sz="0" w:space="0" w:color="auto"/>
                    <w:left w:val="none" w:sz="0" w:space="0" w:color="auto"/>
                    <w:bottom w:val="none" w:sz="0" w:space="0" w:color="auto"/>
                    <w:right w:val="single" w:sz="6" w:space="0" w:color="E5E5E5"/>
                  </w:divBdr>
                  <w:divsChild>
                    <w:div w:id="161630106">
                      <w:marLeft w:val="0"/>
                      <w:marRight w:val="0"/>
                      <w:marTop w:val="0"/>
                      <w:marBottom w:val="0"/>
                      <w:divBdr>
                        <w:top w:val="none" w:sz="0" w:space="0" w:color="auto"/>
                        <w:left w:val="none" w:sz="0" w:space="0" w:color="auto"/>
                        <w:bottom w:val="none" w:sz="0" w:space="0" w:color="auto"/>
                        <w:right w:val="none" w:sz="0" w:space="0" w:color="auto"/>
                      </w:divBdr>
                      <w:divsChild>
                        <w:div w:id="1832912036">
                          <w:marLeft w:val="1630"/>
                          <w:marRight w:val="0"/>
                          <w:marTop w:val="0"/>
                          <w:marBottom w:val="0"/>
                          <w:divBdr>
                            <w:top w:val="none" w:sz="0" w:space="0" w:color="auto"/>
                            <w:left w:val="single" w:sz="6" w:space="14" w:color="E5E5E5"/>
                            <w:bottom w:val="none" w:sz="0" w:space="0" w:color="auto"/>
                            <w:right w:val="none" w:sz="0" w:space="0" w:color="auto"/>
                          </w:divBdr>
                          <w:divsChild>
                            <w:div w:id="11263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806090">
      <w:bodyDiv w:val="1"/>
      <w:marLeft w:val="0"/>
      <w:marRight w:val="0"/>
      <w:marTop w:val="0"/>
      <w:marBottom w:val="0"/>
      <w:divBdr>
        <w:top w:val="none" w:sz="0" w:space="0" w:color="auto"/>
        <w:left w:val="none" w:sz="0" w:space="0" w:color="auto"/>
        <w:bottom w:val="none" w:sz="0" w:space="0" w:color="auto"/>
        <w:right w:val="none" w:sz="0" w:space="0" w:color="auto"/>
      </w:divBdr>
    </w:div>
    <w:div w:id="1289429623">
      <w:bodyDiv w:val="1"/>
      <w:marLeft w:val="41"/>
      <w:marRight w:val="41"/>
      <w:marTop w:val="82"/>
      <w:marBottom w:val="82"/>
      <w:divBdr>
        <w:top w:val="none" w:sz="0" w:space="0" w:color="auto"/>
        <w:left w:val="none" w:sz="0" w:space="0" w:color="auto"/>
        <w:bottom w:val="none" w:sz="0" w:space="0" w:color="auto"/>
        <w:right w:val="none" w:sz="0" w:space="0" w:color="auto"/>
      </w:divBdr>
      <w:divsChild>
        <w:div w:id="36398392">
          <w:marLeft w:val="0"/>
          <w:marRight w:val="0"/>
          <w:marTop w:val="240"/>
          <w:marBottom w:val="0"/>
          <w:divBdr>
            <w:top w:val="none" w:sz="0" w:space="0" w:color="auto"/>
            <w:left w:val="none" w:sz="0" w:space="0" w:color="auto"/>
            <w:bottom w:val="none" w:sz="0" w:space="0" w:color="auto"/>
            <w:right w:val="none" w:sz="0" w:space="0" w:color="auto"/>
          </w:divBdr>
        </w:div>
      </w:divsChild>
    </w:div>
    <w:div w:id="1668746631">
      <w:bodyDiv w:val="1"/>
      <w:marLeft w:val="41"/>
      <w:marRight w:val="41"/>
      <w:marTop w:val="82"/>
      <w:marBottom w:val="82"/>
      <w:divBdr>
        <w:top w:val="none" w:sz="0" w:space="0" w:color="auto"/>
        <w:left w:val="none" w:sz="0" w:space="0" w:color="auto"/>
        <w:bottom w:val="none" w:sz="0" w:space="0" w:color="auto"/>
        <w:right w:val="none" w:sz="0" w:space="0" w:color="auto"/>
      </w:divBdr>
      <w:divsChild>
        <w:div w:id="988022504">
          <w:marLeft w:val="0"/>
          <w:marRight w:val="0"/>
          <w:marTop w:val="480"/>
          <w:marBottom w:val="0"/>
          <w:divBdr>
            <w:top w:val="single" w:sz="8" w:space="28" w:color="000000"/>
            <w:left w:val="none" w:sz="0" w:space="0" w:color="auto"/>
            <w:bottom w:val="none" w:sz="0" w:space="0" w:color="auto"/>
            <w:right w:val="none" w:sz="0" w:space="0" w:color="auto"/>
          </w:divBdr>
        </w:div>
        <w:div w:id="2119792343">
          <w:marLeft w:val="0"/>
          <w:marRight w:val="0"/>
          <w:marTop w:val="240"/>
          <w:marBottom w:val="0"/>
          <w:divBdr>
            <w:top w:val="none" w:sz="0" w:space="0" w:color="auto"/>
            <w:left w:val="none" w:sz="0" w:space="0" w:color="auto"/>
            <w:bottom w:val="none" w:sz="0" w:space="0" w:color="auto"/>
            <w:right w:val="none" w:sz="0" w:space="0" w:color="auto"/>
          </w:divBdr>
        </w:div>
        <w:div w:id="1098722158">
          <w:marLeft w:val="0"/>
          <w:marRight w:val="0"/>
          <w:marTop w:val="240"/>
          <w:marBottom w:val="0"/>
          <w:divBdr>
            <w:top w:val="none" w:sz="0" w:space="0" w:color="auto"/>
            <w:left w:val="none" w:sz="0" w:space="0" w:color="auto"/>
            <w:bottom w:val="none" w:sz="0" w:space="0" w:color="auto"/>
            <w:right w:val="none" w:sz="0" w:space="0" w:color="auto"/>
          </w:divBdr>
        </w:div>
        <w:div w:id="104040086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CFC05-1B37-4A4F-9393-7C2BDD4D1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7226</Words>
  <Characters>4119</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1.pielikums</vt:lpstr>
      <vt:lpstr>1.pielikums</vt:lpstr>
    </vt:vector>
  </TitlesOfParts>
  <Company>Zemkopības Ministrija</Company>
  <LinksUpToDate>false</LinksUpToDate>
  <CharactersWithSpaces>11323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4.pielikums</dc:subject>
  <dc:creator>Natalja Andrukoviča</dc:creator>
  <dc:description>Andrukoviča 67027393_x000d_
natalja.andrukovica@zm.gov.lv</dc:description>
  <cp:lastModifiedBy>Sanita Žagare</cp:lastModifiedBy>
  <cp:revision>16</cp:revision>
  <cp:lastPrinted>2017-03-03T11:54:00Z</cp:lastPrinted>
  <dcterms:created xsi:type="dcterms:W3CDTF">2017-02-28T11:20:00Z</dcterms:created>
  <dcterms:modified xsi:type="dcterms:W3CDTF">2017-04-12T07:29:00Z</dcterms:modified>
</cp:coreProperties>
</file>