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975DD" w14:textId="45FC3975" w:rsidR="000C5B2E" w:rsidRPr="00255B51" w:rsidRDefault="000C5B2E" w:rsidP="00255B51">
      <w:pPr>
        <w:spacing w:after="240"/>
        <w:ind w:right="-765"/>
        <w:jc w:val="center"/>
        <w:outlineLvl w:val="0"/>
        <w:rPr>
          <w:b/>
        </w:rPr>
      </w:pPr>
      <w:r w:rsidRPr="00255B51">
        <w:rPr>
          <w:b/>
        </w:rPr>
        <w:t xml:space="preserve">Ministru kabineta rīkojuma projekta “Grozījumi Ministru kabineta  2014.gada 25.novembra rīkojumā Nr.666 “Par Nacionālo standartizācijas padomi”” sākotnējās ietekmes novērtējuma ziņojums </w:t>
      </w:r>
      <w:r w:rsidRPr="00255B51">
        <w:rPr>
          <w:b/>
          <w:color w:val="000000"/>
        </w:rPr>
        <w:t>(</w:t>
      </w:r>
      <w:r w:rsidRPr="00255B51">
        <w:rPr>
          <w:b/>
        </w:rPr>
        <w:t>anotācija)</w:t>
      </w:r>
    </w:p>
    <w:tbl>
      <w:tblPr>
        <w:tblW w:w="546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22"/>
        <w:gridCol w:w="2305"/>
        <w:gridCol w:w="6237"/>
      </w:tblGrid>
      <w:tr w:rsidR="00082640" w:rsidRPr="00255B51" w14:paraId="2BD163CC" w14:textId="77777777" w:rsidTr="004D0B36">
        <w:trPr>
          <w:trHeight w:val="324"/>
          <w:tblCellSpacing w:w="15" w:type="dxa"/>
        </w:trPr>
        <w:tc>
          <w:tcPr>
            <w:tcW w:w="9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20F4A" w14:textId="77777777" w:rsidR="00082640" w:rsidRPr="00255B51" w:rsidRDefault="00082640" w:rsidP="00E3648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6"/>
                <w:lang w:eastAsia="lv-LV"/>
              </w:rPr>
            </w:pPr>
            <w:r w:rsidRPr="00255B51">
              <w:rPr>
                <w:rFonts w:eastAsia="Times New Roman" w:cs="Times New Roman"/>
                <w:b/>
                <w:bCs/>
                <w:szCs w:val="26"/>
                <w:lang w:eastAsia="lv-LV"/>
              </w:rPr>
              <w:t>I. Tiesību akta projekta izstrādes nepieciešamība</w:t>
            </w:r>
          </w:p>
        </w:tc>
      </w:tr>
      <w:tr w:rsidR="00082640" w:rsidRPr="00255B51" w14:paraId="4A7DD577" w14:textId="77777777" w:rsidTr="00255B51">
        <w:trPr>
          <w:trHeight w:val="324"/>
          <w:tblCellSpacing w:w="15" w:type="dxa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E61C1" w14:textId="77777777" w:rsidR="00082640" w:rsidRPr="00255B51" w:rsidRDefault="00082640" w:rsidP="00E3648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6"/>
                <w:lang w:eastAsia="lv-LV"/>
              </w:rPr>
            </w:pPr>
            <w:r w:rsidRPr="00255B51">
              <w:rPr>
                <w:rFonts w:eastAsia="Times New Roman" w:cs="Times New Roman"/>
                <w:szCs w:val="26"/>
                <w:lang w:eastAsia="lv-LV"/>
              </w:rPr>
              <w:t>1.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8D805" w14:textId="77777777" w:rsidR="00082640" w:rsidRPr="00255B51" w:rsidRDefault="00082640" w:rsidP="00E3648F">
            <w:pPr>
              <w:rPr>
                <w:rFonts w:eastAsia="Times New Roman" w:cs="Times New Roman"/>
                <w:szCs w:val="26"/>
                <w:lang w:eastAsia="lv-LV"/>
              </w:rPr>
            </w:pPr>
            <w:r w:rsidRPr="00255B51">
              <w:rPr>
                <w:rFonts w:eastAsia="Times New Roman" w:cs="Times New Roman"/>
                <w:szCs w:val="26"/>
                <w:lang w:eastAsia="lv-LV"/>
              </w:rPr>
              <w:t>Pamatojums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5662E" w14:textId="3C4DCBF4" w:rsidR="00082640" w:rsidRPr="00255B51" w:rsidRDefault="000C5B2E" w:rsidP="00583B68">
            <w:pPr>
              <w:jc w:val="both"/>
              <w:rPr>
                <w:rFonts w:eastAsia="Times New Roman" w:cs="Times New Roman"/>
                <w:szCs w:val="26"/>
                <w:lang w:eastAsia="lv-LV"/>
              </w:rPr>
            </w:pPr>
            <w:r w:rsidRPr="00255B51">
              <w:rPr>
                <w:rFonts w:eastAsia="Times New Roman" w:cs="Times New Roman"/>
                <w:szCs w:val="26"/>
                <w:lang w:eastAsia="lv-LV"/>
              </w:rPr>
              <w:t>Rīkojuma projekts sagatavots pamatojoties uz Standartizācijas likuma 6.panta trešo daļu un Ministru kabineta 2005.gada 25.janvāra not</w:t>
            </w:r>
            <w:r w:rsidR="00A55822" w:rsidRPr="00255B51">
              <w:rPr>
                <w:rFonts w:eastAsia="Times New Roman" w:cs="Times New Roman"/>
                <w:szCs w:val="26"/>
                <w:lang w:eastAsia="lv-LV"/>
              </w:rPr>
              <w:t>eikumiem Nr.56 “</w:t>
            </w:r>
            <w:r w:rsidRPr="00255B51">
              <w:rPr>
                <w:rFonts w:eastAsia="Times New Roman" w:cs="Times New Roman"/>
                <w:szCs w:val="26"/>
                <w:lang w:eastAsia="lv-LV"/>
              </w:rPr>
              <w:t>Nacionālās st</w:t>
            </w:r>
            <w:r w:rsidR="00A55822" w:rsidRPr="00255B51">
              <w:rPr>
                <w:rFonts w:eastAsia="Times New Roman" w:cs="Times New Roman"/>
                <w:szCs w:val="26"/>
                <w:lang w:eastAsia="lv-LV"/>
              </w:rPr>
              <w:t>andartizācijas padomes nolikums”</w:t>
            </w:r>
            <w:r w:rsidRPr="00255B51">
              <w:rPr>
                <w:rFonts w:eastAsia="Times New Roman" w:cs="Times New Roman"/>
                <w:szCs w:val="26"/>
                <w:lang w:eastAsia="lv-LV"/>
              </w:rPr>
              <w:t>.</w:t>
            </w:r>
          </w:p>
        </w:tc>
      </w:tr>
      <w:tr w:rsidR="00082640" w:rsidRPr="00255B51" w14:paraId="69A5AB7B" w14:textId="77777777" w:rsidTr="00255B51">
        <w:trPr>
          <w:trHeight w:val="20"/>
          <w:tblCellSpacing w:w="15" w:type="dxa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31F81" w14:textId="77777777" w:rsidR="00082640" w:rsidRPr="00255B51" w:rsidRDefault="00082640" w:rsidP="0064352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6"/>
                <w:lang w:eastAsia="lv-LV"/>
              </w:rPr>
            </w:pPr>
            <w:r w:rsidRPr="00255B51">
              <w:rPr>
                <w:rFonts w:eastAsia="Times New Roman" w:cs="Times New Roman"/>
                <w:szCs w:val="26"/>
                <w:lang w:eastAsia="lv-LV"/>
              </w:rPr>
              <w:t>2.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8C7992" w14:textId="77777777" w:rsidR="00082640" w:rsidRPr="00255B51" w:rsidRDefault="00082640" w:rsidP="00E3648F">
            <w:pPr>
              <w:rPr>
                <w:rFonts w:eastAsia="Times New Roman" w:cs="Times New Roman"/>
                <w:szCs w:val="26"/>
                <w:lang w:eastAsia="lv-LV"/>
              </w:rPr>
            </w:pPr>
            <w:r w:rsidRPr="00255B51">
              <w:rPr>
                <w:rFonts w:eastAsia="Times New Roman" w:cs="Times New Roman"/>
                <w:szCs w:val="26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358A01" w14:textId="6468F41A" w:rsidR="00297F1E" w:rsidRPr="00255B51" w:rsidRDefault="00297F1E" w:rsidP="00583B68">
            <w:pPr>
              <w:pStyle w:val="BodyTextInden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ind w:firstLine="0"/>
              <w:rPr>
                <w:sz w:val="28"/>
                <w:szCs w:val="26"/>
                <w:lang w:val="lv-LV" w:eastAsia="lv-LV"/>
              </w:rPr>
            </w:pPr>
            <w:r w:rsidRPr="00255B51">
              <w:rPr>
                <w:sz w:val="28"/>
                <w:szCs w:val="26"/>
                <w:lang w:val="lv-LV" w:eastAsia="lv-LV"/>
              </w:rPr>
              <w:t>Šobrīd spēkā esošais Ministru kabineta 2014.gada 25.novembra rīkojums Nr.666 “Par Nacionālo standartizācijas padomi”” ir jāprecizē atbilstoši notikušajām personālsastāva izmaiņām Nacionālās standartizācijas padomes sastāvā.</w:t>
            </w:r>
          </w:p>
          <w:p w14:paraId="2CE5CA76" w14:textId="549B0844" w:rsidR="001F1731" w:rsidRPr="00255B51" w:rsidRDefault="00297F1E" w:rsidP="00583B68">
            <w:pPr>
              <w:pStyle w:val="BodyTextInden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ind w:firstLine="0"/>
              <w:rPr>
                <w:sz w:val="28"/>
                <w:szCs w:val="26"/>
                <w:lang w:val="lv-LV" w:eastAsia="lv-LV"/>
              </w:rPr>
            </w:pPr>
            <w:r w:rsidRPr="00255B51">
              <w:rPr>
                <w:sz w:val="28"/>
                <w:szCs w:val="26"/>
                <w:lang w:val="lv-LV" w:eastAsia="lv-LV"/>
              </w:rPr>
              <w:t xml:space="preserve">Saistībā ar </w:t>
            </w:r>
            <w:r w:rsidR="001F1731" w:rsidRPr="00255B51">
              <w:rPr>
                <w:sz w:val="28"/>
                <w:szCs w:val="26"/>
                <w:lang w:val="lv-LV" w:eastAsia="lv-LV"/>
              </w:rPr>
              <w:t>nepieciešamību veikt</w:t>
            </w:r>
            <w:r w:rsidRPr="00255B51">
              <w:rPr>
                <w:sz w:val="28"/>
                <w:szCs w:val="26"/>
                <w:lang w:val="lv-LV" w:eastAsia="lv-LV"/>
              </w:rPr>
              <w:t xml:space="preserve"> izmaiņas</w:t>
            </w:r>
            <w:r w:rsidR="001F1731" w:rsidRPr="00255B51">
              <w:rPr>
                <w:sz w:val="28"/>
                <w:szCs w:val="26"/>
                <w:lang w:val="lv-LV" w:eastAsia="lv-LV"/>
              </w:rPr>
              <w:t xml:space="preserve"> Nacionālās standartizācijas padomes </w:t>
            </w:r>
            <w:r w:rsidRPr="00255B51">
              <w:rPr>
                <w:sz w:val="28"/>
                <w:szCs w:val="26"/>
                <w:lang w:val="lv-LV" w:eastAsia="lv-LV"/>
              </w:rPr>
              <w:t>sastāvā</w:t>
            </w:r>
            <w:r w:rsidR="001F1731" w:rsidRPr="00255B51">
              <w:rPr>
                <w:sz w:val="28"/>
                <w:szCs w:val="26"/>
                <w:lang w:val="lv-LV" w:eastAsia="lv-LV"/>
              </w:rPr>
              <w:t xml:space="preserve"> Ekonomikas ministrija </w:t>
            </w:r>
            <w:r w:rsidR="005C3E89" w:rsidRPr="00255B51">
              <w:rPr>
                <w:sz w:val="28"/>
                <w:szCs w:val="26"/>
                <w:lang w:val="lv-LV" w:eastAsia="lv-LV"/>
              </w:rPr>
              <w:t>šā gada</w:t>
            </w:r>
            <w:r w:rsidR="001F1731" w:rsidRPr="00255B51">
              <w:rPr>
                <w:sz w:val="28"/>
                <w:szCs w:val="26"/>
                <w:lang w:val="lv-LV" w:eastAsia="lv-LV"/>
              </w:rPr>
              <w:t xml:space="preserve"> 6.februārī</w:t>
            </w:r>
            <w:r w:rsidR="005C3E89" w:rsidRPr="00255B51">
              <w:rPr>
                <w:sz w:val="28"/>
                <w:szCs w:val="26"/>
                <w:lang w:val="lv-LV" w:eastAsia="lv-LV"/>
              </w:rPr>
              <w:t xml:space="preserve"> Nacionālās standartizācijas padomē pārstāvētajām valsts pārvaldes institūcijām</w:t>
            </w:r>
            <w:r w:rsidR="00EF2B38" w:rsidRPr="00255B51">
              <w:rPr>
                <w:sz w:val="28"/>
                <w:szCs w:val="26"/>
                <w:lang w:val="lv-LV" w:eastAsia="lv-LV"/>
              </w:rPr>
              <w:t xml:space="preserve"> (</w:t>
            </w:r>
            <w:r w:rsidR="00EF2B38" w:rsidRPr="00255B51">
              <w:rPr>
                <w:bCs/>
                <w:sz w:val="28"/>
                <w:szCs w:val="26"/>
                <w:lang w:val="lv-LV" w:eastAsia="lv-LV"/>
              </w:rPr>
              <w:t>Finanšu ministrijai, Iekšlietu ministrijai, Izglītības un zinātnes ministrijai, Labklājības ministrijai, Satiksmes ministrijai, Vides aizsardzības un reģionālās attīstības ministrijai, Zemkopības ministrijai)</w:t>
            </w:r>
            <w:r w:rsidR="005C3E89" w:rsidRPr="00255B51">
              <w:rPr>
                <w:sz w:val="28"/>
                <w:szCs w:val="26"/>
                <w:lang w:val="lv-LV" w:eastAsia="lv-LV"/>
              </w:rPr>
              <w:t xml:space="preserve"> un citām organizācijām</w:t>
            </w:r>
            <w:r w:rsidR="00EF2B38" w:rsidRPr="00255B51">
              <w:rPr>
                <w:sz w:val="28"/>
                <w:szCs w:val="26"/>
                <w:lang w:val="lv-LV" w:eastAsia="lv-LV"/>
              </w:rPr>
              <w:t xml:space="preserve"> (</w:t>
            </w:r>
            <w:r w:rsidR="00EF2B38" w:rsidRPr="00255B51">
              <w:rPr>
                <w:bCs/>
                <w:sz w:val="28"/>
                <w:szCs w:val="26"/>
                <w:lang w:val="lv-LV" w:eastAsia="lv-LV"/>
              </w:rPr>
              <w:t xml:space="preserve">Gaļas ražotāju un pārstrādātāju asociācijai, Latvijas Būvmateriālu ražotāju asociācijai, Latvijas Darba devēju konfederācijai, Latvijas Elektrotehniskā komisijai, Nacionālai akreditācijas institūcijai, Nacionālai standartizācijas institūcijai, </w:t>
            </w:r>
            <w:r w:rsidR="00EF2B38" w:rsidRPr="00255B51">
              <w:rPr>
                <w:sz w:val="28"/>
                <w:szCs w:val="26"/>
                <w:lang w:val="lv-LV" w:eastAsia="lv-LV"/>
              </w:rPr>
              <w:t xml:space="preserve">Nacionālai metroloģijas institūcijai, </w:t>
            </w:r>
            <w:r w:rsidR="00EF2B38" w:rsidRPr="00255B51">
              <w:rPr>
                <w:bCs/>
                <w:sz w:val="28"/>
                <w:szCs w:val="26"/>
                <w:lang w:val="lv-LV" w:eastAsia="lv-LV"/>
              </w:rPr>
              <w:t xml:space="preserve">Latvijas Piensaimnieku centrālā savienībai, Latvijas Tirdzniecības un rūpniecības kamerai, Latvijas Zinātņu akadēmijai, Mašīnbūves un metālapstrādes rūpniecības uzņēmēju asociācijai, Latvijas Patērētāju interešu aizstāvības asociācijai, Pārtikas uzņēmumu federācijai un Tehnisko ekspertu asociācijai) </w:t>
            </w:r>
            <w:r w:rsidR="005C3E89" w:rsidRPr="00255B51">
              <w:rPr>
                <w:sz w:val="28"/>
                <w:szCs w:val="26"/>
                <w:lang w:val="lv-LV" w:eastAsia="lv-LV"/>
              </w:rPr>
              <w:t>ir nosūtījusi vēstuli ar lūgumu informēt par</w:t>
            </w:r>
            <w:r w:rsidRPr="00255B51">
              <w:rPr>
                <w:sz w:val="28"/>
                <w:szCs w:val="26"/>
                <w:lang w:val="lv-LV" w:eastAsia="lv-LV"/>
              </w:rPr>
              <w:t xml:space="preserve"> viņiem </w:t>
            </w:r>
            <w:r w:rsidR="005C3E89" w:rsidRPr="00255B51">
              <w:rPr>
                <w:sz w:val="28"/>
                <w:szCs w:val="26"/>
                <w:lang w:val="lv-LV" w:eastAsia="lv-LV"/>
              </w:rPr>
              <w:t>nepieciešamajām izmaiņām</w:t>
            </w:r>
            <w:r w:rsidR="001F1731" w:rsidRPr="00255B51">
              <w:rPr>
                <w:sz w:val="28"/>
                <w:szCs w:val="26"/>
                <w:lang w:val="lv-LV" w:eastAsia="lv-LV"/>
              </w:rPr>
              <w:t xml:space="preserve"> </w:t>
            </w:r>
            <w:r w:rsidR="005C3E89" w:rsidRPr="00255B51">
              <w:rPr>
                <w:sz w:val="28"/>
                <w:szCs w:val="26"/>
                <w:lang w:val="lv-LV" w:eastAsia="lv-LV"/>
              </w:rPr>
              <w:t>Ministru kabineta  2014.gada 25.novembra rīkojumā Nr.666 “Par Nacionālo standartizācijas padomi””.</w:t>
            </w:r>
          </w:p>
          <w:p w14:paraId="31FB1051" w14:textId="3DD320FC" w:rsidR="009D0976" w:rsidRPr="00255B51" w:rsidRDefault="009D0976" w:rsidP="00583B68">
            <w:pPr>
              <w:pStyle w:val="BodyTextInden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ind w:firstLine="0"/>
              <w:rPr>
                <w:sz w:val="28"/>
                <w:szCs w:val="26"/>
                <w:lang w:val="lv-LV" w:eastAsia="lv-LV"/>
              </w:rPr>
            </w:pPr>
            <w:r w:rsidRPr="00255B51">
              <w:rPr>
                <w:sz w:val="28"/>
                <w:szCs w:val="26"/>
                <w:lang w:val="lv-LV" w:eastAsia="lv-LV"/>
              </w:rPr>
              <w:t>Aktuālie precizējumi par Nacionālās standartizācijas padomes sastāvu tika saņemti no vienas valsts pārvaldes insti</w:t>
            </w:r>
            <w:r w:rsidR="00106E59" w:rsidRPr="00255B51">
              <w:rPr>
                <w:sz w:val="28"/>
                <w:szCs w:val="26"/>
                <w:lang w:val="lv-LV" w:eastAsia="lv-LV"/>
              </w:rPr>
              <w:t>tūcija</w:t>
            </w:r>
            <w:r w:rsidRPr="00255B51">
              <w:rPr>
                <w:sz w:val="28"/>
                <w:szCs w:val="26"/>
                <w:lang w:val="lv-LV" w:eastAsia="lv-LV"/>
              </w:rPr>
              <w:t>s (Iekšlietu ministrijas)</w:t>
            </w:r>
            <w:r w:rsidR="00297F1E" w:rsidRPr="00255B51">
              <w:rPr>
                <w:sz w:val="28"/>
                <w:szCs w:val="26"/>
                <w:lang w:val="lv-LV" w:eastAsia="lv-LV"/>
              </w:rPr>
              <w:t>, Nacionālās metroloģijas institūcijas</w:t>
            </w:r>
            <w:r w:rsidR="00106E59" w:rsidRPr="00255B51">
              <w:rPr>
                <w:sz w:val="28"/>
                <w:szCs w:val="26"/>
                <w:lang w:val="lv-LV" w:eastAsia="lv-LV"/>
              </w:rPr>
              <w:t xml:space="preserve">, </w:t>
            </w:r>
            <w:r w:rsidR="005A3E14" w:rsidRPr="00255B51">
              <w:rPr>
                <w:sz w:val="28"/>
                <w:szCs w:val="26"/>
                <w:lang w:val="lv-LV" w:eastAsia="lv-LV"/>
              </w:rPr>
              <w:t xml:space="preserve">kā arī no </w:t>
            </w:r>
            <w:r w:rsidR="00106E59" w:rsidRPr="00255B51">
              <w:rPr>
                <w:sz w:val="28"/>
                <w:szCs w:val="26"/>
                <w:lang w:val="lv-LV" w:eastAsia="lv-LV"/>
              </w:rPr>
              <w:t>nevalstiskas organizācijas – Tehnisko ekspertu asociācijas.</w:t>
            </w:r>
          </w:p>
          <w:p w14:paraId="43748F2E" w14:textId="430D18B7" w:rsidR="00DC0446" w:rsidRPr="00255B51" w:rsidRDefault="00DC0446" w:rsidP="00583B68">
            <w:pPr>
              <w:pStyle w:val="BodyTextInden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ind w:firstLine="0"/>
              <w:rPr>
                <w:sz w:val="28"/>
                <w:szCs w:val="26"/>
                <w:lang w:val="lv-LV" w:eastAsia="lv-LV"/>
              </w:rPr>
            </w:pPr>
            <w:r w:rsidRPr="00255B51">
              <w:rPr>
                <w:sz w:val="28"/>
                <w:szCs w:val="26"/>
                <w:lang w:val="lv-LV" w:eastAsia="lv-LV"/>
              </w:rPr>
              <w:t>Ņemot vērā minēto, ir nepieciešams apstiprināt izmaiņas</w:t>
            </w:r>
            <w:r w:rsidR="00297F1E" w:rsidRPr="00255B51">
              <w:rPr>
                <w:sz w:val="28"/>
                <w:szCs w:val="26"/>
                <w:lang w:val="lv-LV" w:eastAsia="lv-LV"/>
              </w:rPr>
              <w:t xml:space="preserve"> Nacionālās standartizācijas </w:t>
            </w:r>
            <w:r w:rsidRPr="00255B51">
              <w:rPr>
                <w:sz w:val="28"/>
                <w:szCs w:val="26"/>
                <w:lang w:val="lv-LV" w:eastAsia="lv-LV"/>
              </w:rPr>
              <w:t>padomes personālsastāvā, lai padome varētu turpināt pildīt tai uzticētos pienākumus.</w:t>
            </w:r>
          </w:p>
        </w:tc>
      </w:tr>
      <w:tr w:rsidR="00082640" w:rsidRPr="00255B51" w14:paraId="2245D900" w14:textId="77777777" w:rsidTr="00255B51">
        <w:trPr>
          <w:trHeight w:val="372"/>
          <w:tblCellSpacing w:w="15" w:type="dxa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06A5F" w14:textId="5E7D91FE" w:rsidR="00082640" w:rsidRPr="00255B51" w:rsidRDefault="00082640" w:rsidP="00E3648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6"/>
                <w:lang w:eastAsia="lv-LV"/>
              </w:rPr>
            </w:pPr>
            <w:r w:rsidRPr="00255B51">
              <w:rPr>
                <w:rFonts w:eastAsia="Times New Roman" w:cs="Times New Roman"/>
                <w:szCs w:val="26"/>
                <w:lang w:eastAsia="lv-LV"/>
              </w:rPr>
              <w:t>3.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D8C6F" w14:textId="77777777" w:rsidR="00082640" w:rsidRPr="00255B51" w:rsidRDefault="00082640" w:rsidP="00E3648F">
            <w:pPr>
              <w:rPr>
                <w:rFonts w:eastAsia="Times New Roman" w:cs="Times New Roman"/>
                <w:szCs w:val="26"/>
                <w:lang w:eastAsia="lv-LV"/>
              </w:rPr>
            </w:pPr>
            <w:r w:rsidRPr="00255B51">
              <w:rPr>
                <w:rFonts w:eastAsia="Times New Roman" w:cs="Times New Roman"/>
                <w:szCs w:val="26"/>
                <w:lang w:eastAsia="lv-LV"/>
              </w:rPr>
              <w:t>Projekta izstrādē iesaistītās institūcijas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317AEE" w14:textId="7B48C3C3" w:rsidR="00082640" w:rsidRPr="00255B51" w:rsidRDefault="00375175" w:rsidP="00583B6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zCs w:val="26"/>
                <w:lang w:eastAsia="lv-LV"/>
              </w:rPr>
            </w:pPr>
            <w:r w:rsidRPr="00255B51">
              <w:rPr>
                <w:rFonts w:eastAsia="Times New Roman" w:cs="Times New Roman"/>
                <w:szCs w:val="26"/>
                <w:lang w:eastAsia="lv-LV"/>
              </w:rPr>
              <w:t>Nav</w:t>
            </w:r>
          </w:p>
        </w:tc>
      </w:tr>
      <w:tr w:rsidR="00082640" w:rsidRPr="00255B51" w14:paraId="4B5267B7" w14:textId="77777777" w:rsidTr="00255B51">
        <w:trPr>
          <w:tblCellSpacing w:w="15" w:type="dxa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294FD" w14:textId="77777777" w:rsidR="00082640" w:rsidRPr="00255B51" w:rsidRDefault="00082640" w:rsidP="00E3648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6"/>
                <w:lang w:eastAsia="lv-LV"/>
              </w:rPr>
            </w:pPr>
            <w:r w:rsidRPr="00255B51">
              <w:rPr>
                <w:rFonts w:eastAsia="Times New Roman" w:cs="Times New Roman"/>
                <w:szCs w:val="26"/>
                <w:lang w:eastAsia="lv-LV"/>
              </w:rPr>
              <w:t>4.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A8C65" w14:textId="77777777" w:rsidR="00082640" w:rsidRPr="00255B51" w:rsidRDefault="00082640" w:rsidP="00E3648F">
            <w:pPr>
              <w:rPr>
                <w:rFonts w:eastAsia="Times New Roman" w:cs="Times New Roman"/>
                <w:szCs w:val="26"/>
                <w:lang w:eastAsia="lv-LV"/>
              </w:rPr>
            </w:pPr>
            <w:r w:rsidRPr="00255B51">
              <w:rPr>
                <w:rFonts w:eastAsia="Times New Roman" w:cs="Times New Roman"/>
                <w:szCs w:val="26"/>
                <w:lang w:eastAsia="lv-LV"/>
              </w:rPr>
              <w:t>Cita informācija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28DA7B" w14:textId="77777777" w:rsidR="00082640" w:rsidRPr="00255B51" w:rsidRDefault="00082640" w:rsidP="00583B68">
            <w:pPr>
              <w:spacing w:after="100" w:afterAutospacing="1"/>
              <w:rPr>
                <w:rFonts w:eastAsia="Times New Roman" w:cs="Times New Roman"/>
                <w:szCs w:val="26"/>
                <w:lang w:eastAsia="lv-LV"/>
              </w:rPr>
            </w:pPr>
            <w:r w:rsidRPr="00255B51">
              <w:rPr>
                <w:rFonts w:eastAsia="Times New Roman" w:cs="Times New Roman"/>
                <w:szCs w:val="26"/>
                <w:lang w:eastAsia="lv-LV"/>
              </w:rPr>
              <w:t>Nav</w:t>
            </w:r>
          </w:p>
        </w:tc>
      </w:tr>
    </w:tbl>
    <w:p w14:paraId="3361B8D0" w14:textId="77777777" w:rsidR="00082640" w:rsidRPr="00255B51" w:rsidRDefault="00082640" w:rsidP="00F8573A">
      <w:pPr>
        <w:rPr>
          <w:rFonts w:eastAsia="Times New Roman" w:cs="Times New Roman"/>
          <w:szCs w:val="26"/>
          <w:lang w:eastAsia="lv-LV"/>
        </w:rPr>
      </w:pPr>
      <w:r w:rsidRPr="00255B51">
        <w:rPr>
          <w:rFonts w:eastAsia="Times New Roman" w:cs="Times New Roman"/>
          <w:szCs w:val="26"/>
          <w:lang w:eastAsia="lv-LV"/>
        </w:rPr>
        <w:t> </w:t>
      </w:r>
    </w:p>
    <w:tbl>
      <w:tblPr>
        <w:tblW w:w="546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44"/>
        <w:gridCol w:w="2364"/>
        <w:gridCol w:w="6256"/>
      </w:tblGrid>
      <w:tr w:rsidR="00082640" w:rsidRPr="00255B51" w14:paraId="4721AD53" w14:textId="77777777" w:rsidTr="00180CDB">
        <w:trPr>
          <w:trHeight w:val="444"/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BDB87" w14:textId="77777777" w:rsidR="00082640" w:rsidRPr="00255B51" w:rsidRDefault="00082640" w:rsidP="00E3648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6"/>
                <w:lang w:eastAsia="lv-LV"/>
              </w:rPr>
            </w:pPr>
            <w:r w:rsidRPr="00255B51">
              <w:rPr>
                <w:rFonts w:eastAsia="Times New Roman" w:cs="Times New Roman"/>
                <w:b/>
                <w:bCs/>
                <w:szCs w:val="26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082640" w:rsidRPr="00255B51" w14:paraId="1C27E8A6" w14:textId="77777777" w:rsidTr="00255B51">
        <w:trPr>
          <w:trHeight w:val="372"/>
          <w:tblCellSpacing w:w="15" w:type="dxa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3167A" w14:textId="77777777" w:rsidR="00082640" w:rsidRPr="00255B51" w:rsidRDefault="00082640" w:rsidP="00E3648F">
            <w:pPr>
              <w:rPr>
                <w:rFonts w:eastAsia="Times New Roman" w:cs="Times New Roman"/>
                <w:szCs w:val="26"/>
                <w:lang w:eastAsia="lv-LV"/>
              </w:rPr>
            </w:pPr>
            <w:r w:rsidRPr="00255B51">
              <w:rPr>
                <w:rFonts w:eastAsia="Times New Roman" w:cs="Times New Roman"/>
                <w:szCs w:val="26"/>
                <w:lang w:eastAsia="lv-LV"/>
              </w:rPr>
              <w:t>1.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82318A" w14:textId="77777777" w:rsidR="00082640" w:rsidRPr="00255B51" w:rsidRDefault="00082640" w:rsidP="00E3648F">
            <w:pPr>
              <w:rPr>
                <w:rFonts w:eastAsia="Times New Roman" w:cs="Times New Roman"/>
                <w:szCs w:val="26"/>
                <w:lang w:eastAsia="lv-LV"/>
              </w:rPr>
            </w:pPr>
            <w:r w:rsidRPr="00255B51">
              <w:rPr>
                <w:rFonts w:eastAsia="Times New Roman" w:cs="Times New Roman"/>
                <w:szCs w:val="26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378A3" w14:textId="3F5F65C8" w:rsidR="00082640" w:rsidRPr="00255B51" w:rsidRDefault="00F02966" w:rsidP="00583B68">
            <w:pPr>
              <w:jc w:val="both"/>
              <w:rPr>
                <w:rFonts w:eastAsia="Calibri" w:cs="Times New Roman"/>
                <w:szCs w:val="26"/>
              </w:rPr>
            </w:pPr>
            <w:r w:rsidRPr="00255B51">
              <w:rPr>
                <w:rFonts w:eastAsia="Calibri" w:cs="Times New Roman"/>
                <w:szCs w:val="26"/>
              </w:rPr>
              <w:t>Rīkojums projekts ietekmē valsts pārvaldes institūciju un nevalstisko organizāciju pārstāvjus, kas deleģēti darbam Nacionālās standartizācijas padomes sastāvā</w:t>
            </w:r>
          </w:p>
        </w:tc>
      </w:tr>
      <w:tr w:rsidR="00082640" w:rsidRPr="00255B51" w14:paraId="30CBBA5C" w14:textId="77777777" w:rsidTr="00255B51">
        <w:trPr>
          <w:trHeight w:val="408"/>
          <w:tblCellSpacing w:w="15" w:type="dxa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4DD34" w14:textId="77777777" w:rsidR="00082640" w:rsidRPr="00255B51" w:rsidRDefault="00082640" w:rsidP="00E3648F">
            <w:pPr>
              <w:rPr>
                <w:rFonts w:eastAsia="Times New Roman" w:cs="Times New Roman"/>
                <w:szCs w:val="26"/>
                <w:lang w:eastAsia="lv-LV"/>
              </w:rPr>
            </w:pPr>
            <w:r w:rsidRPr="00255B51">
              <w:rPr>
                <w:rFonts w:eastAsia="Times New Roman" w:cs="Times New Roman"/>
                <w:szCs w:val="26"/>
                <w:lang w:eastAsia="lv-LV"/>
              </w:rPr>
              <w:t>2.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6F6DF" w14:textId="77777777" w:rsidR="00082640" w:rsidRPr="00255B51" w:rsidRDefault="00082640" w:rsidP="00E3648F">
            <w:pPr>
              <w:rPr>
                <w:rFonts w:eastAsia="Times New Roman" w:cs="Times New Roman"/>
                <w:szCs w:val="26"/>
                <w:lang w:eastAsia="lv-LV"/>
              </w:rPr>
            </w:pPr>
            <w:r w:rsidRPr="00255B51">
              <w:rPr>
                <w:rFonts w:eastAsia="Times New Roman" w:cs="Times New Roman"/>
                <w:szCs w:val="26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E9A0D4" w14:textId="4B2CFC01" w:rsidR="00082640" w:rsidRPr="00255B51" w:rsidRDefault="00231B81" w:rsidP="00583B68">
            <w:pPr>
              <w:jc w:val="both"/>
              <w:rPr>
                <w:rFonts w:eastAsia="Times New Roman" w:cs="Times New Roman"/>
                <w:szCs w:val="26"/>
                <w:lang w:eastAsia="lv-LV"/>
              </w:rPr>
            </w:pPr>
            <w:r w:rsidRPr="00255B51">
              <w:rPr>
                <w:rFonts w:eastAsia="Times New Roman" w:cs="Times New Roman"/>
                <w:szCs w:val="26"/>
                <w:lang w:eastAsia="lv-LV"/>
              </w:rPr>
              <w:t>Sabiedrības grupām rīkojuma projekta tiesiskais regulējums nemaina tiesības un pienākumus</w:t>
            </w:r>
          </w:p>
        </w:tc>
      </w:tr>
      <w:tr w:rsidR="00082640" w:rsidRPr="00255B51" w14:paraId="33A2C25A" w14:textId="77777777" w:rsidTr="00255B51">
        <w:trPr>
          <w:trHeight w:val="408"/>
          <w:tblCellSpacing w:w="15" w:type="dxa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930FE" w14:textId="77777777" w:rsidR="00082640" w:rsidRPr="00255B51" w:rsidRDefault="00082640" w:rsidP="00E3648F">
            <w:pPr>
              <w:rPr>
                <w:rFonts w:eastAsia="Times New Roman" w:cs="Times New Roman"/>
                <w:szCs w:val="26"/>
                <w:lang w:eastAsia="lv-LV"/>
              </w:rPr>
            </w:pPr>
            <w:r w:rsidRPr="00255B51">
              <w:rPr>
                <w:rFonts w:eastAsia="Times New Roman" w:cs="Times New Roman"/>
                <w:szCs w:val="26"/>
                <w:lang w:eastAsia="lv-LV"/>
              </w:rPr>
              <w:t>3.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994462" w14:textId="77777777" w:rsidR="00082640" w:rsidRPr="00255B51" w:rsidRDefault="00082640" w:rsidP="00E3648F">
            <w:pPr>
              <w:rPr>
                <w:rFonts w:eastAsia="Times New Roman" w:cs="Times New Roman"/>
                <w:szCs w:val="26"/>
                <w:lang w:eastAsia="lv-LV"/>
              </w:rPr>
            </w:pPr>
            <w:r w:rsidRPr="00255B51">
              <w:rPr>
                <w:rFonts w:eastAsia="Times New Roman" w:cs="Times New Roman"/>
                <w:szCs w:val="26"/>
                <w:lang w:eastAsia="lv-LV"/>
              </w:rPr>
              <w:t>Administratīvo izmaksu monetārs novērtējums</w:t>
            </w:r>
          </w:p>
        </w:tc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E141B6" w14:textId="074D98C0" w:rsidR="00082640" w:rsidRPr="00255B51" w:rsidRDefault="00EF2B38" w:rsidP="00EF2B38">
            <w:pPr>
              <w:rPr>
                <w:rFonts w:eastAsia="Times New Roman" w:cs="Times New Roman"/>
                <w:szCs w:val="26"/>
                <w:lang w:eastAsia="lv-LV"/>
              </w:rPr>
            </w:pPr>
            <w:r w:rsidRPr="00255B51">
              <w:rPr>
                <w:rFonts w:eastAsia="Times New Roman" w:cs="Times New Roman"/>
                <w:szCs w:val="26"/>
                <w:lang w:eastAsia="lv-LV"/>
              </w:rPr>
              <w:t>Rīkojums p</w:t>
            </w:r>
            <w:r w:rsidR="00082640" w:rsidRPr="00255B51">
              <w:rPr>
                <w:rFonts w:eastAsia="Times New Roman" w:cs="Times New Roman"/>
                <w:szCs w:val="26"/>
                <w:lang w:eastAsia="lv-LV"/>
              </w:rPr>
              <w:t>rojekts šo jomu neskar</w:t>
            </w:r>
          </w:p>
        </w:tc>
      </w:tr>
      <w:tr w:rsidR="00082640" w:rsidRPr="00255B51" w14:paraId="3093B849" w14:textId="77777777" w:rsidTr="00255B51">
        <w:trPr>
          <w:trHeight w:val="276"/>
          <w:tblCellSpacing w:w="15" w:type="dxa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6CB5E" w14:textId="77777777" w:rsidR="00082640" w:rsidRPr="00255B51" w:rsidRDefault="00082640" w:rsidP="00E3648F">
            <w:pPr>
              <w:rPr>
                <w:rFonts w:eastAsia="Times New Roman" w:cs="Times New Roman"/>
                <w:szCs w:val="26"/>
                <w:lang w:eastAsia="lv-LV"/>
              </w:rPr>
            </w:pPr>
            <w:r w:rsidRPr="00255B51">
              <w:rPr>
                <w:rFonts w:eastAsia="Times New Roman" w:cs="Times New Roman"/>
                <w:szCs w:val="26"/>
                <w:lang w:eastAsia="lv-LV"/>
              </w:rPr>
              <w:t>4.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B4925D" w14:textId="77777777" w:rsidR="00082640" w:rsidRPr="00255B51" w:rsidRDefault="00082640" w:rsidP="00E3648F">
            <w:pPr>
              <w:rPr>
                <w:rFonts w:eastAsia="Times New Roman" w:cs="Times New Roman"/>
                <w:szCs w:val="26"/>
                <w:lang w:eastAsia="lv-LV"/>
              </w:rPr>
            </w:pPr>
            <w:r w:rsidRPr="00255B51">
              <w:rPr>
                <w:rFonts w:eastAsia="Times New Roman" w:cs="Times New Roman"/>
                <w:szCs w:val="26"/>
                <w:lang w:eastAsia="lv-LV"/>
              </w:rPr>
              <w:t>Cita informācija</w:t>
            </w:r>
          </w:p>
        </w:tc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FE2FD" w14:textId="0852C853" w:rsidR="00082640" w:rsidRPr="00255B51" w:rsidRDefault="00231B81" w:rsidP="00856D7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6"/>
                <w:lang w:eastAsia="lv-LV"/>
              </w:rPr>
            </w:pPr>
            <w:r w:rsidRPr="00255B51">
              <w:rPr>
                <w:rFonts w:eastAsia="Times New Roman" w:cs="Times New Roman"/>
                <w:szCs w:val="26"/>
                <w:lang w:eastAsia="lv-LV"/>
              </w:rPr>
              <w:t>Nav</w:t>
            </w:r>
          </w:p>
        </w:tc>
      </w:tr>
    </w:tbl>
    <w:p w14:paraId="2FC23AB7" w14:textId="77777777" w:rsidR="00A13325" w:rsidRPr="00255B51" w:rsidRDefault="00082640" w:rsidP="00F8573A">
      <w:pPr>
        <w:rPr>
          <w:rFonts w:eastAsia="Times New Roman" w:cs="Times New Roman"/>
          <w:color w:val="000000" w:themeColor="text1"/>
          <w:szCs w:val="26"/>
          <w:lang w:eastAsia="lv-LV"/>
        </w:rPr>
      </w:pPr>
      <w:r w:rsidRPr="00255B51">
        <w:rPr>
          <w:rFonts w:eastAsia="Times New Roman" w:cs="Times New Roman"/>
          <w:szCs w:val="26"/>
          <w:lang w:eastAsia="lv-LV"/>
        </w:rPr>
        <w:t> </w:t>
      </w:r>
    </w:p>
    <w:tbl>
      <w:tblPr>
        <w:tblW w:w="5472" w:type="pct"/>
        <w:tblCellSpacing w:w="1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21"/>
        <w:gridCol w:w="2395"/>
        <w:gridCol w:w="6257"/>
      </w:tblGrid>
      <w:tr w:rsidR="00082640" w:rsidRPr="00255B51" w14:paraId="1DDA6EAE" w14:textId="77777777" w:rsidTr="00180CDB">
        <w:trPr>
          <w:trHeight w:val="336"/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35B17" w14:textId="77777777" w:rsidR="00082640" w:rsidRPr="00255B51" w:rsidRDefault="00082640" w:rsidP="00E3648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6"/>
                <w:lang w:eastAsia="lv-LV"/>
              </w:rPr>
            </w:pPr>
            <w:r w:rsidRPr="00255B51">
              <w:rPr>
                <w:rFonts w:eastAsia="Times New Roman" w:cs="Times New Roman"/>
                <w:b/>
                <w:bCs/>
                <w:szCs w:val="26"/>
                <w:lang w:eastAsia="lv-LV"/>
              </w:rPr>
              <w:t>VI. Sabiedrības līdzdalība un komunikācijas aktivitātes</w:t>
            </w:r>
          </w:p>
        </w:tc>
      </w:tr>
      <w:tr w:rsidR="00082640" w:rsidRPr="00255B51" w14:paraId="11530DF9" w14:textId="77777777" w:rsidTr="00255B51">
        <w:trPr>
          <w:trHeight w:val="432"/>
          <w:tblCellSpacing w:w="15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4BD36" w14:textId="77777777" w:rsidR="00082640" w:rsidRPr="00255B51" w:rsidRDefault="00082640" w:rsidP="00E3648F">
            <w:pPr>
              <w:rPr>
                <w:rFonts w:eastAsia="Times New Roman" w:cs="Times New Roman"/>
                <w:szCs w:val="26"/>
                <w:lang w:eastAsia="lv-LV"/>
              </w:rPr>
            </w:pPr>
            <w:r w:rsidRPr="00255B51">
              <w:rPr>
                <w:rFonts w:eastAsia="Times New Roman" w:cs="Times New Roman"/>
                <w:szCs w:val="26"/>
                <w:lang w:eastAsia="lv-LV"/>
              </w:rPr>
              <w:t>1.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B9CB3" w14:textId="77777777" w:rsidR="00082640" w:rsidRPr="00255B51" w:rsidRDefault="00082640" w:rsidP="00E3648F">
            <w:pPr>
              <w:rPr>
                <w:rFonts w:eastAsia="Times New Roman" w:cs="Times New Roman"/>
                <w:szCs w:val="26"/>
                <w:lang w:eastAsia="lv-LV"/>
              </w:rPr>
            </w:pPr>
            <w:r w:rsidRPr="00255B51">
              <w:rPr>
                <w:rFonts w:eastAsia="Times New Roman" w:cs="Times New Roman"/>
                <w:szCs w:val="26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49C75" w14:textId="4991D228" w:rsidR="00082640" w:rsidRPr="00255B51" w:rsidRDefault="0088316C" w:rsidP="0088316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  <w:lang w:eastAsia="lv-LV"/>
              </w:rPr>
            </w:pPr>
            <w:r w:rsidRPr="00255B51">
              <w:rPr>
                <w:rFonts w:eastAsia="Times New Roman" w:cs="Times New Roman"/>
                <w:szCs w:val="26"/>
                <w:lang w:eastAsia="lv-LV"/>
              </w:rPr>
              <w:t xml:space="preserve">Personas, kuras ietekmē rīkojuma projekts </w:t>
            </w:r>
            <w:r w:rsidR="00D15288" w:rsidRPr="00255B51">
              <w:rPr>
                <w:rFonts w:eastAsia="Times New Roman" w:cs="Times New Roman"/>
                <w:szCs w:val="26"/>
                <w:lang w:eastAsia="lv-LV"/>
              </w:rPr>
              <w:t>ir apzinātas</w:t>
            </w:r>
            <w:r w:rsidR="00583B68" w:rsidRPr="00255B51">
              <w:rPr>
                <w:rFonts w:eastAsia="Times New Roman" w:cs="Times New Roman"/>
                <w:szCs w:val="26"/>
                <w:lang w:eastAsia="lv-LV"/>
              </w:rPr>
              <w:t>, līdz ar to sabiedrības līdzdalība nav nepieciešama</w:t>
            </w:r>
          </w:p>
        </w:tc>
      </w:tr>
      <w:tr w:rsidR="00082640" w:rsidRPr="00255B51" w14:paraId="45C437B2" w14:textId="77777777" w:rsidTr="00255B51">
        <w:trPr>
          <w:trHeight w:val="264"/>
          <w:tblCellSpacing w:w="15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BB84A" w14:textId="77777777" w:rsidR="00082640" w:rsidRPr="00255B51" w:rsidRDefault="00082640" w:rsidP="00E3648F">
            <w:pPr>
              <w:rPr>
                <w:rFonts w:eastAsia="Times New Roman" w:cs="Times New Roman"/>
                <w:szCs w:val="26"/>
                <w:lang w:eastAsia="lv-LV"/>
              </w:rPr>
            </w:pPr>
            <w:r w:rsidRPr="00255B51">
              <w:rPr>
                <w:rFonts w:eastAsia="Times New Roman" w:cs="Times New Roman"/>
                <w:szCs w:val="26"/>
                <w:lang w:eastAsia="lv-LV"/>
              </w:rPr>
              <w:t>2.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9B685" w14:textId="77777777" w:rsidR="00082640" w:rsidRPr="00255B51" w:rsidRDefault="00082640" w:rsidP="00E3648F">
            <w:pPr>
              <w:rPr>
                <w:rFonts w:eastAsia="Times New Roman" w:cs="Times New Roman"/>
                <w:szCs w:val="26"/>
                <w:lang w:eastAsia="lv-LV"/>
              </w:rPr>
            </w:pPr>
            <w:r w:rsidRPr="00255B51">
              <w:rPr>
                <w:rFonts w:eastAsia="Times New Roman" w:cs="Times New Roman"/>
                <w:szCs w:val="26"/>
                <w:lang w:eastAsia="lv-LV"/>
              </w:rPr>
              <w:t>Sabiedrības līdzdalība projekta izstrādē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BB24D" w14:textId="77777777" w:rsidR="00082640" w:rsidRPr="00255B51" w:rsidRDefault="00082640" w:rsidP="00E3648F">
            <w:pPr>
              <w:rPr>
                <w:rFonts w:eastAsia="Times New Roman" w:cs="Times New Roman"/>
                <w:szCs w:val="26"/>
                <w:lang w:eastAsia="lv-LV"/>
              </w:rPr>
            </w:pPr>
            <w:r w:rsidRPr="00255B51">
              <w:rPr>
                <w:rFonts w:eastAsia="Times New Roman" w:cs="Times New Roman"/>
                <w:szCs w:val="26"/>
                <w:lang w:eastAsia="lv-LV"/>
              </w:rPr>
              <w:t>Projekts šo jomu neskar</w:t>
            </w:r>
          </w:p>
        </w:tc>
      </w:tr>
      <w:tr w:rsidR="00082640" w:rsidRPr="00255B51" w14:paraId="18C12D30" w14:textId="77777777" w:rsidTr="00255B51">
        <w:trPr>
          <w:trHeight w:val="372"/>
          <w:tblCellSpacing w:w="15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98E18" w14:textId="77777777" w:rsidR="00082640" w:rsidRPr="00255B51" w:rsidRDefault="00082640" w:rsidP="00E3648F">
            <w:pPr>
              <w:rPr>
                <w:rFonts w:eastAsia="Times New Roman" w:cs="Times New Roman"/>
                <w:szCs w:val="26"/>
                <w:lang w:eastAsia="lv-LV"/>
              </w:rPr>
            </w:pPr>
            <w:r w:rsidRPr="00255B51">
              <w:rPr>
                <w:rFonts w:eastAsia="Times New Roman" w:cs="Times New Roman"/>
                <w:szCs w:val="26"/>
                <w:lang w:eastAsia="lv-LV"/>
              </w:rPr>
              <w:t>3.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ECEDD0" w14:textId="77777777" w:rsidR="00082640" w:rsidRPr="00255B51" w:rsidRDefault="00082640" w:rsidP="00E3648F">
            <w:pPr>
              <w:rPr>
                <w:rFonts w:eastAsia="Times New Roman" w:cs="Times New Roman"/>
                <w:szCs w:val="26"/>
                <w:lang w:eastAsia="lv-LV"/>
              </w:rPr>
            </w:pPr>
            <w:r w:rsidRPr="00255B51">
              <w:rPr>
                <w:rFonts w:eastAsia="Times New Roman" w:cs="Times New Roman"/>
                <w:szCs w:val="26"/>
                <w:lang w:eastAsia="lv-LV"/>
              </w:rPr>
              <w:t>Sabiedrības līdzdalības rezultāti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BF5CB" w14:textId="77777777" w:rsidR="00082640" w:rsidRPr="00255B51" w:rsidRDefault="00082640" w:rsidP="00E3648F">
            <w:pPr>
              <w:rPr>
                <w:rFonts w:eastAsia="Times New Roman" w:cs="Times New Roman"/>
                <w:szCs w:val="26"/>
                <w:lang w:eastAsia="lv-LV"/>
              </w:rPr>
            </w:pPr>
            <w:r w:rsidRPr="00255B51">
              <w:rPr>
                <w:rFonts w:eastAsia="Times New Roman" w:cs="Times New Roman"/>
                <w:szCs w:val="26"/>
                <w:lang w:eastAsia="lv-LV"/>
              </w:rPr>
              <w:t>Projekts šo jomu neskar</w:t>
            </w:r>
          </w:p>
        </w:tc>
      </w:tr>
      <w:tr w:rsidR="00082640" w:rsidRPr="00255B51" w14:paraId="00481713" w14:textId="77777777" w:rsidTr="00255B51">
        <w:trPr>
          <w:trHeight w:val="372"/>
          <w:tblCellSpacing w:w="15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F4601" w14:textId="77777777" w:rsidR="00082640" w:rsidRPr="00255B51" w:rsidRDefault="00082640" w:rsidP="00E3648F">
            <w:pPr>
              <w:rPr>
                <w:rFonts w:eastAsia="Times New Roman" w:cs="Times New Roman"/>
                <w:szCs w:val="26"/>
                <w:lang w:eastAsia="lv-LV"/>
              </w:rPr>
            </w:pPr>
            <w:r w:rsidRPr="00255B51">
              <w:rPr>
                <w:rFonts w:eastAsia="Times New Roman" w:cs="Times New Roman"/>
                <w:szCs w:val="26"/>
                <w:lang w:eastAsia="lv-LV"/>
              </w:rPr>
              <w:t>4.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D7DB7" w14:textId="77777777" w:rsidR="00082640" w:rsidRPr="00255B51" w:rsidRDefault="00082640" w:rsidP="00E3648F">
            <w:pPr>
              <w:rPr>
                <w:rFonts w:eastAsia="Times New Roman" w:cs="Times New Roman"/>
                <w:szCs w:val="26"/>
                <w:lang w:eastAsia="lv-LV"/>
              </w:rPr>
            </w:pPr>
            <w:r w:rsidRPr="00255B51">
              <w:rPr>
                <w:rFonts w:eastAsia="Times New Roman" w:cs="Times New Roman"/>
                <w:szCs w:val="26"/>
                <w:lang w:eastAsia="lv-LV"/>
              </w:rPr>
              <w:t>Cita informācija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AC97CB" w14:textId="77777777" w:rsidR="00082640" w:rsidRPr="00255B51" w:rsidRDefault="00082640" w:rsidP="00E3648F">
            <w:pPr>
              <w:spacing w:before="100" w:beforeAutospacing="1" w:after="100" w:afterAutospacing="1"/>
              <w:rPr>
                <w:rFonts w:eastAsia="Times New Roman" w:cs="Times New Roman"/>
                <w:szCs w:val="26"/>
                <w:lang w:eastAsia="lv-LV"/>
              </w:rPr>
            </w:pPr>
            <w:r w:rsidRPr="00255B51">
              <w:rPr>
                <w:rFonts w:eastAsia="Times New Roman" w:cs="Times New Roman"/>
                <w:szCs w:val="26"/>
                <w:lang w:eastAsia="lv-LV"/>
              </w:rPr>
              <w:t>Nav</w:t>
            </w:r>
          </w:p>
        </w:tc>
      </w:tr>
    </w:tbl>
    <w:p w14:paraId="1C7329A3" w14:textId="32AA57E8" w:rsidR="00F8573A" w:rsidRPr="00255B51" w:rsidRDefault="00255B51" w:rsidP="00255B51">
      <w:pPr>
        <w:spacing w:before="240"/>
        <w:rPr>
          <w:rFonts w:cs="Times New Roman"/>
          <w:szCs w:val="26"/>
        </w:rPr>
      </w:pPr>
      <w:r w:rsidRPr="00255B51">
        <w:rPr>
          <w:rFonts w:cs="Times New Roman"/>
          <w:szCs w:val="26"/>
        </w:rPr>
        <w:t>Anotācijas III, IV, V un VII sadaļa – projekts šo jomu neskar.</w:t>
      </w:r>
    </w:p>
    <w:p w14:paraId="5C0CF8F5" w14:textId="496CEF67" w:rsidR="00255B51" w:rsidRDefault="00255B51" w:rsidP="00082640">
      <w:pPr>
        <w:rPr>
          <w:rFonts w:cs="Times New Roman"/>
          <w:szCs w:val="26"/>
        </w:rPr>
      </w:pPr>
    </w:p>
    <w:p w14:paraId="73291C8E" w14:textId="23AB5972" w:rsidR="00255B51" w:rsidRDefault="00255B51" w:rsidP="00082640">
      <w:pPr>
        <w:rPr>
          <w:rFonts w:cs="Times New Roman"/>
          <w:szCs w:val="26"/>
        </w:rPr>
      </w:pPr>
    </w:p>
    <w:p w14:paraId="7F931FD6" w14:textId="77777777" w:rsidR="00255B51" w:rsidRPr="00255B51" w:rsidRDefault="00255B51" w:rsidP="00082640">
      <w:pPr>
        <w:rPr>
          <w:rFonts w:cs="Times New Roman"/>
          <w:szCs w:val="26"/>
        </w:rPr>
      </w:pPr>
    </w:p>
    <w:p w14:paraId="091113A2" w14:textId="77777777" w:rsidR="00F8573A" w:rsidRPr="00255B51" w:rsidRDefault="00F8573A" w:rsidP="00F8573A">
      <w:pPr>
        <w:jc w:val="both"/>
        <w:rPr>
          <w:rFonts w:eastAsia="Times New Roman" w:cs="Times New Roman"/>
          <w:szCs w:val="26"/>
          <w:lang w:eastAsia="lv-LV"/>
        </w:rPr>
      </w:pPr>
      <w:r w:rsidRPr="00255B51">
        <w:rPr>
          <w:rFonts w:eastAsia="Times New Roman" w:cs="Times New Roman"/>
          <w:szCs w:val="26"/>
          <w:lang w:eastAsia="lv-LV"/>
        </w:rPr>
        <w:t xml:space="preserve">Ministru prezidenta biedrs, </w:t>
      </w:r>
    </w:p>
    <w:p w14:paraId="6F2AD0EA" w14:textId="22F161BE" w:rsidR="00F8573A" w:rsidRPr="00255B51" w:rsidRDefault="00255B51" w:rsidP="00F8573A">
      <w:pPr>
        <w:jc w:val="both"/>
        <w:rPr>
          <w:rFonts w:eastAsia="Times New Roman" w:cs="Times New Roman"/>
          <w:szCs w:val="26"/>
          <w:lang w:eastAsia="lv-LV"/>
        </w:rPr>
      </w:pPr>
      <w:r>
        <w:rPr>
          <w:rFonts w:eastAsia="Times New Roman" w:cs="Times New Roman"/>
          <w:szCs w:val="26"/>
          <w:lang w:eastAsia="lv-LV"/>
        </w:rPr>
        <w:t>ekonomikas ministrs</w:t>
      </w:r>
      <w:r w:rsidR="00F8573A" w:rsidRPr="00255B51">
        <w:rPr>
          <w:rFonts w:eastAsia="Times New Roman" w:cs="Times New Roman"/>
          <w:szCs w:val="26"/>
          <w:lang w:eastAsia="lv-LV"/>
        </w:rPr>
        <w:t xml:space="preserve">               </w:t>
      </w:r>
      <w:r w:rsidR="00F8573A" w:rsidRPr="00255B51">
        <w:rPr>
          <w:rFonts w:eastAsia="Times New Roman" w:cs="Times New Roman"/>
          <w:szCs w:val="26"/>
          <w:lang w:eastAsia="lv-LV"/>
        </w:rPr>
        <w:tab/>
        <w:t xml:space="preserve">      </w:t>
      </w:r>
      <w:r w:rsidR="00F8573A" w:rsidRPr="00255B51">
        <w:rPr>
          <w:rFonts w:eastAsia="Times New Roman" w:cs="Times New Roman"/>
          <w:szCs w:val="26"/>
          <w:lang w:eastAsia="lv-LV"/>
        </w:rPr>
        <w:tab/>
      </w:r>
      <w:r w:rsidR="00F8573A" w:rsidRPr="00255B51">
        <w:rPr>
          <w:rFonts w:eastAsia="Times New Roman" w:cs="Times New Roman"/>
          <w:szCs w:val="26"/>
          <w:lang w:eastAsia="lv-LV"/>
        </w:rPr>
        <w:tab/>
        <w:t xml:space="preserve">            </w:t>
      </w:r>
      <w:r w:rsidR="00180CDB" w:rsidRPr="00255B51">
        <w:rPr>
          <w:rFonts w:eastAsia="Times New Roman" w:cs="Times New Roman"/>
          <w:szCs w:val="26"/>
          <w:lang w:eastAsia="lv-LV"/>
        </w:rPr>
        <w:tab/>
      </w:r>
      <w:r w:rsidR="00587FC4" w:rsidRPr="00255B51">
        <w:rPr>
          <w:rFonts w:eastAsia="Times New Roman" w:cs="Times New Roman"/>
          <w:szCs w:val="26"/>
          <w:lang w:eastAsia="lv-LV"/>
        </w:rPr>
        <w:t xml:space="preserve">     </w:t>
      </w:r>
      <w:r w:rsidR="00F8573A" w:rsidRPr="00255B51">
        <w:rPr>
          <w:rFonts w:eastAsia="Times New Roman" w:cs="Times New Roman"/>
          <w:szCs w:val="26"/>
          <w:lang w:eastAsia="lv-LV"/>
        </w:rPr>
        <w:t>A.Ašeradens</w:t>
      </w:r>
    </w:p>
    <w:p w14:paraId="589DA182" w14:textId="77777777" w:rsidR="00F8573A" w:rsidRPr="00255B51" w:rsidRDefault="00F8573A" w:rsidP="00F8573A">
      <w:pPr>
        <w:jc w:val="both"/>
        <w:rPr>
          <w:rFonts w:eastAsia="Times New Roman" w:cs="Times New Roman"/>
          <w:szCs w:val="26"/>
          <w:lang w:eastAsia="lv-LV"/>
        </w:rPr>
      </w:pPr>
    </w:p>
    <w:p w14:paraId="3249E5D9" w14:textId="77777777" w:rsidR="00F8573A" w:rsidRPr="00255B51" w:rsidRDefault="00F8573A" w:rsidP="00F8573A">
      <w:pPr>
        <w:jc w:val="both"/>
        <w:rPr>
          <w:rFonts w:eastAsia="Times New Roman" w:cs="Times New Roman"/>
          <w:szCs w:val="26"/>
          <w:lang w:eastAsia="lv-LV"/>
        </w:rPr>
      </w:pPr>
      <w:r w:rsidRPr="00255B51">
        <w:rPr>
          <w:rFonts w:eastAsia="Times New Roman" w:cs="Times New Roman"/>
          <w:szCs w:val="26"/>
          <w:lang w:eastAsia="lv-LV"/>
        </w:rPr>
        <w:t>Vīza:</w:t>
      </w:r>
    </w:p>
    <w:p w14:paraId="580385B4" w14:textId="77777777" w:rsidR="00F8573A" w:rsidRPr="00255B51" w:rsidRDefault="00DE0030" w:rsidP="00F8573A">
      <w:pPr>
        <w:jc w:val="both"/>
        <w:rPr>
          <w:rFonts w:eastAsia="Calibri" w:cs="Times New Roman"/>
          <w:szCs w:val="26"/>
        </w:rPr>
      </w:pPr>
      <w:r w:rsidRPr="00255B51">
        <w:rPr>
          <w:rFonts w:eastAsia="Times New Roman" w:cs="Times New Roman"/>
          <w:szCs w:val="26"/>
          <w:lang w:eastAsia="lv-LV"/>
        </w:rPr>
        <w:t>Valsts sekretārs</w:t>
      </w:r>
      <w:r w:rsidR="00F8573A" w:rsidRPr="00255B51">
        <w:rPr>
          <w:rFonts w:eastAsia="Times New Roman" w:cs="Times New Roman"/>
          <w:szCs w:val="26"/>
          <w:lang w:eastAsia="lv-LV"/>
        </w:rPr>
        <w:tab/>
      </w:r>
      <w:r w:rsidR="00F8573A" w:rsidRPr="00255B51">
        <w:rPr>
          <w:rFonts w:eastAsia="Times New Roman" w:cs="Times New Roman"/>
          <w:szCs w:val="26"/>
          <w:lang w:eastAsia="lv-LV"/>
        </w:rPr>
        <w:tab/>
      </w:r>
      <w:r w:rsidR="00F8573A" w:rsidRPr="00255B51">
        <w:rPr>
          <w:rFonts w:eastAsia="Times New Roman" w:cs="Times New Roman"/>
          <w:szCs w:val="26"/>
          <w:lang w:eastAsia="lv-LV"/>
        </w:rPr>
        <w:tab/>
      </w:r>
      <w:r w:rsidR="00F8573A" w:rsidRPr="00255B51">
        <w:rPr>
          <w:rFonts w:eastAsia="Times New Roman" w:cs="Times New Roman"/>
          <w:szCs w:val="26"/>
          <w:lang w:eastAsia="lv-LV"/>
        </w:rPr>
        <w:tab/>
      </w:r>
      <w:r w:rsidR="00F8573A" w:rsidRPr="00255B51">
        <w:rPr>
          <w:rFonts w:eastAsia="Times New Roman" w:cs="Times New Roman"/>
          <w:szCs w:val="26"/>
          <w:lang w:eastAsia="lv-LV"/>
        </w:rPr>
        <w:tab/>
      </w:r>
      <w:r w:rsidR="00F8573A" w:rsidRPr="00255B51">
        <w:rPr>
          <w:rFonts w:eastAsia="Times New Roman" w:cs="Times New Roman"/>
          <w:szCs w:val="26"/>
          <w:lang w:eastAsia="lv-LV"/>
        </w:rPr>
        <w:tab/>
      </w:r>
      <w:r w:rsidRPr="00255B51">
        <w:rPr>
          <w:rFonts w:eastAsia="Times New Roman" w:cs="Times New Roman"/>
          <w:szCs w:val="26"/>
          <w:lang w:eastAsia="lv-LV"/>
        </w:rPr>
        <w:tab/>
      </w:r>
      <w:r w:rsidRPr="00255B51">
        <w:rPr>
          <w:rFonts w:eastAsia="Times New Roman" w:cs="Times New Roman"/>
          <w:szCs w:val="26"/>
          <w:lang w:eastAsia="lv-LV"/>
        </w:rPr>
        <w:tab/>
        <w:t>J</w:t>
      </w:r>
      <w:r w:rsidR="00F8573A" w:rsidRPr="00255B51">
        <w:rPr>
          <w:rFonts w:eastAsia="Times New Roman" w:cs="Times New Roman"/>
          <w:szCs w:val="26"/>
          <w:lang w:eastAsia="lv-LV"/>
        </w:rPr>
        <w:t>.</w:t>
      </w:r>
      <w:r w:rsidRPr="00255B51">
        <w:rPr>
          <w:rFonts w:eastAsia="Times New Roman" w:cs="Times New Roman"/>
          <w:szCs w:val="26"/>
          <w:lang w:eastAsia="lv-LV"/>
        </w:rPr>
        <w:t>Stinka</w:t>
      </w:r>
    </w:p>
    <w:p w14:paraId="63FAEA0B" w14:textId="77777777" w:rsidR="00FE5CD9" w:rsidRDefault="00FE5CD9" w:rsidP="00082640">
      <w:pPr>
        <w:rPr>
          <w:rFonts w:cs="Times New Roman"/>
          <w:sz w:val="20"/>
          <w:szCs w:val="20"/>
        </w:rPr>
      </w:pPr>
    </w:p>
    <w:p w14:paraId="1B85253B" w14:textId="0B396122" w:rsidR="00255B51" w:rsidRDefault="00255B51" w:rsidP="00D70A5F">
      <w:pPr>
        <w:jc w:val="both"/>
        <w:rPr>
          <w:color w:val="000000" w:themeColor="text1"/>
          <w:sz w:val="20"/>
          <w:szCs w:val="20"/>
        </w:rPr>
      </w:pPr>
    </w:p>
    <w:p w14:paraId="33501E68" w14:textId="77777777" w:rsidR="00255B51" w:rsidRDefault="00255B51" w:rsidP="00D70A5F">
      <w:pPr>
        <w:jc w:val="both"/>
        <w:rPr>
          <w:color w:val="000000" w:themeColor="text1"/>
          <w:sz w:val="20"/>
          <w:szCs w:val="20"/>
        </w:rPr>
      </w:pPr>
    </w:p>
    <w:p w14:paraId="29F7AD2F" w14:textId="77777777" w:rsidR="00255B51" w:rsidRDefault="00255B51" w:rsidP="00D70A5F">
      <w:pPr>
        <w:jc w:val="both"/>
        <w:rPr>
          <w:color w:val="000000" w:themeColor="text1"/>
          <w:sz w:val="20"/>
          <w:szCs w:val="20"/>
        </w:rPr>
      </w:pPr>
    </w:p>
    <w:p w14:paraId="2BF184AF" w14:textId="3DEE5B87" w:rsidR="00D70A5F" w:rsidRPr="00165E24" w:rsidRDefault="00255B51" w:rsidP="00D70A5F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21.03.2017 </w:t>
      </w:r>
      <w:r>
        <w:rPr>
          <w:noProof/>
          <w:color w:val="000000" w:themeColor="text1"/>
          <w:sz w:val="20"/>
          <w:szCs w:val="20"/>
        </w:rPr>
        <w:t>13:31</w:t>
      </w:r>
      <w:r w:rsidR="00D70A5F">
        <w:rPr>
          <w:color w:val="000000" w:themeColor="text1"/>
          <w:sz w:val="20"/>
          <w:szCs w:val="20"/>
        </w:rPr>
        <w:fldChar w:fldCharType="begin"/>
      </w:r>
      <w:r w:rsidR="00D70A5F">
        <w:rPr>
          <w:color w:val="000000" w:themeColor="text1"/>
          <w:sz w:val="20"/>
          <w:szCs w:val="20"/>
        </w:rPr>
        <w:instrText xml:space="preserve"> DATE  \@ "dd.MM.yyyy HH:mm"  \* MERGEFORMAT </w:instrText>
      </w:r>
      <w:r w:rsidR="00D70A5F">
        <w:rPr>
          <w:color w:val="000000" w:themeColor="text1"/>
          <w:sz w:val="20"/>
          <w:szCs w:val="20"/>
        </w:rPr>
        <w:fldChar w:fldCharType="end"/>
      </w:r>
    </w:p>
    <w:p w14:paraId="6B7BFB7F" w14:textId="610C9765" w:rsidR="00D70A5F" w:rsidRPr="00165E24" w:rsidRDefault="00D70A5F" w:rsidP="00D70A5F">
      <w:pPr>
        <w:pStyle w:val="NormalWeb"/>
        <w:spacing w:before="0" w:beforeAutospacing="0" w:after="0" w:afterAutospacing="0"/>
        <w:jc w:val="both"/>
        <w:rPr>
          <w:color w:val="000000" w:themeColor="text1"/>
          <w:sz w:val="20"/>
          <w:szCs w:val="20"/>
          <w:lang w:eastAsia="lv-LV"/>
        </w:rPr>
      </w:pPr>
      <w:r>
        <w:rPr>
          <w:color w:val="000000" w:themeColor="text1"/>
          <w:sz w:val="20"/>
          <w:szCs w:val="20"/>
          <w:lang w:eastAsia="lv-LV"/>
        </w:rPr>
        <w:fldChar w:fldCharType="begin"/>
      </w:r>
      <w:r>
        <w:rPr>
          <w:color w:val="000000" w:themeColor="text1"/>
          <w:sz w:val="20"/>
          <w:szCs w:val="20"/>
          <w:lang w:eastAsia="lv-LV"/>
        </w:rPr>
        <w:instrText xml:space="preserve"> NUMWORDS   \* MERGEFORMAT </w:instrText>
      </w:r>
      <w:r>
        <w:rPr>
          <w:color w:val="000000" w:themeColor="text1"/>
          <w:sz w:val="20"/>
          <w:szCs w:val="20"/>
          <w:lang w:eastAsia="lv-LV"/>
        </w:rPr>
        <w:fldChar w:fldCharType="separate"/>
      </w:r>
      <w:r w:rsidR="00255B51">
        <w:rPr>
          <w:noProof/>
          <w:color w:val="000000" w:themeColor="text1"/>
          <w:sz w:val="20"/>
          <w:szCs w:val="20"/>
          <w:lang w:eastAsia="lv-LV"/>
        </w:rPr>
        <w:t>413</w:t>
      </w:r>
      <w:r>
        <w:rPr>
          <w:color w:val="000000" w:themeColor="text1"/>
          <w:sz w:val="20"/>
          <w:szCs w:val="20"/>
          <w:lang w:eastAsia="lv-LV"/>
        </w:rPr>
        <w:fldChar w:fldCharType="end"/>
      </w:r>
    </w:p>
    <w:p w14:paraId="0E6C33BF" w14:textId="77777777" w:rsidR="00D70A5F" w:rsidRPr="00165E24" w:rsidRDefault="00D70A5F" w:rsidP="00D70A5F">
      <w:pPr>
        <w:pStyle w:val="Normal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N</w:t>
      </w:r>
      <w:r w:rsidRPr="00165E24">
        <w:rPr>
          <w:color w:val="000000" w:themeColor="text1"/>
          <w:sz w:val="20"/>
          <w:szCs w:val="20"/>
        </w:rPr>
        <w:t>.</w:t>
      </w:r>
      <w:r>
        <w:rPr>
          <w:color w:val="000000" w:themeColor="text1"/>
          <w:sz w:val="20"/>
          <w:szCs w:val="20"/>
        </w:rPr>
        <w:t>Freibergs</w:t>
      </w:r>
      <w:r w:rsidRPr="00165E24">
        <w:rPr>
          <w:color w:val="000000" w:themeColor="text1"/>
          <w:sz w:val="20"/>
          <w:szCs w:val="20"/>
        </w:rPr>
        <w:t>,</w:t>
      </w:r>
      <w:r>
        <w:rPr>
          <w:color w:val="000000" w:themeColor="text1"/>
          <w:sz w:val="20"/>
          <w:szCs w:val="20"/>
        </w:rPr>
        <w:t xml:space="preserve"> </w:t>
      </w:r>
      <w:r w:rsidRPr="00165E24">
        <w:rPr>
          <w:color w:val="000000" w:themeColor="text1"/>
          <w:sz w:val="20"/>
          <w:szCs w:val="20"/>
        </w:rPr>
        <w:t>670132</w:t>
      </w:r>
      <w:r>
        <w:rPr>
          <w:color w:val="000000" w:themeColor="text1"/>
          <w:sz w:val="20"/>
          <w:szCs w:val="20"/>
        </w:rPr>
        <w:t>68</w:t>
      </w:r>
    </w:p>
    <w:p w14:paraId="6809DC8F" w14:textId="77777777" w:rsidR="00B84DA6" w:rsidRPr="004D0B36" w:rsidRDefault="00D70A5F" w:rsidP="004D0B36">
      <w:pPr>
        <w:tabs>
          <w:tab w:val="center" w:pos="4535"/>
        </w:tabs>
        <w:rPr>
          <w:rFonts w:cs="Times New Roman"/>
          <w:szCs w:val="28"/>
        </w:rPr>
      </w:pPr>
      <w:r w:rsidRPr="004E374E">
        <w:rPr>
          <w:sz w:val="20"/>
          <w:szCs w:val="20"/>
        </w:rPr>
        <w:t>Normunds.Freibergs@em.gov.lv</w:t>
      </w:r>
      <w:bookmarkStart w:id="0" w:name="c"/>
      <w:bookmarkStart w:id="1" w:name="_GoBack"/>
      <w:bookmarkEnd w:id="0"/>
      <w:bookmarkEnd w:id="1"/>
    </w:p>
    <w:sectPr w:rsidR="00B84DA6" w:rsidRPr="004D0B36">
      <w:headerReference w:type="default" r:id="rId11"/>
      <w:footerReference w:type="even" r:id="rId12"/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65DDF" w14:textId="77777777" w:rsidR="00FF1B34" w:rsidRDefault="00FF1B34" w:rsidP="00FE5CD9">
      <w:r>
        <w:separator/>
      </w:r>
    </w:p>
  </w:endnote>
  <w:endnote w:type="continuationSeparator" w:id="0">
    <w:p w14:paraId="406AC0BB" w14:textId="77777777" w:rsidR="00FF1B34" w:rsidRDefault="00FF1B34" w:rsidP="00FE5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1243E" w14:textId="77777777" w:rsidR="00F14585" w:rsidRDefault="00F14585" w:rsidP="00F14585">
    <w:pPr>
      <w:pStyle w:val="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6FDFA" w14:textId="58D641D4" w:rsidR="00FE5CD9" w:rsidRPr="00FE5CD9" w:rsidRDefault="00DB4308" w:rsidP="00C927F7">
    <w:pPr>
      <w:pStyle w:val="Footer"/>
      <w:jc w:val="both"/>
      <w:rPr>
        <w:sz w:val="20"/>
        <w:szCs w:val="20"/>
      </w:rPr>
    </w:pPr>
    <w:r>
      <w:rPr>
        <w:sz w:val="20"/>
        <w:szCs w:val="20"/>
      </w:rPr>
      <w:t>EMAnot_</w:t>
    </w:r>
    <w:r w:rsidR="0088316C">
      <w:rPr>
        <w:sz w:val="20"/>
        <w:szCs w:val="20"/>
      </w:rPr>
      <w:t>21</w:t>
    </w:r>
    <w:r w:rsidR="000C5B2E">
      <w:rPr>
        <w:sz w:val="20"/>
        <w:szCs w:val="20"/>
      </w:rPr>
      <w:t>0317</w:t>
    </w:r>
    <w:r w:rsidR="00FE5CD9">
      <w:rPr>
        <w:sz w:val="20"/>
        <w:szCs w:val="20"/>
      </w:rPr>
      <w:t>_</w:t>
    </w:r>
    <w:r w:rsidR="000C5B2E">
      <w:rPr>
        <w:sz w:val="20"/>
        <w:szCs w:val="20"/>
      </w:rPr>
      <w:t>StandPad</w:t>
    </w:r>
    <w:r w:rsidR="00FE5CD9" w:rsidRPr="00E033A0">
      <w:rPr>
        <w:sz w:val="20"/>
        <w:szCs w:val="20"/>
      </w:rPr>
      <w:t xml:space="preserve">; </w:t>
    </w:r>
    <w:r w:rsidR="000C5B2E" w:rsidRPr="000C5B2E">
      <w:rPr>
        <w:rFonts w:eastAsia="Times New Roman" w:cs="Times New Roman"/>
        <w:sz w:val="20"/>
        <w:szCs w:val="20"/>
        <w:lang w:val="x-none" w:eastAsia="x-none"/>
      </w:rPr>
      <w:t>Ministru kabineta rīkojuma projekta</w:t>
    </w:r>
    <w:r w:rsidR="000C5B2E">
      <w:rPr>
        <w:rFonts w:eastAsia="Times New Roman" w:cs="Times New Roman"/>
        <w:sz w:val="20"/>
        <w:szCs w:val="20"/>
        <w:lang w:eastAsia="x-none"/>
      </w:rPr>
      <w:t xml:space="preserve"> </w:t>
    </w:r>
    <w:r w:rsidR="000C5B2E" w:rsidRPr="000C5B2E">
      <w:rPr>
        <w:rFonts w:eastAsia="Times New Roman" w:cs="Times New Roman"/>
        <w:sz w:val="20"/>
        <w:szCs w:val="20"/>
        <w:lang w:val="x-none" w:eastAsia="x-none"/>
      </w:rPr>
      <w:t>“Grozījumi Ministru kabineta 2014.gada 25.novembra rīkojumā Nr.666 “Par Nacionālo standartizācijas padomi””</w:t>
    </w:r>
    <w:r w:rsidR="000C5B2E" w:rsidRPr="000C5B2E">
      <w:t xml:space="preserve"> </w:t>
    </w:r>
    <w:r w:rsidR="000C5B2E" w:rsidRPr="000C5B2E">
      <w:rPr>
        <w:rFonts w:eastAsia="Times New Roman" w:cs="Times New Roman"/>
        <w:sz w:val="20"/>
        <w:szCs w:val="20"/>
        <w:lang w:val="x-none" w:eastAsia="x-none"/>
      </w:rPr>
      <w:t>sākotnējās ietekmes novērtējuma ziņojums</w:t>
    </w:r>
    <w:r w:rsidR="00C927F7">
      <w:rPr>
        <w:rFonts w:eastAsia="Times New Roman" w:cs="Times New Roman"/>
        <w:sz w:val="20"/>
        <w:szCs w:val="20"/>
        <w:lang w:eastAsia="x-none"/>
      </w:rPr>
      <w:t xml:space="preserve"> </w:t>
    </w:r>
    <w:r w:rsidR="000C5B2E" w:rsidRPr="000C5B2E">
      <w:rPr>
        <w:rFonts w:eastAsia="Times New Roman" w:cs="Times New Roman"/>
        <w:sz w:val="20"/>
        <w:szCs w:val="20"/>
        <w:lang w:val="x-none" w:eastAsia="x-none"/>
      </w:rPr>
      <w:t>(anotācija)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8FAF0" w14:textId="77777777" w:rsidR="00FF1B34" w:rsidRDefault="00FF1B34" w:rsidP="00FE5CD9">
      <w:r>
        <w:separator/>
      </w:r>
    </w:p>
  </w:footnote>
  <w:footnote w:type="continuationSeparator" w:id="0">
    <w:p w14:paraId="10591852" w14:textId="77777777" w:rsidR="00FF1B34" w:rsidRDefault="00FF1B34" w:rsidP="00FE5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DE2C2" w14:textId="77777777" w:rsidR="00F14585" w:rsidRDefault="00F14585" w:rsidP="00F14585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3763"/>
    <w:multiLevelType w:val="multilevel"/>
    <w:tmpl w:val="92BEE7A4"/>
    <w:lvl w:ilvl="0">
      <w:start w:val="1"/>
      <w:numFmt w:val="decimal"/>
      <w:lvlText w:val="%1)"/>
      <w:lvlJc w:val="left"/>
      <w:pPr>
        <w:ind w:left="1080" w:hanging="7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1A671984"/>
    <w:multiLevelType w:val="hybridMultilevel"/>
    <w:tmpl w:val="87868A3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749FF"/>
    <w:multiLevelType w:val="hybridMultilevel"/>
    <w:tmpl w:val="4C16583A"/>
    <w:lvl w:ilvl="0" w:tplc="9F225D5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20" w:hanging="360"/>
      </w:pPr>
    </w:lvl>
    <w:lvl w:ilvl="2" w:tplc="0426001B" w:tentative="1">
      <w:start w:val="1"/>
      <w:numFmt w:val="lowerRoman"/>
      <w:lvlText w:val="%3."/>
      <w:lvlJc w:val="right"/>
      <w:pPr>
        <w:ind w:left="2140" w:hanging="180"/>
      </w:pPr>
    </w:lvl>
    <w:lvl w:ilvl="3" w:tplc="0426000F" w:tentative="1">
      <w:start w:val="1"/>
      <w:numFmt w:val="decimal"/>
      <w:lvlText w:val="%4."/>
      <w:lvlJc w:val="left"/>
      <w:pPr>
        <w:ind w:left="2860" w:hanging="360"/>
      </w:pPr>
    </w:lvl>
    <w:lvl w:ilvl="4" w:tplc="04260019" w:tentative="1">
      <w:start w:val="1"/>
      <w:numFmt w:val="lowerLetter"/>
      <w:lvlText w:val="%5."/>
      <w:lvlJc w:val="left"/>
      <w:pPr>
        <w:ind w:left="3580" w:hanging="360"/>
      </w:pPr>
    </w:lvl>
    <w:lvl w:ilvl="5" w:tplc="0426001B" w:tentative="1">
      <w:start w:val="1"/>
      <w:numFmt w:val="lowerRoman"/>
      <w:lvlText w:val="%6."/>
      <w:lvlJc w:val="right"/>
      <w:pPr>
        <w:ind w:left="4300" w:hanging="180"/>
      </w:pPr>
    </w:lvl>
    <w:lvl w:ilvl="6" w:tplc="0426000F" w:tentative="1">
      <w:start w:val="1"/>
      <w:numFmt w:val="decimal"/>
      <w:lvlText w:val="%7."/>
      <w:lvlJc w:val="left"/>
      <w:pPr>
        <w:ind w:left="5020" w:hanging="360"/>
      </w:pPr>
    </w:lvl>
    <w:lvl w:ilvl="7" w:tplc="04260019" w:tentative="1">
      <w:start w:val="1"/>
      <w:numFmt w:val="lowerLetter"/>
      <w:lvlText w:val="%8."/>
      <w:lvlJc w:val="left"/>
      <w:pPr>
        <w:ind w:left="5740" w:hanging="360"/>
      </w:pPr>
    </w:lvl>
    <w:lvl w:ilvl="8" w:tplc="0426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49B15157"/>
    <w:multiLevelType w:val="hybridMultilevel"/>
    <w:tmpl w:val="93B409AA"/>
    <w:lvl w:ilvl="0" w:tplc="368AC4BA">
      <w:start w:val="1"/>
      <w:numFmt w:val="decimal"/>
      <w:lvlText w:val="%1)"/>
      <w:lvlJc w:val="left"/>
      <w:pPr>
        <w:ind w:left="71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20" w:hanging="360"/>
      </w:pPr>
    </w:lvl>
    <w:lvl w:ilvl="2" w:tplc="0426001B" w:tentative="1">
      <w:start w:val="1"/>
      <w:numFmt w:val="lowerRoman"/>
      <w:lvlText w:val="%3."/>
      <w:lvlJc w:val="right"/>
      <w:pPr>
        <w:ind w:left="2140" w:hanging="180"/>
      </w:pPr>
    </w:lvl>
    <w:lvl w:ilvl="3" w:tplc="0426000F" w:tentative="1">
      <w:start w:val="1"/>
      <w:numFmt w:val="decimal"/>
      <w:lvlText w:val="%4."/>
      <w:lvlJc w:val="left"/>
      <w:pPr>
        <w:ind w:left="2860" w:hanging="360"/>
      </w:pPr>
    </w:lvl>
    <w:lvl w:ilvl="4" w:tplc="04260019" w:tentative="1">
      <w:start w:val="1"/>
      <w:numFmt w:val="lowerLetter"/>
      <w:lvlText w:val="%5."/>
      <w:lvlJc w:val="left"/>
      <w:pPr>
        <w:ind w:left="3580" w:hanging="360"/>
      </w:pPr>
    </w:lvl>
    <w:lvl w:ilvl="5" w:tplc="0426001B" w:tentative="1">
      <w:start w:val="1"/>
      <w:numFmt w:val="lowerRoman"/>
      <w:lvlText w:val="%6."/>
      <w:lvlJc w:val="right"/>
      <w:pPr>
        <w:ind w:left="4300" w:hanging="180"/>
      </w:pPr>
    </w:lvl>
    <w:lvl w:ilvl="6" w:tplc="0426000F" w:tentative="1">
      <w:start w:val="1"/>
      <w:numFmt w:val="decimal"/>
      <w:lvlText w:val="%7."/>
      <w:lvlJc w:val="left"/>
      <w:pPr>
        <w:ind w:left="5020" w:hanging="360"/>
      </w:pPr>
    </w:lvl>
    <w:lvl w:ilvl="7" w:tplc="04260019" w:tentative="1">
      <w:start w:val="1"/>
      <w:numFmt w:val="lowerLetter"/>
      <w:lvlText w:val="%8."/>
      <w:lvlJc w:val="left"/>
      <w:pPr>
        <w:ind w:left="5740" w:hanging="360"/>
      </w:pPr>
    </w:lvl>
    <w:lvl w:ilvl="8" w:tplc="0426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50435DD6"/>
    <w:multiLevelType w:val="hybridMultilevel"/>
    <w:tmpl w:val="CB34451E"/>
    <w:lvl w:ilvl="0" w:tplc="49C477DC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846C5B"/>
    <w:multiLevelType w:val="hybridMultilevel"/>
    <w:tmpl w:val="5E12654C"/>
    <w:lvl w:ilvl="0" w:tplc="042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5AD90426"/>
    <w:multiLevelType w:val="hybridMultilevel"/>
    <w:tmpl w:val="B1E2A7E4"/>
    <w:lvl w:ilvl="0" w:tplc="77FED9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52243A"/>
    <w:multiLevelType w:val="hybridMultilevel"/>
    <w:tmpl w:val="FBB4BB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F6FA1"/>
    <w:multiLevelType w:val="hybridMultilevel"/>
    <w:tmpl w:val="8B86118A"/>
    <w:lvl w:ilvl="0" w:tplc="FDD69E90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1702DC"/>
    <w:multiLevelType w:val="hybridMultilevel"/>
    <w:tmpl w:val="3BC43E6C"/>
    <w:lvl w:ilvl="0" w:tplc="CAA4AE54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9"/>
  </w:num>
  <w:num w:numId="7">
    <w:abstractNumId w:val="2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6"/>
  <w:hideSpellingErrors/>
  <w:hideGrammaticalErrors/>
  <w:proofState w:spelling="clean" w:grammar="clean"/>
  <w:revisionView w:markup="0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39"/>
    <w:rsid w:val="00026464"/>
    <w:rsid w:val="0002704A"/>
    <w:rsid w:val="00055C07"/>
    <w:rsid w:val="00082640"/>
    <w:rsid w:val="000C5B2E"/>
    <w:rsid w:val="00106E59"/>
    <w:rsid w:val="00130A9E"/>
    <w:rsid w:val="00180CDB"/>
    <w:rsid w:val="00181FBC"/>
    <w:rsid w:val="001D6675"/>
    <w:rsid w:val="001F1731"/>
    <w:rsid w:val="00221B42"/>
    <w:rsid w:val="00231B81"/>
    <w:rsid w:val="00255B51"/>
    <w:rsid w:val="00297F1E"/>
    <w:rsid w:val="002C7357"/>
    <w:rsid w:val="00305876"/>
    <w:rsid w:val="00332E2A"/>
    <w:rsid w:val="003546A7"/>
    <w:rsid w:val="00375175"/>
    <w:rsid w:val="003851AD"/>
    <w:rsid w:val="00394C7C"/>
    <w:rsid w:val="003A4144"/>
    <w:rsid w:val="003D3179"/>
    <w:rsid w:val="003F3A1C"/>
    <w:rsid w:val="00406507"/>
    <w:rsid w:val="00412E0E"/>
    <w:rsid w:val="00426835"/>
    <w:rsid w:val="00442B96"/>
    <w:rsid w:val="0044698F"/>
    <w:rsid w:val="00480CCA"/>
    <w:rsid w:val="004B5D93"/>
    <w:rsid w:val="004D0B36"/>
    <w:rsid w:val="004E374E"/>
    <w:rsid w:val="00511A39"/>
    <w:rsid w:val="00516ECB"/>
    <w:rsid w:val="00535F47"/>
    <w:rsid w:val="00583B68"/>
    <w:rsid w:val="00587FC4"/>
    <w:rsid w:val="00591B94"/>
    <w:rsid w:val="005927C7"/>
    <w:rsid w:val="005A3E14"/>
    <w:rsid w:val="005C3E89"/>
    <w:rsid w:val="005E193E"/>
    <w:rsid w:val="005F3147"/>
    <w:rsid w:val="00601BA4"/>
    <w:rsid w:val="00603EF2"/>
    <w:rsid w:val="00610260"/>
    <w:rsid w:val="00643522"/>
    <w:rsid w:val="0064431E"/>
    <w:rsid w:val="00695CC9"/>
    <w:rsid w:val="007000FF"/>
    <w:rsid w:val="00705AAC"/>
    <w:rsid w:val="00714F76"/>
    <w:rsid w:val="00723958"/>
    <w:rsid w:val="00732AF8"/>
    <w:rsid w:val="0074502A"/>
    <w:rsid w:val="00750C41"/>
    <w:rsid w:val="00752952"/>
    <w:rsid w:val="0075569C"/>
    <w:rsid w:val="00770E2F"/>
    <w:rsid w:val="007721B5"/>
    <w:rsid w:val="007B7AA8"/>
    <w:rsid w:val="007C7F1E"/>
    <w:rsid w:val="007F3231"/>
    <w:rsid w:val="00820236"/>
    <w:rsid w:val="008449EA"/>
    <w:rsid w:val="00856D75"/>
    <w:rsid w:val="0088316C"/>
    <w:rsid w:val="008A7EA0"/>
    <w:rsid w:val="008B3A39"/>
    <w:rsid w:val="008C13F8"/>
    <w:rsid w:val="008F7D22"/>
    <w:rsid w:val="009344CE"/>
    <w:rsid w:val="009474C2"/>
    <w:rsid w:val="00952C47"/>
    <w:rsid w:val="00993684"/>
    <w:rsid w:val="00997E2C"/>
    <w:rsid w:val="009A3C3B"/>
    <w:rsid w:val="009B0137"/>
    <w:rsid w:val="009D0976"/>
    <w:rsid w:val="00A017A7"/>
    <w:rsid w:val="00A04490"/>
    <w:rsid w:val="00A107E4"/>
    <w:rsid w:val="00A13325"/>
    <w:rsid w:val="00A55822"/>
    <w:rsid w:val="00A81A48"/>
    <w:rsid w:val="00AA7AD5"/>
    <w:rsid w:val="00AC1BC8"/>
    <w:rsid w:val="00AC3CDF"/>
    <w:rsid w:val="00B34F75"/>
    <w:rsid w:val="00B50EC8"/>
    <w:rsid w:val="00B84DA6"/>
    <w:rsid w:val="00BA504B"/>
    <w:rsid w:val="00BB073E"/>
    <w:rsid w:val="00BC4554"/>
    <w:rsid w:val="00BD5CD3"/>
    <w:rsid w:val="00C03B86"/>
    <w:rsid w:val="00C175A6"/>
    <w:rsid w:val="00C34A8D"/>
    <w:rsid w:val="00C45037"/>
    <w:rsid w:val="00C76E90"/>
    <w:rsid w:val="00C927F7"/>
    <w:rsid w:val="00C92DB2"/>
    <w:rsid w:val="00CA2C18"/>
    <w:rsid w:val="00CA4B65"/>
    <w:rsid w:val="00CA5382"/>
    <w:rsid w:val="00CB1BFF"/>
    <w:rsid w:val="00CE4A7C"/>
    <w:rsid w:val="00D10466"/>
    <w:rsid w:val="00D12AE6"/>
    <w:rsid w:val="00D15288"/>
    <w:rsid w:val="00D40347"/>
    <w:rsid w:val="00D438A0"/>
    <w:rsid w:val="00D53F00"/>
    <w:rsid w:val="00D70A5F"/>
    <w:rsid w:val="00D83D0A"/>
    <w:rsid w:val="00DB4308"/>
    <w:rsid w:val="00DB7065"/>
    <w:rsid w:val="00DB7D16"/>
    <w:rsid w:val="00DC0446"/>
    <w:rsid w:val="00DC0961"/>
    <w:rsid w:val="00DC2F18"/>
    <w:rsid w:val="00DE0030"/>
    <w:rsid w:val="00DF3875"/>
    <w:rsid w:val="00E03186"/>
    <w:rsid w:val="00E03927"/>
    <w:rsid w:val="00E327E8"/>
    <w:rsid w:val="00E9143A"/>
    <w:rsid w:val="00EA4CA2"/>
    <w:rsid w:val="00EE3DDA"/>
    <w:rsid w:val="00EF2B38"/>
    <w:rsid w:val="00F02966"/>
    <w:rsid w:val="00F14585"/>
    <w:rsid w:val="00F273A7"/>
    <w:rsid w:val="00F5548A"/>
    <w:rsid w:val="00F6174D"/>
    <w:rsid w:val="00F6328F"/>
    <w:rsid w:val="00F8573A"/>
    <w:rsid w:val="00FB42F5"/>
    <w:rsid w:val="00FC27FB"/>
    <w:rsid w:val="00FE5CD9"/>
    <w:rsid w:val="00FF1B34"/>
    <w:rsid w:val="00FF1DCB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AE2093"/>
  <w15:chartTrackingRefBased/>
  <w15:docId w15:val="{A1832424-DDF7-4DE3-83DD-271E78DD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8264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640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BodyTextIndent">
    <w:name w:val="Body Text Indent"/>
    <w:basedOn w:val="Normal"/>
    <w:link w:val="BodyTextIndentChar"/>
    <w:rsid w:val="00082640"/>
    <w:pPr>
      <w:spacing w:line="240" w:lineRule="atLeast"/>
      <w:ind w:firstLine="720"/>
      <w:jc w:val="both"/>
    </w:pPr>
    <w:rPr>
      <w:rFonts w:eastAsia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082640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08264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0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06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D70A5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5CD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CD9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FE5CD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CD9"/>
    <w:rPr>
      <w:rFonts w:ascii="Times New Roman" w:hAnsi="Times New Roman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058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58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87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876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05876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DF463-A566-4733-B281-E825F651D14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7FBD3BA-5EE8-42AF-BFDF-AD98429FF6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5DEB4B-6411-44D8-BB6B-B3558CBB7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9B03345-0A5C-4485-A9D9-CD92FD25B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3327</Characters>
  <Application>Microsoft Office Word</Application>
  <DocSecurity>0</DocSecurity>
  <Lines>132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Freibergs Normunds</dc:creator>
  <cp:keywords/>
  <dc:description/>
  <cp:lastModifiedBy>Normunds Freibergs</cp:lastModifiedBy>
  <cp:revision>23</cp:revision>
  <cp:lastPrinted>2016-06-30T10:13:00Z</cp:lastPrinted>
  <dcterms:created xsi:type="dcterms:W3CDTF">2017-03-17T13:27:00Z</dcterms:created>
  <dcterms:modified xsi:type="dcterms:W3CDTF">2017-04-05T10:38:00Z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  <property fmtid="{D5CDD505-2E9C-101B-9397-08002B2CF9AE}" pid="3" name="_MarkAsFinal">
    <vt:bool>true</vt:bool>
  </property>
</Properties>
</file>