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1F" w:rsidRPr="00EC5A2F" w:rsidRDefault="001B561F" w:rsidP="00057100">
      <w:pPr>
        <w:spacing w:after="0"/>
        <w:jc w:val="center"/>
        <w:rPr>
          <w:rFonts w:ascii="Times New Roman" w:hAnsi="Times New Roman" w:cs="Times New Roman"/>
          <w:sz w:val="24"/>
          <w:szCs w:val="24"/>
        </w:rPr>
      </w:pPr>
      <w:bookmarkStart w:id="0" w:name="_GoBack"/>
      <w:bookmarkEnd w:id="0"/>
      <w:r w:rsidRPr="00EC5A2F">
        <w:rPr>
          <w:rFonts w:ascii="Times New Roman" w:eastAsia="Times New Roman" w:hAnsi="Times New Roman" w:cs="Times New Roman"/>
          <w:b/>
          <w:bCs/>
          <w:sz w:val="24"/>
          <w:szCs w:val="24"/>
          <w:lang w:eastAsia="lv-LV"/>
        </w:rPr>
        <w:t>Ministru kabineta rīkojuma projekta „</w:t>
      </w:r>
      <w:r w:rsidR="00057100" w:rsidRPr="00EC5A2F">
        <w:rPr>
          <w:rFonts w:ascii="Times New Roman" w:hAnsi="Times New Roman" w:cs="Times New Roman"/>
          <w:b/>
          <w:sz w:val="24"/>
          <w:szCs w:val="24"/>
        </w:rPr>
        <w:t xml:space="preserve">Par civilā eksperta </w:t>
      </w:r>
      <w:r w:rsidR="00E826B1">
        <w:rPr>
          <w:rFonts w:ascii="Times New Roman" w:hAnsi="Times New Roman" w:cs="Times New Roman"/>
          <w:b/>
          <w:sz w:val="24"/>
          <w:szCs w:val="24"/>
        </w:rPr>
        <w:t>dalību</w:t>
      </w:r>
      <w:r w:rsidR="00057100" w:rsidRPr="00EC5A2F">
        <w:rPr>
          <w:rFonts w:ascii="Times New Roman" w:hAnsi="Times New Roman" w:cs="Times New Roman"/>
          <w:b/>
          <w:sz w:val="24"/>
          <w:szCs w:val="24"/>
        </w:rPr>
        <w:t xml:space="preserve"> Eiropas Drošības un sadarbības organizācijas speciālajā novērošanas misijā Ukrainā</w:t>
      </w:r>
      <w:r w:rsidRPr="00EC5A2F">
        <w:rPr>
          <w:rFonts w:ascii="Times New Roman" w:hAnsi="Times New Roman" w:cs="Times New Roman"/>
          <w:b/>
          <w:sz w:val="24"/>
          <w:szCs w:val="24"/>
        </w:rPr>
        <w:t>”</w:t>
      </w:r>
    </w:p>
    <w:p w:rsidR="001B561F" w:rsidRPr="00EC5A2F" w:rsidRDefault="001B561F" w:rsidP="00057100">
      <w:pPr>
        <w:spacing w:after="0" w:line="240" w:lineRule="auto"/>
        <w:jc w:val="center"/>
        <w:rPr>
          <w:rFonts w:ascii="Times New Roman" w:eastAsia="Times New Roman" w:hAnsi="Times New Roman" w:cs="Times New Roman"/>
          <w:b/>
          <w:bCs/>
          <w:sz w:val="24"/>
          <w:szCs w:val="24"/>
          <w:lang w:eastAsia="lv-LV"/>
        </w:rPr>
      </w:pPr>
      <w:r w:rsidRPr="00EC5A2F">
        <w:rPr>
          <w:rFonts w:ascii="Times New Roman" w:hAnsi="Times New Roman" w:cs="Times New Roman"/>
          <w:b/>
          <w:sz w:val="24"/>
          <w:szCs w:val="24"/>
        </w:rPr>
        <w:t xml:space="preserve"> sākotnējās ietekmes novērtējuma ziņojums (anotācija)</w:t>
      </w:r>
    </w:p>
    <w:p w:rsidR="004B6009" w:rsidRPr="00EC5A2F" w:rsidRDefault="004B6009" w:rsidP="001B561F">
      <w:pPr>
        <w:spacing w:after="0" w:line="240" w:lineRule="auto"/>
        <w:ind w:firstLine="300"/>
        <w:jc w:val="center"/>
        <w:rPr>
          <w:rFonts w:ascii="Times New Roman" w:eastAsia="Times New Roman" w:hAnsi="Times New Roman" w:cs="Times New Roman"/>
          <w:i/>
          <w:iCs/>
          <w:sz w:val="24"/>
          <w:szCs w:val="24"/>
          <w:lang w:eastAsia="lv-LV"/>
        </w:rPr>
      </w:pPr>
    </w:p>
    <w:tbl>
      <w:tblPr>
        <w:tblW w:w="52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834"/>
        <w:gridCol w:w="6382"/>
      </w:tblGrid>
      <w:tr w:rsidR="001B561F" w:rsidRPr="00EC5A2F" w:rsidTr="004E4746">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B561F" w:rsidRPr="00EC5A2F" w:rsidRDefault="001B561F" w:rsidP="004B600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Tiesību akta projekta izstrādes nepieciešamība</w:t>
            </w:r>
          </w:p>
          <w:p w:rsidR="004B6009" w:rsidRPr="00EC5A2F" w:rsidRDefault="004B6009" w:rsidP="004B6009">
            <w:pPr>
              <w:pStyle w:val="ListParagraph"/>
              <w:spacing w:after="0" w:line="240" w:lineRule="auto"/>
              <w:ind w:left="1020"/>
              <w:rPr>
                <w:rFonts w:ascii="Times New Roman" w:eastAsia="Times New Roman" w:hAnsi="Times New Roman" w:cs="Times New Roman"/>
                <w:b/>
                <w:bCs/>
                <w:sz w:val="24"/>
                <w:szCs w:val="24"/>
                <w:lang w:eastAsia="lv-LV"/>
              </w:rPr>
            </w:pPr>
          </w:p>
        </w:tc>
      </w:tr>
      <w:tr w:rsidR="001B561F" w:rsidRPr="00EC5A2F" w:rsidTr="004E4746">
        <w:trPr>
          <w:trHeight w:val="405"/>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452"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Pamatojums</w:t>
            </w:r>
          </w:p>
        </w:tc>
        <w:tc>
          <w:tcPr>
            <w:tcW w:w="3252" w:type="pct"/>
            <w:tcBorders>
              <w:top w:val="outset" w:sz="6" w:space="0" w:color="auto"/>
              <w:left w:val="outset" w:sz="6" w:space="0" w:color="auto"/>
              <w:bottom w:val="outset" w:sz="6" w:space="0" w:color="auto"/>
              <w:right w:val="outset" w:sz="6" w:space="0" w:color="auto"/>
            </w:tcBorders>
            <w:hideMark/>
          </w:tcPr>
          <w:p w:rsidR="003C40C6" w:rsidRDefault="003C40C6" w:rsidP="007077F2">
            <w:pPr>
              <w:spacing w:after="120" w:line="240" w:lineRule="auto"/>
              <w:jc w:val="both"/>
              <w:rPr>
                <w:rFonts w:ascii="Times New Roman" w:hAnsi="Times New Roman" w:cs="Times New Roman"/>
                <w:sz w:val="24"/>
                <w:szCs w:val="24"/>
              </w:rPr>
            </w:pPr>
            <w:r w:rsidRPr="003C40C6">
              <w:rPr>
                <w:rFonts w:ascii="Times New Roman" w:hAnsi="Times New Roman" w:cs="Times New Roman"/>
                <w:sz w:val="24"/>
                <w:szCs w:val="24"/>
              </w:rPr>
              <w:t>Eiropas Drošības un sadarbības organizācijas (EDSO)  Pastāvīgā padome 2017.gada 16.martā pieņēma lēmumu Nr.1246 par EDSO speciālās novērošanas misijas Ukrainā darbības pagarināšanu uz laiku līdz 2018. gada 31. martam.</w:t>
            </w:r>
          </w:p>
          <w:p w:rsidR="001B561F" w:rsidRPr="003C40C6" w:rsidRDefault="003C40C6" w:rsidP="003C40C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kabineta 2017.gada 21</w:t>
            </w:r>
            <w:r w:rsidR="007077F2" w:rsidRPr="00EC5A2F">
              <w:rPr>
                <w:rFonts w:ascii="Times New Roman" w:hAnsi="Times New Roman" w:cs="Times New Roman"/>
                <w:sz w:val="24"/>
                <w:szCs w:val="24"/>
              </w:rPr>
              <w:t>.</w:t>
            </w:r>
            <w:r>
              <w:rPr>
                <w:rFonts w:ascii="Times New Roman" w:hAnsi="Times New Roman" w:cs="Times New Roman"/>
                <w:sz w:val="24"/>
                <w:szCs w:val="24"/>
              </w:rPr>
              <w:t>februāra sēdes protokollēmuma Nr.9 41</w:t>
            </w:r>
            <w:r w:rsidR="007077F2">
              <w:rPr>
                <w:rFonts w:ascii="Times New Roman" w:hAnsi="Times New Roman" w:cs="Times New Roman"/>
                <w:sz w:val="24"/>
                <w:szCs w:val="24"/>
              </w:rPr>
              <w:t>.</w:t>
            </w:r>
            <w:r>
              <w:rPr>
                <w:rFonts w:ascii="Times New Roman" w:hAnsi="Times New Roman" w:cs="Times New Roman"/>
                <w:sz w:val="24"/>
                <w:szCs w:val="24"/>
              </w:rPr>
              <w:t>§ 3.punkts</w:t>
            </w:r>
            <w:r w:rsidRPr="003C40C6">
              <w:rPr>
                <w:rFonts w:ascii="Times New Roman" w:hAnsi="Times New Roman" w:cs="Times New Roman"/>
                <w:sz w:val="24"/>
                <w:szCs w:val="24"/>
              </w:rPr>
              <w:t>.</w:t>
            </w:r>
          </w:p>
        </w:tc>
      </w:tr>
      <w:tr w:rsidR="001B561F" w:rsidRPr="00EC5A2F" w:rsidTr="004E4746">
        <w:trPr>
          <w:trHeight w:val="465"/>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452"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52" w:type="pct"/>
            <w:tcBorders>
              <w:top w:val="outset" w:sz="6" w:space="0" w:color="auto"/>
              <w:left w:val="outset" w:sz="6" w:space="0" w:color="auto"/>
              <w:bottom w:val="outset" w:sz="6" w:space="0" w:color="auto"/>
              <w:right w:val="outset" w:sz="6" w:space="0" w:color="auto"/>
            </w:tcBorders>
            <w:hideMark/>
          </w:tcPr>
          <w:p w:rsidR="00BD40BA" w:rsidRPr="00BD40BA" w:rsidRDefault="00CE1A5A" w:rsidP="00BD40BA">
            <w:pPr>
              <w:pStyle w:val="naiskr"/>
              <w:spacing w:before="120" w:after="120"/>
              <w:jc w:val="both"/>
            </w:pPr>
            <w:r>
              <w:t>Ministru kabinets</w:t>
            </w:r>
            <w:r w:rsidR="00BD40BA" w:rsidRPr="00BD40BA">
              <w:t xml:space="preserve"> 2017.gada 21.februārī apstiprināja informatīvo ziņojumu “Par Latvijas civilo ekspertu dalību starptautiskajās misijās un operācijās 2017.-2019. gadā,” kā arī tika konceptuāli atbalstīta līdz 15 civilo ekspertu nosūtīšanu dalībai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minētajā EDSO misijā (prot.Nr.9, </w:t>
            </w:r>
            <w:bookmarkStart w:id="1" w:name="36"/>
            <w:r w:rsidR="00BD40BA" w:rsidRPr="00BD40BA">
              <w:t>41.§</w:t>
            </w:r>
            <w:bookmarkEnd w:id="1"/>
            <w:r w:rsidR="00BD40BA" w:rsidRPr="00BD40BA">
              <w:t>).</w:t>
            </w:r>
          </w:p>
          <w:p w:rsidR="00260722" w:rsidRPr="00EC5A2F" w:rsidRDefault="00260722" w:rsidP="00260722">
            <w:pPr>
              <w:pStyle w:val="naiskr"/>
              <w:spacing w:before="120" w:after="120"/>
              <w:jc w:val="both"/>
            </w:pPr>
            <w:r w:rsidRPr="00EC5A2F">
              <w:t xml:space="preserve">Šobrīd minētajā EDSO misijā piedalās </w:t>
            </w:r>
            <w:r w:rsidR="00632BF5" w:rsidRPr="004E4746">
              <w:rPr>
                <w:u w:val="single"/>
              </w:rPr>
              <w:t>trīs</w:t>
            </w:r>
            <w:r w:rsidRPr="00EC5A2F">
              <w:t xml:space="preserve"> civilie eksperti no Latvijas</w:t>
            </w:r>
            <w:r w:rsidR="00BE0DA3">
              <w:t>.</w:t>
            </w:r>
          </w:p>
          <w:p w:rsidR="0068133C" w:rsidRDefault="0068133C" w:rsidP="0068133C">
            <w:pPr>
              <w:pStyle w:val="naiskr"/>
              <w:spacing w:before="120" w:after="120"/>
              <w:jc w:val="both"/>
            </w:pPr>
            <w:r>
              <w:t>EDSO speciālās novērošanas misijas sekretariāts ar 28.04.201</w:t>
            </w:r>
            <w:r w:rsidR="003F47EA">
              <w:t>7. vēstuli atkārtoti aicina atbalstīt</w:t>
            </w:r>
            <w:r>
              <w:t xml:space="preserve"> Didzi Nīmantu dalībai speciālajā novērošanas misijā Ukrainā, sākot ar š.g. 4. jūniju.</w:t>
            </w:r>
          </w:p>
          <w:p w:rsidR="00CE1A5A" w:rsidRPr="007A22F1" w:rsidRDefault="003218F4" w:rsidP="00CE1A5A">
            <w:pPr>
              <w:pStyle w:val="naiskr"/>
              <w:spacing w:before="120" w:after="120"/>
              <w:jc w:val="both"/>
            </w:pPr>
            <w:r>
              <w:t>Didzis Nīmants ir izteicis vēlmi piedalīties</w:t>
            </w:r>
            <w:r w:rsidR="00CE1A5A" w:rsidRPr="007A22F1">
              <w:t xml:space="preserve"> EDSO misijā Ukrainā līdz </w:t>
            </w:r>
            <w:r w:rsidR="00CE1A5A" w:rsidRPr="000655C4">
              <w:t>201</w:t>
            </w:r>
            <w:r w:rsidR="00CE1A5A">
              <w:t>7</w:t>
            </w:r>
            <w:r w:rsidR="00CE1A5A" w:rsidRPr="000655C4">
              <w:t xml:space="preserve">.gada </w:t>
            </w:r>
            <w:r w:rsidR="00CE1A5A">
              <w:t>4.decembrim</w:t>
            </w:r>
            <w:r>
              <w:t>.</w:t>
            </w:r>
          </w:p>
          <w:p w:rsidR="00BE0DA3" w:rsidRDefault="00BE0DA3" w:rsidP="00A611F8">
            <w:pPr>
              <w:pStyle w:val="naiskr"/>
              <w:spacing w:before="120" w:after="120"/>
              <w:jc w:val="both"/>
            </w:pPr>
            <w:r>
              <w:t xml:space="preserve">Līdz ar to, lai </w:t>
            </w:r>
            <w:r w:rsidRPr="00BE0DA3">
              <w:t>nodrošinātu</w:t>
            </w:r>
            <w:r>
              <w:t xml:space="preserve"> Latvijas Republikas</w:t>
            </w:r>
            <w:r w:rsidRPr="00BE0DA3">
              <w:t xml:space="preserve"> </w:t>
            </w:r>
            <w:r>
              <w:t>valsts ai</w:t>
            </w:r>
            <w:r w:rsidR="003218F4">
              <w:t>zsardzības politikas īstenošanu</w:t>
            </w:r>
            <w:r w:rsidR="00E826B1">
              <w:t>,</w:t>
            </w:r>
            <w:r>
              <w:t xml:space="preserve"> civilajam ekspertam</w:t>
            </w:r>
            <w:r w:rsidRPr="00EC5A2F">
              <w:t xml:space="preserve"> </w:t>
            </w:r>
            <w:r>
              <w:t>ir jāpiedalās</w:t>
            </w:r>
            <w:r w:rsidRPr="00EC5A2F">
              <w:t xml:space="preserve"> EDSO misijā Ukrainā </w:t>
            </w:r>
            <w:r w:rsidR="00CE1A5A">
              <w:t>no 2017.gada 4.</w:t>
            </w:r>
            <w:r w:rsidR="003F47EA">
              <w:t>jūnija</w:t>
            </w:r>
            <w:r>
              <w:t xml:space="preserve"> </w:t>
            </w:r>
            <w:r w:rsidR="000655C4">
              <w:t xml:space="preserve">līdz </w:t>
            </w:r>
            <w:r w:rsidR="000655C4" w:rsidRPr="000655C4">
              <w:t>201</w:t>
            </w:r>
            <w:r w:rsidR="00CE1A5A">
              <w:t>7.gada 4.decembrim</w:t>
            </w:r>
            <w:r>
              <w:t>.</w:t>
            </w:r>
            <w:r w:rsidR="00A453AE">
              <w:t xml:space="preserve"> </w:t>
            </w:r>
            <w:r w:rsidR="00632BF5" w:rsidRPr="004E4746">
              <w:rPr>
                <w:u w:val="single"/>
              </w:rPr>
              <w:t>No 2017.gada 5. decembra, līdz ar Didža Nīmanta un Aizsardzības ministrijas darba attiecību pārtraukšanu, eksperta turpmākā dalība misijā var tikt izvērtēta, Didzim Nīmantam esot privātpersonas jeb neatkarīgā civilā eksperta statusā. Saskaņā ar Ministru kabineta 2009.gada 13.janvāra noteikumu Nr. 35 “Kārtība, kādā civilo ekspertu nosūta dalībai starptautiskajā misijā, un dalības finansēšanas kārtība” 4.3.punktu privātpersonas dalībai starptautiskajā misijā izvirza Ārlietu ministrija</w:t>
            </w:r>
            <w:r w:rsidR="00632BF5">
              <w:t>.</w:t>
            </w:r>
          </w:p>
          <w:p w:rsidR="001B561F" w:rsidRPr="001D494D" w:rsidRDefault="001B561F" w:rsidP="00A611F8">
            <w:pPr>
              <w:spacing w:after="0" w:line="240" w:lineRule="auto"/>
              <w:jc w:val="both"/>
              <w:rPr>
                <w:rFonts w:ascii="Times New Roman" w:hAnsi="Times New Roman" w:cs="Times New Roman"/>
                <w:sz w:val="24"/>
                <w:szCs w:val="24"/>
              </w:rPr>
            </w:pPr>
            <w:r w:rsidRPr="00EC5A2F">
              <w:rPr>
                <w:rFonts w:ascii="Times New Roman" w:hAnsi="Times New Roman" w:cs="Times New Roman"/>
                <w:sz w:val="24"/>
                <w:szCs w:val="24"/>
              </w:rPr>
              <w:t xml:space="preserve">Ekspertam, kas darbojas EDSO speciālajā novērošanas misijā Ukrainā, EDSO izmaksās dienas naudu </w:t>
            </w:r>
            <w:r w:rsidRPr="00EC5A2F">
              <w:rPr>
                <w:rFonts w:ascii="Times New Roman" w:hAnsi="Times New Roman" w:cs="Times New Roman"/>
                <w:i/>
                <w:sz w:val="24"/>
                <w:szCs w:val="24"/>
              </w:rPr>
              <w:t>(board and lodging allowance</w:t>
            </w:r>
            <w:r w:rsidRPr="00EC5A2F">
              <w:rPr>
                <w:rFonts w:ascii="Times New Roman" w:hAnsi="Times New Roman" w:cs="Times New Roman"/>
                <w:sz w:val="24"/>
                <w:szCs w:val="24"/>
              </w:rPr>
              <w:t xml:space="preserve">) 125 euro apmērā, no kuras eksperts sedz uzturēšanās izdevumus. Dalības laikā starptautiskajā misijā </w:t>
            </w:r>
            <w:r w:rsidR="003218F4">
              <w:rPr>
                <w:rFonts w:ascii="Times New Roman" w:hAnsi="Times New Roman" w:cs="Times New Roman"/>
                <w:sz w:val="24"/>
                <w:szCs w:val="24"/>
              </w:rPr>
              <w:t xml:space="preserve">civilajam </w:t>
            </w:r>
            <w:r w:rsidRPr="00EC5A2F">
              <w:rPr>
                <w:rFonts w:ascii="Times New Roman" w:hAnsi="Times New Roman" w:cs="Times New Roman"/>
                <w:sz w:val="24"/>
                <w:szCs w:val="24"/>
              </w:rPr>
              <w:t>ekspertam tiks saglabāts noteiktais atalgojums.</w:t>
            </w:r>
          </w:p>
        </w:tc>
      </w:tr>
      <w:tr w:rsidR="001B561F" w:rsidRPr="00EC5A2F" w:rsidTr="004E4746">
        <w:trPr>
          <w:trHeight w:val="465"/>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3.</w:t>
            </w:r>
          </w:p>
        </w:tc>
        <w:tc>
          <w:tcPr>
            <w:tcW w:w="1452"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izstrādē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Aizsardzības ministrija</w:t>
            </w:r>
            <w:r w:rsidR="00CE1A5A">
              <w:rPr>
                <w:rFonts w:ascii="Times New Roman" w:eastAsia="Times New Roman" w:hAnsi="Times New Roman" w:cs="Times New Roman"/>
                <w:sz w:val="24"/>
                <w:szCs w:val="24"/>
                <w:lang w:eastAsia="lv-LV"/>
              </w:rPr>
              <w:t>.</w:t>
            </w:r>
          </w:p>
        </w:tc>
      </w:tr>
      <w:tr w:rsidR="001B561F" w:rsidRPr="00EC5A2F" w:rsidTr="004E4746">
        <w:trPr>
          <w:tblCellSpacing w:w="15" w:type="dxa"/>
        </w:trPr>
        <w:tc>
          <w:tcPr>
            <w:tcW w:w="234"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452"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E826B1" w:rsidRDefault="00CE1A5A" w:rsidP="00E826B1">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E826B1">
              <w:rPr>
                <w:rFonts w:ascii="Times New Roman" w:hAnsi="Times New Roman" w:cs="Times New Roman"/>
                <w:bCs/>
                <w:sz w:val="24"/>
                <w:szCs w:val="24"/>
              </w:rPr>
              <w:t xml:space="preserve">ivilajam ekspertam jāuzsāk dalība misijā 2017.gada </w:t>
            </w:r>
            <w:r>
              <w:rPr>
                <w:rFonts w:ascii="Times New Roman" w:hAnsi="Times New Roman" w:cs="Times New Roman"/>
                <w:bCs/>
                <w:sz w:val="24"/>
                <w:szCs w:val="24"/>
              </w:rPr>
              <w:t>4.</w:t>
            </w:r>
            <w:r w:rsidR="007A22F1">
              <w:rPr>
                <w:rFonts w:ascii="Times New Roman" w:hAnsi="Times New Roman" w:cs="Times New Roman"/>
                <w:bCs/>
                <w:sz w:val="24"/>
                <w:szCs w:val="24"/>
              </w:rPr>
              <w:t>jūnijā</w:t>
            </w:r>
            <w:r>
              <w:rPr>
                <w:rFonts w:ascii="Times New Roman" w:hAnsi="Times New Roman" w:cs="Times New Roman"/>
                <w:bCs/>
                <w:sz w:val="24"/>
                <w:szCs w:val="24"/>
              </w:rPr>
              <w:t xml:space="preserve"> (pirms-misijas apmācība).</w:t>
            </w:r>
          </w:p>
          <w:p w:rsidR="001B561F" w:rsidRPr="00EC5A2F" w:rsidRDefault="00260722" w:rsidP="001D494D">
            <w:pPr>
              <w:pStyle w:val="naisf"/>
              <w:spacing w:before="0" w:after="120"/>
              <w:ind w:firstLine="0"/>
              <w:rPr>
                <w:iCs/>
              </w:rPr>
            </w:pPr>
            <w:r>
              <w:rPr>
                <w:iCs/>
              </w:rPr>
              <w:t xml:space="preserve">Atalgojums un veselības apdrošināšanas izmaksas tiks segtas no </w:t>
            </w:r>
            <w:r>
              <w:t xml:space="preserve">Aizsardzības ministrijai piešķirtajiem valsts budžeta līdzekļiem Aizsardzības ministrijas budžeta programmas </w:t>
            </w:r>
            <w:r w:rsidR="001D494D" w:rsidRPr="00034D9A">
              <w:rPr>
                <w:iCs/>
              </w:rPr>
              <w:t>30</w:t>
            </w:r>
            <w:r w:rsidRPr="00034D9A">
              <w:rPr>
                <w:iCs/>
              </w:rPr>
              <w:t>.00.00</w:t>
            </w:r>
            <w:r w:rsidR="00034D9A" w:rsidRPr="00034D9A">
              <w:rPr>
                <w:iCs/>
              </w:rPr>
              <w:t xml:space="preserve"> </w:t>
            </w:r>
            <w:r w:rsidR="00034D9A">
              <w:rPr>
                <w:iCs/>
              </w:rPr>
              <w:t>“Valsts aizsardzības politikas realizācija”.</w:t>
            </w:r>
          </w:p>
        </w:tc>
      </w:tr>
    </w:tbl>
    <w:p w:rsidR="001B561F" w:rsidRPr="00EC5A2F" w:rsidRDefault="001B561F" w:rsidP="00843DE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43"/>
        <w:gridCol w:w="663"/>
        <w:gridCol w:w="5215"/>
      </w:tblGrid>
      <w:tr w:rsidR="001B561F" w:rsidRPr="00EC5A2F" w:rsidTr="00A611F8">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E55BB" w:rsidRPr="00EC5A2F" w:rsidRDefault="007E55BB"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561F" w:rsidRPr="00EC5A2F" w:rsidTr="0015131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4E4746">
            <w:pPr>
              <w:spacing w:after="0" w:line="240" w:lineRule="auto"/>
              <w:ind w:right="-1"/>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Rīkojuma projekts attiecas uz konkrēto civilo ekspertu </w:t>
            </w:r>
            <w:r w:rsidR="00FE6EDD">
              <w:rPr>
                <w:rFonts w:ascii="Times New Roman" w:eastAsia="Times New Roman" w:hAnsi="Times New Roman" w:cs="Times New Roman"/>
                <w:sz w:val="24"/>
                <w:szCs w:val="24"/>
                <w:lang w:eastAsia="lv-LV"/>
              </w:rPr>
              <w:t>Didzi Nīmantu</w:t>
            </w:r>
            <w:r w:rsidRPr="00EC5A2F">
              <w:rPr>
                <w:rFonts w:ascii="Times New Roman" w:eastAsia="Times New Roman" w:hAnsi="Times New Roman" w:cs="Times New Roman"/>
                <w:sz w:val="24"/>
                <w:szCs w:val="24"/>
                <w:lang w:eastAsia="lv-LV"/>
              </w:rPr>
              <w:t>.</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Tiesiskā regulējuma ietekme uz tautsaimniecību un administratīvo slogu</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CE1A5A">
              <w:rPr>
                <w:rFonts w:ascii="Times New Roman" w:eastAsia="Times New Roman" w:hAnsi="Times New Roman" w:cs="Times New Roman"/>
                <w:sz w:val="24"/>
                <w:szCs w:val="24"/>
                <w:lang w:eastAsia="lv-LV"/>
              </w:rPr>
              <w:t>.</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Administratīvo izmaksu monetārs novērtējums</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CE1A5A">
              <w:rPr>
                <w:rFonts w:ascii="Times New Roman" w:eastAsia="Times New Roman" w:hAnsi="Times New Roman" w:cs="Times New Roman"/>
                <w:sz w:val="24"/>
                <w:szCs w:val="24"/>
                <w:lang w:eastAsia="lv-LV"/>
              </w:rPr>
              <w:t>.</w:t>
            </w:r>
          </w:p>
        </w:tc>
      </w:tr>
      <w:tr w:rsidR="001B561F" w:rsidRPr="00EC5A2F" w:rsidTr="0015131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r w:rsidR="00CE1A5A">
              <w:rPr>
                <w:rFonts w:ascii="Times New Roman" w:eastAsia="Times New Roman" w:hAnsi="Times New Roman" w:cs="Times New Roman"/>
                <w:sz w:val="24"/>
                <w:szCs w:val="24"/>
                <w:lang w:eastAsia="lv-LV"/>
              </w:rPr>
              <w:t>.</w:t>
            </w:r>
          </w:p>
        </w:tc>
      </w:tr>
      <w:tr w:rsidR="001B561F" w:rsidRPr="00EC5A2F" w:rsidTr="00A611F8">
        <w:tblPrEx>
          <w:jc w:val="center"/>
        </w:tblPrEx>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6009" w:rsidRPr="00EC5A2F" w:rsidRDefault="004B6009"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VII. Tiesību akta projekta izpildes nodrošināšana un tās ietekme uz institūcijām</w:t>
            </w:r>
          </w:p>
          <w:p w:rsidR="00C311B0" w:rsidRPr="00EC5A2F" w:rsidRDefault="00C311B0" w:rsidP="00A611F8">
            <w:pPr>
              <w:spacing w:after="0" w:line="240" w:lineRule="auto"/>
              <w:ind w:firstLine="300"/>
              <w:jc w:val="center"/>
              <w:rPr>
                <w:rFonts w:ascii="Times New Roman" w:eastAsia="Times New Roman" w:hAnsi="Times New Roman" w:cs="Times New Roman"/>
                <w:b/>
                <w:bCs/>
                <w:sz w:val="24"/>
                <w:szCs w:val="24"/>
                <w:lang w:eastAsia="lv-LV"/>
              </w:rPr>
            </w:pPr>
          </w:p>
        </w:tc>
      </w:tr>
      <w:tr w:rsidR="001B561F" w:rsidRPr="00EC5A2F" w:rsidTr="00A611F8">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CE1A5A"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1B561F" w:rsidRPr="00EC5A2F" w:rsidTr="00A611F8">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izpildes ietekme uz pārvaldes funkcijām un institucionālo struktūru.</w:t>
            </w:r>
          </w:p>
          <w:p w:rsidR="007E55BB" w:rsidRPr="00EC5A2F" w:rsidRDefault="001B561F" w:rsidP="004E4746">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CE1A5A">
              <w:rPr>
                <w:rFonts w:ascii="Times New Roman" w:eastAsia="Times New Roman" w:hAnsi="Times New Roman" w:cs="Times New Roman"/>
                <w:sz w:val="24"/>
                <w:szCs w:val="24"/>
                <w:lang w:eastAsia="lv-LV"/>
              </w:rPr>
              <w:t>.</w:t>
            </w:r>
          </w:p>
        </w:tc>
      </w:tr>
      <w:tr w:rsidR="001B561F" w:rsidRPr="00EC5A2F" w:rsidTr="00A611F8">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r w:rsidR="00CE1A5A">
              <w:rPr>
                <w:rFonts w:ascii="Times New Roman" w:eastAsia="Times New Roman" w:hAnsi="Times New Roman" w:cs="Times New Roman"/>
                <w:sz w:val="24"/>
                <w:szCs w:val="24"/>
                <w:lang w:eastAsia="lv-LV"/>
              </w:rPr>
              <w:t>.</w:t>
            </w:r>
          </w:p>
        </w:tc>
      </w:tr>
    </w:tbl>
    <w:p w:rsidR="001B561F" w:rsidRPr="00EC5A2F" w:rsidRDefault="001B561F" w:rsidP="00843DEA">
      <w:pPr>
        <w:tabs>
          <w:tab w:val="right" w:pos="907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 xml:space="preserve">Anotācijas </w:t>
      </w:r>
      <w:r w:rsidRPr="00034D9A">
        <w:rPr>
          <w:rFonts w:ascii="Times New Roman" w:hAnsi="Times New Roman" w:cs="Times New Roman"/>
          <w:sz w:val="24"/>
          <w:szCs w:val="24"/>
        </w:rPr>
        <w:t>III</w:t>
      </w:r>
      <w:r w:rsidRPr="00EC5A2F">
        <w:rPr>
          <w:rFonts w:ascii="Times New Roman" w:hAnsi="Times New Roman" w:cs="Times New Roman"/>
          <w:sz w:val="24"/>
          <w:szCs w:val="24"/>
        </w:rPr>
        <w:t>, IV, V, VI sadaļa – projekts šīs jomas neskar.</w:t>
      </w: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Aizsardzības ministrs</w:t>
      </w:r>
      <w:r w:rsidRPr="00EC5A2F">
        <w:rPr>
          <w:rFonts w:ascii="Times New Roman" w:hAnsi="Times New Roman" w:cs="Times New Roman"/>
          <w:sz w:val="24"/>
          <w:szCs w:val="24"/>
        </w:rPr>
        <w:tab/>
        <w:t>R.</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Bergmanis</w:t>
      </w: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 xml:space="preserve">Vīza: valsts sekretārs </w:t>
      </w:r>
      <w:r w:rsidRPr="00EC5A2F">
        <w:rPr>
          <w:rFonts w:ascii="Times New Roman" w:hAnsi="Times New Roman" w:cs="Times New Roman"/>
          <w:sz w:val="24"/>
          <w:szCs w:val="24"/>
        </w:rPr>
        <w:tab/>
        <w:t>J.</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Garisons</w:t>
      </w:r>
    </w:p>
    <w:p w:rsidR="00C10AB9" w:rsidRPr="00EC5A2F" w:rsidRDefault="00C10AB9" w:rsidP="001B561F">
      <w:pPr>
        <w:spacing w:after="0" w:line="240" w:lineRule="auto"/>
        <w:rPr>
          <w:rFonts w:ascii="Times New Roman" w:hAnsi="Times New Roman" w:cs="Times New Roman"/>
          <w:sz w:val="24"/>
          <w:szCs w:val="24"/>
        </w:rPr>
      </w:pPr>
    </w:p>
    <w:p w:rsidR="00202216" w:rsidRPr="00D16291" w:rsidRDefault="003B4E55" w:rsidP="002022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202216" w:rsidRPr="00D16291">
        <w:rPr>
          <w:rFonts w:ascii="Times New Roman" w:hAnsi="Times New Roman" w:cs="Times New Roman"/>
          <w:sz w:val="20"/>
          <w:szCs w:val="20"/>
        </w:rPr>
        <w:t xml:space="preserve"> Spūlis</w:t>
      </w:r>
    </w:p>
    <w:p w:rsidR="00202216" w:rsidRPr="00D16291" w:rsidRDefault="00E7194A" w:rsidP="00202216">
      <w:pPr>
        <w:spacing w:after="0" w:line="240" w:lineRule="auto"/>
        <w:jc w:val="both"/>
        <w:rPr>
          <w:rFonts w:ascii="Times New Roman" w:hAnsi="Times New Roman" w:cs="Times New Roman"/>
          <w:sz w:val="20"/>
          <w:szCs w:val="20"/>
        </w:rPr>
      </w:pPr>
      <w:hyperlink r:id="rId8" w:history="1">
        <w:r w:rsidR="00202216" w:rsidRPr="00D16291">
          <w:rPr>
            <w:rStyle w:val="Hyperlink"/>
            <w:rFonts w:ascii="Times New Roman" w:hAnsi="Times New Roman"/>
            <w:sz w:val="20"/>
            <w:szCs w:val="20"/>
          </w:rPr>
          <w:t>Martins.Spulis@mod.gov.lv</w:t>
        </w:r>
      </w:hyperlink>
    </w:p>
    <w:p w:rsidR="00202216" w:rsidRPr="00D16291" w:rsidRDefault="00202216" w:rsidP="00202216">
      <w:pPr>
        <w:spacing w:after="0" w:line="240" w:lineRule="auto"/>
        <w:jc w:val="both"/>
        <w:rPr>
          <w:rFonts w:ascii="Times New Roman" w:hAnsi="Times New Roman" w:cs="Times New Roman"/>
          <w:sz w:val="20"/>
          <w:szCs w:val="20"/>
        </w:rPr>
      </w:pPr>
      <w:r w:rsidRPr="00D16291">
        <w:rPr>
          <w:rFonts w:ascii="Times New Roman" w:hAnsi="Times New Roman" w:cs="Times New Roman"/>
          <w:sz w:val="20"/>
          <w:szCs w:val="20"/>
        </w:rPr>
        <w:t>tel. 67335230</w:t>
      </w:r>
    </w:p>
    <w:sectPr w:rsidR="00202216" w:rsidRPr="00D16291" w:rsidSect="007E55BB">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5D" w:rsidRDefault="00AB565D" w:rsidP="001B561F">
      <w:pPr>
        <w:spacing w:after="0" w:line="240" w:lineRule="auto"/>
      </w:pPr>
      <w:r>
        <w:separator/>
      </w:r>
    </w:p>
  </w:endnote>
  <w:endnote w:type="continuationSeparator" w:id="0">
    <w:p w:rsidR="00AB565D" w:rsidRDefault="00AB565D"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4D" w:rsidRPr="009F464D" w:rsidRDefault="001B561F" w:rsidP="00E826B1">
    <w:pPr>
      <w:jc w:val="both"/>
      <w:rPr>
        <w:rFonts w:ascii="Times New Roman" w:hAnsi="Times New Roman" w:cs="Times New Roman"/>
        <w:sz w:val="20"/>
        <w:szCs w:val="20"/>
      </w:rPr>
    </w:pPr>
    <w:r w:rsidRPr="009F464D">
      <w:rPr>
        <w:rFonts w:ascii="Times New Roman" w:hAnsi="Times New Roman" w:cs="Times New Roman"/>
        <w:sz w:val="20"/>
        <w:szCs w:val="20"/>
      </w:rPr>
      <w:t>A</w:t>
    </w:r>
    <w:r w:rsidR="004C2AE7">
      <w:rPr>
        <w:rFonts w:ascii="Times New Roman" w:hAnsi="Times New Roman" w:cs="Times New Roman"/>
        <w:sz w:val="20"/>
        <w:szCs w:val="20"/>
      </w:rPr>
      <w:t>IMA</w:t>
    </w:r>
    <w:r w:rsidRPr="009F464D">
      <w:rPr>
        <w:rFonts w:ascii="Times New Roman" w:hAnsi="Times New Roman" w:cs="Times New Roman"/>
        <w:sz w:val="20"/>
        <w:szCs w:val="20"/>
      </w:rPr>
      <w:t>not_</w:t>
    </w:r>
    <w:r w:rsidR="001D695E">
      <w:rPr>
        <w:rFonts w:ascii="Times New Roman" w:hAnsi="Times New Roman" w:cs="Times New Roman"/>
        <w:noProof/>
        <w:sz w:val="20"/>
        <w:szCs w:val="20"/>
      </w:rPr>
      <w:t>15</w:t>
    </w:r>
    <w:r w:rsidR="004C2AE7">
      <w:rPr>
        <w:rFonts w:ascii="Times New Roman" w:hAnsi="Times New Roman" w:cs="Times New Roman"/>
        <w:noProof/>
        <w:sz w:val="20"/>
        <w:szCs w:val="20"/>
      </w:rPr>
      <w:t>0517</w:t>
    </w:r>
    <w:r w:rsidRPr="009F464D">
      <w:rPr>
        <w:rFonts w:ascii="Times New Roman" w:hAnsi="Times New Roman" w:cs="Times New Roman"/>
        <w:sz w:val="20"/>
        <w:szCs w:val="20"/>
      </w:rPr>
      <w:t>_EDSO_misija_Ukrain</w:t>
    </w:r>
    <w:r>
      <w:rPr>
        <w:rFonts w:ascii="Times New Roman" w:hAnsi="Times New Roman" w:cs="Times New Roman"/>
        <w:sz w:val="20"/>
        <w:szCs w:val="20"/>
      </w:rPr>
      <w:t>a</w:t>
    </w:r>
    <w:r w:rsidR="00094D72">
      <w:rPr>
        <w:rFonts w:ascii="Times New Roman" w:hAnsi="Times New Roman" w:cs="Times New Roman"/>
        <w:sz w:val="20"/>
        <w:szCs w:val="20"/>
      </w:rPr>
      <w:t>.docx</w:t>
    </w:r>
    <w:r w:rsidRPr="009F464D">
      <w:rPr>
        <w:rFonts w:ascii="Times New Roman" w:hAnsi="Times New Roman" w:cs="Times New Roman"/>
        <w:sz w:val="20"/>
        <w:szCs w:val="20"/>
      </w:rPr>
      <w:t>; Ministru kabineta rīkojuma projekta „</w:t>
    </w:r>
    <w:r w:rsidR="00057100" w:rsidRPr="00057100">
      <w:rPr>
        <w:rFonts w:ascii="Times New Roman" w:hAnsi="Times New Roman" w:cs="Times New Roman"/>
        <w:sz w:val="20"/>
        <w:szCs w:val="20"/>
      </w:rPr>
      <w:t xml:space="preserve">Par civilā </w:t>
    </w:r>
    <w:r w:rsidR="00AF546A">
      <w:rPr>
        <w:rFonts w:ascii="Times New Roman" w:hAnsi="Times New Roman" w:cs="Times New Roman"/>
        <w:sz w:val="20"/>
        <w:szCs w:val="20"/>
      </w:rPr>
      <w:t xml:space="preserve">eksperta </w:t>
    </w:r>
    <w:r w:rsidR="00E826B1">
      <w:rPr>
        <w:rFonts w:ascii="Times New Roman" w:hAnsi="Times New Roman" w:cs="Times New Roman"/>
        <w:sz w:val="20"/>
        <w:szCs w:val="20"/>
      </w:rPr>
      <w:t>dalību</w:t>
    </w:r>
    <w:r w:rsidR="00057100" w:rsidRPr="00057100">
      <w:rPr>
        <w:rFonts w:ascii="Times New Roman" w:hAnsi="Times New Roman" w:cs="Times New Roman"/>
        <w:sz w:val="20"/>
        <w:szCs w:val="20"/>
      </w:rPr>
      <w:t xml:space="preserve"> Eiropas Drošības un sadarbības organizācijas speciālajā novērošanas misijā Ukrainā</w:t>
    </w:r>
    <w:r w:rsidRPr="009F464D">
      <w:rPr>
        <w:rFonts w:ascii="Times New Roman" w:hAnsi="Times New Roman" w:cs="Times New Roman"/>
        <w:sz w:val="20"/>
        <w:szCs w:val="20"/>
      </w:rPr>
      <w:t>” sākotnējās ietekmes novērtēšanas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39" w:rsidRPr="00057100" w:rsidRDefault="001B561F" w:rsidP="00295D39">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1D695E">
      <w:rPr>
        <w:rFonts w:ascii="Times New Roman" w:hAnsi="Times New Roman" w:cs="Times New Roman"/>
        <w:noProof/>
        <w:sz w:val="20"/>
        <w:szCs w:val="20"/>
      </w:rPr>
      <w:t>AIMAnot_15</w:t>
    </w:r>
    <w:r w:rsidR="00A62B49">
      <w:rPr>
        <w:rFonts w:ascii="Times New Roman" w:hAnsi="Times New Roman" w:cs="Times New Roman"/>
        <w:noProof/>
        <w:sz w:val="20"/>
        <w:szCs w:val="20"/>
      </w:rPr>
      <w:t>0517_EDSO_misija_Ukraina.docx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057100">
      <w:rPr>
        <w:rFonts w:ascii="Times New Roman" w:hAnsi="Times New Roman" w:cs="Times New Roman"/>
        <w:bCs/>
        <w:sz w:val="20"/>
        <w:szCs w:val="20"/>
      </w:rPr>
      <w:t>Ministru kabineta rīkojuma projekta „</w:t>
    </w:r>
    <w:r w:rsidR="00057100" w:rsidRPr="00057100">
      <w:rPr>
        <w:rFonts w:ascii="Times New Roman" w:hAnsi="Times New Roman" w:cs="Times New Roman"/>
        <w:sz w:val="20"/>
        <w:szCs w:val="20"/>
      </w:rPr>
      <w:t xml:space="preserve">Par civilā eksperta </w:t>
    </w:r>
    <w:r w:rsidR="00D16291">
      <w:rPr>
        <w:rFonts w:ascii="Times New Roman" w:hAnsi="Times New Roman" w:cs="Times New Roman"/>
        <w:sz w:val="20"/>
        <w:szCs w:val="20"/>
      </w:rPr>
      <w:t>dalību</w:t>
    </w:r>
    <w:r w:rsidR="00057100" w:rsidRPr="00057100">
      <w:rPr>
        <w:rFonts w:ascii="Times New Roman" w:hAnsi="Times New Roman" w:cs="Times New Roman"/>
        <w:sz w:val="20"/>
        <w:szCs w:val="20"/>
      </w:rPr>
      <w:t xml:space="preserve"> Eiropas Drošības un sadarbības organizācijas speciālajā novērošanas misijā Ukrainā</w:t>
    </w:r>
    <w:r w:rsidRPr="00057100">
      <w:rPr>
        <w:rFonts w:ascii="Times New Roman" w:hAnsi="Times New Roman" w:cs="Times New Roman"/>
        <w:bCs/>
        <w:sz w:val="20"/>
        <w:szCs w:val="20"/>
      </w:rPr>
      <w:t>” sākotnējās ietekmes novērtēšanas ziņojums (anotācija)</w:t>
    </w:r>
  </w:p>
  <w:p w:rsidR="00295D39" w:rsidRDefault="00E7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5D" w:rsidRDefault="00AB565D" w:rsidP="001B561F">
      <w:pPr>
        <w:spacing w:after="0" w:line="240" w:lineRule="auto"/>
      </w:pPr>
      <w:r>
        <w:separator/>
      </w:r>
    </w:p>
  </w:footnote>
  <w:footnote w:type="continuationSeparator" w:id="0">
    <w:p w:rsidR="00AB565D" w:rsidRDefault="00AB565D" w:rsidP="001B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E7194A">
          <w:rPr>
            <w:noProof/>
          </w:rPr>
          <w:t>2</w:t>
        </w:r>
        <w:r>
          <w:rPr>
            <w:noProof/>
          </w:rPr>
          <w:fldChar w:fldCharType="end"/>
        </w:r>
      </w:p>
    </w:sdtContent>
  </w:sdt>
  <w:p w:rsidR="00295D39" w:rsidRDefault="00E7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F"/>
    <w:rsid w:val="00030AC0"/>
    <w:rsid w:val="00034D9A"/>
    <w:rsid w:val="00042F0B"/>
    <w:rsid w:val="00057100"/>
    <w:rsid w:val="00060717"/>
    <w:rsid w:val="000655C4"/>
    <w:rsid w:val="00092159"/>
    <w:rsid w:val="00094D72"/>
    <w:rsid w:val="00107C58"/>
    <w:rsid w:val="00122007"/>
    <w:rsid w:val="001362DD"/>
    <w:rsid w:val="00144F17"/>
    <w:rsid w:val="00151316"/>
    <w:rsid w:val="001549F4"/>
    <w:rsid w:val="00193A10"/>
    <w:rsid w:val="001B561F"/>
    <w:rsid w:val="001C25DB"/>
    <w:rsid w:val="001D494D"/>
    <w:rsid w:val="001D695E"/>
    <w:rsid w:val="00202216"/>
    <w:rsid w:val="00260722"/>
    <w:rsid w:val="0026236D"/>
    <w:rsid w:val="002E4E95"/>
    <w:rsid w:val="002F58D7"/>
    <w:rsid w:val="00304507"/>
    <w:rsid w:val="003218F4"/>
    <w:rsid w:val="00385C3C"/>
    <w:rsid w:val="00397DD7"/>
    <w:rsid w:val="003B45AD"/>
    <w:rsid w:val="003B4E55"/>
    <w:rsid w:val="003C40C6"/>
    <w:rsid w:val="003D378D"/>
    <w:rsid w:val="003F35AC"/>
    <w:rsid w:val="003F47EA"/>
    <w:rsid w:val="00435E4A"/>
    <w:rsid w:val="004B6009"/>
    <w:rsid w:val="004C1AC1"/>
    <w:rsid w:val="004C2AE7"/>
    <w:rsid w:val="004D706D"/>
    <w:rsid w:val="004E4746"/>
    <w:rsid w:val="005B3C55"/>
    <w:rsid w:val="005F4077"/>
    <w:rsid w:val="00616FD6"/>
    <w:rsid w:val="00632BF5"/>
    <w:rsid w:val="006716C2"/>
    <w:rsid w:val="0068133C"/>
    <w:rsid w:val="00687D50"/>
    <w:rsid w:val="006938C4"/>
    <w:rsid w:val="006A24CA"/>
    <w:rsid w:val="006B7752"/>
    <w:rsid w:val="006E2A38"/>
    <w:rsid w:val="006F474A"/>
    <w:rsid w:val="00705DE2"/>
    <w:rsid w:val="007077F2"/>
    <w:rsid w:val="00740ED2"/>
    <w:rsid w:val="007635F3"/>
    <w:rsid w:val="0076771A"/>
    <w:rsid w:val="007A22F1"/>
    <w:rsid w:val="007A47C7"/>
    <w:rsid w:val="007C3C1D"/>
    <w:rsid w:val="007D7C69"/>
    <w:rsid w:val="007E55BB"/>
    <w:rsid w:val="00822D50"/>
    <w:rsid w:val="00843DEA"/>
    <w:rsid w:val="0085265A"/>
    <w:rsid w:val="008804EF"/>
    <w:rsid w:val="00920014"/>
    <w:rsid w:val="009239B9"/>
    <w:rsid w:val="00944C60"/>
    <w:rsid w:val="00961EAA"/>
    <w:rsid w:val="00982CCF"/>
    <w:rsid w:val="009A48D6"/>
    <w:rsid w:val="00A130BF"/>
    <w:rsid w:val="00A37C3B"/>
    <w:rsid w:val="00A442F4"/>
    <w:rsid w:val="00A453AE"/>
    <w:rsid w:val="00A62B49"/>
    <w:rsid w:val="00AB565D"/>
    <w:rsid w:val="00AF3AC3"/>
    <w:rsid w:val="00AF546A"/>
    <w:rsid w:val="00B16BE0"/>
    <w:rsid w:val="00B175A3"/>
    <w:rsid w:val="00B3086B"/>
    <w:rsid w:val="00B74BFE"/>
    <w:rsid w:val="00BA4F0D"/>
    <w:rsid w:val="00BC3898"/>
    <w:rsid w:val="00BD40BA"/>
    <w:rsid w:val="00BE0DA3"/>
    <w:rsid w:val="00BE12AA"/>
    <w:rsid w:val="00C10AB9"/>
    <w:rsid w:val="00C15C1F"/>
    <w:rsid w:val="00C20674"/>
    <w:rsid w:val="00C311B0"/>
    <w:rsid w:val="00C729FB"/>
    <w:rsid w:val="00C73F60"/>
    <w:rsid w:val="00C851F7"/>
    <w:rsid w:val="00CA60C9"/>
    <w:rsid w:val="00CC3182"/>
    <w:rsid w:val="00CC530C"/>
    <w:rsid w:val="00CE1A5A"/>
    <w:rsid w:val="00CF341A"/>
    <w:rsid w:val="00D16291"/>
    <w:rsid w:val="00D61217"/>
    <w:rsid w:val="00D94DAF"/>
    <w:rsid w:val="00DC05B7"/>
    <w:rsid w:val="00E300A8"/>
    <w:rsid w:val="00E64383"/>
    <w:rsid w:val="00E7194A"/>
    <w:rsid w:val="00E826B1"/>
    <w:rsid w:val="00EA6F5E"/>
    <w:rsid w:val="00EC5A2F"/>
    <w:rsid w:val="00EF2617"/>
    <w:rsid w:val="00F22346"/>
    <w:rsid w:val="00F93E6A"/>
    <w:rsid w:val="00FA659A"/>
    <w:rsid w:val="00FE4D2E"/>
    <w:rsid w:val="00FE6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283DE-FF11-4C22-BADB-C36ED7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5526">
      <w:bodyDiv w:val="1"/>
      <w:marLeft w:val="0"/>
      <w:marRight w:val="0"/>
      <w:marTop w:val="0"/>
      <w:marBottom w:val="0"/>
      <w:divBdr>
        <w:top w:val="none" w:sz="0" w:space="0" w:color="auto"/>
        <w:left w:val="none" w:sz="0" w:space="0" w:color="auto"/>
        <w:bottom w:val="none" w:sz="0" w:space="0" w:color="auto"/>
        <w:right w:val="none" w:sz="0" w:space="0" w:color="auto"/>
      </w:divBdr>
    </w:div>
    <w:div w:id="1285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Spulis@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FB3C-251B-4A24-BD3F-E9E62379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2587</Words>
  <Characters>1476</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AIManot_140915_EDSO_misija_Ukraina;</vt:lpstr>
    </vt:vector>
  </TitlesOfParts>
  <Manager>JD</Manager>
  <Company>AIM</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AIManot_140915_EDSO_misija_Ukraina;</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Mārtiņš Spūlis</cp:lastModifiedBy>
  <cp:revision>2</cp:revision>
  <cp:lastPrinted>2017-05-11T10:18:00Z</cp:lastPrinted>
  <dcterms:created xsi:type="dcterms:W3CDTF">2017-05-15T13:32:00Z</dcterms:created>
  <dcterms:modified xsi:type="dcterms:W3CDTF">2017-05-15T13:32:00Z</dcterms:modified>
</cp:coreProperties>
</file>