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4F7D9" w14:textId="42D4E548" w:rsidR="00C97F6E" w:rsidRPr="004E0D61" w:rsidRDefault="00BB09C5" w:rsidP="002F24B7">
      <w:pPr>
        <w:pStyle w:val="BodyText"/>
        <w:jc w:val="center"/>
        <w:rPr>
          <w:b/>
          <w:sz w:val="24"/>
          <w:szCs w:val="24"/>
        </w:rPr>
        <w:sectPr w:rsidR="00C97F6E" w:rsidRPr="004E0D61" w:rsidSect="00921D17">
          <w:headerReference w:type="default" r:id="rId8"/>
          <w:footerReference w:type="default" r:id="rId9"/>
          <w:footerReference w:type="first" r:id="rId10"/>
          <w:pgSz w:w="11906" w:h="16838"/>
          <w:pgMar w:top="1134" w:right="1134" w:bottom="1134" w:left="1701" w:header="709" w:footer="709" w:gutter="0"/>
          <w:cols w:space="708"/>
          <w:titlePg/>
          <w:docGrid w:linePitch="360"/>
        </w:sectPr>
      </w:pPr>
      <w:bookmarkStart w:id="0" w:name="OLE_LINK3"/>
      <w:bookmarkStart w:id="1" w:name="OLE_LINK1"/>
      <w:bookmarkStart w:id="2" w:name="OLE_LINK2"/>
      <w:r w:rsidRPr="004E0D61">
        <w:rPr>
          <w:b/>
          <w:sz w:val="24"/>
          <w:szCs w:val="24"/>
        </w:rPr>
        <w:t xml:space="preserve">Ministru kabineta </w:t>
      </w:r>
      <w:r w:rsidR="00C83591" w:rsidRPr="004E0D61">
        <w:rPr>
          <w:b/>
          <w:sz w:val="24"/>
          <w:szCs w:val="24"/>
        </w:rPr>
        <w:t>noteikumu</w:t>
      </w:r>
      <w:r w:rsidR="001764E7" w:rsidRPr="004E0D61">
        <w:rPr>
          <w:b/>
          <w:sz w:val="24"/>
          <w:szCs w:val="24"/>
        </w:rPr>
        <w:t xml:space="preserve"> </w:t>
      </w:r>
      <w:r w:rsidRPr="004E0D61">
        <w:rPr>
          <w:b/>
          <w:sz w:val="24"/>
          <w:szCs w:val="24"/>
        </w:rPr>
        <w:t xml:space="preserve">projekta </w:t>
      </w:r>
      <w:r w:rsidR="002B5DCD">
        <w:rPr>
          <w:b/>
          <w:sz w:val="24"/>
          <w:szCs w:val="24"/>
        </w:rPr>
        <w:t>“</w:t>
      </w:r>
      <w:r w:rsidR="002B5DCD" w:rsidRPr="002B5DCD">
        <w:rPr>
          <w:b/>
          <w:sz w:val="24"/>
          <w:szCs w:val="24"/>
        </w:rPr>
        <w:t>Gr</w:t>
      </w:r>
      <w:r w:rsidR="00A15D57">
        <w:rPr>
          <w:b/>
          <w:sz w:val="24"/>
          <w:szCs w:val="24"/>
        </w:rPr>
        <w:t>ozījum</w:t>
      </w:r>
      <w:r w:rsidR="00803234">
        <w:rPr>
          <w:b/>
          <w:sz w:val="24"/>
          <w:szCs w:val="24"/>
        </w:rPr>
        <w:t>i</w:t>
      </w:r>
      <w:r w:rsidR="00D66B8A">
        <w:rPr>
          <w:b/>
          <w:sz w:val="24"/>
          <w:szCs w:val="24"/>
        </w:rPr>
        <w:t xml:space="preserve"> Ministru kabineta 2015.</w:t>
      </w:r>
      <w:r w:rsidR="002B5DCD" w:rsidRPr="002B5DCD">
        <w:rPr>
          <w:b/>
          <w:sz w:val="24"/>
          <w:szCs w:val="24"/>
        </w:rPr>
        <w:t>gada 27.oktobra noteikumos Nr.617 “Darbības programmas “Iz</w:t>
      </w:r>
      <w:r w:rsidR="00270742">
        <w:rPr>
          <w:b/>
          <w:sz w:val="24"/>
          <w:szCs w:val="24"/>
        </w:rPr>
        <w:t>augsme un nodarbinātība” 1.2.2.</w:t>
      </w:r>
      <w:r w:rsidR="002B5DCD" w:rsidRPr="002B5DCD">
        <w:rPr>
          <w:b/>
          <w:sz w:val="24"/>
          <w:szCs w:val="24"/>
        </w:rPr>
        <w:t xml:space="preserve">specifiskā atbalsta mērķa “Veicināt inovāciju </w:t>
      </w:r>
      <w:r w:rsidR="00270742">
        <w:rPr>
          <w:b/>
          <w:sz w:val="24"/>
          <w:szCs w:val="24"/>
        </w:rPr>
        <w:t>ieviešanu komersantos” 1.2.2.1.</w:t>
      </w:r>
      <w:r w:rsidR="002B5DCD" w:rsidRPr="002B5DCD">
        <w:rPr>
          <w:b/>
          <w:sz w:val="24"/>
          <w:szCs w:val="24"/>
        </w:rPr>
        <w:t>pasākuma “Atbalsts nodarbināto apmācībām” pirmās projektu iesniegumu atlases kārtas īstenošanas noteikumi””</w:t>
      </w:r>
      <w:r w:rsidR="002B5DCD">
        <w:rPr>
          <w:b/>
          <w:sz w:val="24"/>
          <w:szCs w:val="24"/>
        </w:rPr>
        <w:t xml:space="preserve"> </w:t>
      </w:r>
      <w:r w:rsidR="003000F0" w:rsidRPr="004E0D61">
        <w:rPr>
          <w:b/>
          <w:sz w:val="24"/>
          <w:szCs w:val="24"/>
        </w:rPr>
        <w:t>sākotnējās ietekmes novērtējuma ziņojums</w:t>
      </w:r>
      <w:r w:rsidR="00E73425" w:rsidRPr="004E0D61">
        <w:rPr>
          <w:b/>
          <w:sz w:val="24"/>
          <w:szCs w:val="24"/>
        </w:rPr>
        <w:t xml:space="preserve"> </w:t>
      </w:r>
      <w:r w:rsidR="003000F0" w:rsidRPr="004E0D61">
        <w:rPr>
          <w:b/>
          <w:sz w:val="24"/>
          <w:szCs w:val="24"/>
        </w:rPr>
        <w:t>(</w:t>
      </w:r>
      <w:r w:rsidR="00E73425" w:rsidRPr="004E0D61">
        <w:rPr>
          <w:b/>
          <w:sz w:val="24"/>
          <w:szCs w:val="24"/>
        </w:rPr>
        <w:t>anotācija</w:t>
      </w:r>
      <w:bookmarkEnd w:id="0"/>
      <w:bookmarkEnd w:id="1"/>
      <w:bookmarkEnd w:id="2"/>
      <w:r w:rsidR="00E009B0" w:rsidRPr="004E0D61">
        <w:rPr>
          <w:b/>
          <w:sz w:val="24"/>
          <w:szCs w:val="24"/>
        </w:rPr>
        <w:t>)</w:t>
      </w:r>
    </w:p>
    <w:p w14:paraId="2595188D" w14:textId="77777777" w:rsidR="00C97F6E" w:rsidRPr="004E0D61" w:rsidRDefault="00C97F6E" w:rsidP="00F22471">
      <w:pPr>
        <w:jc w:val="both"/>
        <w:rPr>
          <w:rFonts w:eastAsia="Times New Roman"/>
          <w:sz w:val="16"/>
          <w:szCs w:val="16"/>
          <w:lang w:val="lv-LV" w:eastAsia="lv-LV"/>
        </w:rPr>
        <w:sectPr w:rsidR="00C97F6E" w:rsidRPr="004E0D61" w:rsidSect="00C97F6E">
          <w:type w:val="continuous"/>
          <w:pgSz w:w="11906" w:h="16838"/>
          <w:pgMar w:top="1418" w:right="1134" w:bottom="1134" w:left="1701" w:header="709" w:footer="709" w:gutter="0"/>
          <w:cols w:space="708"/>
          <w:titlePg/>
          <w:docGrid w:linePitch="360"/>
        </w:sectPr>
      </w:pPr>
    </w:p>
    <w:tbl>
      <w:tblPr>
        <w:tblW w:w="9215" w:type="dxa"/>
        <w:tblInd w:w="-25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7073"/>
      </w:tblGrid>
      <w:tr w:rsidR="00D11308" w:rsidRPr="00181EB4" w14:paraId="790D7C8F" w14:textId="77777777" w:rsidTr="00C20E6E">
        <w:trPr>
          <w:trHeight w:val="141"/>
        </w:trPr>
        <w:tc>
          <w:tcPr>
            <w:tcW w:w="9215"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63DB8F18" w14:textId="6099D52A" w:rsidR="00D11308" w:rsidRPr="0002513C" w:rsidRDefault="00D11308" w:rsidP="0002513C">
            <w:pPr>
              <w:pStyle w:val="ListParagraph"/>
              <w:numPr>
                <w:ilvl w:val="0"/>
                <w:numId w:val="23"/>
              </w:numPr>
              <w:jc w:val="center"/>
              <w:rPr>
                <w:rFonts w:eastAsia="Times New Roman"/>
                <w:b/>
                <w:sz w:val="24"/>
                <w:szCs w:val="24"/>
                <w:lang w:val="lv-LV" w:eastAsia="lv-LV"/>
              </w:rPr>
            </w:pPr>
            <w:r w:rsidRPr="0002513C">
              <w:rPr>
                <w:rFonts w:eastAsia="Times New Roman"/>
                <w:b/>
                <w:sz w:val="24"/>
                <w:szCs w:val="24"/>
                <w:lang w:val="lv-LV" w:eastAsia="lv-LV"/>
              </w:rPr>
              <w:t>Tiesību akta projekta izstrādes nepieciešamība</w:t>
            </w:r>
          </w:p>
        </w:tc>
      </w:tr>
      <w:tr w:rsidR="00D11308" w:rsidRPr="00181EB4" w14:paraId="1AA9719E" w14:textId="77777777" w:rsidTr="00C20E6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157068EC" w14:textId="77777777" w:rsidR="00D11308" w:rsidRPr="004E0D61" w:rsidRDefault="00D11308" w:rsidP="000A15AB">
            <w:pPr>
              <w:jc w:val="both"/>
              <w:rPr>
                <w:rFonts w:eastAsia="Times New Roman"/>
                <w:sz w:val="24"/>
                <w:szCs w:val="24"/>
                <w:lang w:val="lv-LV" w:eastAsia="lv-LV"/>
              </w:rPr>
            </w:pPr>
            <w:r w:rsidRPr="004E0D61">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1475D9AA" w14:textId="77777777" w:rsidR="00D11308" w:rsidRPr="004E0D61" w:rsidRDefault="00D11308" w:rsidP="000A15AB">
            <w:pPr>
              <w:jc w:val="both"/>
              <w:rPr>
                <w:rFonts w:eastAsia="Times New Roman"/>
                <w:sz w:val="24"/>
                <w:szCs w:val="24"/>
                <w:lang w:val="lv-LV" w:eastAsia="lv-LV"/>
              </w:rPr>
            </w:pPr>
            <w:r w:rsidRPr="004E0D61">
              <w:rPr>
                <w:rFonts w:eastAsia="Times New Roman"/>
                <w:sz w:val="24"/>
                <w:szCs w:val="24"/>
                <w:lang w:val="lv-LV" w:eastAsia="lv-LV"/>
              </w:rPr>
              <w:t>Pamatojums</w:t>
            </w:r>
          </w:p>
        </w:tc>
        <w:tc>
          <w:tcPr>
            <w:tcW w:w="7073" w:type="dxa"/>
            <w:tcBorders>
              <w:top w:val="thickThinLargeGap" w:sz="6" w:space="0" w:color="C0C0C0"/>
              <w:left w:val="thickThinLargeGap" w:sz="6" w:space="0" w:color="C0C0C0"/>
              <w:bottom w:val="thickThinLargeGap" w:sz="6" w:space="0" w:color="C0C0C0"/>
              <w:right w:val="thickThinLargeGap" w:sz="6" w:space="0" w:color="C0C0C0"/>
            </w:tcBorders>
            <w:hideMark/>
          </w:tcPr>
          <w:p w14:paraId="082BFD84" w14:textId="1D4DA633" w:rsidR="00D11308" w:rsidRPr="004E0D61" w:rsidRDefault="00D11308" w:rsidP="004F2D1F">
            <w:pPr>
              <w:jc w:val="both"/>
              <w:rPr>
                <w:sz w:val="24"/>
                <w:szCs w:val="24"/>
                <w:lang w:val="lv-LV"/>
              </w:rPr>
            </w:pPr>
            <w:r w:rsidRPr="004E0D61">
              <w:rPr>
                <w:sz w:val="24"/>
                <w:szCs w:val="24"/>
                <w:lang w:val="lv-LV"/>
              </w:rPr>
              <w:t>Noteikumu projekts sagatavots</w:t>
            </w:r>
            <w:r w:rsidR="0080717D">
              <w:rPr>
                <w:sz w:val="24"/>
                <w:szCs w:val="24"/>
                <w:lang w:val="lv-LV"/>
              </w:rPr>
              <w:t>,</w:t>
            </w:r>
            <w:r w:rsidRPr="004E0D61">
              <w:rPr>
                <w:sz w:val="24"/>
                <w:szCs w:val="24"/>
                <w:lang w:val="lv-LV"/>
              </w:rPr>
              <w:t xml:space="preserve"> pamatojoties </w:t>
            </w:r>
            <w:r w:rsidR="002F24B7" w:rsidRPr="002F24B7">
              <w:rPr>
                <w:sz w:val="24"/>
                <w:szCs w:val="24"/>
                <w:lang w:val="lv-LV"/>
              </w:rPr>
              <w:t xml:space="preserve">uz </w:t>
            </w:r>
            <w:r w:rsidR="005C23D4" w:rsidRPr="005C23D4">
              <w:rPr>
                <w:sz w:val="24"/>
                <w:szCs w:val="24"/>
                <w:lang w:val="lv-LV"/>
              </w:rPr>
              <w:t>Eiro</w:t>
            </w:r>
            <w:r w:rsidR="005C23D4">
              <w:rPr>
                <w:sz w:val="24"/>
                <w:szCs w:val="24"/>
                <w:lang w:val="lv-LV"/>
              </w:rPr>
              <w:t xml:space="preserve">pas Savienības struktūrfondu un </w:t>
            </w:r>
            <w:r w:rsidR="005C23D4" w:rsidRPr="005C23D4">
              <w:rPr>
                <w:sz w:val="24"/>
                <w:szCs w:val="24"/>
                <w:lang w:val="lv-LV"/>
              </w:rPr>
              <w:t>K</w:t>
            </w:r>
            <w:r w:rsidR="00D66B8A">
              <w:rPr>
                <w:sz w:val="24"/>
                <w:szCs w:val="24"/>
                <w:lang w:val="lv-LV"/>
              </w:rPr>
              <w:t xml:space="preserve">ohēzijas fonda </w:t>
            </w:r>
            <w:r w:rsidR="00121A88">
              <w:rPr>
                <w:sz w:val="24"/>
                <w:szCs w:val="24"/>
                <w:lang w:val="lv-LV"/>
              </w:rPr>
              <w:t xml:space="preserve">2014.-2020.gada plānošanas perioda </w:t>
            </w:r>
            <w:r w:rsidR="00D66B8A">
              <w:rPr>
                <w:sz w:val="24"/>
                <w:szCs w:val="24"/>
                <w:lang w:val="lv-LV"/>
              </w:rPr>
              <w:t>vadības likuma</w:t>
            </w:r>
            <w:r w:rsidR="00121A88">
              <w:rPr>
                <w:sz w:val="24"/>
                <w:szCs w:val="24"/>
                <w:lang w:val="lv-LV"/>
              </w:rPr>
              <w:t xml:space="preserve"> (turpmāk- </w:t>
            </w:r>
            <w:r w:rsidR="00121A88" w:rsidRPr="00121A88">
              <w:rPr>
                <w:sz w:val="24"/>
                <w:szCs w:val="24"/>
                <w:lang w:val="lv-LV"/>
              </w:rPr>
              <w:t xml:space="preserve">2014.-2020.gada plānošanas perioda </w:t>
            </w:r>
            <w:r w:rsidR="00121A88">
              <w:rPr>
                <w:sz w:val="24"/>
                <w:szCs w:val="24"/>
                <w:lang w:val="lv-LV"/>
              </w:rPr>
              <w:t>vadības likums)</w:t>
            </w:r>
            <w:r w:rsidR="00B60954">
              <w:rPr>
                <w:sz w:val="24"/>
                <w:szCs w:val="24"/>
                <w:lang w:val="lv-LV"/>
              </w:rPr>
              <w:t xml:space="preserve"> 20.</w:t>
            </w:r>
            <w:r w:rsidR="00D66B8A">
              <w:rPr>
                <w:sz w:val="24"/>
                <w:szCs w:val="24"/>
                <w:lang w:val="lv-LV"/>
              </w:rPr>
              <w:t>panta 13</w:t>
            </w:r>
            <w:r w:rsidR="00B60954">
              <w:rPr>
                <w:sz w:val="24"/>
                <w:szCs w:val="24"/>
                <w:lang w:val="lv-LV"/>
              </w:rPr>
              <w:t>.</w:t>
            </w:r>
            <w:r w:rsidR="005C23D4" w:rsidRPr="005C23D4">
              <w:rPr>
                <w:sz w:val="24"/>
                <w:szCs w:val="24"/>
                <w:lang w:val="lv-LV"/>
              </w:rPr>
              <w:t>punktu</w:t>
            </w:r>
            <w:r w:rsidR="00401488">
              <w:rPr>
                <w:sz w:val="24"/>
                <w:szCs w:val="24"/>
                <w:lang w:val="lv-LV"/>
              </w:rPr>
              <w:t>.</w:t>
            </w:r>
          </w:p>
        </w:tc>
      </w:tr>
      <w:tr w:rsidR="00D11308" w:rsidRPr="00181EB4" w14:paraId="48A36F31" w14:textId="77777777" w:rsidTr="00C20E6E">
        <w:trPr>
          <w:trHeight w:val="374"/>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71788ADE" w14:textId="77777777" w:rsidR="00D11308" w:rsidRPr="00AB0084" w:rsidRDefault="00D11308" w:rsidP="000A15AB">
            <w:pPr>
              <w:jc w:val="both"/>
              <w:rPr>
                <w:rFonts w:eastAsia="Times New Roman"/>
                <w:sz w:val="24"/>
                <w:szCs w:val="24"/>
                <w:lang w:val="lv-LV" w:eastAsia="lv-LV"/>
              </w:rPr>
            </w:pPr>
            <w:r w:rsidRPr="001747C0">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8746A00" w14:textId="23C2393A" w:rsidR="002840BC" w:rsidRDefault="00D11308" w:rsidP="000A15AB">
            <w:pPr>
              <w:jc w:val="both"/>
              <w:rPr>
                <w:rFonts w:eastAsia="Times New Roman"/>
                <w:sz w:val="24"/>
                <w:szCs w:val="24"/>
                <w:lang w:val="lv-LV" w:eastAsia="lv-LV"/>
              </w:rPr>
            </w:pPr>
            <w:r w:rsidRPr="00AB0084">
              <w:rPr>
                <w:rFonts w:eastAsia="Times New Roman"/>
                <w:sz w:val="24"/>
                <w:szCs w:val="24"/>
                <w:lang w:val="lv-LV" w:eastAsia="lv-LV"/>
              </w:rPr>
              <w:t>Pašreizējā situācija un problēmas, kuru risināšanai tiesību akta projekts izstrādāts, tiesiskā regulējuma mērķis un būtība</w:t>
            </w:r>
          </w:p>
          <w:p w14:paraId="57F3C005" w14:textId="77777777" w:rsidR="002840BC" w:rsidRPr="002840BC" w:rsidRDefault="002840BC" w:rsidP="002840BC">
            <w:pPr>
              <w:rPr>
                <w:rFonts w:eastAsia="Times New Roman"/>
                <w:sz w:val="24"/>
                <w:szCs w:val="24"/>
                <w:lang w:val="lv-LV" w:eastAsia="lv-LV"/>
              </w:rPr>
            </w:pPr>
          </w:p>
          <w:p w14:paraId="366CF986" w14:textId="77777777" w:rsidR="002840BC" w:rsidRPr="002840BC" w:rsidRDefault="002840BC" w:rsidP="002840BC">
            <w:pPr>
              <w:rPr>
                <w:rFonts w:eastAsia="Times New Roman"/>
                <w:sz w:val="24"/>
                <w:szCs w:val="24"/>
                <w:lang w:val="lv-LV" w:eastAsia="lv-LV"/>
              </w:rPr>
            </w:pPr>
          </w:p>
          <w:p w14:paraId="4ECA22C2" w14:textId="77777777" w:rsidR="002840BC" w:rsidRPr="002840BC" w:rsidRDefault="002840BC" w:rsidP="002840BC">
            <w:pPr>
              <w:rPr>
                <w:rFonts w:eastAsia="Times New Roman"/>
                <w:sz w:val="24"/>
                <w:szCs w:val="24"/>
                <w:lang w:val="lv-LV" w:eastAsia="lv-LV"/>
              </w:rPr>
            </w:pPr>
          </w:p>
          <w:p w14:paraId="26CE92BF" w14:textId="77777777" w:rsidR="002840BC" w:rsidRPr="002840BC" w:rsidRDefault="002840BC" w:rsidP="002840BC">
            <w:pPr>
              <w:rPr>
                <w:rFonts w:eastAsia="Times New Roman"/>
                <w:sz w:val="24"/>
                <w:szCs w:val="24"/>
                <w:lang w:val="lv-LV" w:eastAsia="lv-LV"/>
              </w:rPr>
            </w:pPr>
          </w:p>
          <w:p w14:paraId="0902FAA7" w14:textId="77777777" w:rsidR="002840BC" w:rsidRPr="002840BC" w:rsidRDefault="002840BC" w:rsidP="002840BC">
            <w:pPr>
              <w:rPr>
                <w:rFonts w:eastAsia="Times New Roman"/>
                <w:sz w:val="24"/>
                <w:szCs w:val="24"/>
                <w:lang w:val="lv-LV" w:eastAsia="lv-LV"/>
              </w:rPr>
            </w:pPr>
          </w:p>
          <w:p w14:paraId="5BCCEA50" w14:textId="77777777" w:rsidR="002840BC" w:rsidRPr="002840BC" w:rsidRDefault="002840BC" w:rsidP="002840BC">
            <w:pPr>
              <w:rPr>
                <w:rFonts w:eastAsia="Times New Roman"/>
                <w:sz w:val="24"/>
                <w:szCs w:val="24"/>
                <w:lang w:val="lv-LV" w:eastAsia="lv-LV"/>
              </w:rPr>
            </w:pPr>
          </w:p>
          <w:p w14:paraId="1734355C" w14:textId="77777777" w:rsidR="002840BC" w:rsidRPr="002840BC" w:rsidRDefault="002840BC" w:rsidP="002840BC">
            <w:pPr>
              <w:rPr>
                <w:rFonts w:eastAsia="Times New Roman"/>
                <w:sz w:val="24"/>
                <w:szCs w:val="24"/>
                <w:lang w:val="lv-LV" w:eastAsia="lv-LV"/>
              </w:rPr>
            </w:pPr>
          </w:p>
          <w:p w14:paraId="2F6C1CB4" w14:textId="77777777" w:rsidR="002840BC" w:rsidRPr="002840BC" w:rsidRDefault="002840BC" w:rsidP="002840BC">
            <w:pPr>
              <w:rPr>
                <w:rFonts w:eastAsia="Times New Roman"/>
                <w:sz w:val="24"/>
                <w:szCs w:val="24"/>
                <w:lang w:val="lv-LV" w:eastAsia="lv-LV"/>
              </w:rPr>
            </w:pPr>
          </w:p>
          <w:p w14:paraId="50A440AB" w14:textId="77777777" w:rsidR="002840BC" w:rsidRPr="002840BC" w:rsidRDefault="002840BC" w:rsidP="002840BC">
            <w:pPr>
              <w:rPr>
                <w:rFonts w:eastAsia="Times New Roman"/>
                <w:sz w:val="24"/>
                <w:szCs w:val="24"/>
                <w:lang w:val="lv-LV" w:eastAsia="lv-LV"/>
              </w:rPr>
            </w:pPr>
          </w:p>
          <w:p w14:paraId="02BC7F84" w14:textId="77777777" w:rsidR="002840BC" w:rsidRPr="002840BC" w:rsidRDefault="002840BC" w:rsidP="002840BC">
            <w:pPr>
              <w:rPr>
                <w:rFonts w:eastAsia="Times New Roman"/>
                <w:sz w:val="24"/>
                <w:szCs w:val="24"/>
                <w:lang w:val="lv-LV" w:eastAsia="lv-LV"/>
              </w:rPr>
            </w:pPr>
          </w:p>
          <w:p w14:paraId="5A3F0481" w14:textId="77777777" w:rsidR="002840BC" w:rsidRPr="002840BC" w:rsidRDefault="002840BC" w:rsidP="002840BC">
            <w:pPr>
              <w:rPr>
                <w:rFonts w:eastAsia="Times New Roman"/>
                <w:sz w:val="24"/>
                <w:szCs w:val="24"/>
                <w:lang w:val="lv-LV" w:eastAsia="lv-LV"/>
              </w:rPr>
            </w:pPr>
          </w:p>
          <w:p w14:paraId="1A3763C6" w14:textId="77777777" w:rsidR="002840BC" w:rsidRPr="002840BC" w:rsidRDefault="002840BC" w:rsidP="002840BC">
            <w:pPr>
              <w:rPr>
                <w:rFonts w:eastAsia="Times New Roman"/>
                <w:sz w:val="24"/>
                <w:szCs w:val="24"/>
                <w:lang w:val="lv-LV" w:eastAsia="lv-LV"/>
              </w:rPr>
            </w:pPr>
          </w:p>
          <w:p w14:paraId="19B02B25" w14:textId="77777777" w:rsidR="002840BC" w:rsidRPr="002840BC" w:rsidRDefault="002840BC" w:rsidP="002840BC">
            <w:pPr>
              <w:rPr>
                <w:rFonts w:eastAsia="Times New Roman"/>
                <w:sz w:val="24"/>
                <w:szCs w:val="24"/>
                <w:lang w:val="lv-LV" w:eastAsia="lv-LV"/>
              </w:rPr>
            </w:pPr>
          </w:p>
          <w:p w14:paraId="7A3162B5" w14:textId="77777777" w:rsidR="002840BC" w:rsidRPr="002840BC" w:rsidRDefault="002840BC" w:rsidP="002840BC">
            <w:pPr>
              <w:rPr>
                <w:rFonts w:eastAsia="Times New Roman"/>
                <w:sz w:val="24"/>
                <w:szCs w:val="24"/>
                <w:lang w:val="lv-LV" w:eastAsia="lv-LV"/>
              </w:rPr>
            </w:pPr>
          </w:p>
          <w:p w14:paraId="6F9BD37A" w14:textId="77777777" w:rsidR="002840BC" w:rsidRPr="002840BC" w:rsidRDefault="002840BC" w:rsidP="002840BC">
            <w:pPr>
              <w:rPr>
                <w:rFonts w:eastAsia="Times New Roman"/>
                <w:sz w:val="24"/>
                <w:szCs w:val="24"/>
                <w:lang w:val="lv-LV" w:eastAsia="lv-LV"/>
              </w:rPr>
            </w:pPr>
          </w:p>
          <w:p w14:paraId="2ECD0D5D" w14:textId="77777777" w:rsidR="002840BC" w:rsidRPr="002840BC" w:rsidRDefault="002840BC" w:rsidP="002840BC">
            <w:pPr>
              <w:rPr>
                <w:rFonts w:eastAsia="Times New Roman"/>
                <w:sz w:val="24"/>
                <w:szCs w:val="24"/>
                <w:lang w:val="lv-LV" w:eastAsia="lv-LV"/>
              </w:rPr>
            </w:pPr>
          </w:p>
          <w:p w14:paraId="3F03CBB1" w14:textId="77777777" w:rsidR="002840BC" w:rsidRPr="002840BC" w:rsidRDefault="002840BC" w:rsidP="002840BC">
            <w:pPr>
              <w:rPr>
                <w:rFonts w:eastAsia="Times New Roman"/>
                <w:sz w:val="24"/>
                <w:szCs w:val="24"/>
                <w:lang w:val="lv-LV" w:eastAsia="lv-LV"/>
              </w:rPr>
            </w:pPr>
          </w:p>
          <w:p w14:paraId="0962FD51" w14:textId="77777777" w:rsidR="002840BC" w:rsidRPr="002840BC" w:rsidRDefault="002840BC" w:rsidP="002840BC">
            <w:pPr>
              <w:rPr>
                <w:rFonts w:eastAsia="Times New Roman"/>
                <w:sz w:val="24"/>
                <w:szCs w:val="24"/>
                <w:lang w:val="lv-LV" w:eastAsia="lv-LV"/>
              </w:rPr>
            </w:pPr>
          </w:p>
          <w:p w14:paraId="5C85CF8B" w14:textId="77777777" w:rsidR="002840BC" w:rsidRPr="002840BC" w:rsidRDefault="002840BC" w:rsidP="002840BC">
            <w:pPr>
              <w:rPr>
                <w:rFonts w:eastAsia="Times New Roman"/>
                <w:sz w:val="24"/>
                <w:szCs w:val="24"/>
                <w:lang w:val="lv-LV" w:eastAsia="lv-LV"/>
              </w:rPr>
            </w:pPr>
          </w:p>
          <w:p w14:paraId="55575A10" w14:textId="77777777" w:rsidR="002840BC" w:rsidRPr="002840BC" w:rsidRDefault="002840BC" w:rsidP="002840BC">
            <w:pPr>
              <w:rPr>
                <w:rFonts w:eastAsia="Times New Roman"/>
                <w:sz w:val="24"/>
                <w:szCs w:val="24"/>
                <w:lang w:val="lv-LV" w:eastAsia="lv-LV"/>
              </w:rPr>
            </w:pPr>
          </w:p>
          <w:p w14:paraId="56AA1581" w14:textId="77777777" w:rsidR="002840BC" w:rsidRPr="002840BC" w:rsidRDefault="002840BC" w:rsidP="002840BC">
            <w:pPr>
              <w:rPr>
                <w:rFonts w:eastAsia="Times New Roman"/>
                <w:sz w:val="24"/>
                <w:szCs w:val="24"/>
                <w:lang w:val="lv-LV" w:eastAsia="lv-LV"/>
              </w:rPr>
            </w:pPr>
          </w:p>
          <w:p w14:paraId="071C4285" w14:textId="77777777" w:rsidR="002840BC" w:rsidRPr="002840BC" w:rsidRDefault="002840BC" w:rsidP="002840BC">
            <w:pPr>
              <w:rPr>
                <w:rFonts w:eastAsia="Times New Roman"/>
                <w:sz w:val="24"/>
                <w:szCs w:val="24"/>
                <w:lang w:val="lv-LV" w:eastAsia="lv-LV"/>
              </w:rPr>
            </w:pPr>
          </w:p>
          <w:p w14:paraId="7E73A54D" w14:textId="42971421" w:rsidR="002840BC" w:rsidRPr="002840BC" w:rsidRDefault="002840BC" w:rsidP="002840BC">
            <w:pPr>
              <w:rPr>
                <w:rFonts w:eastAsia="Times New Roman"/>
                <w:sz w:val="24"/>
                <w:szCs w:val="24"/>
                <w:lang w:val="lv-LV" w:eastAsia="lv-LV"/>
              </w:rPr>
            </w:pPr>
          </w:p>
          <w:p w14:paraId="5C8D19B7" w14:textId="77777777" w:rsidR="002840BC" w:rsidRPr="002840BC" w:rsidRDefault="002840BC" w:rsidP="002840BC">
            <w:pPr>
              <w:rPr>
                <w:rFonts w:eastAsia="Times New Roman"/>
                <w:sz w:val="24"/>
                <w:szCs w:val="24"/>
                <w:lang w:val="lv-LV" w:eastAsia="lv-LV"/>
              </w:rPr>
            </w:pPr>
          </w:p>
          <w:p w14:paraId="73B7A3CA" w14:textId="77777777" w:rsidR="002840BC" w:rsidRPr="002840BC" w:rsidRDefault="002840BC" w:rsidP="002840BC">
            <w:pPr>
              <w:rPr>
                <w:rFonts w:eastAsia="Times New Roman"/>
                <w:sz w:val="24"/>
                <w:szCs w:val="24"/>
                <w:lang w:val="lv-LV" w:eastAsia="lv-LV"/>
              </w:rPr>
            </w:pPr>
          </w:p>
          <w:p w14:paraId="62A57460" w14:textId="77777777" w:rsidR="00D11308" w:rsidRPr="00C45924" w:rsidRDefault="00D11308" w:rsidP="00834512">
            <w:pPr>
              <w:rPr>
                <w:rFonts w:eastAsia="Times New Roman"/>
                <w:sz w:val="24"/>
                <w:szCs w:val="24"/>
                <w:lang w:val="lv-LV" w:eastAsia="lv-LV"/>
              </w:rPr>
            </w:pPr>
          </w:p>
        </w:tc>
        <w:tc>
          <w:tcPr>
            <w:tcW w:w="707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1B22EB" w14:textId="12F4FD36" w:rsidR="005910EC" w:rsidRDefault="00AA4B08" w:rsidP="005C23D4">
            <w:pPr>
              <w:ind w:firstLine="567"/>
              <w:jc w:val="both"/>
              <w:rPr>
                <w:bCs/>
                <w:sz w:val="24"/>
                <w:szCs w:val="24"/>
                <w:lang w:val="lv-LV"/>
              </w:rPr>
            </w:pPr>
            <w:r>
              <w:rPr>
                <w:bCs/>
                <w:sz w:val="24"/>
                <w:szCs w:val="24"/>
                <w:lang w:val="lv-LV"/>
              </w:rPr>
              <w:t xml:space="preserve">Saskaņā ar </w:t>
            </w:r>
            <w:r w:rsidRPr="00AA4B08">
              <w:rPr>
                <w:bCs/>
                <w:sz w:val="24"/>
                <w:szCs w:val="24"/>
                <w:lang w:val="lv-LV"/>
              </w:rPr>
              <w:t>Ministru kabineta 2015.gada 27.oktobra noteik</w:t>
            </w:r>
            <w:r>
              <w:rPr>
                <w:bCs/>
                <w:sz w:val="24"/>
                <w:szCs w:val="24"/>
                <w:lang w:val="lv-LV"/>
              </w:rPr>
              <w:t>umu</w:t>
            </w:r>
            <w:r w:rsidRPr="00AA4B08">
              <w:rPr>
                <w:bCs/>
                <w:sz w:val="24"/>
                <w:szCs w:val="24"/>
                <w:lang w:val="lv-LV"/>
              </w:rPr>
              <w:t xml:space="preserve"> Nr.617 “Darbības programmas “Iz</w:t>
            </w:r>
            <w:r w:rsidR="005F6820">
              <w:rPr>
                <w:bCs/>
                <w:sz w:val="24"/>
                <w:szCs w:val="24"/>
                <w:lang w:val="lv-LV"/>
              </w:rPr>
              <w:t>augsme un nodarbinātība” 1.2.2.</w:t>
            </w:r>
            <w:r w:rsidRPr="00AA4B08">
              <w:rPr>
                <w:bCs/>
                <w:sz w:val="24"/>
                <w:szCs w:val="24"/>
                <w:lang w:val="lv-LV"/>
              </w:rPr>
              <w:t xml:space="preserve">specifiskā atbalsta mērķa “Veicināt inovāciju </w:t>
            </w:r>
            <w:r w:rsidR="005F6820">
              <w:rPr>
                <w:bCs/>
                <w:sz w:val="24"/>
                <w:szCs w:val="24"/>
                <w:lang w:val="lv-LV"/>
              </w:rPr>
              <w:t>ieviešanu komersantos” 1.2.2.1.</w:t>
            </w:r>
            <w:r w:rsidRPr="00AA4B08">
              <w:rPr>
                <w:bCs/>
                <w:sz w:val="24"/>
                <w:szCs w:val="24"/>
                <w:lang w:val="lv-LV"/>
              </w:rPr>
              <w:t>pasākuma “Atbalsts nodarbināto apmācībām” pirmās projektu iesniegumu atlases kārtas īstenošanas noteikumi””</w:t>
            </w:r>
            <w:r w:rsidR="00EE3BAA">
              <w:rPr>
                <w:bCs/>
                <w:sz w:val="24"/>
                <w:szCs w:val="24"/>
                <w:lang w:val="lv-LV"/>
              </w:rPr>
              <w:t xml:space="preserve"> </w:t>
            </w:r>
            <w:r w:rsidR="00E566CF">
              <w:rPr>
                <w:bCs/>
                <w:sz w:val="24"/>
                <w:szCs w:val="24"/>
                <w:lang w:val="lv-LV"/>
              </w:rPr>
              <w:t>(turpmāk</w:t>
            </w:r>
            <w:r w:rsidR="004456D8">
              <w:rPr>
                <w:bCs/>
                <w:sz w:val="24"/>
                <w:szCs w:val="24"/>
                <w:lang w:val="lv-LV"/>
              </w:rPr>
              <w:t xml:space="preserve"> </w:t>
            </w:r>
            <w:r w:rsidR="00E566CF">
              <w:rPr>
                <w:bCs/>
                <w:sz w:val="24"/>
                <w:szCs w:val="24"/>
                <w:lang w:val="lv-LV"/>
              </w:rPr>
              <w:t xml:space="preserve">- MK noteikumi </w:t>
            </w:r>
            <w:r w:rsidR="005460DB">
              <w:rPr>
                <w:bCs/>
                <w:sz w:val="24"/>
                <w:szCs w:val="24"/>
                <w:lang w:val="lv-LV"/>
              </w:rPr>
              <w:t>Nr.</w:t>
            </w:r>
            <w:r w:rsidR="00E566CF">
              <w:rPr>
                <w:bCs/>
                <w:sz w:val="24"/>
                <w:szCs w:val="24"/>
                <w:lang w:val="lv-LV"/>
              </w:rPr>
              <w:t xml:space="preserve">617) </w:t>
            </w:r>
            <w:r>
              <w:rPr>
                <w:bCs/>
                <w:sz w:val="24"/>
                <w:szCs w:val="24"/>
                <w:lang w:val="lv-LV"/>
              </w:rPr>
              <w:t>9.punktu atbildīgā iestāde ir Ekonomikas ministrija (turpmāk</w:t>
            </w:r>
            <w:r w:rsidR="004456D8">
              <w:rPr>
                <w:bCs/>
                <w:sz w:val="24"/>
                <w:szCs w:val="24"/>
                <w:lang w:val="lv-LV"/>
              </w:rPr>
              <w:t xml:space="preserve"> </w:t>
            </w:r>
            <w:r>
              <w:rPr>
                <w:bCs/>
                <w:sz w:val="24"/>
                <w:szCs w:val="24"/>
                <w:lang w:val="lv-LV"/>
              </w:rPr>
              <w:t>- EM), savukārt saskaņā ar 10.punktu projekta iesniedzējs ir biedrība.</w:t>
            </w:r>
            <w:r w:rsidR="00121A88">
              <w:rPr>
                <w:bCs/>
                <w:sz w:val="24"/>
                <w:szCs w:val="24"/>
                <w:lang w:val="lv-LV"/>
              </w:rPr>
              <w:t xml:space="preserve"> Saskaņā ar </w:t>
            </w:r>
            <w:r w:rsidR="00121A88" w:rsidRPr="00121A88">
              <w:rPr>
                <w:bCs/>
                <w:sz w:val="24"/>
                <w:szCs w:val="24"/>
                <w:lang w:val="lv-LV"/>
              </w:rPr>
              <w:t>2014.-2020.gada plānošanas perioda vadības likuma</w:t>
            </w:r>
            <w:r w:rsidR="00121A88">
              <w:rPr>
                <w:bCs/>
                <w:sz w:val="24"/>
                <w:szCs w:val="24"/>
                <w:lang w:val="lv-LV"/>
              </w:rPr>
              <w:t xml:space="preserve"> </w:t>
            </w:r>
            <w:r w:rsidR="00B60954">
              <w:rPr>
                <w:bCs/>
                <w:sz w:val="24"/>
                <w:szCs w:val="24"/>
                <w:lang w:val="lv-LV"/>
              </w:rPr>
              <w:t>12.</w:t>
            </w:r>
            <w:r w:rsidR="00121A88">
              <w:rPr>
                <w:bCs/>
                <w:sz w:val="24"/>
                <w:szCs w:val="24"/>
                <w:lang w:val="lv-LV"/>
              </w:rPr>
              <w:t xml:space="preserve">pantu, </w:t>
            </w:r>
            <w:r w:rsidR="00B60954">
              <w:rPr>
                <w:bCs/>
                <w:sz w:val="24"/>
                <w:szCs w:val="24"/>
                <w:lang w:val="lv-LV"/>
              </w:rPr>
              <w:t>sadarbības iestāde ir Centrāl</w:t>
            </w:r>
            <w:r w:rsidR="00A45F6C">
              <w:rPr>
                <w:bCs/>
                <w:sz w:val="24"/>
                <w:szCs w:val="24"/>
                <w:lang w:val="lv-LV"/>
              </w:rPr>
              <w:t>ā finan</w:t>
            </w:r>
            <w:r w:rsidR="00B60954">
              <w:rPr>
                <w:bCs/>
                <w:sz w:val="24"/>
                <w:szCs w:val="24"/>
                <w:lang w:val="lv-LV"/>
              </w:rPr>
              <w:t>šu un līgumu aģentūra (turpmāk</w:t>
            </w:r>
            <w:r w:rsidR="004456D8">
              <w:rPr>
                <w:bCs/>
                <w:sz w:val="24"/>
                <w:szCs w:val="24"/>
                <w:lang w:val="lv-LV"/>
              </w:rPr>
              <w:t xml:space="preserve"> </w:t>
            </w:r>
            <w:r w:rsidR="00B60954">
              <w:rPr>
                <w:bCs/>
                <w:sz w:val="24"/>
                <w:szCs w:val="24"/>
                <w:lang w:val="lv-LV"/>
              </w:rPr>
              <w:t>- CFLA).</w:t>
            </w:r>
          </w:p>
          <w:p w14:paraId="592D356E" w14:textId="6FB2791B" w:rsidR="00C53399" w:rsidRDefault="00121A88" w:rsidP="005C23D4">
            <w:pPr>
              <w:ind w:firstLine="567"/>
              <w:jc w:val="both"/>
              <w:rPr>
                <w:bCs/>
                <w:sz w:val="24"/>
                <w:szCs w:val="24"/>
                <w:lang w:val="lv-LV"/>
              </w:rPr>
            </w:pPr>
            <w:r>
              <w:rPr>
                <w:bCs/>
                <w:sz w:val="24"/>
                <w:szCs w:val="24"/>
                <w:lang w:val="lv-LV"/>
              </w:rPr>
              <w:t xml:space="preserve">2016.gada jūnijā CFLA </w:t>
            </w:r>
            <w:r w:rsidR="00BA39E3">
              <w:rPr>
                <w:bCs/>
                <w:sz w:val="24"/>
                <w:szCs w:val="24"/>
                <w:lang w:val="lv-LV"/>
              </w:rPr>
              <w:t xml:space="preserve">ir </w:t>
            </w:r>
            <w:r>
              <w:rPr>
                <w:bCs/>
                <w:sz w:val="24"/>
                <w:szCs w:val="24"/>
                <w:lang w:val="lv-LV"/>
              </w:rPr>
              <w:t>nosl</w:t>
            </w:r>
            <w:r w:rsidR="00BA39E3">
              <w:rPr>
                <w:bCs/>
                <w:sz w:val="24"/>
                <w:szCs w:val="24"/>
                <w:lang w:val="lv-LV"/>
              </w:rPr>
              <w:t>ēgusi</w:t>
            </w:r>
            <w:r w:rsidR="00A96143">
              <w:rPr>
                <w:bCs/>
                <w:sz w:val="24"/>
                <w:szCs w:val="24"/>
                <w:lang w:val="lv-LV"/>
              </w:rPr>
              <w:t xml:space="preserve"> līgumus ar </w:t>
            </w:r>
            <w:r w:rsidR="00D46A29">
              <w:rPr>
                <w:bCs/>
                <w:sz w:val="24"/>
                <w:szCs w:val="24"/>
                <w:lang w:val="lv-LV"/>
              </w:rPr>
              <w:t xml:space="preserve">finansējuma saņēmējiem </w:t>
            </w:r>
            <w:r>
              <w:rPr>
                <w:bCs/>
                <w:sz w:val="24"/>
                <w:szCs w:val="24"/>
                <w:lang w:val="lv-LV"/>
              </w:rPr>
              <w:t>(kopum</w:t>
            </w:r>
            <w:r w:rsidR="00BA39E3">
              <w:rPr>
                <w:bCs/>
                <w:sz w:val="24"/>
                <w:szCs w:val="24"/>
                <w:lang w:val="lv-LV"/>
              </w:rPr>
              <w:t>ā 10</w:t>
            </w:r>
            <w:r w:rsidR="008456DF">
              <w:rPr>
                <w:bCs/>
                <w:sz w:val="24"/>
                <w:szCs w:val="24"/>
                <w:lang w:val="lv-LV"/>
              </w:rPr>
              <w:t xml:space="preserve"> biedrībām</w:t>
            </w:r>
            <w:r w:rsidR="00BA39E3">
              <w:rPr>
                <w:bCs/>
                <w:sz w:val="24"/>
                <w:szCs w:val="24"/>
                <w:lang w:val="lv-LV"/>
              </w:rPr>
              <w:t>), bet projektu īstenošanas izmaksas ir attiecināmas ar projekta iesnieguma iesniegšanas brīdi CFLA, t.i.</w:t>
            </w:r>
            <w:r w:rsidR="00631D55">
              <w:rPr>
                <w:bCs/>
                <w:sz w:val="24"/>
                <w:szCs w:val="24"/>
                <w:lang w:val="lv-LV"/>
              </w:rPr>
              <w:t>,</w:t>
            </w:r>
            <w:r w:rsidR="00BA39E3">
              <w:rPr>
                <w:bCs/>
                <w:sz w:val="24"/>
                <w:szCs w:val="24"/>
                <w:lang w:val="lv-LV"/>
              </w:rPr>
              <w:t xml:space="preserve"> 2016.gada martu.</w:t>
            </w:r>
            <w:r w:rsidR="00631D55">
              <w:rPr>
                <w:bCs/>
                <w:sz w:val="24"/>
                <w:szCs w:val="24"/>
                <w:lang w:val="lv-LV"/>
              </w:rPr>
              <w:t xml:space="preserve"> </w:t>
            </w:r>
          </w:p>
          <w:p w14:paraId="2CB4E51E" w14:textId="2D35DBBD" w:rsidR="00921407" w:rsidRDefault="00921407" w:rsidP="005C23D4">
            <w:pPr>
              <w:ind w:firstLine="567"/>
              <w:jc w:val="both"/>
              <w:rPr>
                <w:bCs/>
                <w:sz w:val="24"/>
                <w:szCs w:val="24"/>
                <w:lang w:val="lv-LV"/>
              </w:rPr>
            </w:pPr>
            <w:r w:rsidRPr="00921407">
              <w:rPr>
                <w:bCs/>
                <w:sz w:val="24"/>
                <w:szCs w:val="24"/>
                <w:lang w:val="lv-LV"/>
              </w:rPr>
              <w:t>1.2.2.1.pasākuma ietvaros ir plānotas divas atlases kārtas ar kopējo pieejamo ERAF finansējumu 18 milj. euro, kas ir sadalīts divās vienādās daļās, katrai atlases kārtas ieviešanai nodrošinot 9 milj. euro. Otrās atlases kārtas īstenošana plānota 2019.gadā.</w:t>
            </w:r>
            <w:r>
              <w:rPr>
                <w:bCs/>
                <w:sz w:val="24"/>
                <w:szCs w:val="24"/>
                <w:lang w:val="lv-LV"/>
              </w:rPr>
              <w:t xml:space="preserve"> MK noteikumos Nr.617 ir norādīts tikai pirma</w:t>
            </w:r>
            <w:r w:rsidRPr="00921407">
              <w:rPr>
                <w:bCs/>
                <w:sz w:val="24"/>
                <w:szCs w:val="24"/>
                <w:lang w:val="lv-LV"/>
              </w:rPr>
              <w:t>jai projektu iesniegumu atlases kārtai</w:t>
            </w:r>
            <w:r>
              <w:rPr>
                <w:bCs/>
                <w:sz w:val="24"/>
                <w:szCs w:val="24"/>
                <w:lang w:val="lv-LV"/>
              </w:rPr>
              <w:t xml:space="preserve"> pieejamais finansējums.</w:t>
            </w:r>
          </w:p>
          <w:p w14:paraId="2CDCF76C" w14:textId="7CFEAE8E" w:rsidR="00F941D8" w:rsidRDefault="00921407" w:rsidP="005C23D4">
            <w:pPr>
              <w:ind w:firstLine="567"/>
              <w:jc w:val="both"/>
              <w:rPr>
                <w:bCs/>
                <w:sz w:val="24"/>
                <w:szCs w:val="24"/>
                <w:lang w:val="lv-LV"/>
              </w:rPr>
            </w:pPr>
            <w:r w:rsidRPr="00233C36">
              <w:rPr>
                <w:bCs/>
                <w:sz w:val="24"/>
                <w:szCs w:val="24"/>
                <w:lang w:val="lv-LV"/>
              </w:rPr>
              <w:t xml:space="preserve">EM šī noteikumu projekta ietvaros ierosina papildināt MK noteikumus Nr.617 ar </w:t>
            </w:r>
            <w:r>
              <w:rPr>
                <w:color w:val="000000"/>
                <w:sz w:val="24"/>
                <w:szCs w:val="24"/>
                <w:lang w:val="lv-LV"/>
              </w:rPr>
              <w:t>6</w:t>
            </w:r>
            <w:r w:rsidRPr="00233C36">
              <w:rPr>
                <w:color w:val="000000"/>
                <w:sz w:val="24"/>
                <w:szCs w:val="24"/>
                <w:lang w:val="lv-LV"/>
              </w:rPr>
              <w:t>.</w:t>
            </w:r>
            <w:r w:rsidRPr="00233C36">
              <w:rPr>
                <w:color w:val="000000"/>
                <w:sz w:val="24"/>
                <w:szCs w:val="24"/>
                <w:vertAlign w:val="superscript"/>
                <w:lang w:val="lv-LV"/>
              </w:rPr>
              <w:t>1</w:t>
            </w:r>
            <w:r>
              <w:rPr>
                <w:color w:val="000000"/>
                <w:sz w:val="24"/>
                <w:szCs w:val="24"/>
                <w:lang w:val="lv-LV"/>
              </w:rPr>
              <w:t xml:space="preserve"> </w:t>
            </w:r>
            <w:r w:rsidRPr="00233C36">
              <w:rPr>
                <w:bCs/>
                <w:sz w:val="24"/>
                <w:szCs w:val="24"/>
                <w:lang w:val="lv-LV"/>
              </w:rPr>
              <w:t>punktu,</w:t>
            </w:r>
            <w:r>
              <w:rPr>
                <w:bCs/>
                <w:sz w:val="24"/>
                <w:szCs w:val="24"/>
                <w:lang w:val="lv-LV"/>
              </w:rPr>
              <w:t xml:space="preserve"> pēc analoģijas otrajai</w:t>
            </w:r>
            <w:r w:rsidRPr="00921407">
              <w:rPr>
                <w:bCs/>
                <w:sz w:val="24"/>
                <w:szCs w:val="24"/>
                <w:lang w:val="lv-LV"/>
              </w:rPr>
              <w:t xml:space="preserve"> pr</w:t>
            </w:r>
            <w:r>
              <w:rPr>
                <w:bCs/>
                <w:sz w:val="24"/>
                <w:szCs w:val="24"/>
                <w:lang w:val="lv-LV"/>
              </w:rPr>
              <w:t>ojektu iesniegumu atlases kārtai norādot plānoto ERAF finansējumu 9 milj. euro apmērā.</w:t>
            </w:r>
          </w:p>
          <w:p w14:paraId="794C2F13" w14:textId="5D24EF88" w:rsidR="00DB02CC" w:rsidRDefault="004C0FD6" w:rsidP="005C23D4">
            <w:pPr>
              <w:ind w:firstLine="567"/>
              <w:jc w:val="both"/>
              <w:rPr>
                <w:bCs/>
                <w:sz w:val="24"/>
                <w:szCs w:val="24"/>
                <w:lang w:val="lv-LV"/>
              </w:rPr>
            </w:pPr>
            <w:r>
              <w:rPr>
                <w:bCs/>
                <w:sz w:val="24"/>
                <w:szCs w:val="24"/>
                <w:lang w:val="lv-LV"/>
              </w:rPr>
              <w:t xml:space="preserve">Finansējuma saņēmēji nodrošina apmācību veikšanu ar 2016.gada jūliju un </w:t>
            </w:r>
            <w:r w:rsidR="00521BCB">
              <w:rPr>
                <w:bCs/>
                <w:sz w:val="24"/>
                <w:szCs w:val="24"/>
                <w:lang w:val="lv-LV"/>
              </w:rPr>
              <w:t xml:space="preserve">Eiropas Savienības fondu vadībā iesaistītajām institūcijām ir tiesības veikt nepieteiktās </w:t>
            </w:r>
            <w:r>
              <w:rPr>
                <w:bCs/>
                <w:sz w:val="24"/>
                <w:szCs w:val="24"/>
                <w:lang w:val="lv-LV"/>
              </w:rPr>
              <w:t>p</w:t>
            </w:r>
            <w:r w:rsidR="005E32ED">
              <w:rPr>
                <w:bCs/>
                <w:sz w:val="24"/>
                <w:szCs w:val="24"/>
                <w:lang w:val="lv-LV"/>
              </w:rPr>
              <w:t xml:space="preserve">ārbaudes apmācību īstenošanas vietās. </w:t>
            </w:r>
            <w:r w:rsidR="00A871D9">
              <w:rPr>
                <w:bCs/>
                <w:sz w:val="24"/>
                <w:szCs w:val="24"/>
                <w:lang w:val="lv-LV"/>
              </w:rPr>
              <w:t>L</w:t>
            </w:r>
            <w:r w:rsidR="00A871D9" w:rsidRPr="00A871D9">
              <w:rPr>
                <w:bCs/>
                <w:sz w:val="24"/>
                <w:szCs w:val="24"/>
                <w:lang w:val="lv-LV"/>
              </w:rPr>
              <w:t>aika periodā no 2016.ga</w:t>
            </w:r>
            <w:r w:rsidR="000E1F95">
              <w:rPr>
                <w:bCs/>
                <w:sz w:val="24"/>
                <w:szCs w:val="24"/>
                <w:lang w:val="lv-LV"/>
              </w:rPr>
              <w:t xml:space="preserve">da septembra līdz 2017.gada februārim </w:t>
            </w:r>
            <w:r w:rsidR="00A871D9" w:rsidRPr="00A871D9">
              <w:rPr>
                <w:bCs/>
                <w:sz w:val="24"/>
                <w:szCs w:val="24"/>
                <w:lang w:val="lv-LV"/>
              </w:rPr>
              <w:t xml:space="preserve">CFLA un </w:t>
            </w:r>
            <w:r w:rsidR="00521BCB">
              <w:rPr>
                <w:bCs/>
                <w:sz w:val="24"/>
                <w:szCs w:val="24"/>
                <w:lang w:val="lv-LV"/>
              </w:rPr>
              <w:t>Finanšu ministrija kā v</w:t>
            </w:r>
            <w:r w:rsidR="00A871D9" w:rsidRPr="00A871D9">
              <w:rPr>
                <w:bCs/>
                <w:sz w:val="24"/>
                <w:szCs w:val="24"/>
                <w:lang w:val="lv-LV"/>
              </w:rPr>
              <w:t>adošā iestāde ir</w:t>
            </w:r>
            <w:r w:rsidR="000E1F95">
              <w:rPr>
                <w:bCs/>
                <w:sz w:val="24"/>
                <w:szCs w:val="24"/>
                <w:lang w:val="lv-LV"/>
              </w:rPr>
              <w:t xml:space="preserve"> veikušas 41 nepieteikto pārbaudi</w:t>
            </w:r>
            <w:r w:rsidR="00A871D9" w:rsidRPr="00A871D9">
              <w:rPr>
                <w:bCs/>
                <w:sz w:val="24"/>
                <w:szCs w:val="24"/>
                <w:lang w:val="lv-LV"/>
              </w:rPr>
              <w:t xml:space="preserve"> apmācību īsteno</w:t>
            </w:r>
            <w:r w:rsidR="000E1F95">
              <w:rPr>
                <w:bCs/>
                <w:sz w:val="24"/>
                <w:szCs w:val="24"/>
                <w:lang w:val="lv-LV"/>
              </w:rPr>
              <w:t>šanas vietā, no tām 7</w:t>
            </w:r>
            <w:r w:rsidR="00A871D9" w:rsidRPr="00A871D9">
              <w:rPr>
                <w:bCs/>
                <w:sz w:val="24"/>
                <w:szCs w:val="24"/>
                <w:lang w:val="lv-LV"/>
              </w:rPr>
              <w:t xml:space="preserve"> </w:t>
            </w:r>
            <w:r w:rsidR="000E1F95">
              <w:rPr>
                <w:bCs/>
                <w:sz w:val="24"/>
                <w:szCs w:val="24"/>
                <w:lang w:val="lv-LV"/>
              </w:rPr>
              <w:t xml:space="preserve">pārbaudes </w:t>
            </w:r>
            <w:r w:rsidR="00A871D9" w:rsidRPr="00A871D9">
              <w:rPr>
                <w:bCs/>
                <w:sz w:val="24"/>
                <w:szCs w:val="24"/>
                <w:lang w:val="lv-LV"/>
              </w:rPr>
              <w:t>ir ar re</w:t>
            </w:r>
            <w:r w:rsidR="000E1F95">
              <w:rPr>
                <w:bCs/>
                <w:sz w:val="24"/>
                <w:szCs w:val="24"/>
                <w:lang w:val="lv-LV"/>
              </w:rPr>
              <w:t xml:space="preserve">zultātu “Ar iebildumiem”  un 4 pārbaudes </w:t>
            </w:r>
            <w:r w:rsidR="00A15D57">
              <w:rPr>
                <w:bCs/>
                <w:sz w:val="24"/>
                <w:szCs w:val="24"/>
                <w:lang w:val="lv-LV"/>
              </w:rPr>
              <w:t xml:space="preserve">ir </w:t>
            </w:r>
            <w:r w:rsidR="000E1F95">
              <w:rPr>
                <w:bCs/>
                <w:sz w:val="24"/>
                <w:szCs w:val="24"/>
                <w:lang w:val="lv-LV"/>
              </w:rPr>
              <w:t>ar rezultātu “Negatīvs”</w:t>
            </w:r>
            <w:r w:rsidR="00A871D9" w:rsidRPr="00A871D9">
              <w:rPr>
                <w:bCs/>
                <w:sz w:val="24"/>
                <w:szCs w:val="24"/>
                <w:lang w:val="lv-LV"/>
              </w:rPr>
              <w:t>, visbiežāk konstatējot, ka apmācību telpā neatrodas apmāc</w:t>
            </w:r>
            <w:r w:rsidR="00095AE4">
              <w:rPr>
                <w:bCs/>
                <w:sz w:val="24"/>
                <w:szCs w:val="24"/>
                <w:lang w:val="lv-LV"/>
              </w:rPr>
              <w:t>āmie, bet tikai pasniedzējs,</w:t>
            </w:r>
            <w:r w:rsidR="00A871D9" w:rsidRPr="00A871D9">
              <w:rPr>
                <w:bCs/>
                <w:sz w:val="24"/>
                <w:szCs w:val="24"/>
                <w:lang w:val="lv-LV"/>
              </w:rPr>
              <w:t xml:space="preserve"> daļa no apmācāmajiem ierodas apmācību telpās pēc CFLA vai Vadošā</w:t>
            </w:r>
            <w:r w:rsidR="00095AE4">
              <w:rPr>
                <w:bCs/>
                <w:sz w:val="24"/>
                <w:szCs w:val="24"/>
                <w:lang w:val="lv-LV"/>
              </w:rPr>
              <w:t>s iestādes pārstāvju ierašanās, un netiek ievērotas publicitātes un vizuālās identitātes prasības apmācību materiālu noformējumā.</w:t>
            </w:r>
            <w:r w:rsidR="00F91E02">
              <w:rPr>
                <w:bCs/>
                <w:sz w:val="24"/>
                <w:szCs w:val="24"/>
                <w:lang w:val="lv-LV"/>
              </w:rPr>
              <w:t xml:space="preserve"> </w:t>
            </w:r>
            <w:r w:rsidR="00B61583" w:rsidRPr="00C02310">
              <w:rPr>
                <w:bCs/>
                <w:sz w:val="24"/>
                <w:szCs w:val="24"/>
                <w:lang w:val="lv-LV"/>
              </w:rPr>
              <w:t>Pamatojoties uz MK noteikumu Nr.617 24.3.apakšpunktu</w:t>
            </w:r>
            <w:r w:rsidR="00B13E7D">
              <w:rPr>
                <w:bCs/>
                <w:sz w:val="24"/>
                <w:szCs w:val="24"/>
                <w:lang w:val="lv-LV"/>
              </w:rPr>
              <w:t>,</w:t>
            </w:r>
            <w:r w:rsidR="00B61583" w:rsidRPr="00C02310">
              <w:rPr>
                <w:bCs/>
                <w:sz w:val="24"/>
                <w:szCs w:val="24"/>
                <w:lang w:val="lv-LV"/>
              </w:rPr>
              <w:t xml:space="preserve"> pasākuma ietvaros nav attiecināmas projekta izmaksas, kas nav izmērāmas, samērīgas, pamatotas ar izdevumus apliecinošiem dokumentiem un nav ievēroti saimnieciskuma, lietderības un efektivitātes principi, tādejādi par attiecināmiem izdevumiem atzīstamas tikai izmaksas par </w:t>
            </w:r>
            <w:r w:rsidR="00B61583" w:rsidRPr="00C02310">
              <w:rPr>
                <w:bCs/>
                <w:sz w:val="24"/>
                <w:szCs w:val="24"/>
                <w:lang w:val="lv-LV"/>
              </w:rPr>
              <w:lastRenderedPageBreak/>
              <w:t>apmācāmajiem, kas faktiski saņēmuši konkrēto apmācību un pārbaudes veikšanas laikā atrodas apmācību vietā (telpā).</w:t>
            </w:r>
          </w:p>
          <w:p w14:paraId="2FBCDA92" w14:textId="23EC6412" w:rsidR="008E56C3" w:rsidRDefault="007B3602" w:rsidP="005C23D4">
            <w:pPr>
              <w:ind w:firstLine="567"/>
              <w:jc w:val="both"/>
              <w:rPr>
                <w:bCs/>
                <w:sz w:val="24"/>
                <w:szCs w:val="24"/>
                <w:lang w:val="lv-LV"/>
              </w:rPr>
            </w:pPr>
            <w:r>
              <w:rPr>
                <w:bCs/>
                <w:sz w:val="24"/>
                <w:szCs w:val="24"/>
                <w:lang w:val="lv-LV"/>
              </w:rPr>
              <w:t xml:space="preserve">Vienlaikus </w:t>
            </w:r>
            <w:r w:rsidR="00E57197">
              <w:rPr>
                <w:bCs/>
                <w:sz w:val="24"/>
                <w:szCs w:val="24"/>
                <w:lang w:val="lv-LV"/>
              </w:rPr>
              <w:t>i</w:t>
            </w:r>
            <w:r w:rsidR="00083A71" w:rsidRPr="00083A71">
              <w:rPr>
                <w:bCs/>
                <w:sz w:val="24"/>
                <w:szCs w:val="24"/>
                <w:lang w:val="lv-LV"/>
              </w:rPr>
              <w:t xml:space="preserve">epriekš </w:t>
            </w:r>
            <w:r w:rsidR="00083A71">
              <w:rPr>
                <w:bCs/>
                <w:sz w:val="24"/>
                <w:szCs w:val="24"/>
                <w:lang w:val="lv-LV"/>
              </w:rPr>
              <w:t xml:space="preserve">norādītie nepieteikto pārbaužu ietvaros </w:t>
            </w:r>
            <w:r w:rsidR="00083A71" w:rsidRPr="00083A71">
              <w:rPr>
                <w:bCs/>
                <w:sz w:val="24"/>
                <w:szCs w:val="24"/>
                <w:lang w:val="lv-LV"/>
              </w:rPr>
              <w:t>konstatētie pārkāpumi liek secināt, ka veids, kādā notiek apmācību dienas organizēšana, iespējams, praktiski tām nenotiekot, ir aprobēts</w:t>
            </w:r>
            <w:r w:rsidR="00E57197">
              <w:rPr>
                <w:bCs/>
                <w:sz w:val="24"/>
                <w:szCs w:val="24"/>
                <w:lang w:val="lv-LV"/>
              </w:rPr>
              <w:t>.</w:t>
            </w:r>
            <w:r w:rsidR="00083A71" w:rsidRPr="00083A71">
              <w:rPr>
                <w:bCs/>
                <w:sz w:val="24"/>
                <w:szCs w:val="24"/>
                <w:lang w:val="lv-LV"/>
              </w:rPr>
              <w:t xml:space="preserve"> </w:t>
            </w:r>
            <w:r w:rsidR="008E56C3">
              <w:rPr>
                <w:bCs/>
                <w:sz w:val="24"/>
                <w:szCs w:val="24"/>
                <w:lang w:val="lv-LV"/>
              </w:rPr>
              <w:t>Vadošā iestāde</w:t>
            </w:r>
            <w:r w:rsidR="008E56C3" w:rsidRPr="008E56C3">
              <w:rPr>
                <w:bCs/>
                <w:sz w:val="24"/>
                <w:szCs w:val="24"/>
                <w:lang w:val="lv-LV"/>
              </w:rPr>
              <w:t xml:space="preserve"> ir vērsusies pie L</w:t>
            </w:r>
            <w:r>
              <w:rPr>
                <w:bCs/>
                <w:sz w:val="24"/>
                <w:szCs w:val="24"/>
                <w:lang w:val="lv-LV"/>
              </w:rPr>
              <w:t>atvijas tirdzniecības un rūpniecības kameras</w:t>
            </w:r>
            <w:r w:rsidR="008E56C3" w:rsidRPr="008E56C3">
              <w:rPr>
                <w:bCs/>
                <w:sz w:val="24"/>
                <w:szCs w:val="24"/>
                <w:lang w:val="lv-LV"/>
              </w:rPr>
              <w:t xml:space="preserve"> biedriem ar aicinājumu ziņot tiesībsargājošajām iestādēm un CFLA par krāpnieciskiem gadījumiem ES fondu projektu īstenošanā.</w:t>
            </w:r>
          </w:p>
          <w:p w14:paraId="5CD0B440" w14:textId="397B00F2" w:rsidR="00E3296C" w:rsidRDefault="00083A71" w:rsidP="005C23D4">
            <w:pPr>
              <w:ind w:firstLine="567"/>
              <w:jc w:val="both"/>
              <w:rPr>
                <w:bCs/>
                <w:sz w:val="24"/>
                <w:szCs w:val="24"/>
                <w:lang w:val="lv-LV"/>
              </w:rPr>
            </w:pPr>
            <w:r w:rsidRPr="0023118F">
              <w:rPr>
                <w:bCs/>
                <w:sz w:val="24"/>
                <w:szCs w:val="24"/>
                <w:lang w:val="lv-LV"/>
              </w:rPr>
              <w:t>Saskaņā ar MK noteikumu Nr.617 33.1.apakšpunktu CFLA ir tiesības vienpusēji atkāpties no līguma par projekta īstenošanu, ja “finansējuma saņēmējs nepilda līgumu par projekta īstenošanu, tai skaitā […] ir iestājušies citi apstākļi, kas negatīvi ietekmē vai var ietekmēt pasākuma mērķi vai atbalsta mērķa pasākuma uzraudzības rādītāju sasniegšanu”, bet tas nesīs sekas specifiskā atbalsta mērķa īstenošanai kopumā.</w:t>
            </w:r>
          </w:p>
          <w:p w14:paraId="4BBF5640" w14:textId="77777777" w:rsidR="00A63645" w:rsidRDefault="00C65E48" w:rsidP="00605482">
            <w:pPr>
              <w:jc w:val="both"/>
              <w:rPr>
                <w:sz w:val="24"/>
                <w:szCs w:val="24"/>
                <w:lang w:val="lv-LV"/>
              </w:rPr>
            </w:pPr>
            <w:r>
              <w:rPr>
                <w:bCs/>
                <w:sz w:val="24"/>
                <w:szCs w:val="24"/>
                <w:lang w:val="lv-LV"/>
              </w:rPr>
              <w:t xml:space="preserve">          </w:t>
            </w:r>
            <w:r w:rsidR="00A96A78" w:rsidRPr="00233C36">
              <w:rPr>
                <w:bCs/>
                <w:sz w:val="24"/>
                <w:szCs w:val="24"/>
                <w:lang w:val="lv-LV"/>
              </w:rPr>
              <w:t>EM šī noteikum</w:t>
            </w:r>
            <w:r w:rsidR="00DB02CC" w:rsidRPr="00233C36">
              <w:rPr>
                <w:bCs/>
                <w:sz w:val="24"/>
                <w:szCs w:val="24"/>
                <w:lang w:val="lv-LV"/>
              </w:rPr>
              <w:t>u projekta ietvaros ierosina papildināt</w:t>
            </w:r>
            <w:r w:rsidR="00A96A78" w:rsidRPr="00233C36">
              <w:rPr>
                <w:bCs/>
                <w:sz w:val="24"/>
                <w:szCs w:val="24"/>
                <w:lang w:val="lv-LV"/>
              </w:rPr>
              <w:t xml:space="preserve"> MK noteikumu</w:t>
            </w:r>
            <w:r w:rsidR="00DB02CC" w:rsidRPr="00233C36">
              <w:rPr>
                <w:bCs/>
                <w:sz w:val="24"/>
                <w:szCs w:val="24"/>
                <w:lang w:val="lv-LV"/>
              </w:rPr>
              <w:t xml:space="preserve">s Nr.617 ar </w:t>
            </w:r>
            <w:r w:rsidR="003C5402" w:rsidRPr="00233C36">
              <w:rPr>
                <w:color w:val="000000"/>
                <w:sz w:val="24"/>
                <w:szCs w:val="24"/>
                <w:lang w:val="lv-LV"/>
              </w:rPr>
              <w:t>33.</w:t>
            </w:r>
            <w:r w:rsidR="003C5402" w:rsidRPr="00233C36">
              <w:rPr>
                <w:color w:val="000000"/>
                <w:sz w:val="24"/>
                <w:szCs w:val="24"/>
                <w:vertAlign w:val="superscript"/>
                <w:lang w:val="lv-LV"/>
              </w:rPr>
              <w:t>1</w:t>
            </w:r>
            <w:r w:rsidR="003C5402" w:rsidRPr="00233C36">
              <w:rPr>
                <w:color w:val="000000"/>
                <w:sz w:val="24"/>
                <w:szCs w:val="24"/>
                <w:lang w:val="lv-LV"/>
              </w:rPr>
              <w:t>, 33.</w:t>
            </w:r>
            <w:r w:rsidR="003C5402" w:rsidRPr="00233C36">
              <w:rPr>
                <w:color w:val="000000"/>
                <w:sz w:val="24"/>
                <w:szCs w:val="24"/>
                <w:vertAlign w:val="superscript"/>
                <w:lang w:val="lv-LV"/>
              </w:rPr>
              <w:t xml:space="preserve">2 </w:t>
            </w:r>
            <w:r w:rsidR="003C5402" w:rsidRPr="00233C36">
              <w:rPr>
                <w:bCs/>
                <w:sz w:val="24"/>
                <w:szCs w:val="24"/>
                <w:lang w:val="lv-LV"/>
              </w:rPr>
              <w:t>punktu</w:t>
            </w:r>
            <w:r w:rsidR="00A96A78" w:rsidRPr="00233C36">
              <w:rPr>
                <w:bCs/>
                <w:sz w:val="24"/>
                <w:szCs w:val="24"/>
                <w:lang w:val="lv-LV"/>
              </w:rPr>
              <w:t xml:space="preserve">, </w:t>
            </w:r>
            <w:r w:rsidR="001A2681">
              <w:rPr>
                <w:bCs/>
                <w:sz w:val="24"/>
                <w:szCs w:val="24"/>
                <w:lang w:val="lv-LV"/>
              </w:rPr>
              <w:t xml:space="preserve">paplašinot CFLA </w:t>
            </w:r>
            <w:r w:rsidR="00021016" w:rsidRPr="00052C93">
              <w:rPr>
                <w:bCs/>
                <w:sz w:val="24"/>
                <w:szCs w:val="24"/>
                <w:lang w:val="lv-LV"/>
              </w:rPr>
              <w:t>tiesības</w:t>
            </w:r>
            <w:r w:rsidR="00D75F7C" w:rsidRPr="00CD6AAA">
              <w:rPr>
                <w:lang w:val="lv-LV"/>
              </w:rPr>
              <w:t xml:space="preserve"> </w:t>
            </w:r>
            <w:r w:rsidR="00D75F7C" w:rsidRPr="00D75F7C">
              <w:rPr>
                <w:bCs/>
                <w:sz w:val="24"/>
                <w:szCs w:val="24"/>
                <w:lang w:val="lv-LV"/>
              </w:rPr>
              <w:t>informē</w:t>
            </w:r>
            <w:r w:rsidR="00D75F7C">
              <w:rPr>
                <w:bCs/>
                <w:sz w:val="24"/>
                <w:szCs w:val="24"/>
                <w:lang w:val="lv-LV"/>
              </w:rPr>
              <w:t xml:space="preserve">t visus finansējuma saņēmējus, ka tie </w:t>
            </w:r>
            <w:r w:rsidR="00D75F7C" w:rsidRPr="00D75F7C">
              <w:rPr>
                <w:bCs/>
                <w:sz w:val="24"/>
                <w:szCs w:val="24"/>
                <w:lang w:val="lv-LV"/>
              </w:rPr>
              <w:t>neslēdz jaunus līgumus par apmācību veikšanu ar attiecīgo apmācāmo komersantu vai apmācību sniedzēju</w:t>
            </w:r>
            <w:r w:rsidR="00D75F7C">
              <w:rPr>
                <w:bCs/>
                <w:sz w:val="24"/>
                <w:szCs w:val="24"/>
                <w:lang w:val="lv-LV"/>
              </w:rPr>
              <w:t xml:space="preserve">, ja </w:t>
            </w:r>
            <w:r w:rsidR="00F02AFB">
              <w:rPr>
                <w:bCs/>
                <w:sz w:val="24"/>
                <w:szCs w:val="24"/>
                <w:lang w:val="lv-LV"/>
              </w:rPr>
              <w:t xml:space="preserve">apmācību sniedzējs </w:t>
            </w:r>
            <w:r w:rsidR="00CD6AAA">
              <w:rPr>
                <w:bCs/>
                <w:sz w:val="24"/>
                <w:szCs w:val="24"/>
                <w:lang w:val="lv-LV"/>
              </w:rPr>
              <w:t xml:space="preserve">atkārtoti </w:t>
            </w:r>
            <w:r w:rsidR="00F02AFB">
              <w:rPr>
                <w:bCs/>
                <w:sz w:val="24"/>
                <w:szCs w:val="24"/>
                <w:lang w:val="lv-LV"/>
              </w:rPr>
              <w:t>nav</w:t>
            </w:r>
            <w:r w:rsidR="003460AD">
              <w:rPr>
                <w:bCs/>
                <w:sz w:val="24"/>
                <w:szCs w:val="24"/>
                <w:lang w:val="lv-LV"/>
              </w:rPr>
              <w:t xml:space="preserve"> </w:t>
            </w:r>
            <w:r w:rsidR="00CD6AAA">
              <w:rPr>
                <w:bCs/>
                <w:sz w:val="24"/>
                <w:szCs w:val="24"/>
                <w:lang w:val="lv-LV"/>
              </w:rPr>
              <w:t>sniedz</w:t>
            </w:r>
            <w:r w:rsidR="00F02AFB">
              <w:rPr>
                <w:bCs/>
                <w:sz w:val="24"/>
                <w:szCs w:val="24"/>
                <w:lang w:val="lv-LV"/>
              </w:rPr>
              <w:t xml:space="preserve">is apmācības </w:t>
            </w:r>
            <w:r w:rsidR="00CD6AAA">
              <w:rPr>
                <w:bCs/>
                <w:sz w:val="24"/>
                <w:szCs w:val="24"/>
                <w:lang w:val="lv-LV"/>
              </w:rPr>
              <w:t xml:space="preserve">komersantam </w:t>
            </w:r>
            <w:r w:rsidR="00F02AFB">
              <w:rPr>
                <w:bCs/>
                <w:sz w:val="24"/>
                <w:szCs w:val="24"/>
                <w:lang w:val="lv-LV"/>
              </w:rPr>
              <w:t xml:space="preserve">atbilstoši apmācību grafikā norādītajai </w:t>
            </w:r>
            <w:r w:rsidR="00CD6AAA">
              <w:rPr>
                <w:bCs/>
                <w:sz w:val="24"/>
                <w:szCs w:val="24"/>
                <w:lang w:val="lv-LV"/>
              </w:rPr>
              <w:t xml:space="preserve">apmācību </w:t>
            </w:r>
            <w:r w:rsidR="00F02AFB">
              <w:rPr>
                <w:bCs/>
                <w:sz w:val="24"/>
                <w:szCs w:val="24"/>
                <w:lang w:val="lv-LV"/>
              </w:rPr>
              <w:t>tēmai un vietai</w:t>
            </w:r>
            <w:r w:rsidR="00745557">
              <w:rPr>
                <w:bCs/>
                <w:sz w:val="24"/>
                <w:szCs w:val="24"/>
                <w:lang w:val="lv-LV"/>
              </w:rPr>
              <w:t xml:space="preserve">. </w:t>
            </w:r>
            <w:r w:rsidR="00B13E7D" w:rsidRPr="00B13E7D">
              <w:rPr>
                <w:bCs/>
                <w:sz w:val="24"/>
                <w:szCs w:val="24"/>
                <w:lang w:val="lv-LV"/>
              </w:rPr>
              <w:t>Kopumā regulējuma mērķis ir radīt juridisku pam</w:t>
            </w:r>
            <w:r w:rsidR="00B13E7D">
              <w:rPr>
                <w:bCs/>
                <w:sz w:val="24"/>
                <w:szCs w:val="24"/>
                <w:lang w:val="lv-LV"/>
              </w:rPr>
              <w:t>atojumu negodprātīgu apmācību</w:t>
            </w:r>
            <w:r w:rsidR="00B13E7D" w:rsidRPr="00B13E7D">
              <w:rPr>
                <w:bCs/>
                <w:sz w:val="24"/>
                <w:szCs w:val="24"/>
                <w:lang w:val="lv-LV"/>
              </w:rPr>
              <w:t xml:space="preserve"> sniedzēju un </w:t>
            </w:r>
            <w:r w:rsidR="00B13E7D">
              <w:rPr>
                <w:bCs/>
                <w:sz w:val="24"/>
                <w:szCs w:val="24"/>
                <w:lang w:val="lv-LV"/>
              </w:rPr>
              <w:t xml:space="preserve">apmācīto komersantu </w:t>
            </w:r>
            <w:r w:rsidR="00B13E7D" w:rsidRPr="00B13E7D">
              <w:rPr>
                <w:bCs/>
                <w:sz w:val="24"/>
                <w:szCs w:val="24"/>
                <w:lang w:val="lv-LV"/>
              </w:rPr>
              <w:t>izslēgšanai no ES fondu līdzekļu saņemšanas.</w:t>
            </w:r>
            <w:r w:rsidR="001A2681" w:rsidRPr="001A2681">
              <w:rPr>
                <w:lang w:val="lv-LV"/>
              </w:rPr>
              <w:t xml:space="preserve"> </w:t>
            </w:r>
            <w:r w:rsidR="00DB7C2C" w:rsidRPr="00DB7C2C">
              <w:rPr>
                <w:sz w:val="24"/>
                <w:szCs w:val="24"/>
                <w:lang w:val="lv-LV"/>
              </w:rPr>
              <w:t>Noteikumu projekta grozījumu redakcija neskar finansējuma saņēmēja noslēgtos līgumus ar apmācību sniedzējiem, bet gan nosaka, ka pārkāpēji netiek izvēlēti tālāko līgumu slēgšanai, kas ir iepirkuma procedūras jautājums.</w:t>
            </w:r>
            <w:r w:rsidR="00DB7C2C">
              <w:rPr>
                <w:sz w:val="24"/>
                <w:szCs w:val="24"/>
                <w:lang w:val="lv-LV"/>
              </w:rPr>
              <w:t xml:space="preserve"> </w:t>
            </w:r>
            <w:r w:rsidR="00DB7C2C" w:rsidRPr="00DB7C2C">
              <w:rPr>
                <w:sz w:val="24"/>
                <w:szCs w:val="24"/>
                <w:lang w:val="lv-LV"/>
              </w:rPr>
              <w:t>CFLA neplāno veikt grozījumus līgumā ar finansējuma saņēmējiem, ja vien finansējuma saņēmēji neizteiks šādu vēlmi.</w:t>
            </w:r>
            <w:r w:rsidR="00DB7C2C">
              <w:rPr>
                <w:sz w:val="24"/>
                <w:szCs w:val="24"/>
                <w:lang w:val="lv-LV"/>
              </w:rPr>
              <w:t xml:space="preserve"> </w:t>
            </w:r>
          </w:p>
          <w:p w14:paraId="7BBACEFB" w14:textId="2A990771" w:rsidR="008F098E" w:rsidRPr="00DB7C2C" w:rsidRDefault="001A2681" w:rsidP="00A63645">
            <w:pPr>
              <w:ind w:firstLine="687"/>
              <w:jc w:val="both"/>
              <w:rPr>
                <w:sz w:val="24"/>
                <w:szCs w:val="24"/>
                <w:lang w:val="lv-LV"/>
              </w:rPr>
            </w:pPr>
            <w:r w:rsidRPr="001A2681">
              <w:rPr>
                <w:bCs/>
                <w:sz w:val="24"/>
                <w:szCs w:val="24"/>
                <w:lang w:val="lv-LV"/>
              </w:rPr>
              <w:t>Gadījumos, ja net</w:t>
            </w:r>
            <w:r w:rsidR="00CD6AAA">
              <w:rPr>
                <w:bCs/>
                <w:sz w:val="24"/>
                <w:szCs w:val="24"/>
                <w:lang w:val="lv-LV"/>
              </w:rPr>
              <w:t>iks ievēroti</w:t>
            </w:r>
            <w:r>
              <w:rPr>
                <w:bCs/>
                <w:sz w:val="24"/>
                <w:szCs w:val="24"/>
                <w:lang w:val="lv-LV"/>
              </w:rPr>
              <w:t xml:space="preserve"> MK noteikumu Nr.617 </w:t>
            </w:r>
            <w:r w:rsidRPr="00233C36">
              <w:rPr>
                <w:color w:val="000000"/>
                <w:sz w:val="24"/>
                <w:szCs w:val="24"/>
                <w:lang w:val="lv-LV"/>
              </w:rPr>
              <w:t>33.</w:t>
            </w:r>
            <w:r w:rsidRPr="00233C36">
              <w:rPr>
                <w:color w:val="000000"/>
                <w:sz w:val="24"/>
                <w:szCs w:val="24"/>
                <w:vertAlign w:val="superscript"/>
                <w:lang w:val="lv-LV"/>
              </w:rPr>
              <w:t>2</w:t>
            </w:r>
            <w:r>
              <w:rPr>
                <w:color w:val="000000"/>
                <w:sz w:val="24"/>
                <w:szCs w:val="24"/>
                <w:vertAlign w:val="superscript"/>
                <w:lang w:val="lv-LV"/>
              </w:rPr>
              <w:t xml:space="preserve"> </w:t>
            </w:r>
            <w:r w:rsidRPr="001A2681">
              <w:rPr>
                <w:bCs/>
                <w:sz w:val="24"/>
                <w:szCs w:val="24"/>
                <w:lang w:val="lv-LV"/>
              </w:rPr>
              <w:t>punkta nosacījumi, sadarbības iestāde lems par attiecīgā apmācību kursa izmaksu atzīšanu par neatbilstoši veiktām.</w:t>
            </w:r>
          </w:p>
        </w:tc>
      </w:tr>
      <w:tr w:rsidR="00D11308" w:rsidRPr="00AB0084" w14:paraId="272F8B23" w14:textId="77777777" w:rsidTr="00C20E6E">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40ED75F4" w14:textId="58CC37C9"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0D2F298" w14:textId="77777777" w:rsidR="00D11308" w:rsidRPr="00CD3ADC" w:rsidRDefault="00D11308" w:rsidP="000A15AB">
            <w:pPr>
              <w:jc w:val="both"/>
              <w:rPr>
                <w:rFonts w:eastAsia="Times New Roman"/>
                <w:sz w:val="24"/>
                <w:szCs w:val="24"/>
                <w:lang w:val="lv-LV" w:eastAsia="lv-LV"/>
              </w:rPr>
            </w:pPr>
            <w:r w:rsidRPr="00CD3ADC">
              <w:rPr>
                <w:rFonts w:eastAsia="Times New Roman"/>
                <w:sz w:val="24"/>
                <w:szCs w:val="24"/>
                <w:lang w:val="lv-LV" w:eastAsia="lv-LV"/>
              </w:rPr>
              <w:t>Projekta izstrādē iesaistītās institūcijas</w:t>
            </w:r>
          </w:p>
        </w:tc>
        <w:tc>
          <w:tcPr>
            <w:tcW w:w="707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B1B311" w14:textId="1A17E851" w:rsidR="00D11308" w:rsidRPr="00CD3ADC" w:rsidRDefault="00CE5925" w:rsidP="00D03493">
            <w:pPr>
              <w:jc w:val="both"/>
              <w:rPr>
                <w:bCs/>
                <w:sz w:val="24"/>
                <w:szCs w:val="24"/>
                <w:lang w:val="lv-LV"/>
              </w:rPr>
            </w:pPr>
            <w:r>
              <w:rPr>
                <w:iCs/>
                <w:sz w:val="24"/>
                <w:szCs w:val="24"/>
                <w:lang w:val="lv-LV"/>
              </w:rPr>
              <w:t>EM</w:t>
            </w:r>
          </w:p>
        </w:tc>
      </w:tr>
      <w:tr w:rsidR="00D11308" w:rsidRPr="00AB0084" w14:paraId="1DFB1D4D" w14:textId="77777777" w:rsidTr="00C20E6E">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65F99022" w14:textId="77777777"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14:paraId="321B6110" w14:textId="77777777"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t>Cita informācija</w:t>
            </w:r>
          </w:p>
        </w:tc>
        <w:tc>
          <w:tcPr>
            <w:tcW w:w="7073" w:type="dxa"/>
            <w:tcBorders>
              <w:top w:val="thickThinLargeGap" w:sz="6" w:space="0" w:color="C0C0C0"/>
              <w:left w:val="thickThinLargeGap" w:sz="6" w:space="0" w:color="C0C0C0"/>
              <w:bottom w:val="thickThinLargeGap" w:sz="6" w:space="0" w:color="C0C0C0"/>
              <w:right w:val="thickThinLargeGap" w:sz="6" w:space="0" w:color="C0C0C0"/>
            </w:tcBorders>
          </w:tcPr>
          <w:p w14:paraId="5F676E30" w14:textId="77777777" w:rsidR="00D11308" w:rsidRPr="00AB0084" w:rsidRDefault="00F66DE4" w:rsidP="000A15AB">
            <w:pPr>
              <w:jc w:val="both"/>
              <w:rPr>
                <w:iCs/>
                <w:sz w:val="24"/>
                <w:szCs w:val="24"/>
                <w:lang w:val="lv-LV"/>
              </w:rPr>
            </w:pPr>
            <w:r w:rsidRPr="00AB0084">
              <w:rPr>
                <w:iCs/>
                <w:sz w:val="24"/>
                <w:szCs w:val="24"/>
                <w:lang w:val="lv-LV"/>
              </w:rPr>
              <w:t>Nav.</w:t>
            </w:r>
          </w:p>
        </w:tc>
      </w:tr>
    </w:tbl>
    <w:p w14:paraId="459FE219" w14:textId="77777777" w:rsidR="00D11308" w:rsidRPr="00AB0084" w:rsidRDefault="00D11308" w:rsidP="00D11308">
      <w:pPr>
        <w:jc w:val="both"/>
        <w:rPr>
          <w:rFonts w:eastAsia="Times New Roman"/>
          <w:sz w:val="24"/>
          <w:szCs w:val="24"/>
          <w:lang w:val="lv-LV" w:eastAsia="lv-LV"/>
        </w:rPr>
        <w:sectPr w:rsidR="00D11308" w:rsidRPr="00AB0084" w:rsidSect="00D11308">
          <w:headerReference w:type="default" r:id="rId11"/>
          <w:footerReference w:type="default" r:id="rId12"/>
          <w:footerReference w:type="first" r:id="rId13"/>
          <w:type w:val="continuous"/>
          <w:pgSz w:w="11906" w:h="16838"/>
          <w:pgMar w:top="1418" w:right="1134" w:bottom="1134" w:left="1701" w:header="709" w:footer="709" w:gutter="0"/>
          <w:cols w:space="708"/>
          <w:titlePg/>
          <w:docGrid w:linePitch="360"/>
        </w:sectPr>
      </w:pPr>
    </w:p>
    <w:p w14:paraId="6A730138" w14:textId="77777777" w:rsidR="004456D8" w:rsidRDefault="004456D8"/>
    <w:tbl>
      <w:tblPr>
        <w:tblW w:w="5000"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3"/>
        <w:gridCol w:w="2773"/>
        <w:gridCol w:w="5755"/>
      </w:tblGrid>
      <w:tr w:rsidR="008D1CA0" w:rsidRPr="00925435" w14:paraId="3815E5D3" w14:textId="77777777" w:rsidTr="00921D17">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1B1ABBB" w14:textId="56EA712A" w:rsidR="008D1CA0" w:rsidRPr="00AB0084" w:rsidRDefault="008D1CA0" w:rsidP="008D1CA0">
            <w:pPr>
              <w:spacing w:before="100" w:beforeAutospacing="1" w:after="100" w:afterAutospacing="1"/>
              <w:jc w:val="center"/>
              <w:rPr>
                <w:rFonts w:eastAsia="Times New Roman"/>
                <w:b/>
                <w:bCs/>
                <w:sz w:val="24"/>
                <w:szCs w:val="24"/>
                <w:lang w:val="lv-LV" w:eastAsia="lv-LV"/>
              </w:rPr>
            </w:pPr>
            <w:r w:rsidRPr="00AB0084">
              <w:rPr>
                <w:rFonts w:eastAsia="Times New Roman"/>
                <w:b/>
                <w:bCs/>
                <w:sz w:val="24"/>
                <w:szCs w:val="24"/>
                <w:lang w:val="lv-LV" w:eastAsia="lv-LV"/>
              </w:rPr>
              <w:t>II. Tiesību akta projekta ietekme uz sabiedrību, tautsaimniecības attīstību un administratīvo slogu</w:t>
            </w:r>
          </w:p>
        </w:tc>
      </w:tr>
      <w:tr w:rsidR="00824641" w:rsidRPr="00181EB4" w14:paraId="7052D278" w14:textId="77777777" w:rsidTr="00921D17">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B1E8EAB"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1.</w:t>
            </w:r>
          </w:p>
        </w:tc>
        <w:tc>
          <w:tcPr>
            <w:tcW w:w="1497" w:type="pct"/>
            <w:tcBorders>
              <w:top w:val="outset" w:sz="6" w:space="0" w:color="auto"/>
              <w:left w:val="outset" w:sz="6" w:space="0" w:color="auto"/>
              <w:bottom w:val="outset" w:sz="6" w:space="0" w:color="auto"/>
              <w:right w:val="outset" w:sz="6" w:space="0" w:color="auto"/>
            </w:tcBorders>
            <w:hideMark/>
          </w:tcPr>
          <w:p w14:paraId="1E5406BF"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Sabiedrības mērķgrupas, kuras tiesiskais regulējums ietekmē vai varētu ietekmēt</w:t>
            </w:r>
          </w:p>
        </w:tc>
        <w:tc>
          <w:tcPr>
            <w:tcW w:w="3085" w:type="pct"/>
            <w:tcBorders>
              <w:top w:val="nil"/>
              <w:left w:val="nil"/>
              <w:bottom w:val="nil"/>
              <w:right w:val="nil"/>
            </w:tcBorders>
            <w:shd w:val="clear" w:color="auto" w:fill="auto"/>
            <w:hideMark/>
          </w:tcPr>
          <w:p w14:paraId="189391F3" w14:textId="3CC4AF9D" w:rsidR="00824641" w:rsidRPr="005C23D4" w:rsidRDefault="00824641" w:rsidP="00824641">
            <w:pPr>
              <w:jc w:val="both"/>
              <w:rPr>
                <w:rFonts w:eastAsia="Times New Roman"/>
                <w:sz w:val="24"/>
                <w:szCs w:val="24"/>
                <w:lang w:val="lv-LV" w:eastAsia="lv-LV"/>
              </w:rPr>
            </w:pPr>
            <w:r w:rsidRPr="00F33DDD">
              <w:rPr>
                <w:bCs/>
                <w:sz w:val="24"/>
                <w:szCs w:val="24"/>
                <w:lang w:val="lv-LV"/>
              </w:rPr>
              <w:t>1.2.2.1.pasākuma pirmās atlases kārtas mērķa grupa ir mikro, mazie, vidējie un lielie komersanti.</w:t>
            </w:r>
          </w:p>
        </w:tc>
      </w:tr>
      <w:tr w:rsidR="00824641" w:rsidRPr="00181EB4" w14:paraId="0D1C8E2A" w14:textId="77777777" w:rsidTr="00921D17">
        <w:trPr>
          <w:trHeight w:val="510"/>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4613277"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2.</w:t>
            </w:r>
          </w:p>
        </w:tc>
        <w:tc>
          <w:tcPr>
            <w:tcW w:w="1497" w:type="pct"/>
            <w:tcBorders>
              <w:top w:val="outset" w:sz="6" w:space="0" w:color="auto"/>
              <w:left w:val="outset" w:sz="6" w:space="0" w:color="auto"/>
              <w:bottom w:val="outset" w:sz="6" w:space="0" w:color="auto"/>
              <w:right w:val="outset" w:sz="6" w:space="0" w:color="auto"/>
            </w:tcBorders>
            <w:hideMark/>
          </w:tcPr>
          <w:p w14:paraId="0FD9D63A" w14:textId="77777777" w:rsidR="00824641" w:rsidRPr="003E153D" w:rsidRDefault="00824641" w:rsidP="00824641">
            <w:pPr>
              <w:rPr>
                <w:rFonts w:eastAsia="Times New Roman"/>
                <w:sz w:val="24"/>
                <w:szCs w:val="24"/>
                <w:lang w:val="lv-LV" w:eastAsia="lv-LV"/>
              </w:rPr>
            </w:pPr>
            <w:r w:rsidRPr="003E153D">
              <w:rPr>
                <w:rFonts w:eastAsia="Times New Roman"/>
                <w:sz w:val="24"/>
                <w:szCs w:val="24"/>
                <w:lang w:val="lv-LV" w:eastAsia="lv-LV"/>
              </w:rPr>
              <w:t>Tiesiskā regulējuma ietekme uz tautsaimniecību un administratīvo slogu</w:t>
            </w:r>
          </w:p>
        </w:tc>
        <w:tc>
          <w:tcPr>
            <w:tcW w:w="3085" w:type="pct"/>
            <w:tcBorders>
              <w:top w:val="outset" w:sz="6" w:space="0" w:color="auto"/>
              <w:left w:val="outset" w:sz="6" w:space="0" w:color="auto"/>
              <w:bottom w:val="outset" w:sz="6" w:space="0" w:color="auto"/>
              <w:right w:val="outset" w:sz="6" w:space="0" w:color="auto"/>
            </w:tcBorders>
          </w:tcPr>
          <w:p w14:paraId="32FC1E20" w14:textId="442974C0" w:rsidR="00824641" w:rsidRPr="005C23D4" w:rsidRDefault="009B2796" w:rsidP="009B2796">
            <w:pPr>
              <w:jc w:val="both"/>
              <w:rPr>
                <w:rFonts w:eastAsia="Times New Roman"/>
                <w:sz w:val="24"/>
                <w:szCs w:val="24"/>
                <w:lang w:val="lv-LV" w:eastAsia="lv-LV"/>
              </w:rPr>
            </w:pPr>
            <w:r w:rsidRPr="009B2796">
              <w:rPr>
                <w:rFonts w:eastAsia="Times New Roman"/>
                <w:sz w:val="24"/>
                <w:szCs w:val="24"/>
                <w:lang w:val="lv-LV" w:eastAsia="lv-LV"/>
              </w:rPr>
              <w:t>Vērtējot projektu īstenošanas ietekmi uz administratīvajām procedūrām un to izmaksām, nav identificēts administratīvā sloga</w:t>
            </w:r>
            <w:r>
              <w:rPr>
                <w:rFonts w:eastAsia="Times New Roman"/>
                <w:sz w:val="24"/>
                <w:szCs w:val="24"/>
                <w:lang w:val="lv-LV" w:eastAsia="lv-LV"/>
              </w:rPr>
              <w:t xml:space="preserve"> palielinājums ne</w:t>
            </w:r>
            <w:r w:rsidRPr="009B2796">
              <w:rPr>
                <w:rFonts w:eastAsia="Times New Roman"/>
                <w:sz w:val="24"/>
                <w:szCs w:val="24"/>
                <w:lang w:val="lv-LV" w:eastAsia="lv-LV"/>
              </w:rPr>
              <w:t xml:space="preserve"> finansējuma saņēmējiem, ne </w:t>
            </w:r>
            <w:r>
              <w:rPr>
                <w:rFonts w:eastAsia="Times New Roman"/>
                <w:sz w:val="24"/>
                <w:szCs w:val="24"/>
                <w:lang w:val="lv-LV" w:eastAsia="lv-LV"/>
              </w:rPr>
              <w:t>gala labuma guvējiem</w:t>
            </w:r>
            <w:r w:rsidRPr="009B2796">
              <w:rPr>
                <w:rFonts w:eastAsia="Times New Roman"/>
                <w:sz w:val="24"/>
                <w:szCs w:val="24"/>
                <w:lang w:val="lv-LV" w:eastAsia="lv-LV"/>
              </w:rPr>
              <w:t>, ne fondu va</w:t>
            </w:r>
            <w:r>
              <w:rPr>
                <w:rFonts w:eastAsia="Times New Roman"/>
                <w:sz w:val="24"/>
                <w:szCs w:val="24"/>
                <w:lang w:val="lv-LV" w:eastAsia="lv-LV"/>
              </w:rPr>
              <w:t>dībā iesaistītajām institūcijām.</w:t>
            </w:r>
          </w:p>
        </w:tc>
      </w:tr>
      <w:tr w:rsidR="00824641" w:rsidRPr="00715DFA" w14:paraId="11BD5523" w14:textId="77777777" w:rsidTr="00921D17">
        <w:trPr>
          <w:trHeight w:val="510"/>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1B86A140"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lastRenderedPageBreak/>
              <w:t>3.</w:t>
            </w:r>
          </w:p>
        </w:tc>
        <w:tc>
          <w:tcPr>
            <w:tcW w:w="1497" w:type="pct"/>
            <w:tcBorders>
              <w:top w:val="outset" w:sz="6" w:space="0" w:color="auto"/>
              <w:left w:val="outset" w:sz="6" w:space="0" w:color="auto"/>
              <w:bottom w:val="outset" w:sz="6" w:space="0" w:color="auto"/>
              <w:right w:val="outset" w:sz="6" w:space="0" w:color="auto"/>
            </w:tcBorders>
            <w:hideMark/>
          </w:tcPr>
          <w:p w14:paraId="16E4CC60"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Administratīvo izmaksu monetārs novērtējums</w:t>
            </w:r>
          </w:p>
        </w:tc>
        <w:tc>
          <w:tcPr>
            <w:tcW w:w="3085" w:type="pct"/>
            <w:tcBorders>
              <w:top w:val="outset" w:sz="6" w:space="0" w:color="auto"/>
              <w:left w:val="outset" w:sz="6" w:space="0" w:color="auto"/>
              <w:bottom w:val="outset" w:sz="6" w:space="0" w:color="auto"/>
              <w:right w:val="outset" w:sz="6" w:space="0" w:color="auto"/>
            </w:tcBorders>
            <w:hideMark/>
          </w:tcPr>
          <w:p w14:paraId="62813439" w14:textId="633ABB73" w:rsidR="00824641" w:rsidRPr="005C23D4" w:rsidRDefault="00824641" w:rsidP="00824641">
            <w:pPr>
              <w:jc w:val="both"/>
              <w:rPr>
                <w:rFonts w:eastAsia="Times New Roman"/>
                <w:sz w:val="24"/>
                <w:szCs w:val="24"/>
                <w:lang w:val="lv-LV" w:eastAsia="lv-LV"/>
              </w:rPr>
            </w:pPr>
            <w:r w:rsidRPr="005C23D4">
              <w:rPr>
                <w:rFonts w:eastAsia="Times New Roman"/>
                <w:sz w:val="24"/>
                <w:szCs w:val="24"/>
                <w:lang w:val="lv-LV" w:eastAsia="lv-LV"/>
              </w:rPr>
              <w:t>Projekts neparedz ietekmi uz administratīvo slogu.</w:t>
            </w:r>
          </w:p>
        </w:tc>
      </w:tr>
      <w:tr w:rsidR="00824641" w:rsidRPr="00AB0084" w14:paraId="151A32FD" w14:textId="77777777" w:rsidTr="00921D17">
        <w:trPr>
          <w:trHeight w:val="34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2777DECE"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4.</w:t>
            </w:r>
          </w:p>
        </w:tc>
        <w:tc>
          <w:tcPr>
            <w:tcW w:w="1497" w:type="pct"/>
            <w:tcBorders>
              <w:top w:val="outset" w:sz="6" w:space="0" w:color="auto"/>
              <w:left w:val="outset" w:sz="6" w:space="0" w:color="auto"/>
              <w:bottom w:val="outset" w:sz="6" w:space="0" w:color="auto"/>
              <w:right w:val="outset" w:sz="6" w:space="0" w:color="auto"/>
            </w:tcBorders>
            <w:hideMark/>
          </w:tcPr>
          <w:p w14:paraId="3CAB5C6D"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Cita informācija</w:t>
            </w:r>
          </w:p>
        </w:tc>
        <w:tc>
          <w:tcPr>
            <w:tcW w:w="3085" w:type="pct"/>
            <w:tcBorders>
              <w:top w:val="outset" w:sz="6" w:space="0" w:color="auto"/>
              <w:left w:val="outset" w:sz="6" w:space="0" w:color="auto"/>
              <w:bottom w:val="outset" w:sz="6" w:space="0" w:color="auto"/>
              <w:right w:val="outset" w:sz="6" w:space="0" w:color="auto"/>
            </w:tcBorders>
            <w:hideMark/>
          </w:tcPr>
          <w:p w14:paraId="1505A867" w14:textId="4C43557A" w:rsidR="00824641" w:rsidRPr="005C23D4" w:rsidRDefault="00824641" w:rsidP="00824641">
            <w:pPr>
              <w:rPr>
                <w:rFonts w:eastAsia="Times New Roman"/>
                <w:sz w:val="24"/>
                <w:szCs w:val="24"/>
                <w:lang w:val="lv-LV" w:eastAsia="lv-LV"/>
              </w:rPr>
            </w:pPr>
            <w:r>
              <w:rPr>
                <w:rFonts w:eastAsia="Times New Roman"/>
                <w:sz w:val="24"/>
                <w:szCs w:val="24"/>
                <w:lang w:val="lv-LV" w:eastAsia="lv-LV"/>
              </w:rPr>
              <w:t>Nav.</w:t>
            </w:r>
          </w:p>
        </w:tc>
      </w:tr>
    </w:tbl>
    <w:p w14:paraId="2922D6E6" w14:textId="6123DFC8" w:rsidR="00D11308" w:rsidRPr="003A5B17" w:rsidRDefault="00D11308" w:rsidP="00D11308">
      <w:pPr>
        <w:jc w:val="both"/>
        <w:rPr>
          <w:rFonts w:eastAsia="Times New Roman"/>
          <w:sz w:val="24"/>
          <w:szCs w:val="24"/>
          <w:lang w:val="lv-LV" w:eastAsia="lv-LV"/>
        </w:rPr>
      </w:pPr>
    </w:p>
    <w:tbl>
      <w:tblPr>
        <w:tblW w:w="5000"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3"/>
        <w:gridCol w:w="2773"/>
        <w:gridCol w:w="5755"/>
      </w:tblGrid>
      <w:tr w:rsidR="006A4867" w:rsidRPr="00181EB4" w14:paraId="03B61046" w14:textId="77777777" w:rsidTr="00921D17">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FF70CE2" w14:textId="4EEC406C" w:rsidR="006A4867" w:rsidRPr="006A4867" w:rsidRDefault="006A4867" w:rsidP="0038619F">
            <w:pPr>
              <w:spacing w:before="100" w:beforeAutospacing="1" w:after="100" w:afterAutospacing="1"/>
              <w:jc w:val="center"/>
              <w:rPr>
                <w:rFonts w:eastAsia="Times New Roman"/>
                <w:b/>
                <w:bCs/>
                <w:sz w:val="24"/>
                <w:szCs w:val="24"/>
                <w:lang w:val="lv-LV" w:eastAsia="lv-LV"/>
              </w:rPr>
            </w:pPr>
            <w:r w:rsidRPr="006A4867">
              <w:rPr>
                <w:rFonts w:eastAsia="Times New Roman"/>
                <w:b/>
                <w:bCs/>
                <w:sz w:val="24"/>
                <w:szCs w:val="24"/>
                <w:lang w:val="lv-LV" w:eastAsia="lv-LV"/>
              </w:rPr>
              <w:t>VI. Sabiedrības līdzdalība un komunikācijas aktivitātes</w:t>
            </w:r>
          </w:p>
        </w:tc>
      </w:tr>
      <w:tr w:rsidR="006A4867" w:rsidRPr="00181EB4" w14:paraId="33D7545F" w14:textId="77777777" w:rsidTr="00921D17">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7A9AFC8E" w14:textId="77777777" w:rsidR="006A4867" w:rsidRPr="00AB0084" w:rsidRDefault="006A4867" w:rsidP="0038619F">
            <w:pPr>
              <w:rPr>
                <w:rFonts w:eastAsia="Times New Roman"/>
                <w:sz w:val="24"/>
                <w:szCs w:val="24"/>
                <w:lang w:val="lv-LV" w:eastAsia="lv-LV"/>
              </w:rPr>
            </w:pPr>
            <w:r w:rsidRPr="00AB0084">
              <w:rPr>
                <w:rFonts w:eastAsia="Times New Roman"/>
                <w:sz w:val="24"/>
                <w:szCs w:val="24"/>
                <w:lang w:val="lv-LV" w:eastAsia="lv-LV"/>
              </w:rPr>
              <w:t>1.</w:t>
            </w:r>
          </w:p>
        </w:tc>
        <w:tc>
          <w:tcPr>
            <w:tcW w:w="1497" w:type="pct"/>
            <w:tcBorders>
              <w:top w:val="outset" w:sz="6" w:space="0" w:color="auto"/>
              <w:left w:val="outset" w:sz="6" w:space="0" w:color="auto"/>
              <w:bottom w:val="outset" w:sz="6" w:space="0" w:color="auto"/>
              <w:right w:val="outset" w:sz="6" w:space="0" w:color="auto"/>
            </w:tcBorders>
          </w:tcPr>
          <w:p w14:paraId="26D7DD75" w14:textId="0993BD2A" w:rsidR="006A4867" w:rsidRPr="00AB0084" w:rsidRDefault="0031332A" w:rsidP="0038619F">
            <w:pPr>
              <w:rPr>
                <w:rFonts w:eastAsia="Times New Roman"/>
                <w:sz w:val="24"/>
                <w:szCs w:val="24"/>
                <w:lang w:val="lv-LV" w:eastAsia="lv-LV"/>
              </w:rPr>
            </w:pPr>
            <w:r w:rsidRPr="0031332A">
              <w:rPr>
                <w:sz w:val="24"/>
                <w:szCs w:val="24"/>
                <w:lang w:val="lv-LV"/>
              </w:rPr>
              <w:t>Plānotās sabiedrības līdzdalības un komunikācijas aktivitātes saistībā ar projektu</w:t>
            </w:r>
          </w:p>
        </w:tc>
        <w:tc>
          <w:tcPr>
            <w:tcW w:w="3085" w:type="pct"/>
            <w:tcBorders>
              <w:top w:val="nil"/>
              <w:left w:val="nil"/>
              <w:bottom w:val="nil"/>
              <w:right w:val="nil"/>
            </w:tcBorders>
            <w:shd w:val="clear" w:color="auto" w:fill="auto"/>
          </w:tcPr>
          <w:p w14:paraId="42578D5F" w14:textId="6898072E" w:rsidR="006A4867" w:rsidRPr="005C23D4" w:rsidRDefault="0031332A" w:rsidP="0038619F">
            <w:pPr>
              <w:jc w:val="both"/>
              <w:rPr>
                <w:rFonts w:eastAsia="Times New Roman"/>
                <w:sz w:val="24"/>
                <w:szCs w:val="24"/>
                <w:lang w:val="lv-LV" w:eastAsia="lv-LV"/>
              </w:rPr>
            </w:pPr>
            <w:r w:rsidRPr="0031332A">
              <w:rPr>
                <w:sz w:val="24"/>
                <w:szCs w:val="24"/>
                <w:lang w:val="lv-LV"/>
              </w:rPr>
              <w:t>Atbilstoši normatīvo aktu prasībām EM tās tīmekļa vietnē publicē informāciju par noteikumu projektu un par tā virzību.</w:t>
            </w:r>
          </w:p>
        </w:tc>
      </w:tr>
      <w:tr w:rsidR="006A4867" w:rsidRPr="00181EB4" w14:paraId="5861AAE5" w14:textId="77777777" w:rsidTr="00921D17">
        <w:trPr>
          <w:trHeight w:val="510"/>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66CC98B3" w14:textId="77777777" w:rsidR="006A4867" w:rsidRPr="00AB0084" w:rsidRDefault="006A4867" w:rsidP="0038619F">
            <w:pPr>
              <w:rPr>
                <w:rFonts w:eastAsia="Times New Roman"/>
                <w:sz w:val="24"/>
                <w:szCs w:val="24"/>
                <w:lang w:val="lv-LV" w:eastAsia="lv-LV"/>
              </w:rPr>
            </w:pPr>
            <w:r w:rsidRPr="00AB0084">
              <w:rPr>
                <w:rFonts w:eastAsia="Times New Roman"/>
                <w:sz w:val="24"/>
                <w:szCs w:val="24"/>
                <w:lang w:val="lv-LV" w:eastAsia="lv-LV"/>
              </w:rPr>
              <w:t>2.</w:t>
            </w:r>
          </w:p>
        </w:tc>
        <w:tc>
          <w:tcPr>
            <w:tcW w:w="1497" w:type="pct"/>
            <w:tcBorders>
              <w:top w:val="outset" w:sz="6" w:space="0" w:color="auto"/>
              <w:left w:val="outset" w:sz="6" w:space="0" w:color="auto"/>
              <w:bottom w:val="outset" w:sz="6" w:space="0" w:color="auto"/>
              <w:right w:val="outset" w:sz="6" w:space="0" w:color="auto"/>
            </w:tcBorders>
          </w:tcPr>
          <w:p w14:paraId="520B0336" w14:textId="3E710F9F" w:rsidR="006A4867" w:rsidRPr="003E153D" w:rsidRDefault="0031332A" w:rsidP="0038619F">
            <w:pPr>
              <w:rPr>
                <w:rFonts w:eastAsia="Times New Roman"/>
                <w:sz w:val="24"/>
                <w:szCs w:val="24"/>
                <w:lang w:val="lv-LV" w:eastAsia="lv-LV"/>
              </w:rPr>
            </w:pPr>
            <w:r w:rsidRPr="00E80AFC">
              <w:rPr>
                <w:sz w:val="24"/>
                <w:szCs w:val="24"/>
              </w:rPr>
              <w:t>Sabiedrības līdzdalība projekta izstrādē</w:t>
            </w:r>
          </w:p>
        </w:tc>
        <w:tc>
          <w:tcPr>
            <w:tcW w:w="3085" w:type="pct"/>
            <w:tcBorders>
              <w:top w:val="outset" w:sz="6" w:space="0" w:color="auto"/>
              <w:left w:val="outset" w:sz="6" w:space="0" w:color="auto"/>
              <w:bottom w:val="outset" w:sz="6" w:space="0" w:color="auto"/>
              <w:right w:val="outset" w:sz="6" w:space="0" w:color="auto"/>
            </w:tcBorders>
          </w:tcPr>
          <w:p w14:paraId="0B8715F2" w14:textId="6DF6C8E4" w:rsidR="006A4867" w:rsidRPr="005C23D4" w:rsidRDefault="0031332A" w:rsidP="0038619F">
            <w:pPr>
              <w:jc w:val="both"/>
              <w:rPr>
                <w:rFonts w:eastAsia="Times New Roman"/>
                <w:sz w:val="24"/>
                <w:szCs w:val="24"/>
                <w:lang w:val="lv-LV" w:eastAsia="lv-LV"/>
              </w:rPr>
            </w:pPr>
            <w:r w:rsidRPr="0031332A">
              <w:rPr>
                <w:sz w:val="24"/>
                <w:szCs w:val="24"/>
                <w:shd w:val="clear" w:color="auto" w:fill="FFFFFF"/>
                <w:lang w:val="lv-LV"/>
              </w:rPr>
              <w:t>Atbilstoši normatīvo aktu prasībām EM tās tīmekļa vietnē publicē informāciju par noteikumu projektu un par tā virzību.</w:t>
            </w:r>
          </w:p>
        </w:tc>
      </w:tr>
      <w:tr w:rsidR="006A4867" w:rsidRPr="00181EB4" w14:paraId="1001C07C" w14:textId="77777777" w:rsidTr="00921D17">
        <w:trPr>
          <w:trHeight w:val="510"/>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5E6060F" w14:textId="77777777" w:rsidR="006A4867" w:rsidRPr="00AB0084" w:rsidRDefault="006A4867" w:rsidP="0038619F">
            <w:pPr>
              <w:rPr>
                <w:rFonts w:eastAsia="Times New Roman"/>
                <w:sz w:val="24"/>
                <w:szCs w:val="24"/>
                <w:lang w:val="lv-LV" w:eastAsia="lv-LV"/>
              </w:rPr>
            </w:pPr>
            <w:r w:rsidRPr="00AB0084">
              <w:rPr>
                <w:rFonts w:eastAsia="Times New Roman"/>
                <w:sz w:val="24"/>
                <w:szCs w:val="24"/>
                <w:lang w:val="lv-LV" w:eastAsia="lv-LV"/>
              </w:rPr>
              <w:t>3.</w:t>
            </w:r>
          </w:p>
        </w:tc>
        <w:tc>
          <w:tcPr>
            <w:tcW w:w="1497" w:type="pct"/>
            <w:tcBorders>
              <w:top w:val="outset" w:sz="6" w:space="0" w:color="auto"/>
              <w:left w:val="outset" w:sz="6" w:space="0" w:color="auto"/>
              <w:bottom w:val="outset" w:sz="6" w:space="0" w:color="auto"/>
              <w:right w:val="outset" w:sz="6" w:space="0" w:color="auto"/>
            </w:tcBorders>
          </w:tcPr>
          <w:p w14:paraId="54833262" w14:textId="3D68C960" w:rsidR="006A4867" w:rsidRPr="00AB0084" w:rsidRDefault="0031332A" w:rsidP="0038619F">
            <w:pPr>
              <w:rPr>
                <w:rFonts w:eastAsia="Times New Roman"/>
                <w:sz w:val="24"/>
                <w:szCs w:val="24"/>
                <w:lang w:val="lv-LV" w:eastAsia="lv-LV"/>
              </w:rPr>
            </w:pPr>
            <w:r w:rsidRPr="00901EB2">
              <w:rPr>
                <w:sz w:val="24"/>
                <w:szCs w:val="24"/>
              </w:rPr>
              <w:t>Sabiedrības līdzdalības rezultāti</w:t>
            </w:r>
          </w:p>
        </w:tc>
        <w:tc>
          <w:tcPr>
            <w:tcW w:w="3085" w:type="pct"/>
            <w:tcBorders>
              <w:top w:val="outset" w:sz="6" w:space="0" w:color="auto"/>
              <w:left w:val="outset" w:sz="6" w:space="0" w:color="auto"/>
              <w:bottom w:val="outset" w:sz="6" w:space="0" w:color="auto"/>
              <w:right w:val="outset" w:sz="6" w:space="0" w:color="auto"/>
            </w:tcBorders>
          </w:tcPr>
          <w:p w14:paraId="4830B7A3" w14:textId="7F7AF815" w:rsidR="006A4867" w:rsidRPr="005C23D4" w:rsidRDefault="0031332A" w:rsidP="0038619F">
            <w:pPr>
              <w:jc w:val="both"/>
              <w:rPr>
                <w:rFonts w:eastAsia="Times New Roman"/>
                <w:sz w:val="24"/>
                <w:szCs w:val="24"/>
                <w:lang w:val="lv-LV" w:eastAsia="lv-LV"/>
              </w:rPr>
            </w:pPr>
            <w:r w:rsidRPr="0031332A">
              <w:rPr>
                <w:sz w:val="24"/>
                <w:szCs w:val="24"/>
                <w:shd w:val="clear" w:color="auto" w:fill="FFFFFF"/>
                <w:lang w:val="lv-LV"/>
              </w:rPr>
              <w:t>MK noteikumu projekts ir labvēlīgs 1.2.2.1.pasākuma finansējuma saņēmējam.</w:t>
            </w:r>
          </w:p>
        </w:tc>
      </w:tr>
      <w:tr w:rsidR="006A4867" w:rsidRPr="00AB0084" w14:paraId="7465B360" w14:textId="77777777" w:rsidTr="00921D17">
        <w:trPr>
          <w:trHeight w:val="34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2E42077A" w14:textId="77777777" w:rsidR="006A4867" w:rsidRPr="00AB0084" w:rsidRDefault="006A4867" w:rsidP="0038619F">
            <w:pPr>
              <w:rPr>
                <w:rFonts w:eastAsia="Times New Roman"/>
                <w:sz w:val="24"/>
                <w:szCs w:val="24"/>
                <w:lang w:val="lv-LV" w:eastAsia="lv-LV"/>
              </w:rPr>
            </w:pPr>
            <w:r w:rsidRPr="00AB0084">
              <w:rPr>
                <w:rFonts w:eastAsia="Times New Roman"/>
                <w:sz w:val="24"/>
                <w:szCs w:val="24"/>
                <w:lang w:val="lv-LV" w:eastAsia="lv-LV"/>
              </w:rPr>
              <w:t>4.</w:t>
            </w:r>
          </w:p>
        </w:tc>
        <w:tc>
          <w:tcPr>
            <w:tcW w:w="1497" w:type="pct"/>
            <w:tcBorders>
              <w:top w:val="outset" w:sz="6" w:space="0" w:color="auto"/>
              <w:left w:val="outset" w:sz="6" w:space="0" w:color="auto"/>
              <w:bottom w:val="outset" w:sz="6" w:space="0" w:color="auto"/>
              <w:right w:val="outset" w:sz="6" w:space="0" w:color="auto"/>
            </w:tcBorders>
          </w:tcPr>
          <w:p w14:paraId="3625902A" w14:textId="2E1CD4CD" w:rsidR="006A4867" w:rsidRPr="00AB0084" w:rsidRDefault="0031332A" w:rsidP="0038619F">
            <w:pPr>
              <w:rPr>
                <w:rFonts w:eastAsia="Times New Roman"/>
                <w:sz w:val="24"/>
                <w:szCs w:val="24"/>
                <w:lang w:val="lv-LV" w:eastAsia="lv-LV"/>
              </w:rPr>
            </w:pPr>
            <w:r w:rsidRPr="00E80AFC">
              <w:rPr>
                <w:sz w:val="24"/>
                <w:szCs w:val="24"/>
              </w:rPr>
              <w:t>Cita informācija</w:t>
            </w:r>
          </w:p>
        </w:tc>
        <w:tc>
          <w:tcPr>
            <w:tcW w:w="3085" w:type="pct"/>
            <w:tcBorders>
              <w:top w:val="outset" w:sz="6" w:space="0" w:color="auto"/>
              <w:left w:val="outset" w:sz="6" w:space="0" w:color="auto"/>
              <w:bottom w:val="outset" w:sz="6" w:space="0" w:color="auto"/>
              <w:right w:val="outset" w:sz="6" w:space="0" w:color="auto"/>
            </w:tcBorders>
          </w:tcPr>
          <w:p w14:paraId="5A18619D" w14:textId="2BEB9BF8" w:rsidR="006A4867" w:rsidRPr="005C23D4" w:rsidRDefault="0031332A" w:rsidP="0038619F">
            <w:pPr>
              <w:rPr>
                <w:rFonts w:eastAsia="Times New Roman"/>
                <w:sz w:val="24"/>
                <w:szCs w:val="24"/>
                <w:lang w:val="lv-LV" w:eastAsia="lv-LV"/>
              </w:rPr>
            </w:pPr>
            <w:r w:rsidRPr="00E80AFC">
              <w:rPr>
                <w:sz w:val="24"/>
                <w:szCs w:val="24"/>
              </w:rPr>
              <w:t>Nav.</w:t>
            </w:r>
          </w:p>
        </w:tc>
      </w:tr>
    </w:tbl>
    <w:p w14:paraId="384CEC0D" w14:textId="77777777" w:rsidR="003A5B17" w:rsidRDefault="003A5B17" w:rsidP="00D11308">
      <w:pPr>
        <w:jc w:val="both"/>
        <w:rPr>
          <w:rFonts w:eastAsia="Times New Roman"/>
          <w:sz w:val="16"/>
          <w:szCs w:val="16"/>
          <w:lang w:val="lv-LV" w:eastAsia="lv-LV"/>
        </w:rPr>
      </w:pPr>
    </w:p>
    <w:p w14:paraId="29773135" w14:textId="2A74E1B9" w:rsidR="00E80AFC" w:rsidRDefault="00E80AFC" w:rsidP="00C9779A">
      <w:pPr>
        <w:rPr>
          <w:sz w:val="16"/>
          <w:szCs w:val="16"/>
          <w:lang w:val="lv-LV"/>
        </w:rPr>
      </w:pPr>
    </w:p>
    <w:tbl>
      <w:tblPr>
        <w:tblW w:w="9215" w:type="dxa"/>
        <w:tblInd w:w="-25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3686"/>
        <w:gridCol w:w="5529"/>
      </w:tblGrid>
      <w:tr w:rsidR="00505336" w:rsidRPr="00181EB4" w14:paraId="6B8231AC" w14:textId="77777777" w:rsidTr="00C20E6E">
        <w:trPr>
          <w:trHeight w:val="304"/>
        </w:trPr>
        <w:tc>
          <w:tcPr>
            <w:tcW w:w="9215"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4D6D0C6B" w14:textId="77777777" w:rsidR="00505336" w:rsidRPr="00150E3E" w:rsidRDefault="00505336" w:rsidP="003B236F">
            <w:pPr>
              <w:ind w:firstLine="720"/>
              <w:jc w:val="both"/>
              <w:rPr>
                <w:rFonts w:eastAsia="Times New Roman"/>
                <w:b/>
                <w:sz w:val="24"/>
                <w:szCs w:val="24"/>
                <w:lang w:val="lv-LV" w:eastAsia="lv-LV"/>
              </w:rPr>
            </w:pPr>
            <w:r w:rsidRPr="00193049">
              <w:rPr>
                <w:rFonts w:eastAsia="Times New Roman"/>
                <w:b/>
                <w:sz w:val="24"/>
                <w:szCs w:val="24"/>
                <w:lang w:val="lv-LV" w:eastAsia="lv-LV"/>
              </w:rPr>
              <w:t xml:space="preserve">VII. Tiesību akta projekta izpildes nodrošināšana un tās ietekme uz </w:t>
            </w:r>
            <w:r w:rsidRPr="00150E3E">
              <w:rPr>
                <w:rFonts w:eastAsia="Times New Roman"/>
                <w:b/>
                <w:sz w:val="24"/>
                <w:szCs w:val="24"/>
                <w:lang w:val="lv-LV" w:eastAsia="lv-LV"/>
              </w:rPr>
              <w:t>institūcijām</w:t>
            </w:r>
          </w:p>
        </w:tc>
      </w:tr>
      <w:tr w:rsidR="00505336" w:rsidRPr="00181EB4" w14:paraId="2ADA21F3" w14:textId="77777777" w:rsidTr="00C20E6E">
        <w:trPr>
          <w:trHeight w:val="347"/>
        </w:trPr>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CB8744A" w14:textId="77777777" w:rsidR="00505336" w:rsidRPr="00193049" w:rsidRDefault="00505336" w:rsidP="003B236F">
            <w:pPr>
              <w:jc w:val="both"/>
              <w:rPr>
                <w:rFonts w:eastAsia="Times New Roman"/>
                <w:sz w:val="24"/>
                <w:szCs w:val="24"/>
                <w:lang w:val="lv-LV" w:eastAsia="lv-LV"/>
              </w:rPr>
            </w:pPr>
            <w:r w:rsidRPr="007043EB">
              <w:rPr>
                <w:rFonts w:eastAsia="Times New Roman"/>
                <w:sz w:val="24"/>
                <w:szCs w:val="24"/>
                <w:lang w:val="lv-LV" w:eastAsia="lv-LV"/>
              </w:rPr>
              <w:t>Projekta izpildē iesaistītās institūcijas</w:t>
            </w:r>
          </w:p>
        </w:tc>
        <w:tc>
          <w:tcPr>
            <w:tcW w:w="5529" w:type="dxa"/>
            <w:tcBorders>
              <w:top w:val="thickThinLargeGap" w:sz="6" w:space="0" w:color="C0C0C0"/>
              <w:left w:val="thickThinLargeGap" w:sz="6" w:space="0" w:color="C0C0C0"/>
              <w:bottom w:val="thickThinLargeGap" w:sz="6" w:space="0" w:color="C0C0C0"/>
              <w:right w:val="thickThinLargeGap" w:sz="6" w:space="0" w:color="C0C0C0"/>
            </w:tcBorders>
            <w:hideMark/>
          </w:tcPr>
          <w:p w14:paraId="4B522ECC" w14:textId="501B843F" w:rsidR="00505336" w:rsidRPr="00021BD0" w:rsidRDefault="00021BD0" w:rsidP="00CD3ADC">
            <w:pPr>
              <w:jc w:val="both"/>
              <w:rPr>
                <w:rFonts w:eastAsia="Times New Roman"/>
                <w:sz w:val="24"/>
                <w:szCs w:val="24"/>
                <w:lang w:val="lv-LV" w:eastAsia="lv-LV"/>
              </w:rPr>
            </w:pPr>
            <w:r w:rsidRPr="00F33DDD">
              <w:rPr>
                <w:sz w:val="24"/>
                <w:szCs w:val="24"/>
                <w:lang w:val="lv-LV"/>
              </w:rPr>
              <w:t>EM kā atbildīgā iestāde, CFLA kā sadarbības iestāde.</w:t>
            </w:r>
          </w:p>
        </w:tc>
      </w:tr>
      <w:tr w:rsidR="00505336" w:rsidRPr="00181EB4" w14:paraId="763EBD58" w14:textId="77777777" w:rsidTr="00C20E6E">
        <w:trPr>
          <w:trHeight w:val="224"/>
        </w:trPr>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5538F4" w14:textId="77777777" w:rsidR="00505336" w:rsidRPr="00193049" w:rsidRDefault="00505336" w:rsidP="003B236F">
            <w:pPr>
              <w:jc w:val="both"/>
              <w:rPr>
                <w:rFonts w:eastAsia="Times New Roman"/>
                <w:sz w:val="24"/>
                <w:szCs w:val="24"/>
                <w:lang w:val="lv-LV" w:eastAsia="lv-LV"/>
              </w:rPr>
            </w:pPr>
            <w:r w:rsidRPr="007043EB">
              <w:rPr>
                <w:rFonts w:eastAsia="Times New Roman"/>
                <w:sz w:val="24"/>
                <w:szCs w:val="24"/>
                <w:lang w:val="lv-LV" w:eastAsia="lv-LV"/>
              </w:rPr>
              <w:t>Projekta izpildes ietekme uz pārvaldes</w:t>
            </w:r>
            <w:r>
              <w:rPr>
                <w:rFonts w:eastAsia="Times New Roman"/>
                <w:sz w:val="24"/>
                <w:szCs w:val="24"/>
                <w:lang w:val="lv-LV" w:eastAsia="lv-LV"/>
              </w:rPr>
              <w:t xml:space="preserve"> funkcijām</w:t>
            </w:r>
            <w:r w:rsidRPr="007043EB">
              <w:rPr>
                <w:rFonts w:eastAsia="Times New Roman"/>
                <w:sz w:val="24"/>
                <w:szCs w:val="24"/>
                <w:lang w:val="lv-LV" w:eastAsia="lv-LV"/>
              </w:rPr>
              <w:t xml:space="preserve"> institucionālo struktūru. Jaunu institūciju izveide</w:t>
            </w:r>
            <w:r>
              <w:rPr>
                <w:rFonts w:eastAsia="Times New Roman"/>
                <w:sz w:val="24"/>
                <w:szCs w:val="24"/>
                <w:lang w:val="lv-LV" w:eastAsia="lv-LV"/>
              </w:rPr>
              <w:t>, esošu institūciju likvidācija vai reorganizācija, to ietekme uz institūcijas cilvēkresursiem</w:t>
            </w:r>
          </w:p>
        </w:tc>
        <w:tc>
          <w:tcPr>
            <w:tcW w:w="552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769BAB" w14:textId="416A2DF6" w:rsidR="00505336" w:rsidRPr="004E0D61" w:rsidRDefault="004161CF" w:rsidP="00CD3ADC">
            <w:pPr>
              <w:jc w:val="both"/>
              <w:rPr>
                <w:rFonts w:eastAsia="Times New Roman"/>
                <w:sz w:val="24"/>
                <w:szCs w:val="24"/>
                <w:lang w:val="lv-LV" w:eastAsia="lv-LV"/>
              </w:rPr>
            </w:pPr>
            <w:r w:rsidRPr="004161CF">
              <w:rPr>
                <w:rFonts w:eastAsia="Times New Roman"/>
                <w:sz w:val="24"/>
                <w:szCs w:val="24"/>
                <w:lang w:val="lv-LV" w:eastAsia="lv-LV"/>
              </w:rPr>
              <w:t>Nav plānota jaunu institūciju izveide, esošu ins</w:t>
            </w:r>
            <w:r>
              <w:rPr>
                <w:rFonts w:eastAsia="Times New Roman"/>
                <w:sz w:val="24"/>
                <w:szCs w:val="24"/>
                <w:lang w:val="lv-LV" w:eastAsia="lv-LV"/>
              </w:rPr>
              <w:t>titūciju likvidācija vai reorga</w:t>
            </w:r>
            <w:r w:rsidRPr="004161CF">
              <w:rPr>
                <w:rFonts w:eastAsia="Times New Roman"/>
                <w:sz w:val="24"/>
                <w:szCs w:val="24"/>
                <w:lang w:val="lv-LV" w:eastAsia="lv-LV"/>
              </w:rPr>
              <w:t>nizācija.</w:t>
            </w:r>
          </w:p>
        </w:tc>
      </w:tr>
      <w:tr w:rsidR="00505336" w:rsidRPr="00150E3E" w14:paraId="5DF7A8D8" w14:textId="77777777" w:rsidTr="00C20E6E">
        <w:trPr>
          <w:trHeight w:val="242"/>
        </w:trPr>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5FF2CB15" w14:textId="77777777" w:rsidR="00505336" w:rsidRPr="00193049" w:rsidRDefault="00505336" w:rsidP="003B236F">
            <w:pPr>
              <w:jc w:val="both"/>
              <w:rPr>
                <w:rFonts w:eastAsia="Times New Roman"/>
                <w:sz w:val="24"/>
                <w:szCs w:val="24"/>
                <w:lang w:val="lv-LV" w:eastAsia="lv-LV"/>
              </w:rPr>
            </w:pPr>
            <w:r w:rsidRPr="007043EB">
              <w:rPr>
                <w:rFonts w:eastAsia="Times New Roman"/>
                <w:sz w:val="24"/>
                <w:szCs w:val="24"/>
                <w:lang w:val="lv-LV" w:eastAsia="lv-LV"/>
              </w:rPr>
              <w:t>Cita informācija</w:t>
            </w:r>
          </w:p>
        </w:tc>
        <w:tc>
          <w:tcPr>
            <w:tcW w:w="5529" w:type="dxa"/>
            <w:tcBorders>
              <w:top w:val="thickThinLargeGap" w:sz="6" w:space="0" w:color="C0C0C0"/>
              <w:left w:val="thickThinLargeGap" w:sz="6" w:space="0" w:color="C0C0C0"/>
              <w:bottom w:val="thickThinLargeGap" w:sz="6" w:space="0" w:color="C0C0C0"/>
              <w:right w:val="thickThinLargeGap" w:sz="6" w:space="0" w:color="C0C0C0"/>
            </w:tcBorders>
            <w:hideMark/>
          </w:tcPr>
          <w:p w14:paraId="0065D70C" w14:textId="77777777" w:rsidR="00505336" w:rsidRPr="00150E3E" w:rsidRDefault="00505336" w:rsidP="003B236F">
            <w:pPr>
              <w:jc w:val="both"/>
              <w:rPr>
                <w:rFonts w:eastAsia="Times New Roman"/>
                <w:sz w:val="24"/>
                <w:szCs w:val="24"/>
                <w:lang w:val="lv-LV" w:eastAsia="lv-LV"/>
              </w:rPr>
            </w:pPr>
            <w:r w:rsidRPr="00150E3E">
              <w:rPr>
                <w:rFonts w:eastAsia="Times New Roman"/>
                <w:sz w:val="24"/>
                <w:szCs w:val="24"/>
                <w:lang w:val="lv-LV" w:eastAsia="lv-LV"/>
              </w:rPr>
              <w:t>Nav.</w:t>
            </w:r>
          </w:p>
        </w:tc>
      </w:tr>
    </w:tbl>
    <w:p w14:paraId="2E42EEDF" w14:textId="77777777" w:rsidR="00A9443F" w:rsidRPr="004E0D61" w:rsidRDefault="00A9443F" w:rsidP="00E009B0">
      <w:pPr>
        <w:rPr>
          <w:rFonts w:eastAsia="Times New Roman"/>
          <w:b/>
          <w:sz w:val="24"/>
          <w:szCs w:val="24"/>
          <w:lang w:val="lv-LV" w:eastAsia="lv-LV"/>
        </w:rPr>
      </w:pPr>
    </w:p>
    <w:p w14:paraId="58D299EB" w14:textId="052E2920" w:rsidR="00E009B0" w:rsidRPr="004E0D61" w:rsidRDefault="005C23D4" w:rsidP="00E009B0">
      <w:pPr>
        <w:rPr>
          <w:rFonts w:eastAsia="Times New Roman"/>
          <w:b/>
          <w:sz w:val="24"/>
          <w:szCs w:val="24"/>
          <w:lang w:val="lv-LV" w:eastAsia="lv-LV"/>
        </w:rPr>
        <w:sectPr w:rsidR="00E009B0" w:rsidRPr="004E0D61" w:rsidSect="00C97F6E">
          <w:type w:val="continuous"/>
          <w:pgSz w:w="11906" w:h="16838"/>
          <w:pgMar w:top="1418" w:right="1134" w:bottom="1134" w:left="1701" w:header="709" w:footer="709" w:gutter="0"/>
          <w:cols w:space="708"/>
          <w:titlePg/>
          <w:docGrid w:linePitch="360"/>
        </w:sectPr>
      </w:pPr>
      <w:r>
        <w:rPr>
          <w:rFonts w:eastAsia="Times New Roman"/>
          <w:b/>
          <w:sz w:val="24"/>
          <w:szCs w:val="24"/>
          <w:lang w:val="lv-LV" w:eastAsia="lv-LV"/>
        </w:rPr>
        <w:t xml:space="preserve">Anotācijas III, </w:t>
      </w:r>
      <w:r w:rsidR="004456D8">
        <w:rPr>
          <w:rFonts w:eastAsia="Times New Roman"/>
          <w:b/>
          <w:sz w:val="24"/>
          <w:szCs w:val="24"/>
          <w:lang w:val="lv-LV" w:eastAsia="lv-LV"/>
        </w:rPr>
        <w:t xml:space="preserve">IV un </w:t>
      </w:r>
      <w:r w:rsidR="00E80AFC">
        <w:rPr>
          <w:rFonts w:eastAsia="Times New Roman"/>
          <w:b/>
          <w:sz w:val="24"/>
          <w:szCs w:val="24"/>
          <w:lang w:val="lv-LV" w:eastAsia="lv-LV"/>
        </w:rPr>
        <w:t xml:space="preserve">V </w:t>
      </w:r>
      <w:r w:rsidR="006A640D" w:rsidRPr="00193049">
        <w:rPr>
          <w:rFonts w:eastAsia="Times New Roman"/>
          <w:b/>
          <w:sz w:val="24"/>
          <w:szCs w:val="24"/>
          <w:lang w:val="lv-LV" w:eastAsia="lv-LV"/>
        </w:rPr>
        <w:t>sadaļa – projekts šo jomu neskar.</w:t>
      </w:r>
    </w:p>
    <w:p w14:paraId="7FFF6920" w14:textId="77777777" w:rsidR="00373D91" w:rsidRPr="004E0D61" w:rsidRDefault="00373D91" w:rsidP="00F22471">
      <w:pPr>
        <w:tabs>
          <w:tab w:val="left" w:pos="7655"/>
        </w:tabs>
        <w:rPr>
          <w:sz w:val="24"/>
          <w:szCs w:val="24"/>
          <w:lang w:val="lv-LV"/>
        </w:rPr>
      </w:pPr>
    </w:p>
    <w:p w14:paraId="7E8A2F59" w14:textId="77777777" w:rsidR="000A2827" w:rsidRPr="004E0D61" w:rsidRDefault="000A2827" w:rsidP="00A43665">
      <w:pPr>
        <w:tabs>
          <w:tab w:val="right" w:pos="9072"/>
        </w:tabs>
        <w:rPr>
          <w:sz w:val="24"/>
          <w:szCs w:val="24"/>
          <w:lang w:val="lv-LV"/>
        </w:rPr>
      </w:pPr>
    </w:p>
    <w:p w14:paraId="378CEEE7" w14:textId="77777777" w:rsidR="004F2D1F" w:rsidRPr="00F21E71" w:rsidRDefault="004F2D1F" w:rsidP="004F2D1F">
      <w:pPr>
        <w:jc w:val="both"/>
        <w:rPr>
          <w:sz w:val="24"/>
          <w:szCs w:val="24"/>
          <w:lang w:val="lv-LV"/>
        </w:rPr>
      </w:pPr>
      <w:r w:rsidRPr="00F21E71">
        <w:rPr>
          <w:sz w:val="24"/>
          <w:szCs w:val="24"/>
          <w:lang w:val="lv-LV"/>
        </w:rPr>
        <w:t>Ministru prezidenta biedrs,</w:t>
      </w:r>
    </w:p>
    <w:p w14:paraId="7BCE0705" w14:textId="2456C435" w:rsidR="00B87CB1" w:rsidRDefault="004F2D1F" w:rsidP="004F2D1F">
      <w:pPr>
        <w:rPr>
          <w:sz w:val="24"/>
          <w:szCs w:val="24"/>
          <w:lang w:val="lv-LV"/>
        </w:rPr>
      </w:pPr>
      <w:r w:rsidRPr="00F21E71">
        <w:rPr>
          <w:sz w:val="24"/>
          <w:szCs w:val="24"/>
          <w:lang w:val="lv-LV"/>
        </w:rPr>
        <w:t xml:space="preserve">ekonomikas ministrs      </w:t>
      </w:r>
      <w:r w:rsidR="00B87CB1" w:rsidRPr="00F21E71">
        <w:rPr>
          <w:sz w:val="24"/>
          <w:szCs w:val="24"/>
          <w:lang w:val="lv-LV"/>
        </w:rPr>
        <w:tab/>
      </w:r>
      <w:r w:rsidR="00B87CB1" w:rsidRPr="00F21E71">
        <w:rPr>
          <w:sz w:val="24"/>
          <w:szCs w:val="24"/>
          <w:lang w:val="lv-LV"/>
        </w:rPr>
        <w:tab/>
      </w:r>
      <w:r w:rsidR="00B87CB1" w:rsidRPr="00F21E71">
        <w:rPr>
          <w:sz w:val="24"/>
          <w:szCs w:val="24"/>
          <w:lang w:val="lv-LV"/>
        </w:rPr>
        <w:tab/>
      </w:r>
      <w:r w:rsidR="00B87CB1" w:rsidRPr="00F21E71">
        <w:rPr>
          <w:sz w:val="24"/>
          <w:szCs w:val="24"/>
          <w:lang w:val="lv-LV"/>
        </w:rPr>
        <w:tab/>
      </w:r>
      <w:r w:rsidR="00B87CB1" w:rsidRPr="00F21E71">
        <w:rPr>
          <w:sz w:val="24"/>
          <w:szCs w:val="24"/>
          <w:lang w:val="lv-LV"/>
        </w:rPr>
        <w:tab/>
      </w:r>
      <w:r w:rsidR="00B87CB1" w:rsidRPr="00F21E71">
        <w:rPr>
          <w:sz w:val="24"/>
          <w:szCs w:val="24"/>
          <w:lang w:val="lv-LV"/>
        </w:rPr>
        <w:tab/>
      </w:r>
      <w:r w:rsidR="00AD4F58" w:rsidRPr="00F21E71">
        <w:rPr>
          <w:sz w:val="24"/>
          <w:szCs w:val="24"/>
          <w:lang w:val="lv-LV"/>
        </w:rPr>
        <w:t xml:space="preserve">          </w:t>
      </w:r>
      <w:r w:rsidR="00CE5925" w:rsidRPr="00F21E71">
        <w:rPr>
          <w:sz w:val="24"/>
          <w:szCs w:val="24"/>
          <w:lang w:val="lv-LV"/>
        </w:rPr>
        <w:t xml:space="preserve">          </w:t>
      </w:r>
      <w:r w:rsidR="00AD4F58" w:rsidRPr="00F21E71">
        <w:rPr>
          <w:sz w:val="24"/>
          <w:szCs w:val="24"/>
          <w:lang w:val="lv-LV"/>
        </w:rPr>
        <w:t xml:space="preserve"> </w:t>
      </w:r>
      <w:r w:rsidR="00B87CB1" w:rsidRPr="00F21E71">
        <w:rPr>
          <w:sz w:val="24"/>
          <w:szCs w:val="24"/>
          <w:lang w:val="lv-LV"/>
        </w:rPr>
        <w:t xml:space="preserve"> </w:t>
      </w:r>
      <w:r w:rsidR="00EC59C1">
        <w:rPr>
          <w:sz w:val="24"/>
          <w:szCs w:val="24"/>
          <w:lang w:val="lv-LV"/>
        </w:rPr>
        <w:tab/>
        <w:t xml:space="preserve">     </w:t>
      </w:r>
      <w:r w:rsidR="00445812" w:rsidRPr="00F21E71">
        <w:rPr>
          <w:sz w:val="24"/>
          <w:szCs w:val="24"/>
          <w:lang w:val="lv-LV"/>
        </w:rPr>
        <w:t>A.Ašera</w:t>
      </w:r>
      <w:r w:rsidR="00CE5925" w:rsidRPr="00F21E71">
        <w:rPr>
          <w:sz w:val="24"/>
          <w:szCs w:val="24"/>
          <w:lang w:val="lv-LV"/>
        </w:rPr>
        <w:t>dens</w:t>
      </w:r>
    </w:p>
    <w:p w14:paraId="2FB1E0D3" w14:textId="77777777" w:rsidR="00C20E6E" w:rsidRDefault="00C20E6E" w:rsidP="004F2D1F">
      <w:pPr>
        <w:rPr>
          <w:sz w:val="24"/>
          <w:szCs w:val="24"/>
          <w:lang w:val="lv-LV"/>
        </w:rPr>
      </w:pPr>
    </w:p>
    <w:p w14:paraId="308C3FA3" w14:textId="77777777" w:rsidR="006C120D" w:rsidRDefault="006C120D" w:rsidP="004F2D1F">
      <w:pPr>
        <w:rPr>
          <w:sz w:val="24"/>
          <w:szCs w:val="24"/>
          <w:lang w:val="lv-LV"/>
        </w:rPr>
      </w:pPr>
    </w:p>
    <w:p w14:paraId="64B2EAF9" w14:textId="71520269" w:rsidR="00A9443F" w:rsidRDefault="00B547A9" w:rsidP="00B40134">
      <w:pPr>
        <w:rPr>
          <w:sz w:val="24"/>
          <w:szCs w:val="24"/>
          <w:lang w:val="lv-LV"/>
        </w:rPr>
      </w:pPr>
      <w:r w:rsidRPr="00F21E71">
        <w:rPr>
          <w:sz w:val="24"/>
          <w:szCs w:val="24"/>
          <w:lang w:val="lv-LV"/>
        </w:rPr>
        <w:t>Vīza: V</w:t>
      </w:r>
      <w:r w:rsidR="00B74BCA" w:rsidRPr="00F21E71">
        <w:rPr>
          <w:sz w:val="24"/>
          <w:szCs w:val="24"/>
          <w:lang w:val="lv-LV"/>
        </w:rPr>
        <w:t>alsts sekretār</w:t>
      </w:r>
      <w:r w:rsidR="00F21E71" w:rsidRPr="00F21E71">
        <w:rPr>
          <w:sz w:val="24"/>
          <w:szCs w:val="24"/>
          <w:lang w:val="lv-LV"/>
        </w:rPr>
        <w:t>s</w:t>
      </w:r>
      <w:r w:rsidR="00F21E71" w:rsidRPr="00F21E71">
        <w:rPr>
          <w:sz w:val="24"/>
          <w:szCs w:val="24"/>
          <w:lang w:val="lv-LV"/>
        </w:rPr>
        <w:tab/>
      </w:r>
      <w:r w:rsidR="00F21E71" w:rsidRPr="00F21E71">
        <w:rPr>
          <w:sz w:val="24"/>
          <w:szCs w:val="24"/>
          <w:lang w:val="lv-LV"/>
        </w:rPr>
        <w:tab/>
      </w:r>
      <w:r w:rsidR="00F21E71" w:rsidRPr="00F21E71">
        <w:rPr>
          <w:sz w:val="24"/>
          <w:szCs w:val="24"/>
          <w:lang w:val="lv-LV"/>
        </w:rPr>
        <w:tab/>
      </w:r>
      <w:r w:rsidR="00F21E71" w:rsidRPr="00F21E71">
        <w:rPr>
          <w:sz w:val="24"/>
          <w:szCs w:val="24"/>
          <w:lang w:val="lv-LV"/>
        </w:rPr>
        <w:tab/>
      </w:r>
      <w:r w:rsidR="00F21E71" w:rsidRPr="00F21E71">
        <w:rPr>
          <w:sz w:val="24"/>
          <w:szCs w:val="24"/>
          <w:lang w:val="lv-LV"/>
        </w:rPr>
        <w:tab/>
      </w:r>
      <w:r w:rsidR="00F21E71" w:rsidRPr="00F21E71">
        <w:rPr>
          <w:sz w:val="24"/>
          <w:szCs w:val="24"/>
          <w:lang w:val="lv-LV"/>
        </w:rPr>
        <w:tab/>
      </w:r>
      <w:r w:rsidR="00F21E71" w:rsidRPr="00F21E71">
        <w:rPr>
          <w:sz w:val="24"/>
          <w:szCs w:val="24"/>
          <w:lang w:val="lv-LV"/>
        </w:rPr>
        <w:tab/>
      </w:r>
      <w:r w:rsidR="00F21E71" w:rsidRPr="00F21E71">
        <w:rPr>
          <w:sz w:val="24"/>
          <w:szCs w:val="24"/>
          <w:lang w:val="lv-LV"/>
        </w:rPr>
        <w:tab/>
      </w:r>
      <w:r w:rsidR="00F21E71" w:rsidRPr="00F21E71">
        <w:rPr>
          <w:sz w:val="24"/>
          <w:szCs w:val="24"/>
          <w:lang w:val="lv-LV"/>
        </w:rPr>
        <w:tab/>
      </w:r>
      <w:r w:rsidR="00F21E71">
        <w:rPr>
          <w:sz w:val="24"/>
          <w:szCs w:val="24"/>
          <w:lang w:val="lv-LV"/>
        </w:rPr>
        <w:t xml:space="preserve">      </w:t>
      </w:r>
      <w:r w:rsidR="00EC59C1">
        <w:rPr>
          <w:sz w:val="24"/>
          <w:szCs w:val="24"/>
          <w:lang w:val="lv-LV"/>
        </w:rPr>
        <w:t xml:space="preserve">       </w:t>
      </w:r>
      <w:r w:rsidR="00F21E71" w:rsidRPr="00F21E71">
        <w:rPr>
          <w:sz w:val="24"/>
          <w:szCs w:val="24"/>
          <w:lang w:val="lv-LV"/>
        </w:rPr>
        <w:t>J.Stinka</w:t>
      </w:r>
      <w:r w:rsidR="00D95246" w:rsidRPr="00F21E71">
        <w:rPr>
          <w:sz w:val="24"/>
          <w:szCs w:val="24"/>
          <w:lang w:val="lv-LV"/>
        </w:rPr>
        <w:tab/>
      </w:r>
    </w:p>
    <w:p w14:paraId="31F4B6DB" w14:textId="0C2ABA5D" w:rsidR="007F37C9" w:rsidRDefault="007F37C9" w:rsidP="007F37C9">
      <w:pPr>
        <w:jc w:val="both"/>
        <w:rPr>
          <w:rFonts w:eastAsiaTheme="minorHAnsi"/>
          <w:lang w:val="lv-LV"/>
        </w:rPr>
      </w:pPr>
    </w:p>
    <w:p w14:paraId="5E3C4A17" w14:textId="4AC09BD4" w:rsidR="00181EB4" w:rsidRDefault="00181EB4" w:rsidP="007F37C9">
      <w:pPr>
        <w:jc w:val="both"/>
        <w:rPr>
          <w:rFonts w:eastAsiaTheme="minorHAnsi"/>
          <w:lang w:val="lv-LV"/>
        </w:rPr>
      </w:pPr>
    </w:p>
    <w:p w14:paraId="5A26E53D" w14:textId="41B25286" w:rsidR="00181EB4" w:rsidRDefault="00181EB4" w:rsidP="007F37C9">
      <w:pPr>
        <w:jc w:val="both"/>
        <w:rPr>
          <w:rFonts w:eastAsiaTheme="minorHAnsi"/>
          <w:lang w:val="lv-LV"/>
        </w:rPr>
      </w:pPr>
    </w:p>
    <w:p w14:paraId="7114BC1D" w14:textId="77777777" w:rsidR="00181EB4" w:rsidRPr="007F37C9" w:rsidRDefault="00181EB4" w:rsidP="007F37C9">
      <w:pPr>
        <w:jc w:val="both"/>
        <w:rPr>
          <w:rFonts w:eastAsiaTheme="minorHAnsi"/>
          <w:lang w:val="lv-LV"/>
        </w:rPr>
      </w:pPr>
    </w:p>
    <w:p w14:paraId="1417B34C" w14:textId="460FD6DA" w:rsidR="007F37C9" w:rsidRPr="007F37C9" w:rsidRDefault="005A5516" w:rsidP="007F37C9">
      <w:pPr>
        <w:jc w:val="both"/>
        <w:rPr>
          <w:rFonts w:eastAsiaTheme="minorHAnsi"/>
          <w:lang w:val="lv-LV"/>
        </w:rPr>
      </w:pPr>
      <w:r w:rsidRPr="005A5516">
        <w:rPr>
          <w:rFonts w:eastAsiaTheme="minorHAnsi"/>
          <w:bCs/>
          <w:lang w:val="lv-LV"/>
        </w:rPr>
        <w:t>Rogule-Lazdiņa</w:t>
      </w:r>
      <w:r w:rsidR="007F37C9" w:rsidRPr="007F37C9">
        <w:rPr>
          <w:rFonts w:eastAsiaTheme="minorHAnsi"/>
          <w:bCs/>
          <w:lang w:val="lv-LV"/>
        </w:rPr>
        <w:t xml:space="preserve">, </w:t>
      </w:r>
      <w:r w:rsidRPr="005A5516">
        <w:rPr>
          <w:rFonts w:eastAsiaTheme="minorHAnsi"/>
          <w:lang w:val="lv-LV"/>
        </w:rPr>
        <w:t>67013002</w:t>
      </w:r>
    </w:p>
    <w:p w14:paraId="6822275E" w14:textId="5B4CA58B" w:rsidR="00DB02CC" w:rsidRPr="00813497" w:rsidRDefault="00181EB4" w:rsidP="00F22471">
      <w:pPr>
        <w:jc w:val="both"/>
        <w:rPr>
          <w:color w:val="000000"/>
          <w:vertAlign w:val="superscript"/>
          <w:lang w:val="lv-LV"/>
        </w:rPr>
      </w:pPr>
      <w:hyperlink r:id="rId14" w:history="1">
        <w:r w:rsidR="005A5516" w:rsidRPr="005A5516">
          <w:rPr>
            <w:rStyle w:val="Hyperlink"/>
            <w:rFonts w:eastAsiaTheme="minorHAnsi"/>
            <w:lang w:val="lv-LV"/>
          </w:rPr>
          <w:t>Una.Rogule-Lazdina@em.gov.lv</w:t>
        </w:r>
      </w:hyperlink>
      <w:r w:rsidR="007F37C9" w:rsidRPr="007F37C9">
        <w:rPr>
          <w:rFonts w:eastAsiaTheme="minorHAnsi"/>
          <w:lang w:val="lv-LV"/>
        </w:rPr>
        <w:t xml:space="preserve">  </w:t>
      </w:r>
      <w:bookmarkStart w:id="3" w:name="_GoBack"/>
      <w:bookmarkEnd w:id="3"/>
    </w:p>
    <w:sectPr w:rsidR="00DB02CC" w:rsidRPr="00813497" w:rsidSect="00921D17">
      <w:endnotePr>
        <w:numFmt w:val="decimal"/>
      </w:endnotePr>
      <w:type w:val="continuous"/>
      <w:pgSz w:w="11906" w:h="16838"/>
      <w:pgMar w:top="1418" w:right="1134"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40190" w14:textId="77777777" w:rsidR="00A375CD" w:rsidRDefault="00A375CD" w:rsidP="00B014C2">
      <w:r>
        <w:separator/>
      </w:r>
    </w:p>
  </w:endnote>
  <w:endnote w:type="continuationSeparator" w:id="0">
    <w:p w14:paraId="4772B795" w14:textId="77777777" w:rsidR="00A375CD" w:rsidRDefault="00A375CD"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89CB" w14:textId="77777777" w:rsidR="00511C7D" w:rsidRPr="00634095" w:rsidRDefault="006817FB" w:rsidP="0094634F">
    <w:pPr>
      <w:pStyle w:val="BodyText"/>
    </w:pPr>
    <w:r>
      <w:rPr>
        <w:sz w:val="24"/>
        <w:szCs w:val="24"/>
      </w:rPr>
      <w:t>EMAnot_</w:t>
    </w:r>
    <w:r w:rsidR="00D11308">
      <w:rPr>
        <w:sz w:val="24"/>
        <w:szCs w:val="24"/>
      </w:rPr>
      <w:t>070414</w:t>
    </w:r>
    <w:r w:rsidR="00511C7D">
      <w:rPr>
        <w:sz w:val="24"/>
        <w:szCs w:val="24"/>
      </w:rPr>
      <w:t>_groz698</w:t>
    </w:r>
    <w:r w:rsidR="00511C7D" w:rsidRPr="00634095">
      <w:rPr>
        <w:sz w:val="24"/>
        <w:szCs w:val="24"/>
      </w:rPr>
      <w:t>; Ministru kabineta noteikumu projekta „</w:t>
    </w:r>
    <w:r w:rsidR="00511C7D" w:rsidRPr="00092473">
      <w:rPr>
        <w:sz w:val="24"/>
        <w:szCs w:val="24"/>
      </w:rPr>
      <w:t xml:space="preserve">Grozījumi Ministru kabineta 2011.gada 6.septembra noteikumos Nr.698 „Noteikumi par mikroaizdevumiem un grantiem Latvijas un Šveices sadarbības programmas individuālā projekta </w:t>
    </w:r>
    <w:r w:rsidR="00182AB8">
      <w:rPr>
        <w:sz w:val="24"/>
        <w:szCs w:val="24"/>
      </w:rPr>
      <w:t>„</w:t>
    </w:r>
    <w:r w:rsidR="00511C7D" w:rsidRPr="00092473">
      <w:rPr>
        <w:sz w:val="24"/>
        <w:szCs w:val="24"/>
      </w:rPr>
      <w:t>Mikrokreditēšanas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3273" w14:textId="1D04B9CF" w:rsidR="00511C7D" w:rsidRPr="00184B80" w:rsidRDefault="00C72E16" w:rsidP="00D7256E">
    <w:pPr>
      <w:pStyle w:val="BodyText"/>
      <w:rPr>
        <w:sz w:val="20"/>
      </w:rPr>
    </w:pPr>
    <w:r>
      <w:rPr>
        <w:sz w:val="20"/>
      </w:rPr>
      <w:t>EMAnot_</w:t>
    </w:r>
    <w:r w:rsidR="00E1756F">
      <w:rPr>
        <w:sz w:val="20"/>
      </w:rPr>
      <w:t>16</w:t>
    </w:r>
    <w:r w:rsidR="009D1414">
      <w:rPr>
        <w:sz w:val="20"/>
      </w:rPr>
      <w:t>0</w:t>
    </w:r>
    <w:r w:rsidR="00E57197">
      <w:rPr>
        <w:sz w:val="20"/>
      </w:rPr>
      <w:t>5</w:t>
    </w:r>
    <w:r w:rsidR="00A41993">
      <w:rPr>
        <w:sz w:val="20"/>
      </w:rPr>
      <w:t>17</w:t>
    </w:r>
    <w:r>
      <w:rPr>
        <w:sz w:val="20"/>
      </w:rPr>
      <w:t>_groz</w:t>
    </w:r>
    <w:r w:rsidR="00F21E71">
      <w:rPr>
        <w:sz w:val="20"/>
      </w:rPr>
      <w:t>617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9FB6" w14:textId="68C39A28" w:rsidR="00F21E71" w:rsidRPr="00184B80" w:rsidRDefault="00C45924" w:rsidP="00F21E71">
    <w:pPr>
      <w:pStyle w:val="BodyText"/>
      <w:rPr>
        <w:sz w:val="20"/>
      </w:rPr>
    </w:pPr>
    <w:r>
      <w:rPr>
        <w:sz w:val="20"/>
      </w:rPr>
      <w:t>EMAnot_</w:t>
    </w:r>
    <w:r w:rsidR="00E1756F">
      <w:rPr>
        <w:sz w:val="20"/>
      </w:rPr>
      <w:t>16</w:t>
    </w:r>
    <w:r w:rsidR="009D1414">
      <w:rPr>
        <w:sz w:val="20"/>
      </w:rPr>
      <w:t>0</w:t>
    </w:r>
    <w:r w:rsidR="00E57197">
      <w:rPr>
        <w:sz w:val="20"/>
      </w:rPr>
      <w:t>5</w:t>
    </w:r>
    <w:r w:rsidR="00A41993">
      <w:rPr>
        <w:sz w:val="20"/>
      </w:rPr>
      <w:t>17</w:t>
    </w:r>
    <w:r w:rsidR="00F21E71">
      <w:rPr>
        <w:sz w:val="20"/>
      </w:rPr>
      <w:t>_groz617</w:t>
    </w:r>
  </w:p>
  <w:p w14:paraId="6DC2AE4F" w14:textId="77777777" w:rsidR="00D11308" w:rsidRPr="00F33DDD" w:rsidRDefault="00D11308" w:rsidP="0067603D">
    <w:pPr>
      <w:pStyle w:val="Footer"/>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5A56" w14:textId="77777777" w:rsidR="00F21E71" w:rsidRDefault="00F21E71" w:rsidP="00F21E71">
    <w:pPr>
      <w:pStyle w:val="BodyText"/>
      <w:rPr>
        <w:sz w:val="20"/>
      </w:rPr>
    </w:pPr>
  </w:p>
  <w:p w14:paraId="581804F7" w14:textId="77777777" w:rsidR="00F21E71" w:rsidRPr="00184B80" w:rsidRDefault="00F21E71" w:rsidP="00F21E71">
    <w:pPr>
      <w:pStyle w:val="BodyText"/>
      <w:rPr>
        <w:sz w:val="20"/>
      </w:rPr>
    </w:pPr>
    <w:r>
      <w:rPr>
        <w:sz w:val="20"/>
      </w:rPr>
      <w:t>EMAnot_170816_groz617</w:t>
    </w:r>
    <w:r w:rsidRPr="00184B80">
      <w:rPr>
        <w:sz w:val="20"/>
      </w:rPr>
      <w:t xml:space="preserve">; </w:t>
    </w:r>
    <w:r w:rsidRPr="00F21E71">
      <w:rPr>
        <w:sz w:val="20"/>
      </w:rPr>
      <w:t>“Grozījumi Ministru kabineta 2015. gada 27.oktobra noteikumos Nr.617 “Darbības programmas “Izaugsme un nodarbinātība” 1.2.2. specifiskā atbalsta mērķa “Veicināt inovāciju ieviešanu komersantos” 1.2.2.1. pasākuma “Atbalsts nodarbināto apmācībām” pirmās projektu iesniegumu atlases kārtas īstenošanas noteikumi”” sākotnējās ietekmes novērtējuma ziņojums (anotācija)</w:t>
    </w:r>
  </w:p>
  <w:p w14:paraId="6F4950FC" w14:textId="77777777" w:rsidR="00D11308" w:rsidRPr="00F33DDD" w:rsidRDefault="00D11308" w:rsidP="005C23D4">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9AC77" w14:textId="77777777" w:rsidR="00A375CD" w:rsidRDefault="00A375CD" w:rsidP="00B014C2">
      <w:r>
        <w:separator/>
      </w:r>
    </w:p>
  </w:footnote>
  <w:footnote w:type="continuationSeparator" w:id="0">
    <w:p w14:paraId="655E81A9" w14:textId="77777777" w:rsidR="00A375CD" w:rsidRDefault="00A375CD" w:rsidP="00B01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70797"/>
      <w:docPartObj>
        <w:docPartGallery w:val="Page Numbers (Top of Page)"/>
        <w:docPartUnique/>
      </w:docPartObj>
    </w:sdtPr>
    <w:sdtEndPr>
      <w:rPr>
        <w:sz w:val="24"/>
        <w:szCs w:val="24"/>
      </w:rPr>
    </w:sdtEndPr>
    <w:sdtContent>
      <w:p w14:paraId="35C953AA" w14:textId="77777777" w:rsidR="00511C7D" w:rsidRPr="00B014C2" w:rsidRDefault="00F91217">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E009B0">
          <w:rPr>
            <w:noProof/>
            <w:sz w:val="24"/>
            <w:szCs w:val="24"/>
          </w:rPr>
          <w:t>2</w:t>
        </w:r>
        <w:r w:rsidRPr="00B014C2">
          <w:rPr>
            <w:sz w:val="24"/>
            <w:szCs w:val="24"/>
          </w:rPr>
          <w:fldChar w:fldCharType="end"/>
        </w:r>
      </w:p>
    </w:sdtContent>
  </w:sdt>
  <w:p w14:paraId="079B8457" w14:textId="77777777" w:rsidR="00511C7D" w:rsidRDefault="00511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532371"/>
      <w:docPartObj>
        <w:docPartGallery w:val="Page Numbers (Top of Page)"/>
        <w:docPartUnique/>
      </w:docPartObj>
    </w:sdtPr>
    <w:sdtEndPr>
      <w:rPr>
        <w:sz w:val="24"/>
        <w:szCs w:val="24"/>
      </w:rPr>
    </w:sdtEndPr>
    <w:sdtContent>
      <w:p w14:paraId="5EF13578" w14:textId="11BFAAD4" w:rsidR="00D11308" w:rsidRPr="00B014C2" w:rsidRDefault="00D11308">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181EB4">
          <w:rPr>
            <w:noProof/>
            <w:sz w:val="24"/>
            <w:szCs w:val="24"/>
          </w:rPr>
          <w:t>3</w:t>
        </w:r>
        <w:r w:rsidRPr="00B014C2">
          <w:rPr>
            <w:sz w:val="24"/>
            <w:szCs w:val="24"/>
          </w:rPr>
          <w:fldChar w:fldCharType="end"/>
        </w:r>
      </w:p>
    </w:sdtContent>
  </w:sdt>
  <w:p w14:paraId="669D1A54" w14:textId="77777777" w:rsidR="00D11308" w:rsidRDefault="00D11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15:restartNumberingAfterBreak="0">
    <w:nsid w:val="089323A7"/>
    <w:multiLevelType w:val="hybridMultilevel"/>
    <w:tmpl w:val="701A1596"/>
    <w:lvl w:ilvl="0" w:tplc="D66CA04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0EE06805"/>
    <w:multiLevelType w:val="hybridMultilevel"/>
    <w:tmpl w:val="690E9DC4"/>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4" w15:restartNumberingAfterBreak="0">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EA2657C"/>
    <w:multiLevelType w:val="hybridMultilevel"/>
    <w:tmpl w:val="FD66F9EC"/>
    <w:lvl w:ilvl="0" w:tplc="762AB5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BB90BCF"/>
    <w:multiLevelType w:val="hybridMultilevel"/>
    <w:tmpl w:val="918E56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4" w15:restartNumberingAfterBreak="0">
    <w:nsid w:val="38071391"/>
    <w:multiLevelType w:val="hybridMultilevel"/>
    <w:tmpl w:val="9370A64A"/>
    <w:lvl w:ilvl="0" w:tplc="E7322D7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21" w15:restartNumberingAfterBreak="0">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2" w15:restartNumberingAfterBreak="0">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0"/>
  </w:num>
  <w:num w:numId="2">
    <w:abstractNumId w:val="10"/>
  </w:num>
  <w:num w:numId="3">
    <w:abstractNumId w:val="17"/>
  </w:num>
  <w:num w:numId="4">
    <w:abstractNumId w:val="4"/>
  </w:num>
  <w:num w:numId="5">
    <w:abstractNumId w:val="2"/>
  </w:num>
  <w:num w:numId="6">
    <w:abstractNumId w:val="15"/>
  </w:num>
  <w:num w:numId="7">
    <w:abstractNumId w:val="22"/>
  </w:num>
  <w:num w:numId="8">
    <w:abstractNumId w:val="9"/>
  </w:num>
  <w:num w:numId="9">
    <w:abstractNumId w:val="16"/>
  </w:num>
  <w:num w:numId="10">
    <w:abstractNumId w:val="18"/>
  </w:num>
  <w:num w:numId="11">
    <w:abstractNumId w:val="6"/>
  </w:num>
  <w:num w:numId="12">
    <w:abstractNumId w:val="12"/>
  </w:num>
  <w:num w:numId="13">
    <w:abstractNumId w:val="21"/>
  </w:num>
  <w:num w:numId="14">
    <w:abstractNumId w:val="5"/>
  </w:num>
  <w:num w:numId="15">
    <w:abstractNumId w:val="8"/>
  </w:num>
  <w:num w:numId="16">
    <w:abstractNumId w:val="13"/>
  </w:num>
  <w:num w:numId="17">
    <w:abstractNumId w:val="0"/>
  </w:num>
  <w:num w:numId="18">
    <w:abstractNumId w:val="7"/>
  </w:num>
  <w:num w:numId="19">
    <w:abstractNumId w:val="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doNotShadeFormData/>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57B"/>
    <w:rsid w:val="0001186C"/>
    <w:rsid w:val="000120A0"/>
    <w:rsid w:val="000120D5"/>
    <w:rsid w:val="00014006"/>
    <w:rsid w:val="0001626D"/>
    <w:rsid w:val="0001764D"/>
    <w:rsid w:val="00020A02"/>
    <w:rsid w:val="00020B59"/>
    <w:rsid w:val="00021016"/>
    <w:rsid w:val="000214DF"/>
    <w:rsid w:val="00021BD0"/>
    <w:rsid w:val="00022B85"/>
    <w:rsid w:val="0002513C"/>
    <w:rsid w:val="00026BA7"/>
    <w:rsid w:val="00026C03"/>
    <w:rsid w:val="0002711F"/>
    <w:rsid w:val="000275AB"/>
    <w:rsid w:val="0002762A"/>
    <w:rsid w:val="0003026D"/>
    <w:rsid w:val="00031099"/>
    <w:rsid w:val="000317E1"/>
    <w:rsid w:val="000320DD"/>
    <w:rsid w:val="0003693D"/>
    <w:rsid w:val="00036DF1"/>
    <w:rsid w:val="00036E03"/>
    <w:rsid w:val="00037BF7"/>
    <w:rsid w:val="000401C7"/>
    <w:rsid w:val="0004167C"/>
    <w:rsid w:val="000445F3"/>
    <w:rsid w:val="000467E4"/>
    <w:rsid w:val="00047D03"/>
    <w:rsid w:val="00047EF5"/>
    <w:rsid w:val="00050184"/>
    <w:rsid w:val="00050AAD"/>
    <w:rsid w:val="00050EA4"/>
    <w:rsid w:val="00052380"/>
    <w:rsid w:val="00052C93"/>
    <w:rsid w:val="00054CD7"/>
    <w:rsid w:val="000564DA"/>
    <w:rsid w:val="00060D39"/>
    <w:rsid w:val="000643D5"/>
    <w:rsid w:val="00066287"/>
    <w:rsid w:val="00066303"/>
    <w:rsid w:val="00071114"/>
    <w:rsid w:val="000729ED"/>
    <w:rsid w:val="00072ECD"/>
    <w:rsid w:val="000816AE"/>
    <w:rsid w:val="00081C1D"/>
    <w:rsid w:val="00081F44"/>
    <w:rsid w:val="00082880"/>
    <w:rsid w:val="00083704"/>
    <w:rsid w:val="00083A71"/>
    <w:rsid w:val="00084656"/>
    <w:rsid w:val="000847AE"/>
    <w:rsid w:val="0008484B"/>
    <w:rsid w:val="0008486C"/>
    <w:rsid w:val="00086412"/>
    <w:rsid w:val="00087524"/>
    <w:rsid w:val="0009142F"/>
    <w:rsid w:val="00091DBA"/>
    <w:rsid w:val="00092473"/>
    <w:rsid w:val="00095AE4"/>
    <w:rsid w:val="00097583"/>
    <w:rsid w:val="00097D40"/>
    <w:rsid w:val="000A05BA"/>
    <w:rsid w:val="000A164A"/>
    <w:rsid w:val="000A2827"/>
    <w:rsid w:val="000A2831"/>
    <w:rsid w:val="000A402E"/>
    <w:rsid w:val="000A4534"/>
    <w:rsid w:val="000A4AED"/>
    <w:rsid w:val="000A526D"/>
    <w:rsid w:val="000A5FB9"/>
    <w:rsid w:val="000B0719"/>
    <w:rsid w:val="000B08FC"/>
    <w:rsid w:val="000B10BD"/>
    <w:rsid w:val="000B2588"/>
    <w:rsid w:val="000B2AE3"/>
    <w:rsid w:val="000B38B3"/>
    <w:rsid w:val="000B75DD"/>
    <w:rsid w:val="000C0719"/>
    <w:rsid w:val="000C24DD"/>
    <w:rsid w:val="000C3A0B"/>
    <w:rsid w:val="000D0388"/>
    <w:rsid w:val="000D144E"/>
    <w:rsid w:val="000D19C8"/>
    <w:rsid w:val="000D2A19"/>
    <w:rsid w:val="000D2F05"/>
    <w:rsid w:val="000D34A6"/>
    <w:rsid w:val="000D3D2A"/>
    <w:rsid w:val="000D4DC9"/>
    <w:rsid w:val="000D6DF2"/>
    <w:rsid w:val="000E0600"/>
    <w:rsid w:val="000E154E"/>
    <w:rsid w:val="000E1F95"/>
    <w:rsid w:val="000E2F17"/>
    <w:rsid w:val="000E301F"/>
    <w:rsid w:val="000E409F"/>
    <w:rsid w:val="000E4277"/>
    <w:rsid w:val="000E7364"/>
    <w:rsid w:val="000E76F0"/>
    <w:rsid w:val="000F0232"/>
    <w:rsid w:val="000F69A9"/>
    <w:rsid w:val="000F6C72"/>
    <w:rsid w:val="000F6E9E"/>
    <w:rsid w:val="001000B5"/>
    <w:rsid w:val="001002E4"/>
    <w:rsid w:val="001003B3"/>
    <w:rsid w:val="0010079A"/>
    <w:rsid w:val="00101EEF"/>
    <w:rsid w:val="0010385C"/>
    <w:rsid w:val="00103FE1"/>
    <w:rsid w:val="0010410B"/>
    <w:rsid w:val="001047E8"/>
    <w:rsid w:val="00107F69"/>
    <w:rsid w:val="00111FD4"/>
    <w:rsid w:val="001131E8"/>
    <w:rsid w:val="00115E25"/>
    <w:rsid w:val="0011777C"/>
    <w:rsid w:val="00120651"/>
    <w:rsid w:val="0012067B"/>
    <w:rsid w:val="00120C26"/>
    <w:rsid w:val="00121A88"/>
    <w:rsid w:val="001232D1"/>
    <w:rsid w:val="00125151"/>
    <w:rsid w:val="001254CC"/>
    <w:rsid w:val="001267F1"/>
    <w:rsid w:val="001305B3"/>
    <w:rsid w:val="00130D33"/>
    <w:rsid w:val="00131980"/>
    <w:rsid w:val="00131C62"/>
    <w:rsid w:val="00134547"/>
    <w:rsid w:val="00134D57"/>
    <w:rsid w:val="00134E0F"/>
    <w:rsid w:val="00135947"/>
    <w:rsid w:val="00135D52"/>
    <w:rsid w:val="00137110"/>
    <w:rsid w:val="0013764A"/>
    <w:rsid w:val="001428EB"/>
    <w:rsid w:val="00142A69"/>
    <w:rsid w:val="00142AC2"/>
    <w:rsid w:val="00142CBB"/>
    <w:rsid w:val="00144D39"/>
    <w:rsid w:val="00146365"/>
    <w:rsid w:val="00150E3E"/>
    <w:rsid w:val="0015117B"/>
    <w:rsid w:val="00153C1A"/>
    <w:rsid w:val="00155953"/>
    <w:rsid w:val="00160F37"/>
    <w:rsid w:val="001611D0"/>
    <w:rsid w:val="00161A5C"/>
    <w:rsid w:val="0017312C"/>
    <w:rsid w:val="001733BE"/>
    <w:rsid w:val="0017472D"/>
    <w:rsid w:val="001747C0"/>
    <w:rsid w:val="001764E7"/>
    <w:rsid w:val="00176C54"/>
    <w:rsid w:val="001776A1"/>
    <w:rsid w:val="00181EB4"/>
    <w:rsid w:val="00182537"/>
    <w:rsid w:val="00182AB8"/>
    <w:rsid w:val="00182CC4"/>
    <w:rsid w:val="001831F7"/>
    <w:rsid w:val="00184308"/>
    <w:rsid w:val="00184B80"/>
    <w:rsid w:val="00184C02"/>
    <w:rsid w:val="00184E37"/>
    <w:rsid w:val="00186895"/>
    <w:rsid w:val="001871BB"/>
    <w:rsid w:val="00190498"/>
    <w:rsid w:val="00190875"/>
    <w:rsid w:val="00191102"/>
    <w:rsid w:val="00191B2C"/>
    <w:rsid w:val="00191BF5"/>
    <w:rsid w:val="00193049"/>
    <w:rsid w:val="00194800"/>
    <w:rsid w:val="00196D43"/>
    <w:rsid w:val="001971A4"/>
    <w:rsid w:val="001973A7"/>
    <w:rsid w:val="00197691"/>
    <w:rsid w:val="001A082F"/>
    <w:rsid w:val="001A2681"/>
    <w:rsid w:val="001A2ABA"/>
    <w:rsid w:val="001A3B25"/>
    <w:rsid w:val="001A3C19"/>
    <w:rsid w:val="001B0C97"/>
    <w:rsid w:val="001B262F"/>
    <w:rsid w:val="001B3236"/>
    <w:rsid w:val="001B4498"/>
    <w:rsid w:val="001B4EB9"/>
    <w:rsid w:val="001B5566"/>
    <w:rsid w:val="001B5567"/>
    <w:rsid w:val="001B5A2A"/>
    <w:rsid w:val="001B5D1E"/>
    <w:rsid w:val="001B5F59"/>
    <w:rsid w:val="001B6F62"/>
    <w:rsid w:val="001B7875"/>
    <w:rsid w:val="001C0FCB"/>
    <w:rsid w:val="001C1BFF"/>
    <w:rsid w:val="001C1C5C"/>
    <w:rsid w:val="001C2D96"/>
    <w:rsid w:val="001C4159"/>
    <w:rsid w:val="001C5616"/>
    <w:rsid w:val="001C5831"/>
    <w:rsid w:val="001C6979"/>
    <w:rsid w:val="001C6A1F"/>
    <w:rsid w:val="001D02A2"/>
    <w:rsid w:val="001D0566"/>
    <w:rsid w:val="001D1419"/>
    <w:rsid w:val="001D2EDB"/>
    <w:rsid w:val="001D39D9"/>
    <w:rsid w:val="001D3D4F"/>
    <w:rsid w:val="001D416F"/>
    <w:rsid w:val="001D46D6"/>
    <w:rsid w:val="001D4A7E"/>
    <w:rsid w:val="001D5E9C"/>
    <w:rsid w:val="001D6D65"/>
    <w:rsid w:val="001D76FC"/>
    <w:rsid w:val="001E1BEE"/>
    <w:rsid w:val="001E3BD0"/>
    <w:rsid w:val="001E5031"/>
    <w:rsid w:val="001E6651"/>
    <w:rsid w:val="001E7BB7"/>
    <w:rsid w:val="001F02C1"/>
    <w:rsid w:val="001F3DE6"/>
    <w:rsid w:val="001F5894"/>
    <w:rsid w:val="001F6151"/>
    <w:rsid w:val="001F7527"/>
    <w:rsid w:val="001F7F8C"/>
    <w:rsid w:val="00200612"/>
    <w:rsid w:val="00205FEE"/>
    <w:rsid w:val="0021241F"/>
    <w:rsid w:val="00213D6A"/>
    <w:rsid w:val="002149CB"/>
    <w:rsid w:val="00214BBF"/>
    <w:rsid w:val="00216B96"/>
    <w:rsid w:val="002172BE"/>
    <w:rsid w:val="00221058"/>
    <w:rsid w:val="00221205"/>
    <w:rsid w:val="00221561"/>
    <w:rsid w:val="00221CAE"/>
    <w:rsid w:val="00222A92"/>
    <w:rsid w:val="00224C7C"/>
    <w:rsid w:val="00226F0B"/>
    <w:rsid w:val="0023085A"/>
    <w:rsid w:val="00230FB6"/>
    <w:rsid w:val="0023118F"/>
    <w:rsid w:val="00231EB0"/>
    <w:rsid w:val="00233657"/>
    <w:rsid w:val="00233C36"/>
    <w:rsid w:val="00233F7A"/>
    <w:rsid w:val="0023462C"/>
    <w:rsid w:val="00234C58"/>
    <w:rsid w:val="00234DDC"/>
    <w:rsid w:val="00235168"/>
    <w:rsid w:val="00236989"/>
    <w:rsid w:val="002420D4"/>
    <w:rsid w:val="002428B8"/>
    <w:rsid w:val="00245D09"/>
    <w:rsid w:val="00247529"/>
    <w:rsid w:val="002507A0"/>
    <w:rsid w:val="002523D8"/>
    <w:rsid w:val="002543B5"/>
    <w:rsid w:val="0025484B"/>
    <w:rsid w:val="00257EAE"/>
    <w:rsid w:val="00260529"/>
    <w:rsid w:val="002605CE"/>
    <w:rsid w:val="00261B9F"/>
    <w:rsid w:val="00261C80"/>
    <w:rsid w:val="00263D2C"/>
    <w:rsid w:val="0026446F"/>
    <w:rsid w:val="00265168"/>
    <w:rsid w:val="002654D3"/>
    <w:rsid w:val="00265C1B"/>
    <w:rsid w:val="002701D0"/>
    <w:rsid w:val="002702EB"/>
    <w:rsid w:val="00270742"/>
    <w:rsid w:val="00271EC3"/>
    <w:rsid w:val="00275579"/>
    <w:rsid w:val="00280A6B"/>
    <w:rsid w:val="00280CE3"/>
    <w:rsid w:val="002840BC"/>
    <w:rsid w:val="00284232"/>
    <w:rsid w:val="00285613"/>
    <w:rsid w:val="00285CAB"/>
    <w:rsid w:val="0028698C"/>
    <w:rsid w:val="00287254"/>
    <w:rsid w:val="00290331"/>
    <w:rsid w:val="0029068E"/>
    <w:rsid w:val="00290B8B"/>
    <w:rsid w:val="00292268"/>
    <w:rsid w:val="0029306A"/>
    <w:rsid w:val="00293783"/>
    <w:rsid w:val="00294608"/>
    <w:rsid w:val="002954D4"/>
    <w:rsid w:val="00295C0F"/>
    <w:rsid w:val="00296E65"/>
    <w:rsid w:val="00297E4A"/>
    <w:rsid w:val="002A0052"/>
    <w:rsid w:val="002A0CEE"/>
    <w:rsid w:val="002A1CBE"/>
    <w:rsid w:val="002A6672"/>
    <w:rsid w:val="002B30A6"/>
    <w:rsid w:val="002B34B0"/>
    <w:rsid w:val="002B4808"/>
    <w:rsid w:val="002B4D01"/>
    <w:rsid w:val="002B4F75"/>
    <w:rsid w:val="002B553E"/>
    <w:rsid w:val="002B5DCD"/>
    <w:rsid w:val="002B6370"/>
    <w:rsid w:val="002B667D"/>
    <w:rsid w:val="002B768A"/>
    <w:rsid w:val="002C0E0E"/>
    <w:rsid w:val="002C15B0"/>
    <w:rsid w:val="002C20C8"/>
    <w:rsid w:val="002C4039"/>
    <w:rsid w:val="002C5EB1"/>
    <w:rsid w:val="002C7306"/>
    <w:rsid w:val="002D259E"/>
    <w:rsid w:val="002D3E95"/>
    <w:rsid w:val="002D4137"/>
    <w:rsid w:val="002D43D4"/>
    <w:rsid w:val="002D7C26"/>
    <w:rsid w:val="002E1D56"/>
    <w:rsid w:val="002E3CFA"/>
    <w:rsid w:val="002E5497"/>
    <w:rsid w:val="002E6122"/>
    <w:rsid w:val="002E6EB6"/>
    <w:rsid w:val="002E6FE5"/>
    <w:rsid w:val="002E7059"/>
    <w:rsid w:val="002E7530"/>
    <w:rsid w:val="002E7962"/>
    <w:rsid w:val="002E7BEF"/>
    <w:rsid w:val="002E7E86"/>
    <w:rsid w:val="002F063C"/>
    <w:rsid w:val="002F24B7"/>
    <w:rsid w:val="002F423D"/>
    <w:rsid w:val="002F4553"/>
    <w:rsid w:val="002F6D2C"/>
    <w:rsid w:val="003000F0"/>
    <w:rsid w:val="0030208D"/>
    <w:rsid w:val="00304B93"/>
    <w:rsid w:val="00311C61"/>
    <w:rsid w:val="003124BE"/>
    <w:rsid w:val="0031332A"/>
    <w:rsid w:val="00314594"/>
    <w:rsid w:val="00314A13"/>
    <w:rsid w:val="00315BB0"/>
    <w:rsid w:val="00320EB0"/>
    <w:rsid w:val="00321465"/>
    <w:rsid w:val="00321E80"/>
    <w:rsid w:val="00322A15"/>
    <w:rsid w:val="00324F11"/>
    <w:rsid w:val="00330AF0"/>
    <w:rsid w:val="003312F2"/>
    <w:rsid w:val="00333E21"/>
    <w:rsid w:val="00335837"/>
    <w:rsid w:val="00335C2E"/>
    <w:rsid w:val="003365BB"/>
    <w:rsid w:val="003369C8"/>
    <w:rsid w:val="003371FE"/>
    <w:rsid w:val="003372CD"/>
    <w:rsid w:val="00340E1F"/>
    <w:rsid w:val="00341D01"/>
    <w:rsid w:val="0034284E"/>
    <w:rsid w:val="00344B27"/>
    <w:rsid w:val="003460AD"/>
    <w:rsid w:val="0034724B"/>
    <w:rsid w:val="0034794E"/>
    <w:rsid w:val="003479DF"/>
    <w:rsid w:val="003539C1"/>
    <w:rsid w:val="00356364"/>
    <w:rsid w:val="0035647E"/>
    <w:rsid w:val="00356CDF"/>
    <w:rsid w:val="00357B86"/>
    <w:rsid w:val="00360437"/>
    <w:rsid w:val="00360962"/>
    <w:rsid w:val="003611ED"/>
    <w:rsid w:val="00361DA6"/>
    <w:rsid w:val="00362D30"/>
    <w:rsid w:val="003707C8"/>
    <w:rsid w:val="00370812"/>
    <w:rsid w:val="00370E82"/>
    <w:rsid w:val="00372E97"/>
    <w:rsid w:val="00373D91"/>
    <w:rsid w:val="0037466C"/>
    <w:rsid w:val="00376A40"/>
    <w:rsid w:val="0038295D"/>
    <w:rsid w:val="00382BA7"/>
    <w:rsid w:val="00383500"/>
    <w:rsid w:val="003842A2"/>
    <w:rsid w:val="00384799"/>
    <w:rsid w:val="0038560F"/>
    <w:rsid w:val="00385DB0"/>
    <w:rsid w:val="00386053"/>
    <w:rsid w:val="00390781"/>
    <w:rsid w:val="00391942"/>
    <w:rsid w:val="00393AA0"/>
    <w:rsid w:val="00394921"/>
    <w:rsid w:val="00396D2E"/>
    <w:rsid w:val="003A0226"/>
    <w:rsid w:val="003A5545"/>
    <w:rsid w:val="003A56E6"/>
    <w:rsid w:val="003A5B17"/>
    <w:rsid w:val="003A5F98"/>
    <w:rsid w:val="003A6781"/>
    <w:rsid w:val="003A7D89"/>
    <w:rsid w:val="003B04FD"/>
    <w:rsid w:val="003B060D"/>
    <w:rsid w:val="003B21C3"/>
    <w:rsid w:val="003B2464"/>
    <w:rsid w:val="003B3003"/>
    <w:rsid w:val="003B3450"/>
    <w:rsid w:val="003B4994"/>
    <w:rsid w:val="003B4CA5"/>
    <w:rsid w:val="003B5399"/>
    <w:rsid w:val="003B590B"/>
    <w:rsid w:val="003B6737"/>
    <w:rsid w:val="003C1C94"/>
    <w:rsid w:val="003C406A"/>
    <w:rsid w:val="003C4ADF"/>
    <w:rsid w:val="003C5329"/>
    <w:rsid w:val="003C5402"/>
    <w:rsid w:val="003D3123"/>
    <w:rsid w:val="003D342E"/>
    <w:rsid w:val="003D3A14"/>
    <w:rsid w:val="003D3B36"/>
    <w:rsid w:val="003D633E"/>
    <w:rsid w:val="003D649C"/>
    <w:rsid w:val="003E0167"/>
    <w:rsid w:val="003E0BD3"/>
    <w:rsid w:val="003E153D"/>
    <w:rsid w:val="003E284A"/>
    <w:rsid w:val="003E2968"/>
    <w:rsid w:val="003E3604"/>
    <w:rsid w:val="003E6CB3"/>
    <w:rsid w:val="003F0C4F"/>
    <w:rsid w:val="003F17ED"/>
    <w:rsid w:val="003F4E09"/>
    <w:rsid w:val="00401488"/>
    <w:rsid w:val="00401C5F"/>
    <w:rsid w:val="00402B2B"/>
    <w:rsid w:val="00404C10"/>
    <w:rsid w:val="00404D4B"/>
    <w:rsid w:val="00405ABA"/>
    <w:rsid w:val="00406C83"/>
    <w:rsid w:val="004074FD"/>
    <w:rsid w:val="00410EC7"/>
    <w:rsid w:val="00410F9E"/>
    <w:rsid w:val="00410FEE"/>
    <w:rsid w:val="004117C0"/>
    <w:rsid w:val="00414CC7"/>
    <w:rsid w:val="00415C03"/>
    <w:rsid w:val="004161CF"/>
    <w:rsid w:val="00416C3A"/>
    <w:rsid w:val="00417BD2"/>
    <w:rsid w:val="00420FC8"/>
    <w:rsid w:val="0042129F"/>
    <w:rsid w:val="004232D7"/>
    <w:rsid w:val="0042395B"/>
    <w:rsid w:val="0042472B"/>
    <w:rsid w:val="00431CB5"/>
    <w:rsid w:val="00434ACC"/>
    <w:rsid w:val="00435CDA"/>
    <w:rsid w:val="00436083"/>
    <w:rsid w:val="00436E46"/>
    <w:rsid w:val="00436E6A"/>
    <w:rsid w:val="0043732A"/>
    <w:rsid w:val="004413C4"/>
    <w:rsid w:val="004418F0"/>
    <w:rsid w:val="00441C3F"/>
    <w:rsid w:val="004426FC"/>
    <w:rsid w:val="00442884"/>
    <w:rsid w:val="00443B04"/>
    <w:rsid w:val="0044567A"/>
    <w:rsid w:val="004456D8"/>
    <w:rsid w:val="00445812"/>
    <w:rsid w:val="004465FC"/>
    <w:rsid w:val="00446CA2"/>
    <w:rsid w:val="00447613"/>
    <w:rsid w:val="0044786F"/>
    <w:rsid w:val="004522D7"/>
    <w:rsid w:val="004524CE"/>
    <w:rsid w:val="004527EA"/>
    <w:rsid w:val="00455309"/>
    <w:rsid w:val="00457B62"/>
    <w:rsid w:val="00457CC8"/>
    <w:rsid w:val="00460A29"/>
    <w:rsid w:val="00463DEA"/>
    <w:rsid w:val="00464DC5"/>
    <w:rsid w:val="00467B5A"/>
    <w:rsid w:val="00471BC1"/>
    <w:rsid w:val="00472EF3"/>
    <w:rsid w:val="004738CA"/>
    <w:rsid w:val="00475A76"/>
    <w:rsid w:val="00475B40"/>
    <w:rsid w:val="00476C15"/>
    <w:rsid w:val="004775F4"/>
    <w:rsid w:val="0048009E"/>
    <w:rsid w:val="00480F8C"/>
    <w:rsid w:val="00484C10"/>
    <w:rsid w:val="00485A17"/>
    <w:rsid w:val="00485E0B"/>
    <w:rsid w:val="00486BD6"/>
    <w:rsid w:val="00486F69"/>
    <w:rsid w:val="00487753"/>
    <w:rsid w:val="0049013B"/>
    <w:rsid w:val="00491F0A"/>
    <w:rsid w:val="00491F16"/>
    <w:rsid w:val="004935AE"/>
    <w:rsid w:val="00493ECB"/>
    <w:rsid w:val="004960FB"/>
    <w:rsid w:val="0049625F"/>
    <w:rsid w:val="00497086"/>
    <w:rsid w:val="004A0773"/>
    <w:rsid w:val="004A18E5"/>
    <w:rsid w:val="004A22E5"/>
    <w:rsid w:val="004A554F"/>
    <w:rsid w:val="004A7029"/>
    <w:rsid w:val="004B18A4"/>
    <w:rsid w:val="004B1FE7"/>
    <w:rsid w:val="004B3D19"/>
    <w:rsid w:val="004B77C0"/>
    <w:rsid w:val="004C0FD6"/>
    <w:rsid w:val="004C1463"/>
    <w:rsid w:val="004D4997"/>
    <w:rsid w:val="004D54CD"/>
    <w:rsid w:val="004D6EF0"/>
    <w:rsid w:val="004D704A"/>
    <w:rsid w:val="004D74C3"/>
    <w:rsid w:val="004D790D"/>
    <w:rsid w:val="004E01F5"/>
    <w:rsid w:val="004E0D61"/>
    <w:rsid w:val="004E1354"/>
    <w:rsid w:val="004E1BA4"/>
    <w:rsid w:val="004E3075"/>
    <w:rsid w:val="004E7210"/>
    <w:rsid w:val="004E7B96"/>
    <w:rsid w:val="004F0E94"/>
    <w:rsid w:val="004F178A"/>
    <w:rsid w:val="004F2331"/>
    <w:rsid w:val="004F2B79"/>
    <w:rsid w:val="004F2D1F"/>
    <w:rsid w:val="004F2E50"/>
    <w:rsid w:val="00501F08"/>
    <w:rsid w:val="00502247"/>
    <w:rsid w:val="00503D5C"/>
    <w:rsid w:val="00505336"/>
    <w:rsid w:val="00505A0D"/>
    <w:rsid w:val="00505B7D"/>
    <w:rsid w:val="00506DDA"/>
    <w:rsid w:val="00510235"/>
    <w:rsid w:val="00510615"/>
    <w:rsid w:val="00511880"/>
    <w:rsid w:val="00511ADB"/>
    <w:rsid w:val="00511C7D"/>
    <w:rsid w:val="0051358D"/>
    <w:rsid w:val="00513AF6"/>
    <w:rsid w:val="0051659E"/>
    <w:rsid w:val="00517C20"/>
    <w:rsid w:val="00521BCB"/>
    <w:rsid w:val="00522B62"/>
    <w:rsid w:val="00524D01"/>
    <w:rsid w:val="005254AB"/>
    <w:rsid w:val="00526A50"/>
    <w:rsid w:val="00527302"/>
    <w:rsid w:val="00530059"/>
    <w:rsid w:val="00530C47"/>
    <w:rsid w:val="00531687"/>
    <w:rsid w:val="00532532"/>
    <w:rsid w:val="00532EE4"/>
    <w:rsid w:val="00532FEB"/>
    <w:rsid w:val="00533CD9"/>
    <w:rsid w:val="00537A29"/>
    <w:rsid w:val="005422C3"/>
    <w:rsid w:val="00542739"/>
    <w:rsid w:val="00542F49"/>
    <w:rsid w:val="00543052"/>
    <w:rsid w:val="00544F7F"/>
    <w:rsid w:val="005460DB"/>
    <w:rsid w:val="00546599"/>
    <w:rsid w:val="00546E77"/>
    <w:rsid w:val="00553AB6"/>
    <w:rsid w:val="00554A7A"/>
    <w:rsid w:val="005600B1"/>
    <w:rsid w:val="005631C8"/>
    <w:rsid w:val="00564A1E"/>
    <w:rsid w:val="0056506A"/>
    <w:rsid w:val="005663B6"/>
    <w:rsid w:val="0056795E"/>
    <w:rsid w:val="00570590"/>
    <w:rsid w:val="00570B3E"/>
    <w:rsid w:val="0057193A"/>
    <w:rsid w:val="005747E7"/>
    <w:rsid w:val="00574DF0"/>
    <w:rsid w:val="0057501D"/>
    <w:rsid w:val="00576AEE"/>
    <w:rsid w:val="00576D8A"/>
    <w:rsid w:val="005779C6"/>
    <w:rsid w:val="00580317"/>
    <w:rsid w:val="0058086F"/>
    <w:rsid w:val="0058249F"/>
    <w:rsid w:val="00583A61"/>
    <w:rsid w:val="00583BF9"/>
    <w:rsid w:val="0058679B"/>
    <w:rsid w:val="005877DA"/>
    <w:rsid w:val="005910EC"/>
    <w:rsid w:val="00592353"/>
    <w:rsid w:val="00593CA6"/>
    <w:rsid w:val="0059687D"/>
    <w:rsid w:val="0059700D"/>
    <w:rsid w:val="00597137"/>
    <w:rsid w:val="00597231"/>
    <w:rsid w:val="005A0011"/>
    <w:rsid w:val="005A03B6"/>
    <w:rsid w:val="005A1D6F"/>
    <w:rsid w:val="005A2A2D"/>
    <w:rsid w:val="005A37FF"/>
    <w:rsid w:val="005A5516"/>
    <w:rsid w:val="005A6E2E"/>
    <w:rsid w:val="005B29DE"/>
    <w:rsid w:val="005B2AA0"/>
    <w:rsid w:val="005B4307"/>
    <w:rsid w:val="005C11AE"/>
    <w:rsid w:val="005C23D4"/>
    <w:rsid w:val="005C251D"/>
    <w:rsid w:val="005C3844"/>
    <w:rsid w:val="005C4669"/>
    <w:rsid w:val="005C6DDB"/>
    <w:rsid w:val="005D1164"/>
    <w:rsid w:val="005D1220"/>
    <w:rsid w:val="005D3658"/>
    <w:rsid w:val="005D4522"/>
    <w:rsid w:val="005D6171"/>
    <w:rsid w:val="005D6CB8"/>
    <w:rsid w:val="005E1A53"/>
    <w:rsid w:val="005E28D6"/>
    <w:rsid w:val="005E32ED"/>
    <w:rsid w:val="005E4730"/>
    <w:rsid w:val="005E6353"/>
    <w:rsid w:val="005E69D2"/>
    <w:rsid w:val="005E713D"/>
    <w:rsid w:val="005F00DA"/>
    <w:rsid w:val="005F09EC"/>
    <w:rsid w:val="005F0F4F"/>
    <w:rsid w:val="005F3202"/>
    <w:rsid w:val="005F45C1"/>
    <w:rsid w:val="005F6820"/>
    <w:rsid w:val="005F6CA2"/>
    <w:rsid w:val="00605482"/>
    <w:rsid w:val="00607722"/>
    <w:rsid w:val="00610DDF"/>
    <w:rsid w:val="00613218"/>
    <w:rsid w:val="00614602"/>
    <w:rsid w:val="00620532"/>
    <w:rsid w:val="006218A6"/>
    <w:rsid w:val="00622F51"/>
    <w:rsid w:val="006249A2"/>
    <w:rsid w:val="00625D54"/>
    <w:rsid w:val="006264D8"/>
    <w:rsid w:val="00626F78"/>
    <w:rsid w:val="00630367"/>
    <w:rsid w:val="006309F5"/>
    <w:rsid w:val="00630BAA"/>
    <w:rsid w:val="00631039"/>
    <w:rsid w:val="00631D55"/>
    <w:rsid w:val="00632215"/>
    <w:rsid w:val="00634095"/>
    <w:rsid w:val="00635CC6"/>
    <w:rsid w:val="00636440"/>
    <w:rsid w:val="00637FB0"/>
    <w:rsid w:val="00641379"/>
    <w:rsid w:val="00643B54"/>
    <w:rsid w:val="006441FC"/>
    <w:rsid w:val="006456BB"/>
    <w:rsid w:val="00647402"/>
    <w:rsid w:val="00650716"/>
    <w:rsid w:val="006509AA"/>
    <w:rsid w:val="006512F4"/>
    <w:rsid w:val="00651669"/>
    <w:rsid w:val="0065268D"/>
    <w:rsid w:val="006543B3"/>
    <w:rsid w:val="00654C63"/>
    <w:rsid w:val="00657824"/>
    <w:rsid w:val="00663763"/>
    <w:rsid w:val="00664C33"/>
    <w:rsid w:val="00665020"/>
    <w:rsid w:val="00666879"/>
    <w:rsid w:val="0066776B"/>
    <w:rsid w:val="00667BAB"/>
    <w:rsid w:val="006711E1"/>
    <w:rsid w:val="006722B5"/>
    <w:rsid w:val="00672A2F"/>
    <w:rsid w:val="00673175"/>
    <w:rsid w:val="00674BA7"/>
    <w:rsid w:val="00676024"/>
    <w:rsid w:val="00676770"/>
    <w:rsid w:val="0068051B"/>
    <w:rsid w:val="00681496"/>
    <w:rsid w:val="006817FB"/>
    <w:rsid w:val="006827C6"/>
    <w:rsid w:val="00682B64"/>
    <w:rsid w:val="0068409B"/>
    <w:rsid w:val="00684675"/>
    <w:rsid w:val="00684EA2"/>
    <w:rsid w:val="00685696"/>
    <w:rsid w:val="006910BE"/>
    <w:rsid w:val="00694A56"/>
    <w:rsid w:val="0069509D"/>
    <w:rsid w:val="006A3A28"/>
    <w:rsid w:val="006A4867"/>
    <w:rsid w:val="006A640D"/>
    <w:rsid w:val="006A668E"/>
    <w:rsid w:val="006A6AD4"/>
    <w:rsid w:val="006A7488"/>
    <w:rsid w:val="006A7638"/>
    <w:rsid w:val="006B0E03"/>
    <w:rsid w:val="006B1EC1"/>
    <w:rsid w:val="006B369E"/>
    <w:rsid w:val="006C114F"/>
    <w:rsid w:val="006C120D"/>
    <w:rsid w:val="006C15FA"/>
    <w:rsid w:val="006C3373"/>
    <w:rsid w:val="006C4D2B"/>
    <w:rsid w:val="006D0B9B"/>
    <w:rsid w:val="006D115C"/>
    <w:rsid w:val="006D1F62"/>
    <w:rsid w:val="006D23AE"/>
    <w:rsid w:val="006D30BF"/>
    <w:rsid w:val="006D662F"/>
    <w:rsid w:val="006D6815"/>
    <w:rsid w:val="006D69A4"/>
    <w:rsid w:val="006D7D10"/>
    <w:rsid w:val="006E07AC"/>
    <w:rsid w:val="006E09B6"/>
    <w:rsid w:val="006E0ECB"/>
    <w:rsid w:val="006E1F97"/>
    <w:rsid w:val="006E3949"/>
    <w:rsid w:val="006E4B77"/>
    <w:rsid w:val="006E5CA3"/>
    <w:rsid w:val="006E5F71"/>
    <w:rsid w:val="006F02CA"/>
    <w:rsid w:val="006F0C19"/>
    <w:rsid w:val="006F1014"/>
    <w:rsid w:val="006F1AFD"/>
    <w:rsid w:val="006F22DE"/>
    <w:rsid w:val="006F24A8"/>
    <w:rsid w:val="006F56C1"/>
    <w:rsid w:val="0070049C"/>
    <w:rsid w:val="00702DCD"/>
    <w:rsid w:val="0070388C"/>
    <w:rsid w:val="007043EB"/>
    <w:rsid w:val="007048EA"/>
    <w:rsid w:val="007049BD"/>
    <w:rsid w:val="007058E9"/>
    <w:rsid w:val="007061BE"/>
    <w:rsid w:val="0070678E"/>
    <w:rsid w:val="00706EC2"/>
    <w:rsid w:val="00711794"/>
    <w:rsid w:val="007139B0"/>
    <w:rsid w:val="007142F0"/>
    <w:rsid w:val="00715DFA"/>
    <w:rsid w:val="00716172"/>
    <w:rsid w:val="00716874"/>
    <w:rsid w:val="00717591"/>
    <w:rsid w:val="00720EE5"/>
    <w:rsid w:val="007217E4"/>
    <w:rsid w:val="00721D6C"/>
    <w:rsid w:val="00721E50"/>
    <w:rsid w:val="00725107"/>
    <w:rsid w:val="00725B16"/>
    <w:rsid w:val="007278CF"/>
    <w:rsid w:val="00732C19"/>
    <w:rsid w:val="00732F77"/>
    <w:rsid w:val="00735226"/>
    <w:rsid w:val="007363F2"/>
    <w:rsid w:val="0073659F"/>
    <w:rsid w:val="00737AB8"/>
    <w:rsid w:val="00742BAF"/>
    <w:rsid w:val="00743E33"/>
    <w:rsid w:val="00744513"/>
    <w:rsid w:val="00745557"/>
    <w:rsid w:val="007554A6"/>
    <w:rsid w:val="0075648C"/>
    <w:rsid w:val="0075694F"/>
    <w:rsid w:val="00760AEB"/>
    <w:rsid w:val="00763941"/>
    <w:rsid w:val="00767185"/>
    <w:rsid w:val="00767E0F"/>
    <w:rsid w:val="007715A2"/>
    <w:rsid w:val="00771E40"/>
    <w:rsid w:val="0077435A"/>
    <w:rsid w:val="00776813"/>
    <w:rsid w:val="007810D9"/>
    <w:rsid w:val="00781C31"/>
    <w:rsid w:val="0078720B"/>
    <w:rsid w:val="00787576"/>
    <w:rsid w:val="00790E90"/>
    <w:rsid w:val="00791433"/>
    <w:rsid w:val="007918C0"/>
    <w:rsid w:val="00793496"/>
    <w:rsid w:val="00793A6B"/>
    <w:rsid w:val="00794B98"/>
    <w:rsid w:val="00794D59"/>
    <w:rsid w:val="00796118"/>
    <w:rsid w:val="00797D6F"/>
    <w:rsid w:val="007A0D95"/>
    <w:rsid w:val="007A14D0"/>
    <w:rsid w:val="007A2498"/>
    <w:rsid w:val="007B0767"/>
    <w:rsid w:val="007B250E"/>
    <w:rsid w:val="007B3602"/>
    <w:rsid w:val="007B461A"/>
    <w:rsid w:val="007C1582"/>
    <w:rsid w:val="007C2960"/>
    <w:rsid w:val="007C2992"/>
    <w:rsid w:val="007C5DC7"/>
    <w:rsid w:val="007C62F5"/>
    <w:rsid w:val="007C7357"/>
    <w:rsid w:val="007C7B92"/>
    <w:rsid w:val="007D054D"/>
    <w:rsid w:val="007D14B7"/>
    <w:rsid w:val="007D14EE"/>
    <w:rsid w:val="007D2A76"/>
    <w:rsid w:val="007D45FD"/>
    <w:rsid w:val="007D6721"/>
    <w:rsid w:val="007D6900"/>
    <w:rsid w:val="007D6E08"/>
    <w:rsid w:val="007D73AC"/>
    <w:rsid w:val="007D7A8A"/>
    <w:rsid w:val="007E0403"/>
    <w:rsid w:val="007E0A01"/>
    <w:rsid w:val="007E1DC0"/>
    <w:rsid w:val="007E63F8"/>
    <w:rsid w:val="007E7623"/>
    <w:rsid w:val="007F0242"/>
    <w:rsid w:val="007F0C15"/>
    <w:rsid w:val="007F37C9"/>
    <w:rsid w:val="007F3DCB"/>
    <w:rsid w:val="00800623"/>
    <w:rsid w:val="00801E20"/>
    <w:rsid w:val="00803234"/>
    <w:rsid w:val="00806E0E"/>
    <w:rsid w:val="0080717D"/>
    <w:rsid w:val="00810BB4"/>
    <w:rsid w:val="00812990"/>
    <w:rsid w:val="00813497"/>
    <w:rsid w:val="00814B24"/>
    <w:rsid w:val="0081539E"/>
    <w:rsid w:val="00815CC0"/>
    <w:rsid w:val="008173C3"/>
    <w:rsid w:val="00817839"/>
    <w:rsid w:val="00823419"/>
    <w:rsid w:val="00823C4F"/>
    <w:rsid w:val="00824641"/>
    <w:rsid w:val="0082492B"/>
    <w:rsid w:val="008253A7"/>
    <w:rsid w:val="008265EF"/>
    <w:rsid w:val="008273D3"/>
    <w:rsid w:val="00827407"/>
    <w:rsid w:val="00831CA7"/>
    <w:rsid w:val="00834512"/>
    <w:rsid w:val="00836318"/>
    <w:rsid w:val="00836B40"/>
    <w:rsid w:val="00837E38"/>
    <w:rsid w:val="00840961"/>
    <w:rsid w:val="00841443"/>
    <w:rsid w:val="008444BD"/>
    <w:rsid w:val="00844DC6"/>
    <w:rsid w:val="008456DF"/>
    <w:rsid w:val="00846458"/>
    <w:rsid w:val="00851D2A"/>
    <w:rsid w:val="008522CF"/>
    <w:rsid w:val="008535B7"/>
    <w:rsid w:val="00855B83"/>
    <w:rsid w:val="00856500"/>
    <w:rsid w:val="00856F40"/>
    <w:rsid w:val="00860387"/>
    <w:rsid w:val="00861272"/>
    <w:rsid w:val="00861F33"/>
    <w:rsid w:val="008620C5"/>
    <w:rsid w:val="00864B8D"/>
    <w:rsid w:val="00864EFE"/>
    <w:rsid w:val="008657D2"/>
    <w:rsid w:val="00866076"/>
    <w:rsid w:val="008663A5"/>
    <w:rsid w:val="00866407"/>
    <w:rsid w:val="00867AC2"/>
    <w:rsid w:val="00874C25"/>
    <w:rsid w:val="0087682B"/>
    <w:rsid w:val="00877F72"/>
    <w:rsid w:val="00877FED"/>
    <w:rsid w:val="00880F80"/>
    <w:rsid w:val="008822A5"/>
    <w:rsid w:val="008833AC"/>
    <w:rsid w:val="0088512F"/>
    <w:rsid w:val="00885C85"/>
    <w:rsid w:val="00887A95"/>
    <w:rsid w:val="00890CFA"/>
    <w:rsid w:val="0089102C"/>
    <w:rsid w:val="00891DAA"/>
    <w:rsid w:val="00891EFC"/>
    <w:rsid w:val="008930F7"/>
    <w:rsid w:val="0089622A"/>
    <w:rsid w:val="00896B0C"/>
    <w:rsid w:val="00897C16"/>
    <w:rsid w:val="008A0CF1"/>
    <w:rsid w:val="008A4831"/>
    <w:rsid w:val="008A492C"/>
    <w:rsid w:val="008A4C41"/>
    <w:rsid w:val="008A515D"/>
    <w:rsid w:val="008A5384"/>
    <w:rsid w:val="008A615D"/>
    <w:rsid w:val="008A6918"/>
    <w:rsid w:val="008A69DC"/>
    <w:rsid w:val="008B07A4"/>
    <w:rsid w:val="008B105B"/>
    <w:rsid w:val="008B257B"/>
    <w:rsid w:val="008B3A38"/>
    <w:rsid w:val="008B46BA"/>
    <w:rsid w:val="008B4856"/>
    <w:rsid w:val="008B7C3D"/>
    <w:rsid w:val="008C2502"/>
    <w:rsid w:val="008C2886"/>
    <w:rsid w:val="008D0077"/>
    <w:rsid w:val="008D1537"/>
    <w:rsid w:val="008D17E5"/>
    <w:rsid w:val="008D1CA0"/>
    <w:rsid w:val="008D2DF3"/>
    <w:rsid w:val="008D4CE5"/>
    <w:rsid w:val="008D6725"/>
    <w:rsid w:val="008D78FF"/>
    <w:rsid w:val="008E01F9"/>
    <w:rsid w:val="008E476F"/>
    <w:rsid w:val="008E54FE"/>
    <w:rsid w:val="008E56C3"/>
    <w:rsid w:val="008E5F7D"/>
    <w:rsid w:val="008E6217"/>
    <w:rsid w:val="008F098E"/>
    <w:rsid w:val="008F0FFD"/>
    <w:rsid w:val="008F48C1"/>
    <w:rsid w:val="008F4C9D"/>
    <w:rsid w:val="008F5394"/>
    <w:rsid w:val="008F636C"/>
    <w:rsid w:val="008F6397"/>
    <w:rsid w:val="008F6A72"/>
    <w:rsid w:val="008F799F"/>
    <w:rsid w:val="0090048A"/>
    <w:rsid w:val="00901246"/>
    <w:rsid w:val="00901EB2"/>
    <w:rsid w:val="009041C1"/>
    <w:rsid w:val="0090449A"/>
    <w:rsid w:val="00904A06"/>
    <w:rsid w:val="0090536A"/>
    <w:rsid w:val="00911D0C"/>
    <w:rsid w:val="00914CB3"/>
    <w:rsid w:val="00916328"/>
    <w:rsid w:val="00917324"/>
    <w:rsid w:val="00920CC5"/>
    <w:rsid w:val="00921407"/>
    <w:rsid w:val="00921D17"/>
    <w:rsid w:val="009223CF"/>
    <w:rsid w:val="009223E3"/>
    <w:rsid w:val="00924210"/>
    <w:rsid w:val="0092468A"/>
    <w:rsid w:val="00925435"/>
    <w:rsid w:val="009260C5"/>
    <w:rsid w:val="00930CFF"/>
    <w:rsid w:val="00931361"/>
    <w:rsid w:val="00932B78"/>
    <w:rsid w:val="00933367"/>
    <w:rsid w:val="00933744"/>
    <w:rsid w:val="00934F86"/>
    <w:rsid w:val="009362BD"/>
    <w:rsid w:val="0094012A"/>
    <w:rsid w:val="00940388"/>
    <w:rsid w:val="0094294E"/>
    <w:rsid w:val="009429B7"/>
    <w:rsid w:val="00943472"/>
    <w:rsid w:val="0094465D"/>
    <w:rsid w:val="00944903"/>
    <w:rsid w:val="009450CF"/>
    <w:rsid w:val="0094537B"/>
    <w:rsid w:val="00945AEE"/>
    <w:rsid w:val="0094634F"/>
    <w:rsid w:val="0094732D"/>
    <w:rsid w:val="00947CF8"/>
    <w:rsid w:val="00951268"/>
    <w:rsid w:val="009520C3"/>
    <w:rsid w:val="0095274B"/>
    <w:rsid w:val="00955BB3"/>
    <w:rsid w:val="00955C80"/>
    <w:rsid w:val="0095680E"/>
    <w:rsid w:val="0095696B"/>
    <w:rsid w:val="00962693"/>
    <w:rsid w:val="009627BA"/>
    <w:rsid w:val="00962CEA"/>
    <w:rsid w:val="00965055"/>
    <w:rsid w:val="00967AFA"/>
    <w:rsid w:val="00971B45"/>
    <w:rsid w:val="00972275"/>
    <w:rsid w:val="00973A24"/>
    <w:rsid w:val="00974F9F"/>
    <w:rsid w:val="0097524A"/>
    <w:rsid w:val="00976329"/>
    <w:rsid w:val="00977A1D"/>
    <w:rsid w:val="009803D3"/>
    <w:rsid w:val="0098472B"/>
    <w:rsid w:val="009870CC"/>
    <w:rsid w:val="0098739B"/>
    <w:rsid w:val="009906DC"/>
    <w:rsid w:val="00991430"/>
    <w:rsid w:val="0099323F"/>
    <w:rsid w:val="0099344A"/>
    <w:rsid w:val="00994A10"/>
    <w:rsid w:val="00995388"/>
    <w:rsid w:val="00996D7F"/>
    <w:rsid w:val="009A164D"/>
    <w:rsid w:val="009A19C7"/>
    <w:rsid w:val="009A38AD"/>
    <w:rsid w:val="009A4558"/>
    <w:rsid w:val="009A4EC5"/>
    <w:rsid w:val="009A6C4D"/>
    <w:rsid w:val="009A712C"/>
    <w:rsid w:val="009B0DB2"/>
    <w:rsid w:val="009B2796"/>
    <w:rsid w:val="009B2F66"/>
    <w:rsid w:val="009B4CB3"/>
    <w:rsid w:val="009B4E17"/>
    <w:rsid w:val="009B5B6C"/>
    <w:rsid w:val="009C14FB"/>
    <w:rsid w:val="009C1ADF"/>
    <w:rsid w:val="009C284D"/>
    <w:rsid w:val="009C2CF9"/>
    <w:rsid w:val="009C441A"/>
    <w:rsid w:val="009C4DE8"/>
    <w:rsid w:val="009C5919"/>
    <w:rsid w:val="009C6318"/>
    <w:rsid w:val="009C6996"/>
    <w:rsid w:val="009C7064"/>
    <w:rsid w:val="009C7B1F"/>
    <w:rsid w:val="009D10C0"/>
    <w:rsid w:val="009D1414"/>
    <w:rsid w:val="009D3A3F"/>
    <w:rsid w:val="009D46D6"/>
    <w:rsid w:val="009D4AA3"/>
    <w:rsid w:val="009D5C1D"/>
    <w:rsid w:val="009D6059"/>
    <w:rsid w:val="009D6111"/>
    <w:rsid w:val="009D6B85"/>
    <w:rsid w:val="009E116E"/>
    <w:rsid w:val="009E16A1"/>
    <w:rsid w:val="009E182A"/>
    <w:rsid w:val="009E1AEA"/>
    <w:rsid w:val="009E2B24"/>
    <w:rsid w:val="009E388E"/>
    <w:rsid w:val="009E4523"/>
    <w:rsid w:val="009E4C1F"/>
    <w:rsid w:val="009E532D"/>
    <w:rsid w:val="009E5351"/>
    <w:rsid w:val="009E604D"/>
    <w:rsid w:val="009E6BF4"/>
    <w:rsid w:val="009F1B35"/>
    <w:rsid w:val="009F332A"/>
    <w:rsid w:val="009F37B4"/>
    <w:rsid w:val="009F3B93"/>
    <w:rsid w:val="009F4D79"/>
    <w:rsid w:val="00A00149"/>
    <w:rsid w:val="00A00B7C"/>
    <w:rsid w:val="00A01864"/>
    <w:rsid w:val="00A03162"/>
    <w:rsid w:val="00A045ED"/>
    <w:rsid w:val="00A04DD4"/>
    <w:rsid w:val="00A06893"/>
    <w:rsid w:val="00A10CE5"/>
    <w:rsid w:val="00A14437"/>
    <w:rsid w:val="00A14502"/>
    <w:rsid w:val="00A15971"/>
    <w:rsid w:val="00A15ABE"/>
    <w:rsid w:val="00A15D57"/>
    <w:rsid w:val="00A246DC"/>
    <w:rsid w:val="00A24728"/>
    <w:rsid w:val="00A24D65"/>
    <w:rsid w:val="00A271B4"/>
    <w:rsid w:val="00A30576"/>
    <w:rsid w:val="00A30F97"/>
    <w:rsid w:val="00A31FDC"/>
    <w:rsid w:val="00A32343"/>
    <w:rsid w:val="00A326B1"/>
    <w:rsid w:val="00A3336D"/>
    <w:rsid w:val="00A34047"/>
    <w:rsid w:val="00A34AC6"/>
    <w:rsid w:val="00A34F24"/>
    <w:rsid w:val="00A36FF9"/>
    <w:rsid w:val="00A375CD"/>
    <w:rsid w:val="00A37DC3"/>
    <w:rsid w:val="00A41993"/>
    <w:rsid w:val="00A425FC"/>
    <w:rsid w:val="00A43634"/>
    <w:rsid w:val="00A43665"/>
    <w:rsid w:val="00A441B5"/>
    <w:rsid w:val="00A454E0"/>
    <w:rsid w:val="00A45F6C"/>
    <w:rsid w:val="00A46462"/>
    <w:rsid w:val="00A47339"/>
    <w:rsid w:val="00A47536"/>
    <w:rsid w:val="00A51214"/>
    <w:rsid w:val="00A51399"/>
    <w:rsid w:val="00A520CC"/>
    <w:rsid w:val="00A52BA6"/>
    <w:rsid w:val="00A5445A"/>
    <w:rsid w:val="00A552DA"/>
    <w:rsid w:val="00A56BBA"/>
    <w:rsid w:val="00A579AC"/>
    <w:rsid w:val="00A6113D"/>
    <w:rsid w:val="00A6164F"/>
    <w:rsid w:val="00A6235A"/>
    <w:rsid w:val="00A62805"/>
    <w:rsid w:val="00A62826"/>
    <w:rsid w:val="00A63645"/>
    <w:rsid w:val="00A647C7"/>
    <w:rsid w:val="00A6716E"/>
    <w:rsid w:val="00A700D6"/>
    <w:rsid w:val="00A805C2"/>
    <w:rsid w:val="00A806F1"/>
    <w:rsid w:val="00A80B8D"/>
    <w:rsid w:val="00A871D9"/>
    <w:rsid w:val="00A87BE9"/>
    <w:rsid w:val="00A9241A"/>
    <w:rsid w:val="00A9443F"/>
    <w:rsid w:val="00A95893"/>
    <w:rsid w:val="00A96143"/>
    <w:rsid w:val="00A963C3"/>
    <w:rsid w:val="00A96A78"/>
    <w:rsid w:val="00A96F94"/>
    <w:rsid w:val="00AA127F"/>
    <w:rsid w:val="00AA14E5"/>
    <w:rsid w:val="00AA230A"/>
    <w:rsid w:val="00AA4B08"/>
    <w:rsid w:val="00AA52FB"/>
    <w:rsid w:val="00AA5C4F"/>
    <w:rsid w:val="00AA712A"/>
    <w:rsid w:val="00AA7E8A"/>
    <w:rsid w:val="00AB0084"/>
    <w:rsid w:val="00AB1A94"/>
    <w:rsid w:val="00AB248D"/>
    <w:rsid w:val="00AB2915"/>
    <w:rsid w:val="00AB2B24"/>
    <w:rsid w:val="00AB488D"/>
    <w:rsid w:val="00AB5B30"/>
    <w:rsid w:val="00AB5FC3"/>
    <w:rsid w:val="00AB6101"/>
    <w:rsid w:val="00AC0231"/>
    <w:rsid w:val="00AC07D2"/>
    <w:rsid w:val="00AC1427"/>
    <w:rsid w:val="00AC58E5"/>
    <w:rsid w:val="00AC6009"/>
    <w:rsid w:val="00AC6B42"/>
    <w:rsid w:val="00AD0DF6"/>
    <w:rsid w:val="00AD2826"/>
    <w:rsid w:val="00AD4944"/>
    <w:rsid w:val="00AD4F58"/>
    <w:rsid w:val="00AD5849"/>
    <w:rsid w:val="00AD7CF0"/>
    <w:rsid w:val="00AE05F1"/>
    <w:rsid w:val="00AE1659"/>
    <w:rsid w:val="00AE3351"/>
    <w:rsid w:val="00AE3654"/>
    <w:rsid w:val="00AE4EB6"/>
    <w:rsid w:val="00AE51EC"/>
    <w:rsid w:val="00AE5C3F"/>
    <w:rsid w:val="00AE6E0C"/>
    <w:rsid w:val="00AE79AE"/>
    <w:rsid w:val="00AE7D9B"/>
    <w:rsid w:val="00AF1E99"/>
    <w:rsid w:val="00B0010F"/>
    <w:rsid w:val="00B001F8"/>
    <w:rsid w:val="00B00E3F"/>
    <w:rsid w:val="00B014C2"/>
    <w:rsid w:val="00B033B8"/>
    <w:rsid w:val="00B0347F"/>
    <w:rsid w:val="00B04FAA"/>
    <w:rsid w:val="00B07EBD"/>
    <w:rsid w:val="00B10DAC"/>
    <w:rsid w:val="00B121E8"/>
    <w:rsid w:val="00B12606"/>
    <w:rsid w:val="00B13499"/>
    <w:rsid w:val="00B1360A"/>
    <w:rsid w:val="00B13E7D"/>
    <w:rsid w:val="00B148AB"/>
    <w:rsid w:val="00B15430"/>
    <w:rsid w:val="00B1662F"/>
    <w:rsid w:val="00B20342"/>
    <w:rsid w:val="00B20D39"/>
    <w:rsid w:val="00B221CA"/>
    <w:rsid w:val="00B271A7"/>
    <w:rsid w:val="00B274BB"/>
    <w:rsid w:val="00B30047"/>
    <w:rsid w:val="00B30133"/>
    <w:rsid w:val="00B357A3"/>
    <w:rsid w:val="00B36562"/>
    <w:rsid w:val="00B37577"/>
    <w:rsid w:val="00B37A55"/>
    <w:rsid w:val="00B40134"/>
    <w:rsid w:val="00B412B8"/>
    <w:rsid w:val="00B45711"/>
    <w:rsid w:val="00B46B34"/>
    <w:rsid w:val="00B47DBF"/>
    <w:rsid w:val="00B5194C"/>
    <w:rsid w:val="00B547A9"/>
    <w:rsid w:val="00B5655C"/>
    <w:rsid w:val="00B56EB8"/>
    <w:rsid w:val="00B57637"/>
    <w:rsid w:val="00B60083"/>
    <w:rsid w:val="00B60954"/>
    <w:rsid w:val="00B60EEC"/>
    <w:rsid w:val="00B6151B"/>
    <w:rsid w:val="00B6155C"/>
    <w:rsid w:val="00B61583"/>
    <w:rsid w:val="00B6163A"/>
    <w:rsid w:val="00B62197"/>
    <w:rsid w:val="00B63BE0"/>
    <w:rsid w:val="00B6474E"/>
    <w:rsid w:val="00B6507E"/>
    <w:rsid w:val="00B65CFA"/>
    <w:rsid w:val="00B70F42"/>
    <w:rsid w:val="00B72542"/>
    <w:rsid w:val="00B74BCA"/>
    <w:rsid w:val="00B756EA"/>
    <w:rsid w:val="00B75B65"/>
    <w:rsid w:val="00B7774A"/>
    <w:rsid w:val="00B80804"/>
    <w:rsid w:val="00B8141A"/>
    <w:rsid w:val="00B81E82"/>
    <w:rsid w:val="00B820E5"/>
    <w:rsid w:val="00B82499"/>
    <w:rsid w:val="00B84C4B"/>
    <w:rsid w:val="00B85C22"/>
    <w:rsid w:val="00B866E5"/>
    <w:rsid w:val="00B87CB1"/>
    <w:rsid w:val="00B91EA5"/>
    <w:rsid w:val="00B931D1"/>
    <w:rsid w:val="00B943B1"/>
    <w:rsid w:val="00B974CA"/>
    <w:rsid w:val="00BA0A22"/>
    <w:rsid w:val="00BA14F4"/>
    <w:rsid w:val="00BA196D"/>
    <w:rsid w:val="00BA2E9B"/>
    <w:rsid w:val="00BA30A2"/>
    <w:rsid w:val="00BA39E3"/>
    <w:rsid w:val="00BA7189"/>
    <w:rsid w:val="00BB09C5"/>
    <w:rsid w:val="00BB1C9B"/>
    <w:rsid w:val="00BB2330"/>
    <w:rsid w:val="00BB3CA2"/>
    <w:rsid w:val="00BB4180"/>
    <w:rsid w:val="00BB6E67"/>
    <w:rsid w:val="00BB7960"/>
    <w:rsid w:val="00BC06E8"/>
    <w:rsid w:val="00BC0F84"/>
    <w:rsid w:val="00BC4144"/>
    <w:rsid w:val="00BC4472"/>
    <w:rsid w:val="00BC44CC"/>
    <w:rsid w:val="00BC4DCE"/>
    <w:rsid w:val="00BC51A3"/>
    <w:rsid w:val="00BC66EB"/>
    <w:rsid w:val="00BC73AC"/>
    <w:rsid w:val="00BD1934"/>
    <w:rsid w:val="00BD1A48"/>
    <w:rsid w:val="00BD4752"/>
    <w:rsid w:val="00BD63E9"/>
    <w:rsid w:val="00BE0EC8"/>
    <w:rsid w:val="00BE10CE"/>
    <w:rsid w:val="00BE2097"/>
    <w:rsid w:val="00BE4892"/>
    <w:rsid w:val="00BE649D"/>
    <w:rsid w:val="00BE6E9C"/>
    <w:rsid w:val="00BF0B94"/>
    <w:rsid w:val="00BF13E2"/>
    <w:rsid w:val="00BF249C"/>
    <w:rsid w:val="00BF2F17"/>
    <w:rsid w:val="00BF4361"/>
    <w:rsid w:val="00BF5A88"/>
    <w:rsid w:val="00BF6568"/>
    <w:rsid w:val="00C02217"/>
    <w:rsid w:val="00C02310"/>
    <w:rsid w:val="00C03CA5"/>
    <w:rsid w:val="00C044F2"/>
    <w:rsid w:val="00C0457F"/>
    <w:rsid w:val="00C11C6A"/>
    <w:rsid w:val="00C14C81"/>
    <w:rsid w:val="00C15A50"/>
    <w:rsid w:val="00C16A63"/>
    <w:rsid w:val="00C16F7D"/>
    <w:rsid w:val="00C1739F"/>
    <w:rsid w:val="00C20A0F"/>
    <w:rsid w:val="00C20E6E"/>
    <w:rsid w:val="00C20EF9"/>
    <w:rsid w:val="00C21A1E"/>
    <w:rsid w:val="00C24F0A"/>
    <w:rsid w:val="00C25337"/>
    <w:rsid w:val="00C307D2"/>
    <w:rsid w:val="00C30E47"/>
    <w:rsid w:val="00C31A26"/>
    <w:rsid w:val="00C327A5"/>
    <w:rsid w:val="00C32F05"/>
    <w:rsid w:val="00C33F2C"/>
    <w:rsid w:val="00C3406D"/>
    <w:rsid w:val="00C34377"/>
    <w:rsid w:val="00C34941"/>
    <w:rsid w:val="00C37B14"/>
    <w:rsid w:val="00C40FDA"/>
    <w:rsid w:val="00C44943"/>
    <w:rsid w:val="00C44C95"/>
    <w:rsid w:val="00C4549D"/>
    <w:rsid w:val="00C45924"/>
    <w:rsid w:val="00C45AB4"/>
    <w:rsid w:val="00C5082A"/>
    <w:rsid w:val="00C52C5E"/>
    <w:rsid w:val="00C53399"/>
    <w:rsid w:val="00C54334"/>
    <w:rsid w:val="00C5549D"/>
    <w:rsid w:val="00C61BDC"/>
    <w:rsid w:val="00C61FF9"/>
    <w:rsid w:val="00C627A2"/>
    <w:rsid w:val="00C65525"/>
    <w:rsid w:val="00C65E48"/>
    <w:rsid w:val="00C6637E"/>
    <w:rsid w:val="00C7152A"/>
    <w:rsid w:val="00C728A7"/>
    <w:rsid w:val="00C72E16"/>
    <w:rsid w:val="00C7409A"/>
    <w:rsid w:val="00C7500F"/>
    <w:rsid w:val="00C751EA"/>
    <w:rsid w:val="00C75A4F"/>
    <w:rsid w:val="00C7659D"/>
    <w:rsid w:val="00C772EA"/>
    <w:rsid w:val="00C77A15"/>
    <w:rsid w:val="00C80351"/>
    <w:rsid w:val="00C816D3"/>
    <w:rsid w:val="00C8212B"/>
    <w:rsid w:val="00C824CC"/>
    <w:rsid w:val="00C83591"/>
    <w:rsid w:val="00C83878"/>
    <w:rsid w:val="00C84027"/>
    <w:rsid w:val="00C85068"/>
    <w:rsid w:val="00C86127"/>
    <w:rsid w:val="00C875D0"/>
    <w:rsid w:val="00C8799F"/>
    <w:rsid w:val="00C87B1B"/>
    <w:rsid w:val="00C906FA"/>
    <w:rsid w:val="00C90FFB"/>
    <w:rsid w:val="00C93C55"/>
    <w:rsid w:val="00C95CFC"/>
    <w:rsid w:val="00C9779A"/>
    <w:rsid w:val="00C97C3E"/>
    <w:rsid w:val="00C97F6E"/>
    <w:rsid w:val="00CA00AC"/>
    <w:rsid w:val="00CA0169"/>
    <w:rsid w:val="00CA0B16"/>
    <w:rsid w:val="00CA0E9F"/>
    <w:rsid w:val="00CA181C"/>
    <w:rsid w:val="00CA34C6"/>
    <w:rsid w:val="00CA4ADF"/>
    <w:rsid w:val="00CA55F1"/>
    <w:rsid w:val="00CA6526"/>
    <w:rsid w:val="00CA67B4"/>
    <w:rsid w:val="00CA7A0F"/>
    <w:rsid w:val="00CA7BF3"/>
    <w:rsid w:val="00CA7E59"/>
    <w:rsid w:val="00CB01E1"/>
    <w:rsid w:val="00CB1829"/>
    <w:rsid w:val="00CB189E"/>
    <w:rsid w:val="00CB19CB"/>
    <w:rsid w:val="00CB204F"/>
    <w:rsid w:val="00CB45B6"/>
    <w:rsid w:val="00CB4D2A"/>
    <w:rsid w:val="00CB5D7B"/>
    <w:rsid w:val="00CB61A6"/>
    <w:rsid w:val="00CB6882"/>
    <w:rsid w:val="00CB7A76"/>
    <w:rsid w:val="00CC03FA"/>
    <w:rsid w:val="00CC2408"/>
    <w:rsid w:val="00CC3179"/>
    <w:rsid w:val="00CC4F60"/>
    <w:rsid w:val="00CC76C2"/>
    <w:rsid w:val="00CD1D0E"/>
    <w:rsid w:val="00CD3ADC"/>
    <w:rsid w:val="00CD40FD"/>
    <w:rsid w:val="00CD4E1C"/>
    <w:rsid w:val="00CD6AAA"/>
    <w:rsid w:val="00CD7D98"/>
    <w:rsid w:val="00CE09F6"/>
    <w:rsid w:val="00CE128B"/>
    <w:rsid w:val="00CE46A5"/>
    <w:rsid w:val="00CE4982"/>
    <w:rsid w:val="00CE5925"/>
    <w:rsid w:val="00CF0131"/>
    <w:rsid w:val="00CF05DA"/>
    <w:rsid w:val="00CF1A18"/>
    <w:rsid w:val="00CF370C"/>
    <w:rsid w:val="00CF4D9E"/>
    <w:rsid w:val="00CF50F6"/>
    <w:rsid w:val="00CF5C7C"/>
    <w:rsid w:val="00CF677D"/>
    <w:rsid w:val="00CF7B85"/>
    <w:rsid w:val="00D0079F"/>
    <w:rsid w:val="00D01664"/>
    <w:rsid w:val="00D03493"/>
    <w:rsid w:val="00D03BE9"/>
    <w:rsid w:val="00D11308"/>
    <w:rsid w:val="00D113E6"/>
    <w:rsid w:val="00D11E93"/>
    <w:rsid w:val="00D12D69"/>
    <w:rsid w:val="00D12F6E"/>
    <w:rsid w:val="00D15D86"/>
    <w:rsid w:val="00D16311"/>
    <w:rsid w:val="00D215C9"/>
    <w:rsid w:val="00D23D51"/>
    <w:rsid w:val="00D23E53"/>
    <w:rsid w:val="00D24EDC"/>
    <w:rsid w:val="00D277E5"/>
    <w:rsid w:val="00D315BC"/>
    <w:rsid w:val="00D31657"/>
    <w:rsid w:val="00D31FAE"/>
    <w:rsid w:val="00D3465F"/>
    <w:rsid w:val="00D34A28"/>
    <w:rsid w:val="00D35DD2"/>
    <w:rsid w:val="00D419F1"/>
    <w:rsid w:val="00D423EF"/>
    <w:rsid w:val="00D450D2"/>
    <w:rsid w:val="00D45F7D"/>
    <w:rsid w:val="00D46A29"/>
    <w:rsid w:val="00D478F2"/>
    <w:rsid w:val="00D50452"/>
    <w:rsid w:val="00D523A7"/>
    <w:rsid w:val="00D56DA8"/>
    <w:rsid w:val="00D62CCB"/>
    <w:rsid w:val="00D66B8A"/>
    <w:rsid w:val="00D67174"/>
    <w:rsid w:val="00D677CF"/>
    <w:rsid w:val="00D71175"/>
    <w:rsid w:val="00D7155A"/>
    <w:rsid w:val="00D71706"/>
    <w:rsid w:val="00D7256E"/>
    <w:rsid w:val="00D72F3D"/>
    <w:rsid w:val="00D74282"/>
    <w:rsid w:val="00D75F7C"/>
    <w:rsid w:val="00D771BF"/>
    <w:rsid w:val="00D77B61"/>
    <w:rsid w:val="00D8286C"/>
    <w:rsid w:val="00D83021"/>
    <w:rsid w:val="00D86A5F"/>
    <w:rsid w:val="00D91DDC"/>
    <w:rsid w:val="00D92386"/>
    <w:rsid w:val="00D92BBA"/>
    <w:rsid w:val="00D92E7C"/>
    <w:rsid w:val="00D92F39"/>
    <w:rsid w:val="00D94B9B"/>
    <w:rsid w:val="00D94F4A"/>
    <w:rsid w:val="00D95246"/>
    <w:rsid w:val="00D970AB"/>
    <w:rsid w:val="00DA0A55"/>
    <w:rsid w:val="00DA1D31"/>
    <w:rsid w:val="00DA33A5"/>
    <w:rsid w:val="00DA3D82"/>
    <w:rsid w:val="00DA4F89"/>
    <w:rsid w:val="00DA5256"/>
    <w:rsid w:val="00DA61A3"/>
    <w:rsid w:val="00DA6973"/>
    <w:rsid w:val="00DA775F"/>
    <w:rsid w:val="00DB02CC"/>
    <w:rsid w:val="00DB0477"/>
    <w:rsid w:val="00DB1642"/>
    <w:rsid w:val="00DB28DC"/>
    <w:rsid w:val="00DB2A01"/>
    <w:rsid w:val="00DB2BD4"/>
    <w:rsid w:val="00DB35ED"/>
    <w:rsid w:val="00DB5A58"/>
    <w:rsid w:val="00DB7168"/>
    <w:rsid w:val="00DB7C2C"/>
    <w:rsid w:val="00DC0A98"/>
    <w:rsid w:val="00DC1068"/>
    <w:rsid w:val="00DC2009"/>
    <w:rsid w:val="00DC27BB"/>
    <w:rsid w:val="00DC2AFF"/>
    <w:rsid w:val="00DC614F"/>
    <w:rsid w:val="00DC7ACA"/>
    <w:rsid w:val="00DD0266"/>
    <w:rsid w:val="00DD12E8"/>
    <w:rsid w:val="00DD21C0"/>
    <w:rsid w:val="00DD3413"/>
    <w:rsid w:val="00DD3D24"/>
    <w:rsid w:val="00DD42C2"/>
    <w:rsid w:val="00DD47B0"/>
    <w:rsid w:val="00DD5665"/>
    <w:rsid w:val="00DD597C"/>
    <w:rsid w:val="00DE01CE"/>
    <w:rsid w:val="00DE0762"/>
    <w:rsid w:val="00DE2DA4"/>
    <w:rsid w:val="00DE3DBD"/>
    <w:rsid w:val="00DE67FC"/>
    <w:rsid w:val="00DF00C1"/>
    <w:rsid w:val="00DF05BB"/>
    <w:rsid w:val="00DF0637"/>
    <w:rsid w:val="00DF0A7E"/>
    <w:rsid w:val="00DF40E8"/>
    <w:rsid w:val="00DF4BCE"/>
    <w:rsid w:val="00E009B0"/>
    <w:rsid w:val="00E03A78"/>
    <w:rsid w:val="00E067E1"/>
    <w:rsid w:val="00E07DF2"/>
    <w:rsid w:val="00E147E0"/>
    <w:rsid w:val="00E1756F"/>
    <w:rsid w:val="00E21159"/>
    <w:rsid w:val="00E22906"/>
    <w:rsid w:val="00E22D5A"/>
    <w:rsid w:val="00E22EBE"/>
    <w:rsid w:val="00E237AA"/>
    <w:rsid w:val="00E25884"/>
    <w:rsid w:val="00E26AAA"/>
    <w:rsid w:val="00E320E4"/>
    <w:rsid w:val="00E3296C"/>
    <w:rsid w:val="00E3385D"/>
    <w:rsid w:val="00E347C7"/>
    <w:rsid w:val="00E35C08"/>
    <w:rsid w:val="00E360B7"/>
    <w:rsid w:val="00E43842"/>
    <w:rsid w:val="00E44062"/>
    <w:rsid w:val="00E4416C"/>
    <w:rsid w:val="00E45771"/>
    <w:rsid w:val="00E45FE7"/>
    <w:rsid w:val="00E50D92"/>
    <w:rsid w:val="00E51857"/>
    <w:rsid w:val="00E51BA8"/>
    <w:rsid w:val="00E51BE9"/>
    <w:rsid w:val="00E52FCD"/>
    <w:rsid w:val="00E54741"/>
    <w:rsid w:val="00E566CF"/>
    <w:rsid w:val="00E56A1F"/>
    <w:rsid w:val="00E57197"/>
    <w:rsid w:val="00E5743D"/>
    <w:rsid w:val="00E62150"/>
    <w:rsid w:val="00E63B87"/>
    <w:rsid w:val="00E6447F"/>
    <w:rsid w:val="00E65F36"/>
    <w:rsid w:val="00E65F64"/>
    <w:rsid w:val="00E671E2"/>
    <w:rsid w:val="00E675BB"/>
    <w:rsid w:val="00E70B81"/>
    <w:rsid w:val="00E710F3"/>
    <w:rsid w:val="00E714C4"/>
    <w:rsid w:val="00E72E76"/>
    <w:rsid w:val="00E73425"/>
    <w:rsid w:val="00E739EB"/>
    <w:rsid w:val="00E73C02"/>
    <w:rsid w:val="00E75968"/>
    <w:rsid w:val="00E7628E"/>
    <w:rsid w:val="00E77577"/>
    <w:rsid w:val="00E8006C"/>
    <w:rsid w:val="00E80AFC"/>
    <w:rsid w:val="00E87CDC"/>
    <w:rsid w:val="00E90C7E"/>
    <w:rsid w:val="00E92079"/>
    <w:rsid w:val="00E921F7"/>
    <w:rsid w:val="00E9274F"/>
    <w:rsid w:val="00E934A3"/>
    <w:rsid w:val="00E96DFB"/>
    <w:rsid w:val="00EA14CA"/>
    <w:rsid w:val="00EA278B"/>
    <w:rsid w:val="00EA2820"/>
    <w:rsid w:val="00EA3A51"/>
    <w:rsid w:val="00EA4F0B"/>
    <w:rsid w:val="00EA6137"/>
    <w:rsid w:val="00EB03F5"/>
    <w:rsid w:val="00EB0F24"/>
    <w:rsid w:val="00EB263C"/>
    <w:rsid w:val="00EB4862"/>
    <w:rsid w:val="00EC09FD"/>
    <w:rsid w:val="00EC1C10"/>
    <w:rsid w:val="00EC1CD1"/>
    <w:rsid w:val="00EC4103"/>
    <w:rsid w:val="00EC59C1"/>
    <w:rsid w:val="00ED1721"/>
    <w:rsid w:val="00ED175B"/>
    <w:rsid w:val="00ED29AD"/>
    <w:rsid w:val="00ED377B"/>
    <w:rsid w:val="00ED49F3"/>
    <w:rsid w:val="00ED5E3C"/>
    <w:rsid w:val="00ED6E18"/>
    <w:rsid w:val="00ED7323"/>
    <w:rsid w:val="00EE0BAC"/>
    <w:rsid w:val="00EE35DE"/>
    <w:rsid w:val="00EE3BAA"/>
    <w:rsid w:val="00EE4E64"/>
    <w:rsid w:val="00EE4FC3"/>
    <w:rsid w:val="00EF0346"/>
    <w:rsid w:val="00EF205B"/>
    <w:rsid w:val="00EF26A5"/>
    <w:rsid w:val="00EF335B"/>
    <w:rsid w:val="00EF4B50"/>
    <w:rsid w:val="00EF662A"/>
    <w:rsid w:val="00EF6CB9"/>
    <w:rsid w:val="00EF6E5B"/>
    <w:rsid w:val="00EF7435"/>
    <w:rsid w:val="00EF7A99"/>
    <w:rsid w:val="00F017F1"/>
    <w:rsid w:val="00F02AFB"/>
    <w:rsid w:val="00F02F53"/>
    <w:rsid w:val="00F03FC4"/>
    <w:rsid w:val="00F10EB1"/>
    <w:rsid w:val="00F12786"/>
    <w:rsid w:val="00F14553"/>
    <w:rsid w:val="00F154DF"/>
    <w:rsid w:val="00F15932"/>
    <w:rsid w:val="00F16489"/>
    <w:rsid w:val="00F16A49"/>
    <w:rsid w:val="00F1704E"/>
    <w:rsid w:val="00F17FB6"/>
    <w:rsid w:val="00F20476"/>
    <w:rsid w:val="00F20A3B"/>
    <w:rsid w:val="00F210C4"/>
    <w:rsid w:val="00F213B5"/>
    <w:rsid w:val="00F21E71"/>
    <w:rsid w:val="00F2244C"/>
    <w:rsid w:val="00F22471"/>
    <w:rsid w:val="00F22B61"/>
    <w:rsid w:val="00F23AB0"/>
    <w:rsid w:val="00F24053"/>
    <w:rsid w:val="00F25271"/>
    <w:rsid w:val="00F25DD3"/>
    <w:rsid w:val="00F27161"/>
    <w:rsid w:val="00F271AC"/>
    <w:rsid w:val="00F33C48"/>
    <w:rsid w:val="00F33DDD"/>
    <w:rsid w:val="00F33E2D"/>
    <w:rsid w:val="00F378DB"/>
    <w:rsid w:val="00F43B62"/>
    <w:rsid w:val="00F45FC6"/>
    <w:rsid w:val="00F46C34"/>
    <w:rsid w:val="00F47E3B"/>
    <w:rsid w:val="00F5065F"/>
    <w:rsid w:val="00F5107C"/>
    <w:rsid w:val="00F52C75"/>
    <w:rsid w:val="00F52FB8"/>
    <w:rsid w:val="00F543D6"/>
    <w:rsid w:val="00F55D66"/>
    <w:rsid w:val="00F573E5"/>
    <w:rsid w:val="00F602F2"/>
    <w:rsid w:val="00F60B4A"/>
    <w:rsid w:val="00F60C28"/>
    <w:rsid w:val="00F63189"/>
    <w:rsid w:val="00F64547"/>
    <w:rsid w:val="00F65DC0"/>
    <w:rsid w:val="00F65EC5"/>
    <w:rsid w:val="00F66DE4"/>
    <w:rsid w:val="00F6751D"/>
    <w:rsid w:val="00F67545"/>
    <w:rsid w:val="00F722C5"/>
    <w:rsid w:val="00F73E4D"/>
    <w:rsid w:val="00F73FBF"/>
    <w:rsid w:val="00F74255"/>
    <w:rsid w:val="00F768B2"/>
    <w:rsid w:val="00F77B8A"/>
    <w:rsid w:val="00F80221"/>
    <w:rsid w:val="00F81AF1"/>
    <w:rsid w:val="00F81BA5"/>
    <w:rsid w:val="00F82D25"/>
    <w:rsid w:val="00F86F4B"/>
    <w:rsid w:val="00F87454"/>
    <w:rsid w:val="00F901A5"/>
    <w:rsid w:val="00F90307"/>
    <w:rsid w:val="00F91217"/>
    <w:rsid w:val="00F91E02"/>
    <w:rsid w:val="00F9294A"/>
    <w:rsid w:val="00F92A3D"/>
    <w:rsid w:val="00F941D8"/>
    <w:rsid w:val="00F96F60"/>
    <w:rsid w:val="00F97A74"/>
    <w:rsid w:val="00FA2A75"/>
    <w:rsid w:val="00FA2DB4"/>
    <w:rsid w:val="00FA371D"/>
    <w:rsid w:val="00FA6053"/>
    <w:rsid w:val="00FA6507"/>
    <w:rsid w:val="00FA6DB0"/>
    <w:rsid w:val="00FA7C2F"/>
    <w:rsid w:val="00FB0E25"/>
    <w:rsid w:val="00FB4555"/>
    <w:rsid w:val="00FB553F"/>
    <w:rsid w:val="00FC02DA"/>
    <w:rsid w:val="00FC1968"/>
    <w:rsid w:val="00FC398D"/>
    <w:rsid w:val="00FC3E0F"/>
    <w:rsid w:val="00FC4CC7"/>
    <w:rsid w:val="00FD0003"/>
    <w:rsid w:val="00FD0174"/>
    <w:rsid w:val="00FD2027"/>
    <w:rsid w:val="00FD2A7E"/>
    <w:rsid w:val="00FD3BBA"/>
    <w:rsid w:val="00FD4326"/>
    <w:rsid w:val="00FD7B95"/>
    <w:rsid w:val="00FD7D7A"/>
    <w:rsid w:val="00FE2734"/>
    <w:rsid w:val="00FF01CF"/>
    <w:rsid w:val="00FF1590"/>
    <w:rsid w:val="00FF1D9A"/>
    <w:rsid w:val="00FF3E15"/>
    <w:rsid w:val="00FF4A85"/>
    <w:rsid w:val="00FF50BA"/>
    <w:rsid w:val="00FF5C79"/>
    <w:rsid w:val="00FF5EE8"/>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5F9C7A"/>
  <w15:docId w15:val="{1B8C37F5-766C-43C0-939E-36DD2565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5402"/>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styleId="NoSpacing">
    <w:name w:val="No Spacing"/>
    <w:uiPriority w:val="1"/>
    <w:qFormat/>
    <w:rsid w:val="00ED6E18"/>
    <w:pPr>
      <w:spacing w:after="0" w:line="240" w:lineRule="auto"/>
    </w:pPr>
    <w:rPr>
      <w:rFonts w:asciiTheme="minorHAnsi" w:hAnsiTheme="minorHAnsi"/>
      <w:sz w:val="22"/>
    </w:rPr>
  </w:style>
  <w:style w:type="paragraph" w:styleId="FootnoteText">
    <w:name w:val="footnote text"/>
    <w:aliases w:val="Footnote,Fußnote,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ED6E18"/>
  </w:style>
  <w:style w:type="character" w:customStyle="1" w:styleId="FootnoteTextChar">
    <w:name w:val="Footnote Text Char"/>
    <w:aliases w:val="Footnote Char,Fußnote Char,Vēres teksts Char Char Char Char Char Char Char Char Char Char Char Char1 Char,Char Char Char Char Char Char Char Char Char Char Char Char Char Char Char Char Char Char Char1 Char"/>
    <w:basedOn w:val="DefaultParagraphFont"/>
    <w:link w:val="FootnoteText"/>
    <w:uiPriority w:val="99"/>
    <w:rsid w:val="00ED6E18"/>
    <w:rPr>
      <w:rFonts w:eastAsia="Calibri" w:cs="Times New Roman"/>
      <w:sz w:val="20"/>
      <w:szCs w:val="20"/>
      <w:lang w:val="en-AU"/>
    </w:rPr>
  </w:style>
  <w:style w:type="character" w:styleId="FootnoteReference">
    <w:name w:val="footnote reference"/>
    <w:basedOn w:val="DefaultParagraphFont"/>
    <w:uiPriority w:val="99"/>
    <w:semiHidden/>
    <w:unhideWhenUsed/>
    <w:rsid w:val="00ED6E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96879491">
      <w:bodyDiv w:val="1"/>
      <w:marLeft w:val="0"/>
      <w:marRight w:val="0"/>
      <w:marTop w:val="0"/>
      <w:marBottom w:val="0"/>
      <w:divBdr>
        <w:top w:val="none" w:sz="0" w:space="0" w:color="auto"/>
        <w:left w:val="none" w:sz="0" w:space="0" w:color="auto"/>
        <w:bottom w:val="none" w:sz="0" w:space="0" w:color="auto"/>
        <w:right w:val="none" w:sz="0" w:space="0" w:color="auto"/>
      </w:divBdr>
    </w:div>
    <w:div w:id="326834434">
      <w:bodyDiv w:val="1"/>
      <w:marLeft w:val="0"/>
      <w:marRight w:val="0"/>
      <w:marTop w:val="0"/>
      <w:marBottom w:val="0"/>
      <w:divBdr>
        <w:top w:val="none" w:sz="0" w:space="0" w:color="auto"/>
        <w:left w:val="none" w:sz="0" w:space="0" w:color="auto"/>
        <w:bottom w:val="none" w:sz="0" w:space="0" w:color="auto"/>
        <w:right w:val="none" w:sz="0" w:space="0" w:color="auto"/>
      </w:divBdr>
    </w:div>
    <w:div w:id="368575144">
      <w:bodyDiv w:val="1"/>
      <w:marLeft w:val="0"/>
      <w:marRight w:val="0"/>
      <w:marTop w:val="0"/>
      <w:marBottom w:val="0"/>
      <w:divBdr>
        <w:top w:val="none" w:sz="0" w:space="0" w:color="auto"/>
        <w:left w:val="none" w:sz="0" w:space="0" w:color="auto"/>
        <w:bottom w:val="none" w:sz="0" w:space="0" w:color="auto"/>
        <w:right w:val="none" w:sz="0" w:space="0" w:color="auto"/>
      </w:divBdr>
    </w:div>
    <w:div w:id="401560107">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794494360">
      <w:bodyDiv w:val="1"/>
      <w:marLeft w:val="0"/>
      <w:marRight w:val="0"/>
      <w:marTop w:val="0"/>
      <w:marBottom w:val="0"/>
      <w:divBdr>
        <w:top w:val="none" w:sz="0" w:space="0" w:color="auto"/>
        <w:left w:val="none" w:sz="0" w:space="0" w:color="auto"/>
        <w:bottom w:val="none" w:sz="0" w:space="0" w:color="auto"/>
        <w:right w:val="none" w:sz="0" w:space="0" w:color="auto"/>
      </w:divBdr>
    </w:div>
    <w:div w:id="872039825">
      <w:bodyDiv w:val="1"/>
      <w:marLeft w:val="0"/>
      <w:marRight w:val="0"/>
      <w:marTop w:val="0"/>
      <w:marBottom w:val="0"/>
      <w:divBdr>
        <w:top w:val="none" w:sz="0" w:space="0" w:color="auto"/>
        <w:left w:val="none" w:sz="0" w:space="0" w:color="auto"/>
        <w:bottom w:val="none" w:sz="0" w:space="0" w:color="auto"/>
        <w:right w:val="none" w:sz="0" w:space="0" w:color="auto"/>
      </w:divBdr>
    </w:div>
    <w:div w:id="1067726463">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093741488">
      <w:bodyDiv w:val="1"/>
      <w:marLeft w:val="0"/>
      <w:marRight w:val="0"/>
      <w:marTop w:val="0"/>
      <w:marBottom w:val="0"/>
      <w:divBdr>
        <w:top w:val="none" w:sz="0" w:space="0" w:color="auto"/>
        <w:left w:val="none" w:sz="0" w:space="0" w:color="auto"/>
        <w:bottom w:val="none" w:sz="0" w:space="0" w:color="auto"/>
        <w:right w:val="none" w:sz="0" w:space="0" w:color="auto"/>
      </w:divBdr>
    </w:div>
    <w:div w:id="1104224656">
      <w:bodyDiv w:val="1"/>
      <w:marLeft w:val="0"/>
      <w:marRight w:val="0"/>
      <w:marTop w:val="0"/>
      <w:marBottom w:val="0"/>
      <w:divBdr>
        <w:top w:val="none" w:sz="0" w:space="0" w:color="auto"/>
        <w:left w:val="none" w:sz="0" w:space="0" w:color="auto"/>
        <w:bottom w:val="none" w:sz="0" w:space="0" w:color="auto"/>
        <w:right w:val="none" w:sz="0" w:space="0" w:color="auto"/>
      </w:divBdr>
    </w:div>
    <w:div w:id="1129470259">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368143445">
      <w:bodyDiv w:val="1"/>
      <w:marLeft w:val="0"/>
      <w:marRight w:val="0"/>
      <w:marTop w:val="0"/>
      <w:marBottom w:val="0"/>
      <w:divBdr>
        <w:top w:val="none" w:sz="0" w:space="0" w:color="auto"/>
        <w:left w:val="none" w:sz="0" w:space="0" w:color="auto"/>
        <w:bottom w:val="none" w:sz="0" w:space="0" w:color="auto"/>
        <w:right w:val="none" w:sz="0" w:space="0" w:color="auto"/>
      </w:divBdr>
    </w:div>
    <w:div w:id="1432580260">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67884734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1939675321">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 w:id="2081828434">
      <w:bodyDiv w:val="1"/>
      <w:marLeft w:val="0"/>
      <w:marRight w:val="0"/>
      <w:marTop w:val="0"/>
      <w:marBottom w:val="0"/>
      <w:divBdr>
        <w:top w:val="none" w:sz="0" w:space="0" w:color="auto"/>
        <w:left w:val="none" w:sz="0" w:space="0" w:color="auto"/>
        <w:bottom w:val="none" w:sz="0" w:space="0" w:color="auto"/>
        <w:right w:val="none" w:sz="0" w:space="0" w:color="auto"/>
      </w:divBdr>
    </w:div>
    <w:div w:id="21403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na.Rogule-Lazdina@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A7A7-EF66-4A9E-870F-DF615CB3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6638</Characters>
  <Application>Microsoft Office Word</Application>
  <DocSecurity>0</DocSecurity>
  <Lines>174</Lines>
  <Paragraphs>83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 gada 10. marta noteikumos Nr. 238 "Noteikumi par darbības programmas "Uzņēmējdarbība un inovācijas" papildinājuma 2.2.1.4.1. apakšaktivitāti "Atbalsts aizdevumu veidā komersantu konku</vt:lpstr>
    </vt:vector>
  </TitlesOfParts>
  <Company>LR Ekonomikas ministrija</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10. marta noteikumos Nr. 238 "Noteikumi par darbības programmas "Uzņēmējdarbība un inovācijas" papildinājuma 2.2.1.4.1. apakšaktivitāti "Atbalsts aizdevumu veidā komersantu konkurētspējas uzlabošanai"" sākotnējās ietekmes novērtējuma ziņojums (anotācija) sākotnējās ietekmes novērtējuma ziņojums (anotācija)</dc:title>
  <dc:subject>Ministru kabineta noteikumu projekta sākotnējās ietekmes novērtējuma ziņojums (anotācija)</dc:subject>
  <dc:creator>Elīna Dlohi</dc:creator>
  <dc:description>67013082, Elina.Dlohi@em.gov.lv</dc:description>
  <cp:lastModifiedBy>Una Rogule-Lazdiņa</cp:lastModifiedBy>
  <cp:revision>414</cp:revision>
  <cp:lastPrinted>2015-07-23T12:36:00Z</cp:lastPrinted>
  <dcterms:created xsi:type="dcterms:W3CDTF">2016-03-09T20:46:00Z</dcterms:created>
  <dcterms:modified xsi:type="dcterms:W3CDTF">2017-05-16T08:07:00Z</dcterms:modified>
  <cp:contentStatus/>
</cp:coreProperties>
</file>