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11" w:rsidRDefault="00B23411" w:rsidP="00471ED1">
      <w:pPr>
        <w:jc w:val="right"/>
        <w:rPr>
          <w:rFonts w:ascii="Cambria" w:hAnsi="Cambria"/>
          <w:sz w:val="20"/>
          <w:szCs w:val="20"/>
        </w:rPr>
      </w:pPr>
      <w:r>
        <w:rPr>
          <w:rFonts w:ascii="Cambria" w:hAnsi="Cambria"/>
          <w:sz w:val="20"/>
          <w:szCs w:val="20"/>
        </w:rPr>
        <w:t>Pielikums Nr.2</w:t>
      </w:r>
    </w:p>
    <w:p w:rsidR="00B23411" w:rsidRDefault="00B23411" w:rsidP="00471ED1">
      <w:pPr>
        <w:jc w:val="right"/>
        <w:rPr>
          <w:rFonts w:ascii="Cambria" w:hAnsi="Cambria"/>
          <w:sz w:val="20"/>
          <w:szCs w:val="20"/>
        </w:rPr>
      </w:pPr>
      <w:bookmarkStart w:id="0" w:name="_GoBack"/>
      <w:bookmarkEnd w:id="0"/>
    </w:p>
    <w:p w:rsidR="00471ED1" w:rsidRPr="00A61CC9" w:rsidRDefault="00471ED1" w:rsidP="00471ED1">
      <w:pPr>
        <w:jc w:val="right"/>
        <w:rPr>
          <w:rFonts w:ascii="Cambria" w:hAnsi="Cambria"/>
          <w:sz w:val="20"/>
          <w:szCs w:val="20"/>
        </w:rPr>
      </w:pPr>
      <w:r w:rsidRPr="00A61CC9">
        <w:rPr>
          <w:rFonts w:ascii="Cambria" w:hAnsi="Cambria"/>
          <w:sz w:val="20"/>
          <w:szCs w:val="20"/>
        </w:rPr>
        <w:t>APSTIPRINĀTS</w:t>
      </w:r>
    </w:p>
    <w:p w:rsidR="00471ED1" w:rsidRPr="00A61CC9" w:rsidRDefault="00471ED1" w:rsidP="00471ED1">
      <w:pPr>
        <w:jc w:val="right"/>
        <w:rPr>
          <w:rFonts w:ascii="Cambria" w:hAnsi="Cambria"/>
          <w:sz w:val="20"/>
          <w:szCs w:val="20"/>
        </w:rPr>
      </w:pPr>
      <w:r w:rsidRPr="00A61CC9">
        <w:rPr>
          <w:rFonts w:ascii="Cambria" w:hAnsi="Cambria"/>
          <w:sz w:val="20"/>
          <w:szCs w:val="20"/>
        </w:rPr>
        <w:t>Iepirkuma komisijas</w:t>
      </w:r>
    </w:p>
    <w:p w:rsidR="00471ED1" w:rsidRPr="00A61CC9" w:rsidRDefault="001230BD" w:rsidP="00471ED1">
      <w:pPr>
        <w:jc w:val="right"/>
        <w:rPr>
          <w:rFonts w:ascii="Cambria" w:hAnsi="Cambria"/>
          <w:sz w:val="20"/>
          <w:szCs w:val="20"/>
        </w:rPr>
      </w:pPr>
      <w:r w:rsidRPr="00A61CC9">
        <w:rPr>
          <w:rFonts w:ascii="Cambria" w:hAnsi="Cambria"/>
          <w:sz w:val="20"/>
          <w:szCs w:val="20"/>
        </w:rPr>
        <w:t xml:space="preserve">[...] </w:t>
      </w:r>
      <w:r w:rsidR="002C3614" w:rsidRPr="00A61CC9">
        <w:rPr>
          <w:rFonts w:ascii="Cambria" w:hAnsi="Cambria"/>
          <w:sz w:val="20"/>
          <w:szCs w:val="20"/>
        </w:rPr>
        <w:t>sēdē</w:t>
      </w:r>
    </w:p>
    <w:p w:rsidR="00471ED1" w:rsidRPr="00A61CC9" w:rsidRDefault="00DD77B0" w:rsidP="00471ED1">
      <w:pPr>
        <w:jc w:val="right"/>
        <w:rPr>
          <w:rFonts w:ascii="Cambria" w:hAnsi="Cambria"/>
          <w:sz w:val="20"/>
          <w:szCs w:val="20"/>
        </w:rPr>
      </w:pPr>
      <w:r w:rsidRPr="00A61CC9">
        <w:rPr>
          <w:rFonts w:ascii="Cambria" w:hAnsi="Cambria"/>
          <w:sz w:val="20"/>
          <w:szCs w:val="20"/>
        </w:rPr>
        <w:t xml:space="preserve">Protokols </w:t>
      </w:r>
      <w:r w:rsidR="00A05771" w:rsidRPr="00A61CC9">
        <w:rPr>
          <w:rFonts w:ascii="Cambria" w:hAnsi="Cambria"/>
          <w:sz w:val="20"/>
          <w:szCs w:val="20"/>
        </w:rPr>
        <w:t>n</w:t>
      </w:r>
      <w:r w:rsidRPr="00A61CC9">
        <w:rPr>
          <w:rFonts w:ascii="Cambria" w:hAnsi="Cambria"/>
          <w:sz w:val="20"/>
          <w:szCs w:val="20"/>
        </w:rPr>
        <w:t>r.</w:t>
      </w:r>
      <w:r w:rsidR="00934876" w:rsidRPr="00A61CC9">
        <w:rPr>
          <w:rFonts w:ascii="Cambria" w:hAnsi="Cambria"/>
          <w:sz w:val="20"/>
          <w:szCs w:val="20"/>
        </w:rPr>
        <w:t xml:space="preserve"> </w:t>
      </w:r>
      <w:r w:rsidR="001230BD" w:rsidRPr="00A61CC9">
        <w:rPr>
          <w:rFonts w:ascii="Cambria" w:hAnsi="Cambria"/>
          <w:sz w:val="20"/>
          <w:szCs w:val="20"/>
        </w:rPr>
        <w:t>[...]</w:t>
      </w: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471ED1" w:rsidRPr="00A61CC9" w:rsidRDefault="00471ED1" w:rsidP="00471ED1">
      <w:pPr>
        <w:jc w:val="center"/>
        <w:rPr>
          <w:rFonts w:ascii="Cambria" w:hAnsi="Cambria"/>
          <w:b/>
          <w:sz w:val="20"/>
          <w:szCs w:val="20"/>
        </w:rPr>
      </w:pPr>
      <w:r w:rsidRPr="00A61CC9">
        <w:rPr>
          <w:rFonts w:ascii="Cambria" w:hAnsi="Cambria"/>
          <w:b/>
          <w:sz w:val="20"/>
          <w:szCs w:val="20"/>
        </w:rPr>
        <w:t xml:space="preserve">ATKLĀTA KONKURSA </w:t>
      </w:r>
    </w:p>
    <w:p w:rsidR="00471ED1" w:rsidRPr="00A61CC9" w:rsidRDefault="00471ED1" w:rsidP="00471ED1">
      <w:pPr>
        <w:jc w:val="center"/>
        <w:rPr>
          <w:rFonts w:ascii="Cambria" w:hAnsi="Cambria"/>
          <w:b/>
          <w:sz w:val="20"/>
          <w:szCs w:val="20"/>
        </w:rPr>
      </w:pPr>
    </w:p>
    <w:p w:rsidR="00471ED1" w:rsidRPr="00A61CC9" w:rsidRDefault="00471ED1" w:rsidP="00471ED1">
      <w:pPr>
        <w:jc w:val="center"/>
        <w:rPr>
          <w:rFonts w:ascii="Cambria" w:hAnsi="Cambria"/>
          <w:b/>
          <w:sz w:val="20"/>
          <w:szCs w:val="20"/>
        </w:rPr>
      </w:pPr>
    </w:p>
    <w:p w:rsidR="001230BD" w:rsidRPr="00A61CC9" w:rsidRDefault="001230BD" w:rsidP="00471ED1">
      <w:pPr>
        <w:jc w:val="center"/>
        <w:rPr>
          <w:rFonts w:ascii="Cambria" w:hAnsi="Cambria"/>
          <w:b/>
          <w:sz w:val="20"/>
          <w:szCs w:val="20"/>
        </w:rPr>
      </w:pPr>
      <w:r w:rsidRPr="00A61CC9">
        <w:rPr>
          <w:rFonts w:ascii="Cambria" w:hAnsi="Cambria"/>
          <w:b/>
          <w:sz w:val="20"/>
          <w:szCs w:val="20"/>
        </w:rPr>
        <w:t>“</w:t>
      </w:r>
      <w:r w:rsidR="008B0888" w:rsidRPr="00A61CC9">
        <w:rPr>
          <w:rFonts w:ascii="Cambria" w:hAnsi="Cambria"/>
          <w:b/>
          <w:sz w:val="20"/>
          <w:szCs w:val="20"/>
        </w:rPr>
        <w:t>Izaugsmes</w:t>
      </w:r>
      <w:r w:rsidRPr="00A61CC9">
        <w:rPr>
          <w:rFonts w:ascii="Cambria" w:hAnsi="Cambria"/>
          <w:b/>
          <w:sz w:val="20"/>
          <w:szCs w:val="20"/>
        </w:rPr>
        <w:t xml:space="preserve"> kapitāla fondu pārvaldnieku atlase”</w:t>
      </w:r>
    </w:p>
    <w:p w:rsidR="00471ED1" w:rsidRPr="00A61CC9" w:rsidRDefault="001230BD" w:rsidP="001230BD">
      <w:pPr>
        <w:keepLines/>
        <w:spacing w:after="120"/>
        <w:jc w:val="center"/>
        <w:rPr>
          <w:rFonts w:ascii="Cambria" w:hAnsi="Cambria"/>
          <w:b/>
          <w:sz w:val="20"/>
          <w:szCs w:val="20"/>
        </w:rPr>
      </w:pPr>
      <w:r w:rsidRPr="00A61CC9">
        <w:rPr>
          <w:rFonts w:ascii="Cambria" w:hAnsi="Cambria"/>
          <w:b/>
          <w:sz w:val="20"/>
          <w:szCs w:val="20"/>
        </w:rPr>
        <w:t xml:space="preserve">Identifikācijas nr. </w:t>
      </w:r>
      <w:r w:rsidR="00D26693" w:rsidRPr="00A61CC9">
        <w:rPr>
          <w:rFonts w:ascii="Cambria" w:hAnsi="Cambria"/>
          <w:b/>
          <w:sz w:val="20"/>
          <w:szCs w:val="20"/>
        </w:rPr>
        <w:t>ALTUM 2016/40</w:t>
      </w:r>
      <w:r w:rsidRPr="00A61CC9">
        <w:rPr>
          <w:rFonts w:ascii="Cambria" w:hAnsi="Cambria"/>
          <w:b/>
          <w:sz w:val="20"/>
          <w:szCs w:val="20"/>
        </w:rPr>
        <w:t>/FSD</w:t>
      </w:r>
    </w:p>
    <w:p w:rsidR="00471ED1" w:rsidRPr="00A61CC9" w:rsidRDefault="00471ED1" w:rsidP="00471ED1">
      <w:pPr>
        <w:jc w:val="center"/>
        <w:rPr>
          <w:rFonts w:ascii="Cambria" w:hAnsi="Cambria"/>
          <w:b/>
          <w:sz w:val="20"/>
          <w:szCs w:val="20"/>
        </w:rPr>
      </w:pPr>
    </w:p>
    <w:p w:rsidR="00471ED1" w:rsidRPr="00A61CC9" w:rsidRDefault="00471ED1" w:rsidP="00471ED1">
      <w:pPr>
        <w:jc w:val="center"/>
        <w:rPr>
          <w:rFonts w:ascii="Cambria" w:hAnsi="Cambria"/>
          <w:b/>
          <w:sz w:val="20"/>
          <w:szCs w:val="20"/>
        </w:rPr>
      </w:pPr>
      <w:r w:rsidRPr="00A61CC9">
        <w:rPr>
          <w:rFonts w:ascii="Cambria" w:hAnsi="Cambria"/>
          <w:b/>
          <w:sz w:val="20"/>
          <w:szCs w:val="20"/>
        </w:rPr>
        <w:t>NOLIKUMS</w:t>
      </w:r>
    </w:p>
    <w:p w:rsidR="00471ED1" w:rsidRPr="00A61CC9" w:rsidRDefault="00471ED1" w:rsidP="00934876">
      <w:pPr>
        <w:rPr>
          <w:rFonts w:ascii="Cambria" w:hAnsi="Cambria"/>
          <w:b/>
          <w:sz w:val="20"/>
          <w:szCs w:val="20"/>
        </w:rPr>
      </w:pPr>
    </w:p>
    <w:p w:rsidR="00471ED1" w:rsidRPr="00A61CC9" w:rsidRDefault="00471ED1" w:rsidP="00934876">
      <w:pPr>
        <w:rPr>
          <w:rFonts w:ascii="Cambria" w:hAnsi="Cambria"/>
          <w:b/>
          <w:sz w:val="20"/>
          <w:szCs w:val="20"/>
        </w:rPr>
      </w:pPr>
    </w:p>
    <w:p w:rsidR="00471ED1" w:rsidRPr="00A61CC9" w:rsidRDefault="00471ED1" w:rsidP="00934876">
      <w:pPr>
        <w:rPr>
          <w:rFonts w:ascii="Cambria" w:hAnsi="Cambria"/>
          <w:b/>
          <w:sz w:val="20"/>
          <w:szCs w:val="20"/>
        </w:rPr>
      </w:pPr>
    </w:p>
    <w:p w:rsidR="00471ED1" w:rsidRPr="00A61CC9" w:rsidRDefault="00471ED1" w:rsidP="00934876">
      <w:pPr>
        <w:rPr>
          <w:rFonts w:ascii="Cambria" w:hAnsi="Cambria"/>
          <w:b/>
          <w:sz w:val="20"/>
          <w:szCs w:val="20"/>
        </w:rPr>
      </w:pPr>
    </w:p>
    <w:p w:rsidR="00471ED1" w:rsidRPr="00A61CC9" w:rsidRDefault="00471ED1" w:rsidP="00934876">
      <w:pPr>
        <w:rPr>
          <w:rFonts w:ascii="Cambria" w:hAnsi="Cambria"/>
          <w:b/>
          <w:sz w:val="20"/>
          <w:szCs w:val="20"/>
        </w:rPr>
      </w:pPr>
    </w:p>
    <w:p w:rsidR="00471ED1" w:rsidRPr="00A61CC9" w:rsidRDefault="00471ED1" w:rsidP="00934876">
      <w:pPr>
        <w:rPr>
          <w:rFonts w:ascii="Cambria" w:hAnsi="Cambria"/>
          <w:b/>
          <w:sz w:val="20"/>
          <w:szCs w:val="20"/>
        </w:rPr>
      </w:pPr>
    </w:p>
    <w:p w:rsidR="00471ED1" w:rsidRPr="00A61CC9" w:rsidRDefault="00471ED1" w:rsidP="00934876">
      <w:pPr>
        <w:rPr>
          <w:rFonts w:ascii="Cambria" w:hAnsi="Cambria"/>
          <w:b/>
          <w:sz w:val="20"/>
          <w:szCs w:val="20"/>
        </w:rPr>
      </w:pPr>
    </w:p>
    <w:p w:rsidR="00471ED1" w:rsidRPr="00A61CC9" w:rsidRDefault="00471ED1"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233EE" w:rsidRPr="00A61CC9" w:rsidRDefault="009233EE"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934876" w:rsidRPr="00A61CC9" w:rsidRDefault="00934876" w:rsidP="00934876">
      <w:pPr>
        <w:rPr>
          <w:rFonts w:ascii="Cambria" w:hAnsi="Cambria"/>
          <w:b/>
          <w:sz w:val="20"/>
          <w:szCs w:val="20"/>
        </w:rPr>
      </w:pPr>
    </w:p>
    <w:p w:rsidR="00471ED1" w:rsidRPr="00A61CC9" w:rsidRDefault="00471ED1" w:rsidP="00934876">
      <w:pPr>
        <w:rPr>
          <w:rFonts w:ascii="Cambria" w:hAnsi="Cambria"/>
          <w:b/>
          <w:sz w:val="20"/>
          <w:szCs w:val="20"/>
        </w:rPr>
      </w:pPr>
    </w:p>
    <w:p w:rsidR="00471ED1" w:rsidRPr="00A61CC9" w:rsidRDefault="00471ED1" w:rsidP="00934876">
      <w:pPr>
        <w:rPr>
          <w:rFonts w:ascii="Cambria" w:hAnsi="Cambria"/>
          <w:b/>
          <w:sz w:val="20"/>
          <w:szCs w:val="20"/>
        </w:rPr>
      </w:pPr>
    </w:p>
    <w:p w:rsidR="00471ED1" w:rsidRPr="00A61CC9" w:rsidRDefault="00471ED1" w:rsidP="00934876">
      <w:pPr>
        <w:rPr>
          <w:rFonts w:ascii="Cambria" w:hAnsi="Cambria"/>
          <w:b/>
          <w:sz w:val="20"/>
          <w:szCs w:val="20"/>
        </w:rPr>
      </w:pPr>
    </w:p>
    <w:p w:rsidR="00471ED1" w:rsidRPr="00A61CC9" w:rsidRDefault="00471ED1" w:rsidP="00934876">
      <w:pPr>
        <w:rPr>
          <w:rFonts w:ascii="Cambria" w:hAnsi="Cambria"/>
          <w:b/>
          <w:sz w:val="20"/>
          <w:szCs w:val="20"/>
        </w:rPr>
      </w:pPr>
    </w:p>
    <w:p w:rsidR="00D33D63" w:rsidRPr="00A61CC9" w:rsidRDefault="00AE09A4" w:rsidP="00D33D63">
      <w:pPr>
        <w:jc w:val="center"/>
        <w:rPr>
          <w:rFonts w:ascii="Cambria" w:hAnsi="Cambria"/>
          <w:b/>
          <w:sz w:val="20"/>
          <w:szCs w:val="20"/>
        </w:rPr>
      </w:pPr>
      <w:r w:rsidRPr="00A61CC9">
        <w:rPr>
          <w:rFonts w:ascii="Cambria" w:hAnsi="Cambria"/>
          <w:b/>
          <w:sz w:val="20"/>
          <w:szCs w:val="20"/>
        </w:rPr>
        <w:t>Rīga 2017</w:t>
      </w:r>
    </w:p>
    <w:p w:rsidR="00D33D63" w:rsidRPr="00A61CC9" w:rsidRDefault="00D33D63" w:rsidP="00D33D63">
      <w:pPr>
        <w:jc w:val="center"/>
        <w:rPr>
          <w:rFonts w:ascii="Cambria" w:hAnsi="Cambria"/>
          <w:b/>
          <w:sz w:val="20"/>
          <w:szCs w:val="20"/>
        </w:rPr>
        <w:sectPr w:rsidR="00D33D63" w:rsidRPr="00A61CC9" w:rsidSect="00417433">
          <w:footerReference w:type="even" r:id="rId8"/>
          <w:footerReference w:type="default" r:id="rId9"/>
          <w:footerReference w:type="first" r:id="rId10"/>
          <w:pgSz w:w="11906" w:h="16838"/>
          <w:pgMar w:top="1440" w:right="1800" w:bottom="1440" w:left="1800" w:header="720" w:footer="720" w:gutter="0"/>
          <w:cols w:space="720"/>
          <w:titlePg/>
          <w:docGrid w:linePitch="360"/>
        </w:sectPr>
      </w:pPr>
    </w:p>
    <w:p w:rsidR="005D2F6C" w:rsidRPr="00A61CC9" w:rsidRDefault="005D2F6C" w:rsidP="005A11A3">
      <w:pPr>
        <w:numPr>
          <w:ilvl w:val="0"/>
          <w:numId w:val="11"/>
        </w:numPr>
        <w:ind w:hanging="1069"/>
        <w:jc w:val="both"/>
        <w:rPr>
          <w:rFonts w:ascii="Cambria" w:hAnsi="Cambria"/>
          <w:b/>
          <w:sz w:val="20"/>
          <w:szCs w:val="20"/>
        </w:rPr>
      </w:pPr>
      <w:r w:rsidRPr="00A61CC9">
        <w:rPr>
          <w:rFonts w:ascii="Cambria" w:hAnsi="Cambria"/>
          <w:b/>
          <w:sz w:val="20"/>
          <w:szCs w:val="20"/>
        </w:rPr>
        <w:lastRenderedPageBreak/>
        <w:t>Normatīvie akti</w:t>
      </w:r>
    </w:p>
    <w:p w:rsidR="008E6FC4" w:rsidRPr="00A61CC9" w:rsidRDefault="00826AB8" w:rsidP="005D2F6C">
      <w:pPr>
        <w:ind w:left="709"/>
        <w:jc w:val="both"/>
        <w:rPr>
          <w:rFonts w:ascii="Cambria" w:hAnsi="Cambria"/>
          <w:sz w:val="20"/>
          <w:szCs w:val="20"/>
        </w:rPr>
      </w:pPr>
      <w:r w:rsidRPr="00A61CC9">
        <w:rPr>
          <w:rFonts w:ascii="Cambria" w:hAnsi="Cambria"/>
          <w:sz w:val="20"/>
          <w:szCs w:val="20"/>
        </w:rPr>
        <w:t>Nolikumā un tā pielikumos ietvert</w:t>
      </w:r>
      <w:r w:rsidR="00E1182B" w:rsidRPr="00A61CC9">
        <w:rPr>
          <w:rFonts w:ascii="Cambria" w:hAnsi="Cambria"/>
          <w:sz w:val="20"/>
          <w:szCs w:val="20"/>
        </w:rPr>
        <w:t>ie</w:t>
      </w:r>
      <w:r w:rsidRPr="00A61CC9">
        <w:rPr>
          <w:rFonts w:ascii="Cambria" w:hAnsi="Cambria"/>
          <w:sz w:val="20"/>
          <w:szCs w:val="20"/>
        </w:rPr>
        <w:t xml:space="preserve"> iepirkuma procedūras </w:t>
      </w:r>
      <w:r w:rsidR="00E1182B" w:rsidRPr="00A61CC9">
        <w:rPr>
          <w:rFonts w:ascii="Cambria" w:hAnsi="Cambria"/>
          <w:sz w:val="20"/>
          <w:szCs w:val="20"/>
        </w:rPr>
        <w:t xml:space="preserve">norises </w:t>
      </w:r>
      <w:r w:rsidRPr="00A61CC9">
        <w:rPr>
          <w:rFonts w:ascii="Cambria" w:hAnsi="Cambria"/>
          <w:sz w:val="20"/>
          <w:szCs w:val="20"/>
        </w:rPr>
        <w:t>noteikum</w:t>
      </w:r>
      <w:r w:rsidR="00E1182B" w:rsidRPr="00A61CC9">
        <w:rPr>
          <w:rFonts w:ascii="Cambria" w:hAnsi="Cambria"/>
          <w:sz w:val="20"/>
          <w:szCs w:val="20"/>
        </w:rPr>
        <w:t>i</w:t>
      </w:r>
      <w:r w:rsidRPr="00A61CC9">
        <w:rPr>
          <w:rFonts w:ascii="Cambria" w:hAnsi="Cambria"/>
          <w:sz w:val="20"/>
          <w:szCs w:val="20"/>
        </w:rPr>
        <w:t xml:space="preserve"> ir </w:t>
      </w:r>
      <w:r w:rsidR="002A0B72" w:rsidRPr="00A61CC9">
        <w:rPr>
          <w:rFonts w:ascii="Cambria" w:hAnsi="Cambria"/>
          <w:sz w:val="20"/>
          <w:szCs w:val="20"/>
        </w:rPr>
        <w:t>piemērojami</w:t>
      </w:r>
      <w:r w:rsidRPr="00A61CC9">
        <w:rPr>
          <w:rFonts w:ascii="Cambria" w:hAnsi="Cambria"/>
          <w:sz w:val="20"/>
          <w:szCs w:val="20"/>
        </w:rPr>
        <w:t xml:space="preserve"> kopsakarā ar </w:t>
      </w:r>
      <w:r w:rsidR="00241729" w:rsidRPr="00A61CC9">
        <w:rPr>
          <w:rFonts w:ascii="Cambria" w:hAnsi="Cambria"/>
          <w:sz w:val="20"/>
          <w:szCs w:val="20"/>
        </w:rPr>
        <w:t xml:space="preserve">minētajā likumā </w:t>
      </w:r>
      <w:r w:rsidR="008E6FC4" w:rsidRPr="00A61CC9">
        <w:rPr>
          <w:rFonts w:ascii="Cambria" w:hAnsi="Cambria"/>
          <w:sz w:val="20"/>
          <w:szCs w:val="20"/>
        </w:rPr>
        <w:t xml:space="preserve">ietverto regulējumu. Ja nolikumā ietvertie formulējumi nav viennozīmīgi izprotami, tie </w:t>
      </w:r>
      <w:r w:rsidR="004B165C" w:rsidRPr="00A61CC9">
        <w:rPr>
          <w:rFonts w:ascii="Cambria" w:hAnsi="Cambria"/>
          <w:sz w:val="20"/>
          <w:szCs w:val="20"/>
        </w:rPr>
        <w:t xml:space="preserve">ir </w:t>
      </w:r>
      <w:r w:rsidR="008E6FC4" w:rsidRPr="00A61CC9">
        <w:rPr>
          <w:rFonts w:ascii="Cambria" w:hAnsi="Cambria"/>
          <w:sz w:val="20"/>
          <w:szCs w:val="20"/>
        </w:rPr>
        <w:t xml:space="preserve">interpretējami saskaņā ar </w:t>
      </w:r>
      <w:r w:rsidR="004609D3" w:rsidRPr="00A61CC9">
        <w:rPr>
          <w:rFonts w:ascii="Cambria" w:hAnsi="Cambria"/>
          <w:sz w:val="20"/>
          <w:szCs w:val="20"/>
        </w:rPr>
        <w:t>Publisko iepirkumu likumu.</w:t>
      </w:r>
    </w:p>
    <w:p w:rsidR="004609D3" w:rsidRPr="00A61CC9" w:rsidRDefault="004609D3" w:rsidP="005D2F6C">
      <w:pPr>
        <w:ind w:left="709"/>
        <w:jc w:val="both"/>
        <w:rPr>
          <w:rFonts w:ascii="Cambria" w:hAnsi="Cambria"/>
          <w:sz w:val="20"/>
          <w:szCs w:val="20"/>
        </w:rPr>
      </w:pPr>
    </w:p>
    <w:p w:rsidR="00157953" w:rsidRPr="00A61CC9" w:rsidRDefault="009233EE" w:rsidP="005A11A3">
      <w:pPr>
        <w:numPr>
          <w:ilvl w:val="0"/>
          <w:numId w:val="11"/>
        </w:numPr>
        <w:ind w:hanging="1069"/>
        <w:jc w:val="both"/>
        <w:rPr>
          <w:rFonts w:ascii="Cambria" w:hAnsi="Cambria"/>
          <w:sz w:val="20"/>
          <w:szCs w:val="20"/>
        </w:rPr>
      </w:pPr>
      <w:r w:rsidRPr="00A61CC9">
        <w:rPr>
          <w:rFonts w:ascii="Cambria" w:hAnsi="Cambria"/>
          <w:b/>
          <w:sz w:val="20"/>
          <w:szCs w:val="20"/>
        </w:rPr>
        <w:t>Pasūtītājs</w:t>
      </w:r>
    </w:p>
    <w:p w:rsidR="007E0698" w:rsidRPr="00A61CC9" w:rsidRDefault="00741314" w:rsidP="00664405">
      <w:pPr>
        <w:ind w:left="709"/>
        <w:jc w:val="both"/>
        <w:rPr>
          <w:rFonts w:ascii="Cambria" w:hAnsi="Cambria"/>
          <w:sz w:val="20"/>
          <w:szCs w:val="20"/>
        </w:rPr>
      </w:pPr>
      <w:r w:rsidRPr="00A61CC9">
        <w:rPr>
          <w:rFonts w:ascii="Cambria" w:hAnsi="Cambria"/>
          <w:sz w:val="20"/>
          <w:szCs w:val="20"/>
        </w:rPr>
        <w:t>A</w:t>
      </w:r>
      <w:r w:rsidR="00291A43" w:rsidRPr="00A61CC9">
        <w:rPr>
          <w:rFonts w:ascii="Cambria" w:hAnsi="Cambria"/>
          <w:sz w:val="20"/>
          <w:szCs w:val="20"/>
        </w:rPr>
        <w:t xml:space="preserve">kciju sabiedrība </w:t>
      </w:r>
      <w:r w:rsidR="009A1615" w:rsidRPr="00A61CC9">
        <w:rPr>
          <w:rFonts w:ascii="Cambria" w:hAnsi="Cambria"/>
          <w:sz w:val="20"/>
          <w:szCs w:val="20"/>
        </w:rPr>
        <w:t>“</w:t>
      </w:r>
      <w:r w:rsidR="001D13B0" w:rsidRPr="00A61CC9">
        <w:rPr>
          <w:rFonts w:ascii="Cambria" w:hAnsi="Cambria"/>
          <w:sz w:val="20"/>
          <w:szCs w:val="20"/>
        </w:rPr>
        <w:t>Attīstības finanšu institūcija Altum</w:t>
      </w:r>
      <w:r w:rsidR="00664405" w:rsidRPr="00A61CC9">
        <w:rPr>
          <w:rFonts w:ascii="Cambria" w:hAnsi="Cambria"/>
          <w:sz w:val="20"/>
          <w:szCs w:val="20"/>
        </w:rPr>
        <w:t>”</w:t>
      </w:r>
      <w:r w:rsidR="0038629D" w:rsidRPr="00A61CC9">
        <w:rPr>
          <w:rFonts w:ascii="Cambria" w:hAnsi="Cambria"/>
          <w:sz w:val="20"/>
          <w:szCs w:val="20"/>
        </w:rPr>
        <w:t xml:space="preserve"> (turpmāk –</w:t>
      </w:r>
      <w:r w:rsidR="00674801" w:rsidRPr="00A61CC9">
        <w:rPr>
          <w:rFonts w:ascii="Cambria" w:hAnsi="Cambria"/>
          <w:sz w:val="20"/>
          <w:szCs w:val="20"/>
        </w:rPr>
        <w:t xml:space="preserve"> </w:t>
      </w:r>
      <w:r w:rsidR="009A1615" w:rsidRPr="00A61CC9">
        <w:rPr>
          <w:rFonts w:ascii="Cambria" w:hAnsi="Cambria"/>
          <w:sz w:val="20"/>
          <w:szCs w:val="20"/>
        </w:rPr>
        <w:t>“</w:t>
      </w:r>
      <w:r w:rsidR="0038629D" w:rsidRPr="00A61CC9">
        <w:rPr>
          <w:rFonts w:ascii="Cambria" w:hAnsi="Cambria"/>
          <w:sz w:val="20"/>
          <w:szCs w:val="20"/>
        </w:rPr>
        <w:t>Pasūtītājs”)</w:t>
      </w:r>
    </w:p>
    <w:p w:rsidR="0036391E" w:rsidRPr="00A61CC9" w:rsidRDefault="00A874A2" w:rsidP="00664405">
      <w:pPr>
        <w:ind w:left="709"/>
        <w:jc w:val="both"/>
        <w:rPr>
          <w:rFonts w:ascii="Cambria" w:hAnsi="Cambria"/>
          <w:sz w:val="20"/>
          <w:szCs w:val="20"/>
        </w:rPr>
      </w:pPr>
      <w:r w:rsidRPr="00A61CC9">
        <w:rPr>
          <w:rFonts w:ascii="Cambria" w:hAnsi="Cambria"/>
          <w:sz w:val="20"/>
          <w:szCs w:val="20"/>
        </w:rPr>
        <w:t>Vienotais reģistrācijas nr. 50103744891</w:t>
      </w:r>
      <w:r w:rsidRPr="00A61CC9">
        <w:rPr>
          <w:rFonts w:ascii="Cambria" w:hAnsi="Cambria"/>
          <w:sz w:val="20"/>
          <w:szCs w:val="20"/>
        </w:rPr>
        <w:cr/>
        <w:t xml:space="preserve">Juridiskā adrese: </w:t>
      </w:r>
      <w:r w:rsidR="00664405" w:rsidRPr="00A61CC9">
        <w:rPr>
          <w:rFonts w:ascii="Cambria" w:hAnsi="Cambria"/>
          <w:sz w:val="20"/>
          <w:szCs w:val="20"/>
        </w:rPr>
        <w:t>Doma laukums 4, Rīga, LV-</w:t>
      </w:r>
      <w:r w:rsidR="00741314" w:rsidRPr="00A61CC9">
        <w:rPr>
          <w:rFonts w:ascii="Cambria" w:hAnsi="Cambria"/>
          <w:sz w:val="20"/>
          <w:szCs w:val="20"/>
        </w:rPr>
        <w:t>1050</w:t>
      </w:r>
    </w:p>
    <w:p w:rsidR="00664405" w:rsidRPr="00A61CC9" w:rsidRDefault="00A874A2" w:rsidP="00664405">
      <w:pPr>
        <w:ind w:left="709"/>
        <w:jc w:val="both"/>
        <w:rPr>
          <w:rFonts w:ascii="Cambria" w:hAnsi="Cambria"/>
          <w:sz w:val="20"/>
          <w:szCs w:val="20"/>
        </w:rPr>
      </w:pPr>
      <w:r w:rsidRPr="00A61CC9">
        <w:rPr>
          <w:rFonts w:ascii="Cambria" w:hAnsi="Cambria"/>
          <w:sz w:val="20"/>
          <w:szCs w:val="20"/>
        </w:rPr>
        <w:t>Konta nr.</w:t>
      </w:r>
      <w:r w:rsidR="00664405" w:rsidRPr="00A61CC9">
        <w:rPr>
          <w:rFonts w:ascii="Cambria" w:hAnsi="Cambria"/>
          <w:sz w:val="20"/>
          <w:szCs w:val="20"/>
        </w:rPr>
        <w:t xml:space="preserve"> </w:t>
      </w:r>
      <w:r w:rsidR="007D73A1" w:rsidRPr="00A61CC9">
        <w:rPr>
          <w:rFonts w:ascii="Cambria" w:hAnsi="Cambria"/>
          <w:sz w:val="20"/>
          <w:szCs w:val="20"/>
        </w:rPr>
        <w:t>LV95PARX0000035450037</w:t>
      </w:r>
    </w:p>
    <w:p w:rsidR="00664405" w:rsidRPr="00A61CC9" w:rsidRDefault="009334BF" w:rsidP="00664405">
      <w:pPr>
        <w:ind w:left="709"/>
        <w:jc w:val="both"/>
        <w:rPr>
          <w:rFonts w:ascii="Cambria" w:hAnsi="Cambria"/>
          <w:sz w:val="20"/>
          <w:szCs w:val="20"/>
        </w:rPr>
      </w:pPr>
      <w:r w:rsidRPr="00A61CC9">
        <w:rPr>
          <w:rFonts w:ascii="Cambria" w:hAnsi="Cambria"/>
          <w:sz w:val="20"/>
          <w:szCs w:val="20"/>
        </w:rPr>
        <w:t>Tālrunis</w:t>
      </w:r>
      <w:r w:rsidR="00CB4060" w:rsidRPr="00A61CC9">
        <w:rPr>
          <w:rFonts w:ascii="Cambria" w:hAnsi="Cambria"/>
          <w:sz w:val="20"/>
          <w:szCs w:val="20"/>
        </w:rPr>
        <w:t>:</w:t>
      </w:r>
      <w:r w:rsidRPr="00A61CC9">
        <w:rPr>
          <w:rFonts w:ascii="Cambria" w:hAnsi="Cambria"/>
          <w:sz w:val="20"/>
          <w:szCs w:val="20"/>
        </w:rPr>
        <w:t xml:space="preserve"> +371 </w:t>
      </w:r>
      <w:r w:rsidR="00572DFC" w:rsidRPr="00A61CC9">
        <w:rPr>
          <w:rFonts w:ascii="Cambria" w:hAnsi="Cambria"/>
          <w:sz w:val="20"/>
          <w:szCs w:val="20"/>
        </w:rPr>
        <w:t>67774010</w:t>
      </w:r>
    </w:p>
    <w:p w:rsidR="004B165C" w:rsidRPr="00A61CC9" w:rsidRDefault="009334BF" w:rsidP="004B165C">
      <w:pPr>
        <w:tabs>
          <w:tab w:val="left" w:pos="2268"/>
        </w:tabs>
        <w:ind w:left="709"/>
        <w:jc w:val="both"/>
        <w:rPr>
          <w:rFonts w:ascii="Cambria" w:hAnsi="Cambria"/>
          <w:sz w:val="20"/>
          <w:szCs w:val="20"/>
        </w:rPr>
      </w:pPr>
      <w:r w:rsidRPr="00A61CC9">
        <w:rPr>
          <w:rFonts w:ascii="Cambria" w:hAnsi="Cambria"/>
          <w:sz w:val="20"/>
          <w:szCs w:val="20"/>
        </w:rPr>
        <w:t>Kontaktpersona:</w:t>
      </w:r>
      <w:r w:rsidR="004B165C" w:rsidRPr="00A61CC9">
        <w:rPr>
          <w:rFonts w:ascii="Cambria" w:hAnsi="Cambria"/>
          <w:sz w:val="20"/>
          <w:szCs w:val="20"/>
        </w:rPr>
        <w:tab/>
        <w:t xml:space="preserve">Aleksandrs Margevičs, </w:t>
      </w:r>
    </w:p>
    <w:p w:rsidR="004B165C" w:rsidRPr="00A61CC9" w:rsidRDefault="009B65BD" w:rsidP="004B165C">
      <w:pPr>
        <w:tabs>
          <w:tab w:val="left" w:pos="2268"/>
        </w:tabs>
        <w:ind w:left="709"/>
        <w:jc w:val="both"/>
        <w:rPr>
          <w:rFonts w:ascii="Cambria" w:hAnsi="Cambria"/>
          <w:sz w:val="20"/>
          <w:szCs w:val="20"/>
        </w:rPr>
      </w:pPr>
      <w:r w:rsidRPr="00A61CC9">
        <w:rPr>
          <w:rFonts w:ascii="Cambria" w:hAnsi="Cambria"/>
          <w:sz w:val="20"/>
          <w:szCs w:val="20"/>
        </w:rPr>
        <w:tab/>
        <w:t xml:space="preserve">tālrunis: </w:t>
      </w:r>
      <w:r w:rsidR="00CB4060" w:rsidRPr="00A61CC9">
        <w:rPr>
          <w:rFonts w:ascii="Cambria" w:hAnsi="Cambria"/>
          <w:sz w:val="20"/>
          <w:szCs w:val="20"/>
        </w:rPr>
        <w:t xml:space="preserve">+371 </w:t>
      </w:r>
      <w:r w:rsidRPr="00A61CC9">
        <w:rPr>
          <w:rFonts w:ascii="Cambria" w:hAnsi="Cambria"/>
          <w:sz w:val="20"/>
          <w:szCs w:val="20"/>
        </w:rPr>
        <w:t>67774276,</w:t>
      </w:r>
    </w:p>
    <w:p w:rsidR="009334BF" w:rsidRPr="00A61CC9" w:rsidRDefault="004B165C" w:rsidP="004B165C">
      <w:pPr>
        <w:tabs>
          <w:tab w:val="left" w:pos="2268"/>
        </w:tabs>
        <w:ind w:left="709"/>
        <w:jc w:val="both"/>
        <w:rPr>
          <w:rFonts w:ascii="Cambria" w:hAnsi="Cambria"/>
          <w:sz w:val="20"/>
          <w:szCs w:val="20"/>
        </w:rPr>
      </w:pPr>
      <w:r w:rsidRPr="00A61CC9">
        <w:rPr>
          <w:rFonts w:ascii="Cambria" w:hAnsi="Cambria"/>
          <w:sz w:val="20"/>
          <w:szCs w:val="20"/>
        </w:rPr>
        <w:tab/>
        <w:t>e-pasts: iepirkumi.rkf@altum.lv.</w:t>
      </w:r>
    </w:p>
    <w:p w:rsidR="003E1EC2" w:rsidRPr="00A61CC9" w:rsidRDefault="003E1EC2" w:rsidP="003E1EC2">
      <w:pPr>
        <w:ind w:left="709"/>
        <w:jc w:val="both"/>
        <w:rPr>
          <w:rFonts w:ascii="Cambria" w:hAnsi="Cambria"/>
          <w:sz w:val="20"/>
          <w:szCs w:val="20"/>
        </w:rPr>
      </w:pPr>
    </w:p>
    <w:p w:rsidR="00D765AC" w:rsidRPr="00A61CC9" w:rsidRDefault="00D33D63" w:rsidP="005A11A3">
      <w:pPr>
        <w:numPr>
          <w:ilvl w:val="0"/>
          <w:numId w:val="11"/>
        </w:numPr>
        <w:ind w:hanging="1069"/>
        <w:jc w:val="both"/>
        <w:rPr>
          <w:rFonts w:ascii="Cambria" w:hAnsi="Cambria"/>
          <w:b/>
          <w:sz w:val="20"/>
          <w:szCs w:val="20"/>
        </w:rPr>
      </w:pPr>
      <w:r w:rsidRPr="00A61CC9">
        <w:rPr>
          <w:rFonts w:ascii="Cambria" w:hAnsi="Cambria"/>
          <w:b/>
          <w:sz w:val="20"/>
          <w:szCs w:val="20"/>
        </w:rPr>
        <w:t>Identifikācijas numurs</w:t>
      </w:r>
    </w:p>
    <w:p w:rsidR="00157953" w:rsidRPr="00A61CC9" w:rsidRDefault="00E25DD9" w:rsidP="00B5735F">
      <w:pPr>
        <w:ind w:left="709"/>
        <w:jc w:val="both"/>
        <w:rPr>
          <w:rFonts w:ascii="Cambria" w:hAnsi="Cambria"/>
          <w:sz w:val="20"/>
          <w:szCs w:val="20"/>
        </w:rPr>
      </w:pPr>
      <w:r w:rsidRPr="00A61CC9">
        <w:rPr>
          <w:rFonts w:ascii="Cambria" w:hAnsi="Cambria"/>
          <w:sz w:val="20"/>
          <w:szCs w:val="20"/>
        </w:rPr>
        <w:t xml:space="preserve">ALTUM </w:t>
      </w:r>
      <w:r w:rsidR="00393B8E" w:rsidRPr="00A61CC9">
        <w:rPr>
          <w:rFonts w:ascii="Cambria" w:hAnsi="Cambria"/>
          <w:sz w:val="20"/>
          <w:szCs w:val="20"/>
        </w:rPr>
        <w:t>201</w:t>
      </w:r>
      <w:r w:rsidR="007D73A1" w:rsidRPr="00A61CC9">
        <w:rPr>
          <w:rFonts w:ascii="Cambria" w:hAnsi="Cambria"/>
          <w:sz w:val="20"/>
          <w:szCs w:val="20"/>
        </w:rPr>
        <w:t>6</w:t>
      </w:r>
      <w:r w:rsidR="00393B8E" w:rsidRPr="00A61CC9">
        <w:rPr>
          <w:rFonts w:ascii="Cambria" w:hAnsi="Cambria"/>
          <w:sz w:val="20"/>
          <w:szCs w:val="20"/>
        </w:rPr>
        <w:t>/</w:t>
      </w:r>
      <w:r w:rsidR="00736538" w:rsidRPr="00A61CC9">
        <w:rPr>
          <w:rFonts w:ascii="Cambria" w:hAnsi="Cambria"/>
          <w:sz w:val="20"/>
          <w:szCs w:val="20"/>
        </w:rPr>
        <w:t>40</w:t>
      </w:r>
      <w:r w:rsidR="00BC1E62" w:rsidRPr="00A61CC9">
        <w:rPr>
          <w:rFonts w:ascii="Cambria" w:hAnsi="Cambria"/>
          <w:sz w:val="20"/>
          <w:szCs w:val="20"/>
        </w:rPr>
        <w:t>/FSD</w:t>
      </w:r>
    </w:p>
    <w:p w:rsidR="003E1EC2" w:rsidRPr="00A61CC9" w:rsidRDefault="003E1EC2" w:rsidP="003E1EC2">
      <w:pPr>
        <w:ind w:left="709"/>
        <w:jc w:val="both"/>
        <w:rPr>
          <w:rFonts w:ascii="Cambria" w:hAnsi="Cambria"/>
          <w:sz w:val="20"/>
          <w:szCs w:val="20"/>
        </w:rPr>
      </w:pPr>
    </w:p>
    <w:p w:rsidR="00DD77B0" w:rsidRPr="00A61CC9" w:rsidRDefault="00157953" w:rsidP="00DD77B0">
      <w:pPr>
        <w:numPr>
          <w:ilvl w:val="0"/>
          <w:numId w:val="11"/>
        </w:numPr>
        <w:ind w:hanging="1069"/>
        <w:jc w:val="both"/>
        <w:rPr>
          <w:rFonts w:ascii="Cambria" w:hAnsi="Cambria"/>
          <w:b/>
          <w:sz w:val="20"/>
          <w:szCs w:val="20"/>
        </w:rPr>
      </w:pPr>
      <w:r w:rsidRPr="00A61CC9">
        <w:rPr>
          <w:rFonts w:ascii="Cambria" w:hAnsi="Cambria"/>
          <w:b/>
          <w:sz w:val="20"/>
          <w:szCs w:val="20"/>
        </w:rPr>
        <w:t>Iepirkuma priekšmets</w:t>
      </w:r>
      <w:r w:rsidR="002A2103" w:rsidRPr="00A61CC9">
        <w:rPr>
          <w:rFonts w:ascii="Cambria" w:hAnsi="Cambria"/>
          <w:b/>
          <w:sz w:val="20"/>
          <w:szCs w:val="20"/>
        </w:rPr>
        <w:t xml:space="preserve"> un nolikumā norādīto terminu izpratne</w:t>
      </w:r>
    </w:p>
    <w:p w:rsidR="00291A43" w:rsidRPr="00A61CC9" w:rsidRDefault="00291A43" w:rsidP="005A11A3">
      <w:pPr>
        <w:widowControl w:val="0"/>
        <w:numPr>
          <w:ilvl w:val="1"/>
          <w:numId w:val="12"/>
        </w:numPr>
        <w:autoSpaceDE w:val="0"/>
        <w:autoSpaceDN w:val="0"/>
        <w:ind w:left="709" w:hanging="709"/>
        <w:jc w:val="both"/>
        <w:rPr>
          <w:rFonts w:ascii="Cambria" w:hAnsi="Cambria"/>
          <w:sz w:val="20"/>
          <w:szCs w:val="20"/>
        </w:rPr>
      </w:pPr>
      <w:r w:rsidRPr="00A61CC9">
        <w:rPr>
          <w:rFonts w:ascii="Cambria" w:hAnsi="Cambria"/>
          <w:sz w:val="20"/>
          <w:szCs w:val="20"/>
        </w:rPr>
        <w:t xml:space="preserve">Iepirkuma nomenklatūras (CPV) kods: </w:t>
      </w:r>
      <w:r w:rsidR="00DD77B0" w:rsidRPr="00A61CC9">
        <w:rPr>
          <w:rFonts w:ascii="Cambria" w:hAnsi="Cambria"/>
          <w:sz w:val="20"/>
          <w:szCs w:val="20"/>
        </w:rPr>
        <w:t>66122000-1</w:t>
      </w:r>
    </w:p>
    <w:p w:rsidR="00393B8E" w:rsidRPr="00A61CC9" w:rsidRDefault="00393B8E" w:rsidP="005A11A3">
      <w:pPr>
        <w:widowControl w:val="0"/>
        <w:numPr>
          <w:ilvl w:val="1"/>
          <w:numId w:val="12"/>
        </w:numPr>
        <w:autoSpaceDE w:val="0"/>
        <w:autoSpaceDN w:val="0"/>
        <w:ind w:left="709" w:hanging="709"/>
        <w:jc w:val="both"/>
        <w:rPr>
          <w:rFonts w:ascii="Cambria" w:hAnsi="Cambria"/>
          <w:sz w:val="20"/>
          <w:szCs w:val="20"/>
        </w:rPr>
      </w:pPr>
      <w:r w:rsidRPr="00A61CC9">
        <w:rPr>
          <w:rFonts w:ascii="Cambria" w:hAnsi="Cambria"/>
          <w:sz w:val="20"/>
          <w:szCs w:val="20"/>
        </w:rPr>
        <w:t xml:space="preserve">Iepirkuma priekšmets </w:t>
      </w:r>
      <w:r w:rsidR="00BC1E62" w:rsidRPr="00A61CC9">
        <w:rPr>
          <w:rFonts w:ascii="Cambria" w:hAnsi="Cambria"/>
          <w:sz w:val="20"/>
          <w:szCs w:val="20"/>
        </w:rPr>
        <w:t>–</w:t>
      </w:r>
      <w:r w:rsidRPr="00A61CC9">
        <w:rPr>
          <w:rFonts w:ascii="Cambria" w:hAnsi="Cambria"/>
          <w:sz w:val="20"/>
          <w:szCs w:val="20"/>
        </w:rPr>
        <w:t xml:space="preserve"> </w:t>
      </w:r>
      <w:r w:rsidR="00D26693" w:rsidRPr="00A61CC9">
        <w:rPr>
          <w:rFonts w:ascii="Cambria" w:hAnsi="Cambria"/>
          <w:sz w:val="20"/>
          <w:szCs w:val="20"/>
        </w:rPr>
        <w:t xml:space="preserve">izaugsmes kapitāla </w:t>
      </w:r>
      <w:r w:rsidR="00BC1E62" w:rsidRPr="00A61CC9">
        <w:rPr>
          <w:rFonts w:ascii="Cambria" w:hAnsi="Cambria"/>
          <w:sz w:val="20"/>
          <w:szCs w:val="20"/>
        </w:rPr>
        <w:t xml:space="preserve">fondu pārvaldnieku pakalpojumu sniegšana </w:t>
      </w:r>
      <w:r w:rsidRPr="00A61CC9">
        <w:rPr>
          <w:rFonts w:ascii="Cambria" w:hAnsi="Cambria"/>
          <w:sz w:val="20"/>
          <w:szCs w:val="20"/>
        </w:rPr>
        <w:t>saskaņā ar Tehnisko specifikā</w:t>
      </w:r>
      <w:r w:rsidR="002A2103" w:rsidRPr="00A61CC9">
        <w:rPr>
          <w:rFonts w:ascii="Cambria" w:hAnsi="Cambria"/>
          <w:sz w:val="20"/>
          <w:szCs w:val="20"/>
        </w:rPr>
        <w:t>ciju (</w:t>
      </w:r>
      <w:r w:rsidR="00A77B8B" w:rsidRPr="00A61CC9">
        <w:rPr>
          <w:rFonts w:ascii="Cambria" w:hAnsi="Cambria"/>
          <w:sz w:val="20"/>
          <w:szCs w:val="20"/>
        </w:rPr>
        <w:t xml:space="preserve">nolikuma </w:t>
      </w:r>
      <w:r w:rsidR="002A2103" w:rsidRPr="00A61CC9">
        <w:rPr>
          <w:rFonts w:ascii="Cambria" w:hAnsi="Cambria"/>
          <w:sz w:val="20"/>
          <w:szCs w:val="20"/>
        </w:rPr>
        <w:t>p</w:t>
      </w:r>
      <w:r w:rsidRPr="00A61CC9">
        <w:rPr>
          <w:rFonts w:ascii="Cambria" w:hAnsi="Cambria"/>
          <w:sz w:val="20"/>
          <w:szCs w:val="20"/>
        </w:rPr>
        <w:t>iel</w:t>
      </w:r>
      <w:r w:rsidR="004D3BC6" w:rsidRPr="00A61CC9">
        <w:rPr>
          <w:rFonts w:ascii="Cambria" w:hAnsi="Cambria"/>
          <w:sz w:val="20"/>
          <w:szCs w:val="20"/>
        </w:rPr>
        <w:t>ikums nr. 1</w:t>
      </w:r>
      <w:r w:rsidRPr="00A61CC9">
        <w:rPr>
          <w:rFonts w:ascii="Cambria" w:hAnsi="Cambria"/>
          <w:sz w:val="20"/>
          <w:szCs w:val="20"/>
        </w:rPr>
        <w:t>)</w:t>
      </w:r>
      <w:r w:rsidR="00DD77B0" w:rsidRPr="00A61CC9">
        <w:rPr>
          <w:rFonts w:ascii="Cambria" w:hAnsi="Cambria"/>
          <w:sz w:val="20"/>
          <w:szCs w:val="20"/>
        </w:rPr>
        <w:t xml:space="preserve"> un iepirkuma (komandītsabiedrības) lī</w:t>
      </w:r>
      <w:r w:rsidR="000E467A" w:rsidRPr="00A61CC9">
        <w:rPr>
          <w:rFonts w:ascii="Cambria" w:hAnsi="Cambria"/>
          <w:sz w:val="20"/>
          <w:szCs w:val="20"/>
        </w:rPr>
        <w:t>guma projektu</w:t>
      </w:r>
      <w:r w:rsidR="00E95A72" w:rsidRPr="00A61CC9">
        <w:rPr>
          <w:rFonts w:ascii="Cambria" w:hAnsi="Cambria"/>
          <w:sz w:val="20"/>
          <w:szCs w:val="20"/>
        </w:rPr>
        <w:t xml:space="preserve"> (</w:t>
      </w:r>
      <w:r w:rsidR="000E467A" w:rsidRPr="00A61CC9">
        <w:rPr>
          <w:rFonts w:ascii="Cambria" w:hAnsi="Cambria"/>
          <w:sz w:val="20"/>
          <w:szCs w:val="20"/>
        </w:rPr>
        <w:t>nolikuma pielikums</w:t>
      </w:r>
      <w:r w:rsidR="00AE09A4" w:rsidRPr="00A61CC9">
        <w:rPr>
          <w:rFonts w:ascii="Cambria" w:hAnsi="Cambria"/>
          <w:sz w:val="20"/>
          <w:szCs w:val="20"/>
        </w:rPr>
        <w:t xml:space="preserve"> nr. </w:t>
      </w:r>
      <w:r w:rsidR="004D3BC6" w:rsidRPr="00A61CC9">
        <w:rPr>
          <w:rFonts w:ascii="Cambria" w:hAnsi="Cambria"/>
          <w:sz w:val="20"/>
          <w:szCs w:val="20"/>
        </w:rPr>
        <w:t>4</w:t>
      </w:r>
      <w:r w:rsidR="00E95A72" w:rsidRPr="00A61CC9">
        <w:rPr>
          <w:rFonts w:ascii="Cambria" w:hAnsi="Cambria"/>
          <w:sz w:val="20"/>
          <w:szCs w:val="20"/>
        </w:rPr>
        <w:t>).</w:t>
      </w:r>
    </w:p>
    <w:p w:rsidR="00E95A72" w:rsidRPr="00A61CC9" w:rsidRDefault="00E95A72" w:rsidP="00E95A72">
      <w:pPr>
        <w:widowControl w:val="0"/>
        <w:numPr>
          <w:ilvl w:val="1"/>
          <w:numId w:val="12"/>
        </w:numPr>
        <w:autoSpaceDE w:val="0"/>
        <w:autoSpaceDN w:val="0"/>
        <w:ind w:left="709" w:hanging="709"/>
        <w:jc w:val="both"/>
        <w:rPr>
          <w:rFonts w:ascii="Cambria" w:hAnsi="Cambria"/>
          <w:sz w:val="20"/>
          <w:szCs w:val="20"/>
        </w:rPr>
      </w:pPr>
      <w:r w:rsidRPr="00A61CC9">
        <w:rPr>
          <w:rFonts w:ascii="Cambria" w:hAnsi="Cambria"/>
          <w:sz w:val="20"/>
          <w:szCs w:val="20"/>
        </w:rPr>
        <w:t>Atsevišķus nolikumā norādītos terminus iepirkuma komisija tulkos un pi</w:t>
      </w:r>
      <w:r w:rsidR="004D3BC6" w:rsidRPr="00A61CC9">
        <w:rPr>
          <w:rFonts w:ascii="Cambria" w:hAnsi="Cambria"/>
          <w:sz w:val="20"/>
          <w:szCs w:val="20"/>
        </w:rPr>
        <w:t xml:space="preserve">emēros atbilstoši nolikuma </w:t>
      </w:r>
      <w:r w:rsidRPr="00A61CC9">
        <w:rPr>
          <w:rFonts w:ascii="Cambria" w:hAnsi="Cambria"/>
          <w:sz w:val="20"/>
          <w:szCs w:val="20"/>
        </w:rPr>
        <w:t>pielikumā</w:t>
      </w:r>
      <w:r w:rsidR="005B045D" w:rsidRPr="00A61CC9">
        <w:rPr>
          <w:rFonts w:ascii="Cambria" w:hAnsi="Cambria"/>
          <w:sz w:val="20"/>
          <w:szCs w:val="20"/>
        </w:rPr>
        <w:t xml:space="preserve"> nr. 2</w:t>
      </w:r>
      <w:r w:rsidRPr="00A61CC9">
        <w:rPr>
          <w:rFonts w:ascii="Cambria" w:hAnsi="Cambria"/>
          <w:sz w:val="20"/>
          <w:szCs w:val="20"/>
        </w:rPr>
        <w:t xml:space="preserve"> norādītajām definīcijām.</w:t>
      </w:r>
    </w:p>
    <w:p w:rsidR="00282375" w:rsidRPr="00A61CC9" w:rsidRDefault="00BC1E62" w:rsidP="005A11A3">
      <w:pPr>
        <w:numPr>
          <w:ilvl w:val="1"/>
          <w:numId w:val="12"/>
        </w:numPr>
        <w:ind w:left="709" w:hanging="709"/>
        <w:jc w:val="both"/>
        <w:rPr>
          <w:rFonts w:ascii="Cambria" w:hAnsi="Cambria"/>
          <w:sz w:val="20"/>
          <w:szCs w:val="20"/>
          <w:lang w:eastAsia="en-US"/>
        </w:rPr>
      </w:pPr>
      <w:r w:rsidRPr="00A61CC9">
        <w:rPr>
          <w:rFonts w:ascii="Cambria" w:hAnsi="Cambria"/>
          <w:sz w:val="20"/>
          <w:szCs w:val="20"/>
          <w:lang w:eastAsia="en-US"/>
        </w:rPr>
        <w:t>Pretendents nav tiesīgs</w:t>
      </w:r>
      <w:r w:rsidR="00282375" w:rsidRPr="00A61CC9">
        <w:rPr>
          <w:rFonts w:ascii="Cambria" w:hAnsi="Cambria"/>
          <w:sz w:val="20"/>
          <w:szCs w:val="20"/>
          <w:lang w:eastAsia="en-US"/>
        </w:rPr>
        <w:t xml:space="preserve"> iesniegt piedāvājuma variantus.</w:t>
      </w:r>
    </w:p>
    <w:p w:rsidR="0011142D" w:rsidRPr="00A61CC9" w:rsidRDefault="0011142D" w:rsidP="005A11A3">
      <w:pPr>
        <w:numPr>
          <w:ilvl w:val="1"/>
          <w:numId w:val="12"/>
        </w:numPr>
        <w:ind w:left="709" w:hanging="709"/>
        <w:jc w:val="both"/>
        <w:rPr>
          <w:rFonts w:ascii="Cambria" w:hAnsi="Cambria"/>
          <w:sz w:val="20"/>
          <w:szCs w:val="20"/>
          <w:lang w:eastAsia="en-US"/>
        </w:rPr>
      </w:pPr>
      <w:r w:rsidRPr="00A61CC9">
        <w:rPr>
          <w:rFonts w:ascii="Cambria" w:hAnsi="Cambria"/>
          <w:sz w:val="20"/>
          <w:szCs w:val="20"/>
          <w:lang w:eastAsia="en-US"/>
        </w:rPr>
        <w:t xml:space="preserve">Iepirkuma rezultātā </w:t>
      </w:r>
      <w:r w:rsidR="005447A7" w:rsidRPr="00A61CC9">
        <w:rPr>
          <w:rFonts w:ascii="Cambria" w:hAnsi="Cambria"/>
          <w:sz w:val="20"/>
          <w:szCs w:val="20"/>
          <w:lang w:eastAsia="en-US"/>
        </w:rPr>
        <w:t>P</w:t>
      </w:r>
      <w:r w:rsidRPr="00A61CC9">
        <w:rPr>
          <w:rFonts w:ascii="Cambria" w:hAnsi="Cambria"/>
          <w:sz w:val="20"/>
          <w:szCs w:val="20"/>
          <w:lang w:eastAsia="en-US"/>
        </w:rPr>
        <w:t>asūtītājs slēdz vispārīgo vienošanos</w:t>
      </w:r>
      <w:r w:rsidR="004D3BC6" w:rsidRPr="00A61CC9">
        <w:rPr>
          <w:rFonts w:ascii="Cambria" w:hAnsi="Cambria"/>
          <w:sz w:val="20"/>
          <w:szCs w:val="20"/>
          <w:lang w:eastAsia="en-US"/>
        </w:rPr>
        <w:t xml:space="preserve"> (nolikuma pielikums nr. 3</w:t>
      </w:r>
      <w:r w:rsidR="00CB5B38" w:rsidRPr="00A61CC9">
        <w:rPr>
          <w:rFonts w:ascii="Cambria" w:hAnsi="Cambria"/>
          <w:sz w:val="20"/>
          <w:szCs w:val="20"/>
          <w:lang w:eastAsia="en-US"/>
        </w:rPr>
        <w:t>)</w:t>
      </w:r>
      <w:r w:rsidRPr="00A61CC9">
        <w:rPr>
          <w:rFonts w:ascii="Cambria" w:hAnsi="Cambria"/>
          <w:sz w:val="20"/>
          <w:szCs w:val="20"/>
          <w:lang w:eastAsia="en-US"/>
        </w:rPr>
        <w:t xml:space="preserve"> ar </w:t>
      </w:r>
      <w:r w:rsidR="005D640E" w:rsidRPr="00A61CC9">
        <w:rPr>
          <w:rFonts w:ascii="Cambria" w:hAnsi="Cambria"/>
          <w:sz w:val="20"/>
          <w:szCs w:val="20"/>
          <w:lang w:eastAsia="en-US"/>
        </w:rPr>
        <w:t>4</w:t>
      </w:r>
      <w:r w:rsidR="005B045D" w:rsidRPr="00A61CC9">
        <w:rPr>
          <w:rFonts w:ascii="Cambria" w:hAnsi="Cambria"/>
          <w:sz w:val="20"/>
          <w:szCs w:val="20"/>
          <w:lang w:eastAsia="en-US"/>
        </w:rPr>
        <w:t xml:space="preserve"> (</w:t>
      </w:r>
      <w:r w:rsidR="005D640E" w:rsidRPr="00A61CC9">
        <w:rPr>
          <w:rFonts w:ascii="Cambria" w:hAnsi="Cambria"/>
          <w:sz w:val="20"/>
          <w:szCs w:val="20"/>
          <w:lang w:eastAsia="en-US"/>
        </w:rPr>
        <w:t>četriem</w:t>
      </w:r>
      <w:r w:rsidR="005B045D" w:rsidRPr="00A61CC9">
        <w:rPr>
          <w:rFonts w:ascii="Cambria" w:hAnsi="Cambria"/>
          <w:sz w:val="20"/>
          <w:szCs w:val="20"/>
          <w:lang w:eastAsia="en-US"/>
        </w:rPr>
        <w:t>)</w:t>
      </w:r>
      <w:r w:rsidRPr="00A61CC9">
        <w:rPr>
          <w:rFonts w:ascii="Cambria" w:hAnsi="Cambria"/>
          <w:sz w:val="20"/>
          <w:szCs w:val="20"/>
          <w:lang w:eastAsia="en-US"/>
        </w:rPr>
        <w:t xml:space="preserve"> pretendentiem, kuru piedāvājumi ir atzīti par saimnieciski visizdevīgākajiem, ar nosacījumu, ka </w:t>
      </w:r>
      <w:r w:rsidRPr="00A61CC9">
        <w:rPr>
          <w:rFonts w:ascii="Cambria" w:hAnsi="Cambria"/>
          <w:sz w:val="20"/>
          <w:szCs w:val="20"/>
        </w:rPr>
        <w:t xml:space="preserve">piedāvājumus iesniedz vai nolikumā noteiktajām minimālajām prasībām atbilst </w:t>
      </w:r>
      <w:r w:rsidR="00CB5B38" w:rsidRPr="00A61CC9">
        <w:rPr>
          <w:rFonts w:ascii="Cambria" w:hAnsi="Cambria"/>
          <w:sz w:val="20"/>
          <w:szCs w:val="20"/>
        </w:rPr>
        <w:t xml:space="preserve">vismaz </w:t>
      </w:r>
      <w:r w:rsidR="005D640E" w:rsidRPr="00A61CC9">
        <w:rPr>
          <w:rFonts w:ascii="Cambria" w:hAnsi="Cambria"/>
          <w:sz w:val="20"/>
          <w:szCs w:val="20"/>
        </w:rPr>
        <w:t>4</w:t>
      </w:r>
      <w:r w:rsidR="005B045D" w:rsidRPr="00A61CC9">
        <w:rPr>
          <w:rFonts w:ascii="Cambria" w:hAnsi="Cambria"/>
          <w:sz w:val="20"/>
          <w:szCs w:val="20"/>
        </w:rPr>
        <w:t xml:space="preserve"> (</w:t>
      </w:r>
      <w:r w:rsidR="005D640E" w:rsidRPr="00A61CC9">
        <w:rPr>
          <w:rFonts w:ascii="Cambria" w:hAnsi="Cambria"/>
          <w:sz w:val="20"/>
          <w:szCs w:val="20"/>
        </w:rPr>
        <w:t>četri</w:t>
      </w:r>
      <w:r w:rsidR="005B045D" w:rsidRPr="00A61CC9">
        <w:rPr>
          <w:rFonts w:ascii="Cambria" w:hAnsi="Cambria"/>
          <w:sz w:val="20"/>
          <w:szCs w:val="20"/>
        </w:rPr>
        <w:t>)</w:t>
      </w:r>
      <w:r w:rsidRPr="00A61CC9">
        <w:rPr>
          <w:rFonts w:ascii="Cambria" w:hAnsi="Cambria"/>
          <w:sz w:val="20"/>
          <w:szCs w:val="20"/>
        </w:rPr>
        <w:t xml:space="preserve"> pretendenti</w:t>
      </w:r>
      <w:r w:rsidRPr="00A61CC9">
        <w:rPr>
          <w:rFonts w:ascii="Cambria" w:hAnsi="Cambria"/>
          <w:sz w:val="20"/>
          <w:szCs w:val="20"/>
          <w:lang w:eastAsia="en-US"/>
        </w:rPr>
        <w:t>. Vispārīgās vienošanās ietvaros:</w:t>
      </w:r>
    </w:p>
    <w:p w:rsidR="003E1EC2" w:rsidRPr="00A61CC9" w:rsidRDefault="0011142D" w:rsidP="005C344D">
      <w:pPr>
        <w:numPr>
          <w:ilvl w:val="2"/>
          <w:numId w:val="12"/>
        </w:numPr>
        <w:ind w:left="1418" w:hanging="709"/>
        <w:jc w:val="both"/>
        <w:rPr>
          <w:rFonts w:ascii="Cambria" w:hAnsi="Cambria"/>
          <w:sz w:val="20"/>
          <w:szCs w:val="20"/>
          <w:lang w:eastAsia="en-US"/>
        </w:rPr>
      </w:pPr>
      <w:r w:rsidRPr="00A61CC9">
        <w:rPr>
          <w:rFonts w:ascii="Cambria" w:hAnsi="Cambria"/>
          <w:sz w:val="20"/>
          <w:szCs w:val="20"/>
        </w:rPr>
        <w:t>A</w:t>
      </w:r>
      <w:r w:rsidR="00BC1E62" w:rsidRPr="00A61CC9">
        <w:rPr>
          <w:rFonts w:ascii="Cambria" w:hAnsi="Cambria"/>
          <w:sz w:val="20"/>
          <w:szCs w:val="20"/>
        </w:rPr>
        <w:t xml:space="preserve">r </w:t>
      </w:r>
      <w:r w:rsidR="005D640E" w:rsidRPr="00A61CC9">
        <w:rPr>
          <w:rFonts w:ascii="Cambria" w:hAnsi="Cambria"/>
          <w:sz w:val="20"/>
          <w:szCs w:val="20"/>
        </w:rPr>
        <w:t>2</w:t>
      </w:r>
      <w:r w:rsidR="005B045D" w:rsidRPr="00A61CC9">
        <w:rPr>
          <w:rFonts w:ascii="Cambria" w:hAnsi="Cambria"/>
          <w:sz w:val="20"/>
          <w:szCs w:val="20"/>
        </w:rPr>
        <w:t xml:space="preserve"> (</w:t>
      </w:r>
      <w:r w:rsidR="005D640E" w:rsidRPr="00A61CC9">
        <w:rPr>
          <w:rFonts w:ascii="Cambria" w:hAnsi="Cambria"/>
          <w:sz w:val="20"/>
          <w:szCs w:val="20"/>
        </w:rPr>
        <w:t>div</w:t>
      </w:r>
      <w:r w:rsidR="005447A7" w:rsidRPr="00A61CC9">
        <w:rPr>
          <w:rFonts w:ascii="Cambria" w:hAnsi="Cambria"/>
          <w:sz w:val="20"/>
          <w:szCs w:val="20"/>
        </w:rPr>
        <w:t>ie</w:t>
      </w:r>
      <w:r w:rsidR="00BC1E62" w:rsidRPr="00A61CC9">
        <w:rPr>
          <w:rFonts w:ascii="Cambria" w:hAnsi="Cambria"/>
          <w:sz w:val="20"/>
          <w:szCs w:val="20"/>
        </w:rPr>
        <w:t>m</w:t>
      </w:r>
      <w:r w:rsidR="005B045D" w:rsidRPr="00A61CC9">
        <w:rPr>
          <w:rFonts w:ascii="Cambria" w:hAnsi="Cambria"/>
          <w:sz w:val="20"/>
          <w:szCs w:val="20"/>
        </w:rPr>
        <w:t>)</w:t>
      </w:r>
      <w:r w:rsidR="00BC1E62" w:rsidRPr="00A61CC9">
        <w:rPr>
          <w:rFonts w:ascii="Cambria" w:hAnsi="Cambria"/>
          <w:sz w:val="20"/>
          <w:szCs w:val="20"/>
        </w:rPr>
        <w:t xml:space="preserve"> pretendentiem, kuru piedāvājumi ir atzīti par saimnieciski visizdevīgāka</w:t>
      </w:r>
      <w:r w:rsidR="002A2103" w:rsidRPr="00A61CC9">
        <w:rPr>
          <w:rFonts w:ascii="Cambria" w:hAnsi="Cambria"/>
          <w:sz w:val="20"/>
          <w:szCs w:val="20"/>
        </w:rPr>
        <w:t>j</w:t>
      </w:r>
      <w:r w:rsidR="00BC1E62" w:rsidRPr="00A61CC9">
        <w:rPr>
          <w:rFonts w:ascii="Cambria" w:hAnsi="Cambria"/>
          <w:sz w:val="20"/>
          <w:szCs w:val="20"/>
        </w:rPr>
        <w:t>iem</w:t>
      </w:r>
      <w:r w:rsidR="00CB5B38" w:rsidRPr="00A61CC9">
        <w:rPr>
          <w:rFonts w:ascii="Cambria" w:hAnsi="Cambria"/>
          <w:sz w:val="20"/>
          <w:szCs w:val="20"/>
        </w:rPr>
        <w:t>,</w:t>
      </w:r>
      <w:r w:rsidRPr="00A61CC9">
        <w:rPr>
          <w:rFonts w:ascii="Cambria" w:hAnsi="Cambria"/>
          <w:sz w:val="20"/>
          <w:szCs w:val="20"/>
        </w:rPr>
        <w:t xml:space="preserve"> Pasūtītājs slēdz </w:t>
      </w:r>
      <w:r w:rsidR="005B045D" w:rsidRPr="00A61CC9">
        <w:rPr>
          <w:rFonts w:ascii="Cambria" w:hAnsi="Cambria"/>
          <w:sz w:val="20"/>
          <w:szCs w:val="20"/>
        </w:rPr>
        <w:t>iepirkuma (</w:t>
      </w:r>
      <w:r w:rsidRPr="00A61CC9">
        <w:rPr>
          <w:rFonts w:ascii="Cambria" w:hAnsi="Cambria"/>
          <w:sz w:val="20"/>
          <w:szCs w:val="20"/>
        </w:rPr>
        <w:t>komandītsabiedrības</w:t>
      </w:r>
      <w:r w:rsidR="005B045D" w:rsidRPr="00A61CC9">
        <w:rPr>
          <w:rFonts w:ascii="Cambria" w:hAnsi="Cambria"/>
          <w:sz w:val="20"/>
          <w:szCs w:val="20"/>
        </w:rPr>
        <w:t>)</w:t>
      </w:r>
      <w:r w:rsidRPr="00A61CC9">
        <w:rPr>
          <w:rFonts w:ascii="Cambria" w:hAnsi="Cambria"/>
          <w:sz w:val="20"/>
          <w:szCs w:val="20"/>
        </w:rPr>
        <w:t xml:space="preserve"> l</w:t>
      </w:r>
      <w:r w:rsidR="00CB5B38" w:rsidRPr="00A61CC9">
        <w:rPr>
          <w:rFonts w:ascii="Cambria" w:hAnsi="Cambria"/>
          <w:sz w:val="20"/>
          <w:szCs w:val="20"/>
        </w:rPr>
        <w:t>īgumus</w:t>
      </w:r>
      <w:r w:rsidR="002A2103" w:rsidRPr="00A61CC9">
        <w:rPr>
          <w:rFonts w:ascii="Cambria" w:hAnsi="Cambria"/>
          <w:sz w:val="20"/>
          <w:szCs w:val="20"/>
        </w:rPr>
        <w:t>.</w:t>
      </w:r>
      <w:r w:rsidR="00DD77B0" w:rsidRPr="00A61CC9">
        <w:rPr>
          <w:rFonts w:ascii="Cambria" w:hAnsi="Cambria"/>
          <w:sz w:val="20"/>
          <w:szCs w:val="20"/>
        </w:rPr>
        <w:t xml:space="preserve"> Ar katru no </w:t>
      </w:r>
      <w:r w:rsidR="005447A7" w:rsidRPr="00A61CC9">
        <w:rPr>
          <w:rFonts w:ascii="Cambria" w:hAnsi="Cambria"/>
          <w:sz w:val="20"/>
          <w:szCs w:val="20"/>
        </w:rPr>
        <w:t xml:space="preserve">šiem </w:t>
      </w:r>
      <w:r w:rsidR="005D640E" w:rsidRPr="00A61CC9">
        <w:rPr>
          <w:rFonts w:ascii="Cambria" w:hAnsi="Cambria"/>
          <w:sz w:val="20"/>
          <w:szCs w:val="20"/>
        </w:rPr>
        <w:t>2</w:t>
      </w:r>
      <w:r w:rsidR="005B045D" w:rsidRPr="00A61CC9">
        <w:rPr>
          <w:rFonts w:ascii="Cambria" w:hAnsi="Cambria"/>
          <w:sz w:val="20"/>
          <w:szCs w:val="20"/>
        </w:rPr>
        <w:t xml:space="preserve"> (</w:t>
      </w:r>
      <w:r w:rsidR="005D640E" w:rsidRPr="00A61CC9">
        <w:rPr>
          <w:rFonts w:ascii="Cambria" w:hAnsi="Cambria"/>
          <w:sz w:val="20"/>
          <w:szCs w:val="20"/>
        </w:rPr>
        <w:t>diviem</w:t>
      </w:r>
      <w:r w:rsidR="005B045D" w:rsidRPr="00A61CC9">
        <w:rPr>
          <w:rFonts w:ascii="Cambria" w:hAnsi="Cambria"/>
          <w:sz w:val="20"/>
          <w:szCs w:val="20"/>
        </w:rPr>
        <w:t>)</w:t>
      </w:r>
      <w:r w:rsidR="005447A7" w:rsidRPr="00A61CC9">
        <w:rPr>
          <w:rFonts w:ascii="Cambria" w:hAnsi="Cambria"/>
          <w:sz w:val="20"/>
          <w:szCs w:val="20"/>
        </w:rPr>
        <w:t xml:space="preserve"> </w:t>
      </w:r>
      <w:r w:rsidR="00DD77B0" w:rsidRPr="00A61CC9">
        <w:rPr>
          <w:rFonts w:ascii="Cambria" w:hAnsi="Cambria"/>
          <w:sz w:val="20"/>
          <w:szCs w:val="20"/>
        </w:rPr>
        <w:t xml:space="preserve">pretendentiem tiks noslēgti </w:t>
      </w:r>
      <w:r w:rsidR="00736538" w:rsidRPr="00A61CC9">
        <w:rPr>
          <w:rFonts w:ascii="Cambria" w:hAnsi="Cambria"/>
          <w:sz w:val="20"/>
          <w:szCs w:val="20"/>
        </w:rPr>
        <w:t>1</w:t>
      </w:r>
      <w:r w:rsidR="005B045D" w:rsidRPr="00A61CC9">
        <w:rPr>
          <w:rFonts w:ascii="Cambria" w:hAnsi="Cambria"/>
          <w:sz w:val="20"/>
          <w:szCs w:val="20"/>
        </w:rPr>
        <w:t xml:space="preserve"> (</w:t>
      </w:r>
      <w:r w:rsidR="00736538" w:rsidRPr="00A61CC9">
        <w:rPr>
          <w:rFonts w:ascii="Cambria" w:hAnsi="Cambria"/>
          <w:sz w:val="20"/>
          <w:szCs w:val="20"/>
        </w:rPr>
        <w:t>viens</w:t>
      </w:r>
      <w:r w:rsidR="005B045D" w:rsidRPr="00A61CC9">
        <w:rPr>
          <w:rFonts w:ascii="Cambria" w:hAnsi="Cambria"/>
          <w:sz w:val="20"/>
          <w:szCs w:val="20"/>
        </w:rPr>
        <w:t>)</w:t>
      </w:r>
      <w:r w:rsidR="00DD77B0" w:rsidRPr="00A61CC9">
        <w:rPr>
          <w:rFonts w:ascii="Cambria" w:hAnsi="Cambria"/>
          <w:sz w:val="20"/>
          <w:szCs w:val="20"/>
        </w:rPr>
        <w:t xml:space="preserve"> </w:t>
      </w:r>
      <w:r w:rsidR="005447A7" w:rsidRPr="00A61CC9">
        <w:rPr>
          <w:rFonts w:ascii="Cambria" w:hAnsi="Cambria"/>
          <w:sz w:val="20"/>
          <w:szCs w:val="20"/>
        </w:rPr>
        <w:t xml:space="preserve">iepirkuma (komandītsabiedrības) </w:t>
      </w:r>
      <w:r w:rsidR="00736538" w:rsidRPr="00A61CC9">
        <w:rPr>
          <w:rFonts w:ascii="Cambria" w:hAnsi="Cambria"/>
          <w:sz w:val="20"/>
          <w:szCs w:val="20"/>
        </w:rPr>
        <w:t xml:space="preserve">līgums </w:t>
      </w:r>
      <w:r w:rsidR="005447A7" w:rsidRPr="00A61CC9">
        <w:rPr>
          <w:rFonts w:ascii="Cambria" w:hAnsi="Cambria"/>
          <w:sz w:val="20"/>
          <w:szCs w:val="20"/>
        </w:rPr>
        <w:t xml:space="preserve">par </w:t>
      </w:r>
      <w:r w:rsidR="00736538" w:rsidRPr="00A61CC9">
        <w:rPr>
          <w:rFonts w:ascii="Cambria" w:hAnsi="Cambria"/>
          <w:sz w:val="20"/>
          <w:szCs w:val="20"/>
        </w:rPr>
        <w:t xml:space="preserve">izaugsmes kapitāla </w:t>
      </w:r>
      <w:r w:rsidR="00DD77B0" w:rsidRPr="00A61CC9">
        <w:rPr>
          <w:rFonts w:ascii="Cambria" w:hAnsi="Cambria"/>
          <w:sz w:val="20"/>
          <w:szCs w:val="20"/>
        </w:rPr>
        <w:t xml:space="preserve"> </w:t>
      </w:r>
      <w:r w:rsidR="001F7402" w:rsidRPr="00A61CC9">
        <w:rPr>
          <w:rFonts w:ascii="Cambria" w:hAnsi="Cambria"/>
          <w:sz w:val="20"/>
          <w:szCs w:val="20"/>
        </w:rPr>
        <w:t xml:space="preserve">ieguldījumu </w:t>
      </w:r>
      <w:r w:rsidR="00D503E1" w:rsidRPr="00A61CC9">
        <w:rPr>
          <w:rFonts w:ascii="Cambria" w:hAnsi="Cambria"/>
          <w:sz w:val="20"/>
          <w:szCs w:val="20"/>
        </w:rPr>
        <w:t>fonda pārvaldīšanas</w:t>
      </w:r>
      <w:r w:rsidR="00DD77B0" w:rsidRPr="00A61CC9">
        <w:rPr>
          <w:rFonts w:ascii="Cambria" w:hAnsi="Cambria"/>
          <w:sz w:val="20"/>
          <w:szCs w:val="20"/>
        </w:rPr>
        <w:t xml:space="preserve"> pakalpojumiem</w:t>
      </w:r>
      <w:r w:rsidR="00A609F4" w:rsidRPr="00A61CC9">
        <w:rPr>
          <w:rFonts w:ascii="Cambria" w:hAnsi="Cambria"/>
          <w:sz w:val="20"/>
          <w:szCs w:val="20"/>
        </w:rPr>
        <w:t xml:space="preserve"> (nolikuma pielikums nr. 4)</w:t>
      </w:r>
      <w:r w:rsidR="00DD77B0" w:rsidRPr="00A61CC9">
        <w:rPr>
          <w:rFonts w:ascii="Cambria" w:hAnsi="Cambria"/>
          <w:sz w:val="20"/>
          <w:szCs w:val="20"/>
        </w:rPr>
        <w:t>.</w:t>
      </w:r>
      <w:r w:rsidRPr="00A61CC9">
        <w:rPr>
          <w:rFonts w:ascii="Cambria" w:hAnsi="Cambria"/>
          <w:sz w:val="20"/>
          <w:szCs w:val="20"/>
        </w:rPr>
        <w:t xml:space="preserve"> Pasūtītājs ir tiesīgs slēgt līgumus arī ar mazāku pretendentu skaitu gadījumā, ja piedāvājumus iesniedz vai nolikumā noteiktajām minimālajām prasībām atbilst mazāk kā </w:t>
      </w:r>
      <w:r w:rsidR="00736538" w:rsidRPr="00A61CC9">
        <w:rPr>
          <w:rFonts w:ascii="Cambria" w:hAnsi="Cambria"/>
          <w:sz w:val="20"/>
          <w:szCs w:val="20"/>
        </w:rPr>
        <w:t>2</w:t>
      </w:r>
      <w:r w:rsidR="006575CD" w:rsidRPr="00A61CC9">
        <w:rPr>
          <w:rFonts w:ascii="Cambria" w:hAnsi="Cambria"/>
          <w:sz w:val="20"/>
          <w:szCs w:val="20"/>
        </w:rPr>
        <w:t xml:space="preserve"> (</w:t>
      </w:r>
      <w:r w:rsidR="00736538" w:rsidRPr="00A61CC9">
        <w:rPr>
          <w:rFonts w:ascii="Cambria" w:hAnsi="Cambria"/>
          <w:sz w:val="20"/>
          <w:szCs w:val="20"/>
        </w:rPr>
        <w:t>divi</w:t>
      </w:r>
      <w:r w:rsidR="006575CD" w:rsidRPr="00A61CC9">
        <w:rPr>
          <w:rFonts w:ascii="Cambria" w:hAnsi="Cambria"/>
          <w:sz w:val="20"/>
          <w:szCs w:val="20"/>
        </w:rPr>
        <w:t>)</w:t>
      </w:r>
      <w:r w:rsidRPr="00A61CC9">
        <w:rPr>
          <w:rFonts w:ascii="Cambria" w:hAnsi="Cambria"/>
          <w:sz w:val="20"/>
          <w:szCs w:val="20"/>
        </w:rPr>
        <w:t xml:space="preserve"> pretendenti.</w:t>
      </w:r>
    </w:p>
    <w:p w:rsidR="004B63BC" w:rsidRPr="00A61CC9" w:rsidRDefault="004B63BC" w:rsidP="005C344D">
      <w:pPr>
        <w:numPr>
          <w:ilvl w:val="2"/>
          <w:numId w:val="12"/>
        </w:numPr>
        <w:ind w:left="1418" w:hanging="709"/>
        <w:jc w:val="both"/>
        <w:rPr>
          <w:rFonts w:ascii="Cambria" w:hAnsi="Cambria"/>
          <w:sz w:val="20"/>
          <w:szCs w:val="20"/>
          <w:lang w:eastAsia="en-US"/>
        </w:rPr>
      </w:pPr>
      <w:r w:rsidRPr="00A61CC9">
        <w:rPr>
          <w:rFonts w:ascii="Cambria" w:hAnsi="Cambria"/>
          <w:sz w:val="20"/>
          <w:szCs w:val="20"/>
        </w:rPr>
        <w:t xml:space="preserve">Ar pretendentiem, kuru piedāvājumi ir atzīti par attiecīgi </w:t>
      </w:r>
      <w:r w:rsidR="005D640E" w:rsidRPr="00A61CC9">
        <w:rPr>
          <w:rFonts w:ascii="Cambria" w:hAnsi="Cambria"/>
          <w:sz w:val="20"/>
          <w:szCs w:val="20"/>
        </w:rPr>
        <w:t>3</w:t>
      </w:r>
      <w:r w:rsidR="006575CD" w:rsidRPr="00A61CC9">
        <w:rPr>
          <w:rFonts w:ascii="Cambria" w:hAnsi="Cambria"/>
          <w:sz w:val="20"/>
          <w:szCs w:val="20"/>
        </w:rPr>
        <w:t>. (</w:t>
      </w:r>
      <w:r w:rsidR="005D640E" w:rsidRPr="00A61CC9">
        <w:rPr>
          <w:rFonts w:ascii="Cambria" w:hAnsi="Cambria"/>
          <w:sz w:val="20"/>
          <w:szCs w:val="20"/>
        </w:rPr>
        <w:t>treš</w:t>
      </w:r>
      <w:r w:rsidRPr="00A61CC9">
        <w:rPr>
          <w:rFonts w:ascii="Cambria" w:hAnsi="Cambria"/>
          <w:sz w:val="20"/>
          <w:szCs w:val="20"/>
        </w:rPr>
        <w:t>o</w:t>
      </w:r>
      <w:r w:rsidR="006575CD" w:rsidRPr="00A61CC9">
        <w:rPr>
          <w:rFonts w:ascii="Cambria" w:hAnsi="Cambria"/>
          <w:sz w:val="20"/>
          <w:szCs w:val="20"/>
        </w:rPr>
        <w:t>)</w:t>
      </w:r>
      <w:r w:rsidRPr="00A61CC9">
        <w:rPr>
          <w:rFonts w:ascii="Cambria" w:hAnsi="Cambria"/>
          <w:sz w:val="20"/>
          <w:szCs w:val="20"/>
        </w:rPr>
        <w:t xml:space="preserve"> un </w:t>
      </w:r>
      <w:r w:rsidR="005D640E" w:rsidRPr="00A61CC9">
        <w:rPr>
          <w:rFonts w:ascii="Cambria" w:hAnsi="Cambria"/>
          <w:sz w:val="20"/>
          <w:szCs w:val="20"/>
        </w:rPr>
        <w:t>4</w:t>
      </w:r>
      <w:r w:rsidR="006575CD" w:rsidRPr="00A61CC9">
        <w:rPr>
          <w:rFonts w:ascii="Cambria" w:hAnsi="Cambria"/>
          <w:sz w:val="20"/>
          <w:szCs w:val="20"/>
        </w:rPr>
        <w:t>. (</w:t>
      </w:r>
      <w:r w:rsidR="005D640E" w:rsidRPr="00A61CC9">
        <w:rPr>
          <w:rFonts w:ascii="Cambria" w:hAnsi="Cambria"/>
          <w:sz w:val="20"/>
          <w:szCs w:val="20"/>
        </w:rPr>
        <w:t>cetur</w:t>
      </w:r>
      <w:r w:rsidRPr="00A61CC9">
        <w:rPr>
          <w:rFonts w:ascii="Cambria" w:hAnsi="Cambria"/>
          <w:sz w:val="20"/>
          <w:szCs w:val="20"/>
        </w:rPr>
        <w:t>to</w:t>
      </w:r>
      <w:r w:rsidR="006575CD" w:rsidRPr="00A61CC9">
        <w:rPr>
          <w:rFonts w:ascii="Cambria" w:hAnsi="Cambria"/>
          <w:sz w:val="20"/>
          <w:szCs w:val="20"/>
        </w:rPr>
        <w:t>)</w:t>
      </w:r>
      <w:r w:rsidRPr="00A61CC9">
        <w:rPr>
          <w:rFonts w:ascii="Cambria" w:hAnsi="Cambria"/>
          <w:sz w:val="20"/>
          <w:szCs w:val="20"/>
        </w:rPr>
        <w:t xml:space="preserve"> saimnieciski visizdevīgāko</w:t>
      </w:r>
      <w:r w:rsidR="00E95A72" w:rsidRPr="00A61CC9">
        <w:rPr>
          <w:rFonts w:ascii="Cambria" w:hAnsi="Cambria"/>
          <w:sz w:val="20"/>
          <w:szCs w:val="20"/>
        </w:rPr>
        <w:t>,</w:t>
      </w:r>
      <w:r w:rsidRPr="00A61CC9">
        <w:rPr>
          <w:rFonts w:ascii="Cambria" w:hAnsi="Cambria"/>
          <w:sz w:val="20"/>
          <w:szCs w:val="20"/>
        </w:rPr>
        <w:t xml:space="preserve"> Pasūtītājs </w:t>
      </w:r>
      <w:r w:rsidR="00AA0EB6" w:rsidRPr="00A61CC9">
        <w:rPr>
          <w:rFonts w:ascii="Cambria" w:hAnsi="Cambria"/>
          <w:sz w:val="20"/>
          <w:szCs w:val="20"/>
        </w:rPr>
        <w:t xml:space="preserve">ir tiesīgs </w:t>
      </w:r>
      <w:r w:rsidRPr="00A61CC9">
        <w:rPr>
          <w:rFonts w:ascii="Cambria" w:hAnsi="Cambria"/>
          <w:sz w:val="20"/>
          <w:szCs w:val="20"/>
        </w:rPr>
        <w:t>sl</w:t>
      </w:r>
      <w:r w:rsidR="00AA0EB6" w:rsidRPr="00A61CC9">
        <w:rPr>
          <w:rFonts w:ascii="Cambria" w:hAnsi="Cambria"/>
          <w:sz w:val="20"/>
          <w:szCs w:val="20"/>
        </w:rPr>
        <w:t>ēgt</w:t>
      </w:r>
      <w:r w:rsidRPr="00A61CC9">
        <w:rPr>
          <w:rFonts w:ascii="Cambria" w:hAnsi="Cambria"/>
          <w:sz w:val="20"/>
          <w:szCs w:val="20"/>
        </w:rPr>
        <w:t xml:space="preserve"> </w:t>
      </w:r>
      <w:r w:rsidR="005447A7" w:rsidRPr="00A61CC9">
        <w:rPr>
          <w:rFonts w:ascii="Cambria" w:hAnsi="Cambria"/>
          <w:sz w:val="20"/>
          <w:szCs w:val="20"/>
        </w:rPr>
        <w:t>iepirkuma (</w:t>
      </w:r>
      <w:r w:rsidRPr="00A61CC9">
        <w:rPr>
          <w:rFonts w:ascii="Cambria" w:hAnsi="Cambria"/>
          <w:sz w:val="20"/>
          <w:szCs w:val="20"/>
        </w:rPr>
        <w:t>komandītsabiedrības</w:t>
      </w:r>
      <w:r w:rsidR="005447A7" w:rsidRPr="00A61CC9">
        <w:rPr>
          <w:rFonts w:ascii="Cambria" w:hAnsi="Cambria"/>
          <w:sz w:val="20"/>
          <w:szCs w:val="20"/>
        </w:rPr>
        <w:t>)</w:t>
      </w:r>
      <w:r w:rsidR="009A602D" w:rsidRPr="00A61CC9">
        <w:rPr>
          <w:rFonts w:ascii="Cambria" w:hAnsi="Cambria"/>
          <w:sz w:val="20"/>
          <w:szCs w:val="20"/>
        </w:rPr>
        <w:t xml:space="preserve"> līgumu</w:t>
      </w:r>
      <w:r w:rsidRPr="00A61CC9">
        <w:rPr>
          <w:rFonts w:ascii="Cambria" w:hAnsi="Cambria"/>
          <w:sz w:val="20"/>
          <w:szCs w:val="20"/>
        </w:rPr>
        <w:t xml:space="preserve"> gadījumā, ja </w:t>
      </w:r>
      <w:r w:rsidR="004D3BC6" w:rsidRPr="00A61CC9">
        <w:rPr>
          <w:rFonts w:ascii="Cambria" w:hAnsi="Cambria"/>
          <w:sz w:val="20"/>
          <w:szCs w:val="20"/>
        </w:rPr>
        <w:t xml:space="preserve">kāds no </w:t>
      </w:r>
      <w:r w:rsidR="005D640E" w:rsidRPr="00A61CC9">
        <w:rPr>
          <w:rFonts w:ascii="Cambria" w:hAnsi="Cambria"/>
          <w:sz w:val="20"/>
          <w:szCs w:val="20"/>
        </w:rPr>
        <w:t>2</w:t>
      </w:r>
      <w:r w:rsidR="006575CD" w:rsidRPr="00A61CC9">
        <w:rPr>
          <w:rFonts w:ascii="Cambria" w:hAnsi="Cambria"/>
          <w:sz w:val="20"/>
          <w:szCs w:val="20"/>
        </w:rPr>
        <w:t xml:space="preserve"> (</w:t>
      </w:r>
      <w:r w:rsidR="005D640E" w:rsidRPr="00A61CC9">
        <w:rPr>
          <w:rFonts w:ascii="Cambria" w:hAnsi="Cambria"/>
          <w:sz w:val="20"/>
          <w:szCs w:val="20"/>
        </w:rPr>
        <w:t>divie</w:t>
      </w:r>
      <w:r w:rsidR="004D3BC6" w:rsidRPr="00A61CC9">
        <w:rPr>
          <w:rFonts w:ascii="Cambria" w:hAnsi="Cambria"/>
          <w:sz w:val="20"/>
          <w:szCs w:val="20"/>
        </w:rPr>
        <w:t>m</w:t>
      </w:r>
      <w:r w:rsidR="006575CD" w:rsidRPr="00A61CC9">
        <w:rPr>
          <w:rFonts w:ascii="Cambria" w:hAnsi="Cambria"/>
          <w:sz w:val="20"/>
          <w:szCs w:val="20"/>
        </w:rPr>
        <w:t>)</w:t>
      </w:r>
      <w:r w:rsidR="004D3BC6" w:rsidRPr="00A61CC9">
        <w:rPr>
          <w:rFonts w:ascii="Cambria" w:hAnsi="Cambria"/>
          <w:sz w:val="20"/>
          <w:szCs w:val="20"/>
        </w:rPr>
        <w:t xml:space="preserve"> pretendentiem, kuru piedāvājumi ir atzīti par saimnieciski visizdevīgākajiem, atsakās slēgt iepirkuma (komandītsabiedrības) līgumus vai </w:t>
      </w:r>
      <w:r w:rsidR="00AA0EB6" w:rsidRPr="00A61CC9">
        <w:rPr>
          <w:rFonts w:ascii="Cambria" w:hAnsi="Cambria"/>
          <w:sz w:val="20"/>
          <w:szCs w:val="20"/>
        </w:rPr>
        <w:t xml:space="preserve">atbilstoši noslēgto </w:t>
      </w:r>
      <w:r w:rsidR="006575CD" w:rsidRPr="00A61CC9">
        <w:rPr>
          <w:rFonts w:ascii="Cambria" w:hAnsi="Cambria"/>
          <w:sz w:val="20"/>
          <w:szCs w:val="20"/>
        </w:rPr>
        <w:t>iepirkuma (</w:t>
      </w:r>
      <w:r w:rsidR="00AA0EB6" w:rsidRPr="00A61CC9">
        <w:rPr>
          <w:rFonts w:ascii="Cambria" w:hAnsi="Cambria"/>
          <w:sz w:val="20"/>
          <w:szCs w:val="20"/>
        </w:rPr>
        <w:t>komandītsabiedrības</w:t>
      </w:r>
      <w:r w:rsidR="006575CD" w:rsidRPr="00A61CC9">
        <w:rPr>
          <w:rFonts w:ascii="Cambria" w:hAnsi="Cambria"/>
          <w:sz w:val="20"/>
          <w:szCs w:val="20"/>
        </w:rPr>
        <w:t>)</w:t>
      </w:r>
      <w:r w:rsidR="00AA0EB6" w:rsidRPr="00A61CC9">
        <w:rPr>
          <w:rFonts w:ascii="Cambria" w:hAnsi="Cambria"/>
          <w:sz w:val="20"/>
          <w:szCs w:val="20"/>
        </w:rPr>
        <w:t xml:space="preserve"> līgumu nosacījumiem tie tiek izbeigti</w:t>
      </w:r>
      <w:r w:rsidRPr="00A61CC9">
        <w:rPr>
          <w:rFonts w:ascii="Cambria" w:hAnsi="Cambria"/>
          <w:sz w:val="20"/>
          <w:szCs w:val="20"/>
        </w:rPr>
        <w:t xml:space="preserve"> un/vai ir nepiecie</w:t>
      </w:r>
      <w:r w:rsidR="00AA0EB6" w:rsidRPr="00A61CC9">
        <w:rPr>
          <w:rFonts w:ascii="Cambria" w:hAnsi="Cambria"/>
          <w:sz w:val="20"/>
          <w:szCs w:val="20"/>
        </w:rPr>
        <w:t xml:space="preserve">šama to </w:t>
      </w:r>
      <w:r w:rsidR="002D4A5B" w:rsidRPr="00A61CC9">
        <w:rPr>
          <w:rFonts w:ascii="Cambria" w:hAnsi="Cambria"/>
          <w:sz w:val="20"/>
          <w:szCs w:val="20"/>
        </w:rPr>
        <w:t>izpildītāj</w:t>
      </w:r>
      <w:r w:rsidR="00BC30FE" w:rsidRPr="00A61CC9">
        <w:rPr>
          <w:rFonts w:ascii="Cambria" w:hAnsi="Cambria"/>
          <w:sz w:val="20"/>
          <w:szCs w:val="20"/>
        </w:rPr>
        <w:t>a</w:t>
      </w:r>
      <w:r w:rsidR="002D4A5B" w:rsidRPr="00A61CC9">
        <w:rPr>
          <w:rFonts w:ascii="Cambria" w:hAnsi="Cambria"/>
          <w:sz w:val="20"/>
          <w:szCs w:val="20"/>
        </w:rPr>
        <w:t xml:space="preserve"> </w:t>
      </w:r>
      <w:r w:rsidR="005447A7" w:rsidRPr="00A61CC9">
        <w:rPr>
          <w:rFonts w:ascii="Cambria" w:hAnsi="Cambria"/>
          <w:sz w:val="20"/>
          <w:szCs w:val="20"/>
        </w:rPr>
        <w:t xml:space="preserve">aizstāšana vai </w:t>
      </w:r>
      <w:r w:rsidR="009233EE" w:rsidRPr="00A61CC9">
        <w:rPr>
          <w:rFonts w:ascii="Cambria" w:hAnsi="Cambria"/>
          <w:sz w:val="20"/>
          <w:szCs w:val="20"/>
        </w:rPr>
        <w:t>maiņa.</w:t>
      </w:r>
    </w:p>
    <w:p w:rsidR="00282375" w:rsidRPr="00A61CC9" w:rsidRDefault="00282375" w:rsidP="00282375">
      <w:pPr>
        <w:ind w:left="709"/>
        <w:jc w:val="both"/>
        <w:rPr>
          <w:rFonts w:ascii="Cambria" w:hAnsi="Cambria"/>
          <w:sz w:val="20"/>
          <w:szCs w:val="20"/>
          <w:lang w:eastAsia="en-US"/>
        </w:rPr>
      </w:pPr>
    </w:p>
    <w:p w:rsidR="00064C40" w:rsidRPr="00A61CC9" w:rsidRDefault="00064C40" w:rsidP="005A11A3">
      <w:pPr>
        <w:widowControl w:val="0"/>
        <w:numPr>
          <w:ilvl w:val="0"/>
          <w:numId w:val="12"/>
        </w:numPr>
        <w:adjustRightInd w:val="0"/>
        <w:ind w:left="709" w:hanging="709"/>
        <w:jc w:val="both"/>
        <w:textAlignment w:val="baseline"/>
        <w:rPr>
          <w:rFonts w:ascii="Cambria" w:hAnsi="Cambria"/>
          <w:b/>
          <w:sz w:val="20"/>
          <w:szCs w:val="20"/>
        </w:rPr>
      </w:pPr>
      <w:r w:rsidRPr="00A61CC9">
        <w:rPr>
          <w:rFonts w:ascii="Cambria" w:hAnsi="Cambria"/>
          <w:b/>
          <w:sz w:val="20"/>
          <w:szCs w:val="20"/>
        </w:rPr>
        <w:t>Pretendenti</w:t>
      </w:r>
    </w:p>
    <w:p w:rsidR="00064C40" w:rsidRPr="00A61CC9" w:rsidRDefault="00BC1E62" w:rsidP="005A11A3">
      <w:pPr>
        <w:widowControl w:val="0"/>
        <w:numPr>
          <w:ilvl w:val="1"/>
          <w:numId w:val="12"/>
        </w:numPr>
        <w:adjustRightInd w:val="0"/>
        <w:ind w:left="709" w:hanging="709"/>
        <w:jc w:val="both"/>
        <w:textAlignment w:val="baseline"/>
        <w:rPr>
          <w:rFonts w:ascii="Cambria" w:hAnsi="Cambria"/>
          <w:sz w:val="20"/>
          <w:szCs w:val="20"/>
        </w:rPr>
      </w:pPr>
      <w:r w:rsidRPr="00A61CC9">
        <w:rPr>
          <w:rFonts w:ascii="Cambria" w:hAnsi="Cambria"/>
          <w:sz w:val="20"/>
          <w:szCs w:val="20"/>
        </w:rPr>
        <w:t xml:space="preserve">Konkursā </w:t>
      </w:r>
      <w:r w:rsidR="00064C40" w:rsidRPr="00A61CC9">
        <w:rPr>
          <w:rFonts w:ascii="Cambria" w:hAnsi="Cambria"/>
          <w:sz w:val="20"/>
          <w:szCs w:val="20"/>
        </w:rPr>
        <w:t xml:space="preserve">var piedalīties jebkura </w:t>
      </w:r>
      <w:r w:rsidR="008A2310" w:rsidRPr="00A61CC9">
        <w:rPr>
          <w:rFonts w:ascii="Cambria" w:hAnsi="Cambria"/>
          <w:sz w:val="20"/>
          <w:szCs w:val="20"/>
        </w:rPr>
        <w:t xml:space="preserve">fiziska vai </w:t>
      </w:r>
      <w:r w:rsidR="00064C40" w:rsidRPr="00A61CC9">
        <w:rPr>
          <w:rFonts w:ascii="Cambria" w:hAnsi="Cambria"/>
          <w:sz w:val="20"/>
          <w:szCs w:val="20"/>
        </w:rPr>
        <w:t>juridiska persona vai jebkura personu apvienība jebkurā to kombinācijā, kas atbilst iepirkumu procedūras dokumentācijā noteiktajām prasībām.</w:t>
      </w:r>
    </w:p>
    <w:p w:rsidR="00DD77B0" w:rsidRPr="00A61CC9" w:rsidRDefault="0027268B" w:rsidP="00DD77B0">
      <w:pPr>
        <w:widowControl w:val="0"/>
        <w:numPr>
          <w:ilvl w:val="1"/>
          <w:numId w:val="12"/>
        </w:numPr>
        <w:adjustRightInd w:val="0"/>
        <w:ind w:left="709" w:hanging="709"/>
        <w:jc w:val="both"/>
        <w:textAlignment w:val="baseline"/>
        <w:rPr>
          <w:rFonts w:ascii="Cambria" w:hAnsi="Cambria"/>
          <w:sz w:val="20"/>
          <w:szCs w:val="20"/>
        </w:rPr>
      </w:pPr>
      <w:r w:rsidRPr="00A61CC9">
        <w:rPr>
          <w:rFonts w:ascii="Cambria" w:hAnsi="Cambria"/>
          <w:sz w:val="20"/>
          <w:szCs w:val="20"/>
        </w:rPr>
        <w:t xml:space="preserve">Ja piedāvājumu iesniedz personu apvienība jebkurā to kombinācijā, </w:t>
      </w:r>
      <w:r w:rsidR="00072B3C" w:rsidRPr="00A61CC9">
        <w:rPr>
          <w:rFonts w:ascii="Cambria" w:hAnsi="Cambria"/>
          <w:sz w:val="20"/>
          <w:szCs w:val="20"/>
        </w:rPr>
        <w:t xml:space="preserve">tai ir </w:t>
      </w:r>
      <w:r w:rsidRPr="00A61CC9">
        <w:rPr>
          <w:rFonts w:ascii="Cambria" w:hAnsi="Cambria"/>
          <w:sz w:val="20"/>
          <w:szCs w:val="20"/>
        </w:rPr>
        <w:t>jāiesniedz visu iesaistīto pušu parakstīts apliecinājums par kopīgu dalību konkursā.</w:t>
      </w:r>
      <w:r w:rsidR="00DD77B0" w:rsidRPr="00A61CC9">
        <w:rPr>
          <w:rFonts w:ascii="Cambria" w:hAnsi="Cambria"/>
          <w:sz w:val="20"/>
          <w:szCs w:val="20"/>
        </w:rPr>
        <w:t xml:space="preserve"> Šādā gadījumā ir norādāma arī persona, k</w:t>
      </w:r>
      <w:r w:rsidR="005447A7" w:rsidRPr="00A61CC9">
        <w:rPr>
          <w:rFonts w:ascii="Cambria" w:hAnsi="Cambria"/>
          <w:sz w:val="20"/>
          <w:szCs w:val="20"/>
        </w:rPr>
        <w:t>ura</w:t>
      </w:r>
      <w:r w:rsidR="00DD77B0" w:rsidRPr="00A61CC9">
        <w:rPr>
          <w:rFonts w:ascii="Cambria" w:hAnsi="Cambria"/>
          <w:sz w:val="20"/>
          <w:szCs w:val="20"/>
        </w:rPr>
        <w:t xml:space="preserve"> pārstāv personu apvienību.</w:t>
      </w:r>
    </w:p>
    <w:p w:rsidR="00227D4E" w:rsidRPr="00A61CC9" w:rsidRDefault="0038629D" w:rsidP="00227D4E">
      <w:pPr>
        <w:widowControl w:val="0"/>
        <w:numPr>
          <w:ilvl w:val="1"/>
          <w:numId w:val="12"/>
        </w:numPr>
        <w:adjustRightInd w:val="0"/>
        <w:ind w:left="709" w:hanging="709"/>
        <w:jc w:val="both"/>
        <w:textAlignment w:val="baseline"/>
        <w:rPr>
          <w:rFonts w:ascii="Cambria" w:hAnsi="Cambria"/>
          <w:sz w:val="20"/>
          <w:szCs w:val="20"/>
        </w:rPr>
      </w:pPr>
      <w:r w:rsidRPr="00A61CC9">
        <w:rPr>
          <w:rFonts w:ascii="Cambria" w:hAnsi="Cambria"/>
          <w:sz w:val="20"/>
          <w:szCs w:val="20"/>
        </w:rPr>
        <w:t>P</w:t>
      </w:r>
      <w:r w:rsidR="00BC1E62" w:rsidRPr="00A61CC9">
        <w:rPr>
          <w:rFonts w:ascii="Cambria" w:hAnsi="Cambria"/>
          <w:sz w:val="20"/>
          <w:szCs w:val="20"/>
        </w:rPr>
        <w:t xml:space="preserve">retendentiem, ar ko tiks </w:t>
      </w:r>
      <w:r w:rsidR="00425C60" w:rsidRPr="00A61CC9">
        <w:rPr>
          <w:rFonts w:ascii="Cambria" w:hAnsi="Cambria"/>
          <w:sz w:val="20"/>
          <w:szCs w:val="20"/>
        </w:rPr>
        <w:t>no</w:t>
      </w:r>
      <w:r w:rsidR="00BC1E62" w:rsidRPr="00A61CC9">
        <w:rPr>
          <w:rFonts w:ascii="Cambria" w:hAnsi="Cambria"/>
          <w:sz w:val="20"/>
          <w:szCs w:val="20"/>
        </w:rPr>
        <w:t>slēgt</w:t>
      </w:r>
      <w:r w:rsidR="00425C60" w:rsidRPr="00A61CC9">
        <w:rPr>
          <w:rFonts w:ascii="Cambria" w:hAnsi="Cambria"/>
          <w:sz w:val="20"/>
          <w:szCs w:val="20"/>
        </w:rPr>
        <w:t>i</w:t>
      </w:r>
      <w:r w:rsidR="00BC1E62" w:rsidRPr="00A61CC9">
        <w:rPr>
          <w:rFonts w:ascii="Cambria" w:hAnsi="Cambria"/>
          <w:sz w:val="20"/>
          <w:szCs w:val="20"/>
        </w:rPr>
        <w:t xml:space="preserve"> iepirkuma</w:t>
      </w:r>
      <w:r w:rsidR="00CA4D70" w:rsidRPr="00A61CC9">
        <w:rPr>
          <w:rFonts w:ascii="Cambria" w:hAnsi="Cambria"/>
          <w:sz w:val="20"/>
          <w:szCs w:val="20"/>
        </w:rPr>
        <w:t xml:space="preserve"> (komandītsabiedrības)</w:t>
      </w:r>
      <w:r w:rsidR="00BC1E62" w:rsidRPr="00A61CC9">
        <w:rPr>
          <w:rFonts w:ascii="Cambria" w:hAnsi="Cambria"/>
          <w:sz w:val="20"/>
          <w:szCs w:val="20"/>
        </w:rPr>
        <w:t xml:space="preserve"> līgum</w:t>
      </w:r>
      <w:r w:rsidR="00425C60" w:rsidRPr="00A61CC9">
        <w:rPr>
          <w:rFonts w:ascii="Cambria" w:hAnsi="Cambria"/>
          <w:sz w:val="20"/>
          <w:szCs w:val="20"/>
        </w:rPr>
        <w:t>i</w:t>
      </w:r>
      <w:r w:rsidR="00BC1E62" w:rsidRPr="00A61CC9">
        <w:rPr>
          <w:rFonts w:ascii="Cambria" w:hAnsi="Cambria"/>
          <w:sz w:val="20"/>
          <w:szCs w:val="20"/>
        </w:rPr>
        <w:t>, neatkarīgi no to juridiskās</w:t>
      </w:r>
      <w:r w:rsidRPr="00A61CC9">
        <w:rPr>
          <w:rFonts w:ascii="Cambria" w:hAnsi="Cambria"/>
          <w:sz w:val="20"/>
          <w:szCs w:val="20"/>
        </w:rPr>
        <w:t xml:space="preserve"> formas, būs pienākums izveidot juridisku personu, kas komplementāra statusā slēgs iepirkuma (komandītsabiedrības</w:t>
      </w:r>
      <w:r w:rsidR="00B10455" w:rsidRPr="00A61CC9">
        <w:rPr>
          <w:rFonts w:ascii="Cambria" w:hAnsi="Cambria"/>
          <w:sz w:val="20"/>
          <w:szCs w:val="20"/>
        </w:rPr>
        <w:t>) līgumu</w:t>
      </w:r>
      <w:r w:rsidR="00C807C3" w:rsidRPr="00A61CC9">
        <w:rPr>
          <w:rFonts w:ascii="Cambria" w:hAnsi="Cambria"/>
          <w:sz w:val="20"/>
          <w:szCs w:val="20"/>
        </w:rPr>
        <w:t xml:space="preserve"> ar </w:t>
      </w:r>
      <w:r w:rsidR="0083461B" w:rsidRPr="00A61CC9">
        <w:rPr>
          <w:rFonts w:ascii="Cambria" w:hAnsi="Cambria"/>
          <w:sz w:val="20"/>
          <w:szCs w:val="20"/>
        </w:rPr>
        <w:t xml:space="preserve">Pasūtītāju </w:t>
      </w:r>
      <w:r w:rsidR="00C807C3" w:rsidRPr="00A61CC9">
        <w:rPr>
          <w:rFonts w:ascii="Cambria" w:hAnsi="Cambria"/>
          <w:sz w:val="20"/>
          <w:szCs w:val="20"/>
        </w:rPr>
        <w:t xml:space="preserve">kā komandītu atbilstoši Tehniskās specifikācijas </w:t>
      </w:r>
      <w:r w:rsidR="002C3614" w:rsidRPr="00A61CC9">
        <w:rPr>
          <w:rFonts w:ascii="Cambria" w:hAnsi="Cambria"/>
          <w:sz w:val="20"/>
          <w:szCs w:val="20"/>
        </w:rPr>
        <w:t xml:space="preserve">(nolikuma pielikums nr. 1) </w:t>
      </w:r>
      <w:r w:rsidR="00C807C3" w:rsidRPr="00A61CC9">
        <w:rPr>
          <w:rFonts w:ascii="Cambria" w:hAnsi="Cambria"/>
          <w:sz w:val="20"/>
          <w:szCs w:val="20"/>
        </w:rPr>
        <w:t>nosacījumiem.</w:t>
      </w:r>
      <w:r w:rsidR="00227D4E" w:rsidRPr="00A61CC9">
        <w:rPr>
          <w:rFonts w:ascii="Cambria" w:hAnsi="Cambria"/>
          <w:sz w:val="20"/>
          <w:szCs w:val="20"/>
        </w:rPr>
        <w:t xml:space="preserve"> Atbilstošas juridiskas personas izveidošanas pienākums netiks attiecināts, ja pretendents šādu </w:t>
      </w:r>
      <w:r w:rsidR="00227D4E" w:rsidRPr="00A61CC9">
        <w:rPr>
          <w:rFonts w:ascii="Cambria" w:hAnsi="Cambria"/>
          <w:sz w:val="20"/>
          <w:szCs w:val="20"/>
        </w:rPr>
        <w:lastRenderedPageBreak/>
        <w:t>atbilstošu juridisku personu būs izveidojis jau piedāvājuma iesniegšanas brīdī.</w:t>
      </w:r>
    </w:p>
    <w:p w:rsidR="00227D4E" w:rsidRPr="00A61CC9" w:rsidRDefault="00227D4E" w:rsidP="00227D4E">
      <w:pPr>
        <w:widowControl w:val="0"/>
        <w:adjustRightInd w:val="0"/>
        <w:ind w:left="709"/>
        <w:jc w:val="both"/>
        <w:textAlignment w:val="baseline"/>
        <w:rPr>
          <w:rFonts w:ascii="Cambria" w:hAnsi="Cambria"/>
          <w:sz w:val="20"/>
          <w:szCs w:val="20"/>
        </w:rPr>
      </w:pPr>
    </w:p>
    <w:p w:rsidR="00DD77B0" w:rsidRPr="00A61CC9" w:rsidRDefault="00DD77B0" w:rsidP="00DD77B0">
      <w:pPr>
        <w:widowControl w:val="0"/>
        <w:adjustRightInd w:val="0"/>
        <w:ind w:left="709"/>
        <w:jc w:val="both"/>
        <w:textAlignment w:val="baseline"/>
        <w:rPr>
          <w:rFonts w:ascii="Cambria" w:hAnsi="Cambria"/>
          <w:sz w:val="20"/>
          <w:szCs w:val="20"/>
        </w:rPr>
      </w:pPr>
    </w:p>
    <w:p w:rsidR="00B5788E" w:rsidRPr="00A61CC9" w:rsidRDefault="00CB5B38" w:rsidP="005A11A3">
      <w:pPr>
        <w:numPr>
          <w:ilvl w:val="0"/>
          <w:numId w:val="12"/>
        </w:numPr>
        <w:ind w:left="709" w:hanging="709"/>
        <w:jc w:val="both"/>
        <w:rPr>
          <w:rFonts w:ascii="Cambria" w:hAnsi="Cambria"/>
          <w:b/>
          <w:sz w:val="20"/>
          <w:szCs w:val="20"/>
          <w:lang w:eastAsia="en-US"/>
        </w:rPr>
      </w:pPr>
      <w:r w:rsidRPr="00A61CC9">
        <w:rPr>
          <w:rFonts w:ascii="Cambria" w:hAnsi="Cambria"/>
          <w:b/>
          <w:sz w:val="20"/>
          <w:szCs w:val="20"/>
          <w:lang w:eastAsia="en-US"/>
        </w:rPr>
        <w:t xml:space="preserve">Vispārīgās vienošanās un </w:t>
      </w:r>
      <w:r w:rsidR="00CA4D70" w:rsidRPr="00A61CC9">
        <w:rPr>
          <w:rFonts w:ascii="Cambria" w:hAnsi="Cambria"/>
          <w:b/>
          <w:sz w:val="20"/>
          <w:szCs w:val="20"/>
          <w:lang w:eastAsia="en-US"/>
        </w:rPr>
        <w:t xml:space="preserve">iepirkuma (komandītsabiedrības) </w:t>
      </w:r>
      <w:r w:rsidRPr="00A61CC9">
        <w:rPr>
          <w:rFonts w:ascii="Cambria" w:hAnsi="Cambria"/>
          <w:b/>
          <w:sz w:val="20"/>
          <w:szCs w:val="20"/>
          <w:lang w:eastAsia="en-US"/>
        </w:rPr>
        <w:t xml:space="preserve">līgumu </w:t>
      </w:r>
      <w:r w:rsidR="00FF25A7" w:rsidRPr="00A61CC9">
        <w:rPr>
          <w:rFonts w:ascii="Cambria" w:hAnsi="Cambria"/>
          <w:b/>
          <w:sz w:val="20"/>
          <w:szCs w:val="20"/>
          <w:lang w:eastAsia="en-US"/>
        </w:rPr>
        <w:t>izpildes vieta un termiņš</w:t>
      </w:r>
    </w:p>
    <w:p w:rsidR="00FF25A7" w:rsidRPr="00A61CC9" w:rsidRDefault="00CB5B38" w:rsidP="00FF25A7">
      <w:pPr>
        <w:numPr>
          <w:ilvl w:val="1"/>
          <w:numId w:val="12"/>
        </w:numPr>
        <w:ind w:left="709" w:hanging="709"/>
        <w:jc w:val="both"/>
        <w:rPr>
          <w:rFonts w:ascii="Cambria" w:hAnsi="Cambria"/>
          <w:sz w:val="20"/>
          <w:szCs w:val="20"/>
          <w:lang w:eastAsia="en-US"/>
        </w:rPr>
      </w:pPr>
      <w:r w:rsidRPr="00A61CC9">
        <w:rPr>
          <w:rFonts w:ascii="Cambria" w:hAnsi="Cambria"/>
          <w:sz w:val="20"/>
          <w:szCs w:val="20"/>
          <w:lang w:eastAsia="en-US"/>
        </w:rPr>
        <w:t xml:space="preserve">Vispārīgās vienošanās un </w:t>
      </w:r>
      <w:r w:rsidR="002C3614" w:rsidRPr="00A61CC9">
        <w:rPr>
          <w:rFonts w:ascii="Cambria" w:hAnsi="Cambria"/>
          <w:sz w:val="20"/>
          <w:szCs w:val="20"/>
          <w:lang w:eastAsia="en-US"/>
        </w:rPr>
        <w:t xml:space="preserve">iepirkuma (komandītsabiedrības) </w:t>
      </w:r>
      <w:r w:rsidRPr="00A61CC9">
        <w:rPr>
          <w:rFonts w:ascii="Cambria" w:hAnsi="Cambria"/>
          <w:sz w:val="20"/>
          <w:szCs w:val="20"/>
          <w:lang w:eastAsia="en-US"/>
        </w:rPr>
        <w:t>līgumu</w:t>
      </w:r>
      <w:r w:rsidR="00B5788E" w:rsidRPr="00A61CC9">
        <w:rPr>
          <w:rFonts w:ascii="Cambria" w:hAnsi="Cambria"/>
          <w:sz w:val="20"/>
          <w:szCs w:val="20"/>
          <w:lang w:eastAsia="en-US"/>
        </w:rPr>
        <w:t xml:space="preserve"> izpildes vieta </w:t>
      </w:r>
      <w:r w:rsidR="00072B3C" w:rsidRPr="00A61CC9">
        <w:rPr>
          <w:rFonts w:ascii="Cambria" w:hAnsi="Cambria"/>
          <w:sz w:val="20"/>
          <w:szCs w:val="20"/>
          <w:lang w:eastAsia="en-US"/>
        </w:rPr>
        <w:t xml:space="preserve">ir </w:t>
      </w:r>
      <w:r w:rsidR="007D73A1" w:rsidRPr="00A61CC9">
        <w:rPr>
          <w:rFonts w:ascii="Cambria" w:hAnsi="Cambria"/>
          <w:sz w:val="20"/>
          <w:szCs w:val="20"/>
          <w:lang w:eastAsia="en-US"/>
        </w:rPr>
        <w:t>Latvija</w:t>
      </w:r>
      <w:r w:rsidR="00F84822" w:rsidRPr="00A61CC9">
        <w:rPr>
          <w:rFonts w:ascii="Cambria" w:hAnsi="Cambria"/>
          <w:sz w:val="20"/>
          <w:szCs w:val="20"/>
          <w:lang w:eastAsia="en-US"/>
        </w:rPr>
        <w:t>.</w:t>
      </w:r>
      <w:r w:rsidR="00FC2C25" w:rsidRPr="00A61CC9" w:rsidDel="00FC2C25">
        <w:rPr>
          <w:rFonts w:ascii="Cambria" w:hAnsi="Cambria"/>
          <w:sz w:val="20"/>
          <w:szCs w:val="20"/>
          <w:lang w:eastAsia="en-US"/>
        </w:rPr>
        <w:t xml:space="preserve"> </w:t>
      </w:r>
    </w:p>
    <w:p w:rsidR="00FF25A7" w:rsidRPr="00A61CC9" w:rsidRDefault="00CB5B38" w:rsidP="00FF25A7">
      <w:pPr>
        <w:numPr>
          <w:ilvl w:val="1"/>
          <w:numId w:val="12"/>
        </w:numPr>
        <w:ind w:left="709" w:hanging="709"/>
        <w:jc w:val="both"/>
        <w:rPr>
          <w:rFonts w:ascii="Cambria" w:hAnsi="Cambria"/>
          <w:sz w:val="20"/>
          <w:szCs w:val="20"/>
          <w:lang w:eastAsia="en-US"/>
        </w:rPr>
      </w:pPr>
      <w:bookmarkStart w:id="1" w:name="aa1"/>
      <w:bookmarkEnd w:id="1"/>
      <w:r w:rsidRPr="00A61CC9">
        <w:rPr>
          <w:rFonts w:ascii="Cambria" w:hAnsi="Cambria"/>
          <w:sz w:val="20"/>
          <w:szCs w:val="20"/>
        </w:rPr>
        <w:t xml:space="preserve">Vispārīgās vienošanās un </w:t>
      </w:r>
      <w:r w:rsidR="002C3614" w:rsidRPr="00A61CC9">
        <w:rPr>
          <w:rFonts w:ascii="Cambria" w:hAnsi="Cambria"/>
          <w:sz w:val="20"/>
          <w:szCs w:val="20"/>
        </w:rPr>
        <w:t xml:space="preserve">iepirkuma (komandītsabiedrības) </w:t>
      </w:r>
      <w:r w:rsidRPr="00A61CC9">
        <w:rPr>
          <w:rFonts w:ascii="Cambria" w:hAnsi="Cambria"/>
          <w:sz w:val="20"/>
          <w:szCs w:val="20"/>
        </w:rPr>
        <w:t xml:space="preserve">līgumu </w:t>
      </w:r>
      <w:r w:rsidR="00B5788E" w:rsidRPr="00A61CC9">
        <w:rPr>
          <w:rFonts w:ascii="Cambria" w:hAnsi="Cambria"/>
          <w:sz w:val="20"/>
          <w:szCs w:val="20"/>
        </w:rPr>
        <w:t xml:space="preserve">izpildes </w:t>
      </w:r>
      <w:r w:rsidR="00FF25A7" w:rsidRPr="00A61CC9">
        <w:rPr>
          <w:rFonts w:ascii="Cambria" w:hAnsi="Cambria"/>
          <w:sz w:val="20"/>
          <w:szCs w:val="20"/>
        </w:rPr>
        <w:t xml:space="preserve">termiņš ir </w:t>
      </w:r>
      <w:r w:rsidR="00A61CC9" w:rsidRPr="00A61CC9">
        <w:rPr>
          <w:rFonts w:ascii="Cambria" w:hAnsi="Cambria"/>
          <w:sz w:val="20"/>
          <w:szCs w:val="20"/>
        </w:rPr>
        <w:t>10</w:t>
      </w:r>
      <w:r w:rsidR="00FF25A7" w:rsidRPr="00A61CC9">
        <w:rPr>
          <w:rFonts w:ascii="Cambria" w:hAnsi="Cambria"/>
          <w:sz w:val="20"/>
          <w:szCs w:val="20"/>
        </w:rPr>
        <w:t xml:space="preserve"> </w:t>
      </w:r>
      <w:r w:rsidR="00072B3C" w:rsidRPr="00A61CC9">
        <w:rPr>
          <w:rFonts w:ascii="Cambria" w:hAnsi="Cambria"/>
          <w:sz w:val="20"/>
          <w:szCs w:val="20"/>
        </w:rPr>
        <w:t>(</w:t>
      </w:r>
      <w:r w:rsidR="00A61CC9" w:rsidRPr="00A61CC9">
        <w:rPr>
          <w:rFonts w:ascii="Cambria" w:hAnsi="Cambria"/>
          <w:sz w:val="20"/>
          <w:szCs w:val="20"/>
        </w:rPr>
        <w:t>desmit</w:t>
      </w:r>
      <w:r w:rsidR="00072B3C" w:rsidRPr="00A61CC9">
        <w:rPr>
          <w:rFonts w:ascii="Cambria" w:hAnsi="Cambria"/>
          <w:sz w:val="20"/>
          <w:szCs w:val="20"/>
        </w:rPr>
        <w:t xml:space="preserve">) </w:t>
      </w:r>
      <w:r w:rsidR="00FF25A7" w:rsidRPr="00A61CC9">
        <w:rPr>
          <w:rFonts w:ascii="Cambria" w:hAnsi="Cambria"/>
          <w:sz w:val="20"/>
          <w:szCs w:val="20"/>
        </w:rPr>
        <w:t xml:space="preserve">gadi jeb </w:t>
      </w:r>
      <w:r w:rsidR="00A61CC9" w:rsidRPr="00A61CC9">
        <w:rPr>
          <w:rFonts w:ascii="Cambria" w:hAnsi="Cambria"/>
          <w:sz w:val="20"/>
          <w:szCs w:val="20"/>
        </w:rPr>
        <w:t>120</w:t>
      </w:r>
      <w:r w:rsidR="00FF25A7" w:rsidRPr="00A61CC9">
        <w:rPr>
          <w:rFonts w:ascii="Cambria" w:hAnsi="Cambria"/>
          <w:sz w:val="20"/>
          <w:szCs w:val="20"/>
        </w:rPr>
        <w:t xml:space="preserve"> </w:t>
      </w:r>
      <w:r w:rsidR="00072B3C" w:rsidRPr="00A61CC9">
        <w:rPr>
          <w:rFonts w:ascii="Cambria" w:hAnsi="Cambria"/>
          <w:sz w:val="20"/>
          <w:szCs w:val="20"/>
        </w:rPr>
        <w:t>(</w:t>
      </w:r>
      <w:r w:rsidR="00A61CC9" w:rsidRPr="00A61CC9">
        <w:rPr>
          <w:rFonts w:ascii="Cambria" w:hAnsi="Cambria"/>
          <w:sz w:val="20"/>
          <w:szCs w:val="20"/>
        </w:rPr>
        <w:t>viens simts divdesmit</w:t>
      </w:r>
      <w:r w:rsidR="00072B3C" w:rsidRPr="00A61CC9">
        <w:rPr>
          <w:rFonts w:ascii="Cambria" w:hAnsi="Cambria"/>
          <w:sz w:val="20"/>
          <w:szCs w:val="20"/>
        </w:rPr>
        <w:t xml:space="preserve">) </w:t>
      </w:r>
      <w:r w:rsidR="00FF25A7" w:rsidRPr="00A61CC9">
        <w:rPr>
          <w:rFonts w:ascii="Cambria" w:hAnsi="Cambria"/>
          <w:sz w:val="20"/>
          <w:szCs w:val="20"/>
        </w:rPr>
        <w:t xml:space="preserve">mēneši sākot no līguma noslēgšanas. Atbilstoši </w:t>
      </w:r>
      <w:r w:rsidRPr="00A61CC9">
        <w:rPr>
          <w:rFonts w:ascii="Cambria" w:hAnsi="Cambria"/>
          <w:sz w:val="20"/>
          <w:szCs w:val="20"/>
        </w:rPr>
        <w:t xml:space="preserve">vispārīgās vienošanās un </w:t>
      </w:r>
      <w:r w:rsidR="002C3614" w:rsidRPr="00A61CC9">
        <w:rPr>
          <w:rFonts w:ascii="Cambria" w:hAnsi="Cambria"/>
          <w:sz w:val="20"/>
          <w:szCs w:val="20"/>
        </w:rPr>
        <w:t xml:space="preserve">iepirkuma (komandītsabiedrības) </w:t>
      </w:r>
      <w:r w:rsidRPr="00A61CC9">
        <w:rPr>
          <w:rFonts w:ascii="Cambria" w:hAnsi="Cambria"/>
          <w:sz w:val="20"/>
          <w:szCs w:val="20"/>
        </w:rPr>
        <w:t xml:space="preserve">līgumu nosacījumiem minētais termiņš </w:t>
      </w:r>
      <w:r w:rsidR="00FF25A7" w:rsidRPr="00A61CC9">
        <w:rPr>
          <w:rFonts w:ascii="Cambria" w:hAnsi="Cambria"/>
          <w:sz w:val="20"/>
          <w:szCs w:val="20"/>
        </w:rPr>
        <w:t xml:space="preserve">var tikt pagarināts </w:t>
      </w:r>
      <w:r w:rsidR="006D7CF0" w:rsidRPr="00A61CC9">
        <w:rPr>
          <w:rFonts w:ascii="Cambria" w:hAnsi="Cambria"/>
          <w:sz w:val="20"/>
          <w:szCs w:val="20"/>
        </w:rPr>
        <w:t xml:space="preserve">līdz </w:t>
      </w:r>
      <w:r w:rsidR="00FF25A7" w:rsidRPr="00A61CC9">
        <w:rPr>
          <w:rFonts w:ascii="Cambria" w:hAnsi="Cambria"/>
          <w:sz w:val="20"/>
          <w:szCs w:val="20"/>
        </w:rPr>
        <w:t xml:space="preserve">papildus </w:t>
      </w:r>
      <w:r w:rsidR="00072B3C" w:rsidRPr="00A61CC9">
        <w:rPr>
          <w:rFonts w:ascii="Cambria" w:hAnsi="Cambria"/>
          <w:sz w:val="20"/>
          <w:szCs w:val="20"/>
        </w:rPr>
        <w:t>2 (</w:t>
      </w:r>
      <w:r w:rsidR="00FF25A7" w:rsidRPr="00A61CC9">
        <w:rPr>
          <w:rFonts w:ascii="Cambria" w:hAnsi="Cambria"/>
          <w:sz w:val="20"/>
          <w:szCs w:val="20"/>
        </w:rPr>
        <w:t>diviem</w:t>
      </w:r>
      <w:r w:rsidR="00072B3C" w:rsidRPr="00A61CC9">
        <w:rPr>
          <w:rFonts w:ascii="Cambria" w:hAnsi="Cambria"/>
          <w:sz w:val="20"/>
          <w:szCs w:val="20"/>
        </w:rPr>
        <w:t>)</w:t>
      </w:r>
      <w:r w:rsidR="00FF25A7" w:rsidRPr="00A61CC9">
        <w:rPr>
          <w:rFonts w:ascii="Cambria" w:hAnsi="Cambria"/>
          <w:sz w:val="20"/>
          <w:szCs w:val="20"/>
        </w:rPr>
        <w:t xml:space="preserve"> gadiem jeb 24 </w:t>
      </w:r>
      <w:r w:rsidR="00072B3C" w:rsidRPr="00A61CC9">
        <w:rPr>
          <w:rFonts w:ascii="Cambria" w:hAnsi="Cambria"/>
          <w:sz w:val="20"/>
          <w:szCs w:val="20"/>
        </w:rPr>
        <w:t xml:space="preserve">(divdesmit četriem) </w:t>
      </w:r>
      <w:r w:rsidR="00FF25A7" w:rsidRPr="00A61CC9">
        <w:rPr>
          <w:rFonts w:ascii="Cambria" w:hAnsi="Cambria"/>
          <w:sz w:val="20"/>
          <w:szCs w:val="20"/>
        </w:rPr>
        <w:t>mēnešiem.</w:t>
      </w:r>
    </w:p>
    <w:p w:rsidR="003E1EC2" w:rsidRPr="00A61CC9" w:rsidRDefault="003E1EC2" w:rsidP="00FF25A7">
      <w:pPr>
        <w:ind w:left="709"/>
        <w:jc w:val="both"/>
        <w:rPr>
          <w:rFonts w:ascii="Cambria" w:hAnsi="Cambria"/>
          <w:sz w:val="20"/>
          <w:szCs w:val="20"/>
          <w:lang w:eastAsia="en-US"/>
        </w:rPr>
      </w:pPr>
    </w:p>
    <w:p w:rsidR="003E1EC2" w:rsidRPr="00A61CC9" w:rsidRDefault="00064C40" w:rsidP="005A11A3">
      <w:pPr>
        <w:numPr>
          <w:ilvl w:val="0"/>
          <w:numId w:val="12"/>
        </w:numPr>
        <w:ind w:left="709" w:hanging="709"/>
        <w:jc w:val="both"/>
        <w:rPr>
          <w:rFonts w:ascii="Cambria" w:hAnsi="Cambria"/>
          <w:b/>
          <w:sz w:val="20"/>
          <w:szCs w:val="20"/>
          <w:lang w:eastAsia="en-US"/>
        </w:rPr>
      </w:pPr>
      <w:r w:rsidRPr="00A61CC9">
        <w:rPr>
          <w:rFonts w:ascii="Cambria" w:hAnsi="Cambria"/>
          <w:b/>
          <w:sz w:val="20"/>
          <w:szCs w:val="20"/>
          <w:lang w:eastAsia="en-US"/>
        </w:rPr>
        <w:t>Iepirkuma izziņošana un informācija par iepirkuma nolikumu</w:t>
      </w:r>
    </w:p>
    <w:p w:rsidR="005152CE" w:rsidRPr="00A61CC9" w:rsidRDefault="005152CE" w:rsidP="005A11A3">
      <w:pPr>
        <w:widowControl w:val="0"/>
        <w:numPr>
          <w:ilvl w:val="1"/>
          <w:numId w:val="12"/>
        </w:numPr>
        <w:adjustRightInd w:val="0"/>
        <w:ind w:left="709" w:hanging="709"/>
        <w:jc w:val="both"/>
        <w:textAlignment w:val="baseline"/>
        <w:rPr>
          <w:rFonts w:ascii="Cambria" w:hAnsi="Cambria"/>
          <w:sz w:val="20"/>
          <w:szCs w:val="20"/>
        </w:rPr>
      </w:pPr>
      <w:r w:rsidRPr="00A61CC9">
        <w:rPr>
          <w:rFonts w:ascii="Cambria" w:hAnsi="Cambria"/>
          <w:sz w:val="20"/>
          <w:szCs w:val="20"/>
        </w:rPr>
        <w:t xml:space="preserve">Iepirkumu izziņo, publicējot paziņojumu par plānoto </w:t>
      </w:r>
      <w:r w:rsidR="00425C60" w:rsidRPr="00A61CC9">
        <w:rPr>
          <w:rFonts w:ascii="Cambria" w:hAnsi="Cambria"/>
          <w:sz w:val="20"/>
          <w:szCs w:val="20"/>
        </w:rPr>
        <w:t xml:space="preserve">iepirkumu </w:t>
      </w:r>
      <w:r w:rsidRPr="00A61CC9">
        <w:rPr>
          <w:rFonts w:ascii="Cambria" w:hAnsi="Cambria"/>
          <w:sz w:val="20"/>
          <w:szCs w:val="20"/>
        </w:rPr>
        <w:t xml:space="preserve">Iepirkumu uzraudzības biroja </w:t>
      </w:r>
      <w:r w:rsidR="00393B8E" w:rsidRPr="00A61CC9">
        <w:rPr>
          <w:rFonts w:ascii="Cambria" w:hAnsi="Cambria"/>
          <w:sz w:val="20"/>
          <w:szCs w:val="20"/>
        </w:rPr>
        <w:t>mājas</w:t>
      </w:r>
      <w:r w:rsidR="00DF7029" w:rsidRPr="00A61CC9">
        <w:rPr>
          <w:rFonts w:ascii="Cambria" w:hAnsi="Cambria"/>
          <w:sz w:val="20"/>
          <w:szCs w:val="20"/>
        </w:rPr>
        <w:t xml:space="preserve"> </w:t>
      </w:r>
      <w:r w:rsidR="00393B8E" w:rsidRPr="00A61CC9">
        <w:rPr>
          <w:rFonts w:ascii="Cambria" w:hAnsi="Cambria"/>
          <w:sz w:val="20"/>
          <w:szCs w:val="20"/>
        </w:rPr>
        <w:t>lapā</w:t>
      </w:r>
      <w:r w:rsidRPr="00A61CC9">
        <w:rPr>
          <w:rFonts w:ascii="Cambria" w:hAnsi="Cambria"/>
          <w:sz w:val="20"/>
          <w:szCs w:val="20"/>
        </w:rPr>
        <w:t xml:space="preserve"> internetā un Pasūtītāja </w:t>
      </w:r>
      <w:r w:rsidR="00393B8E" w:rsidRPr="00A61CC9">
        <w:rPr>
          <w:rFonts w:ascii="Cambria" w:hAnsi="Cambria"/>
          <w:sz w:val="20"/>
          <w:szCs w:val="20"/>
        </w:rPr>
        <w:t>mājas</w:t>
      </w:r>
      <w:r w:rsidR="00DF7029" w:rsidRPr="00A61CC9">
        <w:rPr>
          <w:rFonts w:ascii="Cambria" w:hAnsi="Cambria"/>
          <w:sz w:val="20"/>
          <w:szCs w:val="20"/>
        </w:rPr>
        <w:t xml:space="preserve"> </w:t>
      </w:r>
      <w:r w:rsidR="00393B8E" w:rsidRPr="00A61CC9">
        <w:rPr>
          <w:rFonts w:ascii="Cambria" w:hAnsi="Cambria"/>
          <w:sz w:val="20"/>
          <w:szCs w:val="20"/>
        </w:rPr>
        <w:t>lapā</w:t>
      </w:r>
      <w:r w:rsidRPr="00A61CC9">
        <w:rPr>
          <w:rFonts w:ascii="Cambria" w:hAnsi="Cambria"/>
          <w:sz w:val="20"/>
          <w:szCs w:val="20"/>
        </w:rPr>
        <w:t xml:space="preserve"> internetā </w:t>
      </w:r>
      <w:r w:rsidRPr="00A61CC9">
        <w:rPr>
          <w:rFonts w:ascii="Cambria" w:hAnsi="Cambria"/>
          <w:sz w:val="20"/>
          <w:szCs w:val="20"/>
          <w:u w:val="single"/>
        </w:rPr>
        <w:t>www.altum.lv</w:t>
      </w:r>
      <w:r w:rsidR="009233EE" w:rsidRPr="00A61CC9">
        <w:rPr>
          <w:rFonts w:ascii="Cambria" w:hAnsi="Cambria"/>
          <w:sz w:val="20"/>
          <w:szCs w:val="20"/>
        </w:rPr>
        <w:t>.</w:t>
      </w:r>
    </w:p>
    <w:p w:rsidR="003E1EC2" w:rsidRPr="00A61CC9" w:rsidRDefault="005152CE" w:rsidP="005A11A3">
      <w:pPr>
        <w:numPr>
          <w:ilvl w:val="1"/>
          <w:numId w:val="12"/>
        </w:numPr>
        <w:ind w:left="709" w:hanging="709"/>
        <w:jc w:val="both"/>
        <w:rPr>
          <w:rFonts w:ascii="Cambria" w:hAnsi="Cambria"/>
          <w:sz w:val="20"/>
          <w:szCs w:val="20"/>
          <w:lang w:eastAsia="en-US"/>
        </w:rPr>
      </w:pPr>
      <w:r w:rsidRPr="00A61CC9">
        <w:rPr>
          <w:rFonts w:ascii="Cambria" w:hAnsi="Cambria"/>
          <w:sz w:val="20"/>
          <w:szCs w:val="20"/>
        </w:rPr>
        <w:t xml:space="preserve">Pasūtītājs nodrošina brīvu un tiešu elektronisku pieeju iepirkuma dokumentiem Pasūtītāja </w:t>
      </w:r>
      <w:r w:rsidR="00393B8E" w:rsidRPr="00A61CC9">
        <w:rPr>
          <w:rFonts w:ascii="Cambria" w:hAnsi="Cambria"/>
          <w:sz w:val="20"/>
          <w:szCs w:val="20"/>
        </w:rPr>
        <w:t>mājas</w:t>
      </w:r>
      <w:r w:rsidR="00DF7029" w:rsidRPr="00A61CC9">
        <w:rPr>
          <w:rFonts w:ascii="Cambria" w:hAnsi="Cambria"/>
          <w:sz w:val="20"/>
          <w:szCs w:val="20"/>
        </w:rPr>
        <w:t xml:space="preserve"> </w:t>
      </w:r>
      <w:r w:rsidR="00393B8E" w:rsidRPr="00A61CC9">
        <w:rPr>
          <w:rFonts w:ascii="Cambria" w:hAnsi="Cambria"/>
          <w:sz w:val="20"/>
          <w:szCs w:val="20"/>
        </w:rPr>
        <w:t>lapā</w:t>
      </w:r>
      <w:r w:rsidRPr="00A61CC9">
        <w:rPr>
          <w:rFonts w:ascii="Cambria" w:hAnsi="Cambria"/>
          <w:sz w:val="20"/>
          <w:szCs w:val="20"/>
        </w:rPr>
        <w:t xml:space="preserve"> internetā </w:t>
      </w:r>
      <w:r w:rsidRPr="00A61CC9">
        <w:rPr>
          <w:rFonts w:ascii="Cambria" w:hAnsi="Cambria"/>
          <w:sz w:val="20"/>
          <w:szCs w:val="20"/>
          <w:u w:val="single"/>
        </w:rPr>
        <w:t>www.altum.lv</w:t>
      </w:r>
      <w:r w:rsidRPr="00A61CC9">
        <w:rPr>
          <w:rFonts w:ascii="Cambria" w:hAnsi="Cambria"/>
          <w:sz w:val="20"/>
          <w:szCs w:val="20"/>
        </w:rPr>
        <w:t>. Ja iespējamais pretendents pieprasa papildu</w:t>
      </w:r>
      <w:r w:rsidR="001619F3" w:rsidRPr="00A61CC9">
        <w:rPr>
          <w:rFonts w:ascii="Cambria" w:hAnsi="Cambria"/>
          <w:sz w:val="20"/>
          <w:szCs w:val="20"/>
        </w:rPr>
        <w:t>s</w:t>
      </w:r>
      <w:r w:rsidRPr="00A61CC9">
        <w:rPr>
          <w:rFonts w:ascii="Cambria" w:hAnsi="Cambria"/>
          <w:sz w:val="20"/>
          <w:szCs w:val="20"/>
        </w:rPr>
        <w:t xml:space="preserve"> informāciju par iepirkuma nolikumu, Pasūtītājs vienlaikus ar papildu</w:t>
      </w:r>
      <w:r w:rsidR="001619F3" w:rsidRPr="00A61CC9">
        <w:rPr>
          <w:rFonts w:ascii="Cambria" w:hAnsi="Cambria"/>
          <w:sz w:val="20"/>
          <w:szCs w:val="20"/>
        </w:rPr>
        <w:t>s</w:t>
      </w:r>
      <w:r w:rsidRPr="00A61CC9">
        <w:rPr>
          <w:rFonts w:ascii="Cambria" w:hAnsi="Cambria"/>
          <w:sz w:val="20"/>
          <w:szCs w:val="20"/>
        </w:rPr>
        <w:t xml:space="preserve"> informācijas nosūtīšanu (elektroniski un/vai pa faksu</w:t>
      </w:r>
      <w:r w:rsidR="0083461B" w:rsidRPr="00A61CC9">
        <w:rPr>
          <w:rFonts w:ascii="Cambria" w:hAnsi="Cambria"/>
          <w:sz w:val="20"/>
          <w:szCs w:val="20"/>
        </w:rPr>
        <w:t>,</w:t>
      </w:r>
      <w:r w:rsidRPr="00A61CC9">
        <w:rPr>
          <w:rFonts w:ascii="Cambria" w:hAnsi="Cambria"/>
          <w:sz w:val="20"/>
          <w:szCs w:val="20"/>
        </w:rPr>
        <w:t xml:space="preserve"> un/vai pa pastu) iespējamam pretendentam, kas </w:t>
      </w:r>
      <w:r w:rsidR="00B22DBD" w:rsidRPr="00A61CC9">
        <w:rPr>
          <w:rFonts w:ascii="Cambria" w:hAnsi="Cambria"/>
          <w:sz w:val="20"/>
          <w:szCs w:val="20"/>
        </w:rPr>
        <w:t xml:space="preserve">ir </w:t>
      </w:r>
      <w:r w:rsidRPr="00A61CC9">
        <w:rPr>
          <w:rFonts w:ascii="Cambria" w:hAnsi="Cambria"/>
          <w:sz w:val="20"/>
          <w:szCs w:val="20"/>
        </w:rPr>
        <w:t xml:space="preserve">uzdevis jautājumu, ievieto šo informāciju </w:t>
      </w:r>
      <w:r w:rsidR="00393B8E" w:rsidRPr="00A61CC9">
        <w:rPr>
          <w:rFonts w:ascii="Cambria" w:hAnsi="Cambria"/>
          <w:sz w:val="20"/>
          <w:szCs w:val="20"/>
        </w:rPr>
        <w:t>mājas</w:t>
      </w:r>
      <w:r w:rsidR="00DF7029" w:rsidRPr="00A61CC9">
        <w:rPr>
          <w:rFonts w:ascii="Cambria" w:hAnsi="Cambria"/>
          <w:sz w:val="20"/>
          <w:szCs w:val="20"/>
        </w:rPr>
        <w:t xml:space="preserve"> </w:t>
      </w:r>
      <w:r w:rsidR="00393B8E" w:rsidRPr="00A61CC9">
        <w:rPr>
          <w:rFonts w:ascii="Cambria" w:hAnsi="Cambria"/>
          <w:sz w:val="20"/>
          <w:szCs w:val="20"/>
        </w:rPr>
        <w:t>lapā</w:t>
      </w:r>
      <w:r w:rsidRPr="00A61CC9">
        <w:rPr>
          <w:rFonts w:ascii="Cambria" w:hAnsi="Cambria"/>
          <w:sz w:val="20"/>
          <w:szCs w:val="20"/>
        </w:rPr>
        <w:t xml:space="preserve"> internetā </w:t>
      </w:r>
      <w:r w:rsidRPr="00A61CC9">
        <w:rPr>
          <w:rFonts w:ascii="Cambria" w:hAnsi="Cambria"/>
          <w:sz w:val="20"/>
          <w:szCs w:val="20"/>
          <w:u w:val="single"/>
        </w:rPr>
        <w:t>www.altum.lv</w:t>
      </w:r>
      <w:r w:rsidR="00984086" w:rsidRPr="00A61CC9">
        <w:rPr>
          <w:rFonts w:ascii="Cambria" w:hAnsi="Cambria"/>
          <w:sz w:val="20"/>
          <w:szCs w:val="20"/>
        </w:rPr>
        <w:t xml:space="preserve">, ievērojot </w:t>
      </w:r>
      <w:r w:rsidR="001A3880" w:rsidRPr="00A61CC9">
        <w:rPr>
          <w:rFonts w:ascii="Cambria" w:hAnsi="Cambria"/>
          <w:sz w:val="20"/>
          <w:szCs w:val="20"/>
        </w:rPr>
        <w:t xml:space="preserve">Publisko iepirkumu likumā </w:t>
      </w:r>
      <w:r w:rsidR="00984086" w:rsidRPr="00A61CC9">
        <w:rPr>
          <w:rFonts w:ascii="Cambria" w:hAnsi="Cambria"/>
          <w:sz w:val="20"/>
          <w:szCs w:val="20"/>
        </w:rPr>
        <w:t>noteikto termiņu atbildes sniegšanai</w:t>
      </w:r>
      <w:r w:rsidRPr="00A61CC9">
        <w:rPr>
          <w:rFonts w:ascii="Cambria" w:hAnsi="Cambria"/>
          <w:sz w:val="20"/>
          <w:szCs w:val="20"/>
        </w:rPr>
        <w:t xml:space="preserve">. Ja Pasūtītājs </w:t>
      </w:r>
      <w:r w:rsidR="00B22DBD" w:rsidRPr="00A61CC9">
        <w:rPr>
          <w:rFonts w:ascii="Cambria" w:hAnsi="Cambria"/>
          <w:sz w:val="20"/>
          <w:szCs w:val="20"/>
        </w:rPr>
        <w:t xml:space="preserve">ir </w:t>
      </w:r>
      <w:r w:rsidRPr="00A61CC9">
        <w:rPr>
          <w:rFonts w:ascii="Cambria" w:hAnsi="Cambria"/>
          <w:sz w:val="20"/>
          <w:szCs w:val="20"/>
        </w:rPr>
        <w:t xml:space="preserve">izdarījis grozījumus iepirkuma dokumentos, tas ievieto informāciju </w:t>
      </w:r>
      <w:r w:rsidR="005343EC" w:rsidRPr="00A61CC9">
        <w:rPr>
          <w:rFonts w:ascii="Cambria" w:hAnsi="Cambria"/>
          <w:sz w:val="20"/>
          <w:szCs w:val="20"/>
        </w:rPr>
        <w:t xml:space="preserve">Iepirkumu uzraudzības biroja </w:t>
      </w:r>
      <w:r w:rsidR="00393B8E" w:rsidRPr="00A61CC9">
        <w:rPr>
          <w:rFonts w:ascii="Cambria" w:hAnsi="Cambria"/>
          <w:sz w:val="20"/>
          <w:szCs w:val="20"/>
        </w:rPr>
        <w:t>mājas</w:t>
      </w:r>
      <w:r w:rsidR="00DF7029" w:rsidRPr="00A61CC9">
        <w:rPr>
          <w:rFonts w:ascii="Cambria" w:hAnsi="Cambria"/>
          <w:sz w:val="20"/>
          <w:szCs w:val="20"/>
        </w:rPr>
        <w:t xml:space="preserve"> </w:t>
      </w:r>
      <w:r w:rsidR="00393B8E" w:rsidRPr="00A61CC9">
        <w:rPr>
          <w:rFonts w:ascii="Cambria" w:hAnsi="Cambria"/>
          <w:sz w:val="20"/>
          <w:szCs w:val="20"/>
        </w:rPr>
        <w:t>lapā</w:t>
      </w:r>
      <w:r w:rsidR="005343EC" w:rsidRPr="00A61CC9">
        <w:rPr>
          <w:rFonts w:ascii="Cambria" w:hAnsi="Cambria"/>
          <w:sz w:val="20"/>
          <w:szCs w:val="20"/>
        </w:rPr>
        <w:t xml:space="preserve"> internetā un Pasūtītāja </w:t>
      </w:r>
      <w:r w:rsidR="00393B8E" w:rsidRPr="00A61CC9">
        <w:rPr>
          <w:rFonts w:ascii="Cambria" w:hAnsi="Cambria"/>
          <w:sz w:val="20"/>
          <w:szCs w:val="20"/>
        </w:rPr>
        <w:t>mājas</w:t>
      </w:r>
      <w:r w:rsidR="00DF7029" w:rsidRPr="00A61CC9">
        <w:rPr>
          <w:rFonts w:ascii="Cambria" w:hAnsi="Cambria"/>
          <w:sz w:val="20"/>
          <w:szCs w:val="20"/>
        </w:rPr>
        <w:t xml:space="preserve"> </w:t>
      </w:r>
      <w:r w:rsidR="00393B8E" w:rsidRPr="00A61CC9">
        <w:rPr>
          <w:rFonts w:ascii="Cambria" w:hAnsi="Cambria"/>
          <w:sz w:val="20"/>
          <w:szCs w:val="20"/>
        </w:rPr>
        <w:t>lapā</w:t>
      </w:r>
      <w:r w:rsidRPr="00A61CC9">
        <w:rPr>
          <w:rFonts w:ascii="Cambria" w:hAnsi="Cambria"/>
          <w:sz w:val="20"/>
          <w:szCs w:val="20"/>
        </w:rPr>
        <w:t xml:space="preserve"> internetā </w:t>
      </w:r>
      <w:r w:rsidRPr="00A61CC9">
        <w:rPr>
          <w:rFonts w:ascii="Cambria" w:hAnsi="Cambria"/>
          <w:sz w:val="20"/>
          <w:szCs w:val="20"/>
          <w:u w:val="single"/>
        </w:rPr>
        <w:t>www.altum.lv</w:t>
      </w:r>
      <w:r w:rsidRPr="00A61CC9">
        <w:rPr>
          <w:rFonts w:ascii="Cambria" w:hAnsi="Cambria"/>
          <w:sz w:val="20"/>
          <w:szCs w:val="20"/>
        </w:rPr>
        <w:t xml:space="preserve">. Ja minētās ziņas Pasūtītājs ir ievietojis </w:t>
      </w:r>
      <w:r w:rsidR="00393B8E" w:rsidRPr="00A61CC9">
        <w:rPr>
          <w:rFonts w:ascii="Cambria" w:hAnsi="Cambria"/>
          <w:sz w:val="20"/>
          <w:szCs w:val="20"/>
        </w:rPr>
        <w:t>mājas</w:t>
      </w:r>
      <w:r w:rsidR="00DF7029" w:rsidRPr="00A61CC9">
        <w:rPr>
          <w:rFonts w:ascii="Cambria" w:hAnsi="Cambria"/>
          <w:sz w:val="20"/>
          <w:szCs w:val="20"/>
        </w:rPr>
        <w:t xml:space="preserve"> </w:t>
      </w:r>
      <w:r w:rsidR="00393B8E" w:rsidRPr="00A61CC9">
        <w:rPr>
          <w:rFonts w:ascii="Cambria" w:hAnsi="Cambria"/>
          <w:sz w:val="20"/>
          <w:szCs w:val="20"/>
        </w:rPr>
        <w:t>lapā</w:t>
      </w:r>
      <w:r w:rsidRPr="00A61CC9">
        <w:rPr>
          <w:rFonts w:ascii="Cambria" w:hAnsi="Cambria"/>
          <w:sz w:val="20"/>
          <w:szCs w:val="20"/>
        </w:rPr>
        <w:t xml:space="preserve"> internetā</w:t>
      </w:r>
      <w:r w:rsidR="00B22DBD" w:rsidRPr="00A61CC9">
        <w:rPr>
          <w:rFonts w:ascii="Cambria" w:hAnsi="Cambria"/>
          <w:sz w:val="20"/>
          <w:szCs w:val="20"/>
        </w:rPr>
        <w:t xml:space="preserve"> </w:t>
      </w:r>
      <w:r w:rsidR="00B22DBD" w:rsidRPr="00A61CC9">
        <w:rPr>
          <w:rFonts w:ascii="Cambria" w:hAnsi="Cambria"/>
          <w:sz w:val="20"/>
          <w:szCs w:val="20"/>
          <w:u w:val="single"/>
        </w:rPr>
        <w:t>www.altum.lv</w:t>
      </w:r>
      <w:r w:rsidRPr="00A61CC9">
        <w:rPr>
          <w:rFonts w:ascii="Cambria" w:hAnsi="Cambria"/>
          <w:sz w:val="20"/>
          <w:szCs w:val="20"/>
        </w:rPr>
        <w:t xml:space="preserve">, tiek uzskatīts, ka </w:t>
      </w:r>
      <w:r w:rsidR="00425C60" w:rsidRPr="00A61CC9">
        <w:rPr>
          <w:rFonts w:ascii="Cambria" w:hAnsi="Cambria"/>
          <w:sz w:val="20"/>
          <w:szCs w:val="20"/>
        </w:rPr>
        <w:t xml:space="preserve">ikviena </w:t>
      </w:r>
      <w:r w:rsidRPr="00A61CC9">
        <w:rPr>
          <w:rFonts w:ascii="Cambria" w:hAnsi="Cambria"/>
          <w:sz w:val="20"/>
          <w:szCs w:val="20"/>
        </w:rPr>
        <w:t>ieinteresētā persona ir saņēmusi papildu</w:t>
      </w:r>
      <w:r w:rsidR="001619F3" w:rsidRPr="00A61CC9">
        <w:rPr>
          <w:rFonts w:ascii="Cambria" w:hAnsi="Cambria"/>
          <w:sz w:val="20"/>
          <w:szCs w:val="20"/>
        </w:rPr>
        <w:t>s</w:t>
      </w:r>
      <w:r w:rsidRPr="00A61CC9">
        <w:rPr>
          <w:rFonts w:ascii="Cambria" w:hAnsi="Cambria"/>
          <w:sz w:val="20"/>
          <w:szCs w:val="20"/>
        </w:rPr>
        <w:t xml:space="preserve"> informāciju.</w:t>
      </w:r>
    </w:p>
    <w:p w:rsidR="005E3FBA" w:rsidRPr="00A61CC9" w:rsidRDefault="005E3FBA" w:rsidP="00664405">
      <w:pPr>
        <w:ind w:left="709"/>
        <w:jc w:val="both"/>
        <w:rPr>
          <w:rFonts w:ascii="Cambria" w:hAnsi="Cambria"/>
          <w:b/>
          <w:sz w:val="20"/>
          <w:szCs w:val="20"/>
        </w:rPr>
      </w:pPr>
    </w:p>
    <w:p w:rsidR="004C659A" w:rsidRPr="00A61CC9" w:rsidRDefault="004C659A" w:rsidP="004C659A">
      <w:pPr>
        <w:numPr>
          <w:ilvl w:val="0"/>
          <w:numId w:val="12"/>
        </w:numPr>
        <w:ind w:left="709" w:hanging="709"/>
        <w:jc w:val="both"/>
        <w:rPr>
          <w:rFonts w:ascii="Cambria" w:hAnsi="Cambria"/>
          <w:b/>
          <w:sz w:val="20"/>
          <w:szCs w:val="20"/>
        </w:rPr>
      </w:pPr>
      <w:r w:rsidRPr="00A61CC9">
        <w:rPr>
          <w:rFonts w:ascii="Cambria" w:hAnsi="Cambria"/>
          <w:b/>
          <w:sz w:val="20"/>
          <w:szCs w:val="20"/>
        </w:rPr>
        <w:t>Ieinteresēto piegādātāju sanāksme</w:t>
      </w:r>
    </w:p>
    <w:p w:rsidR="004C659A" w:rsidRPr="00A61CC9" w:rsidRDefault="004C659A" w:rsidP="004C659A">
      <w:pPr>
        <w:numPr>
          <w:ilvl w:val="1"/>
          <w:numId w:val="12"/>
        </w:numPr>
        <w:ind w:left="709" w:hanging="709"/>
        <w:jc w:val="both"/>
        <w:rPr>
          <w:rFonts w:ascii="Cambria" w:hAnsi="Cambria"/>
          <w:b/>
          <w:sz w:val="20"/>
          <w:szCs w:val="20"/>
        </w:rPr>
      </w:pPr>
      <w:r w:rsidRPr="00A61CC9">
        <w:rPr>
          <w:rFonts w:ascii="Cambria" w:hAnsi="Cambria"/>
          <w:sz w:val="20"/>
          <w:szCs w:val="20"/>
        </w:rPr>
        <w:t>Lai tirgus dalībniekiem izskaidrotu nolikuma prasības, Pasūtītājs rīko ieinteresēto piegādātāju sanāksmi. Sanāksm</w:t>
      </w:r>
      <w:r w:rsidR="001619F3" w:rsidRPr="00A61CC9">
        <w:rPr>
          <w:rFonts w:ascii="Cambria" w:hAnsi="Cambria"/>
          <w:sz w:val="20"/>
          <w:szCs w:val="20"/>
        </w:rPr>
        <w:t>e</w:t>
      </w:r>
      <w:r w:rsidRPr="00A61CC9">
        <w:rPr>
          <w:rFonts w:ascii="Cambria" w:hAnsi="Cambria"/>
          <w:sz w:val="20"/>
          <w:szCs w:val="20"/>
        </w:rPr>
        <w:t xml:space="preserve"> notiks Pasūtītāja telpās, Doma laukumā 4, Rīgā, </w:t>
      </w:r>
      <w:r w:rsidR="002C3614" w:rsidRPr="00A61CC9">
        <w:rPr>
          <w:rFonts w:ascii="Cambria" w:hAnsi="Cambria"/>
          <w:b/>
          <w:sz w:val="20"/>
          <w:szCs w:val="20"/>
        </w:rPr>
        <w:t xml:space="preserve">2017. </w:t>
      </w:r>
      <w:r w:rsidR="00D00B31" w:rsidRPr="00A61CC9">
        <w:rPr>
          <w:rFonts w:ascii="Cambria" w:hAnsi="Cambria"/>
          <w:b/>
          <w:sz w:val="20"/>
          <w:szCs w:val="20"/>
        </w:rPr>
        <w:t>g</w:t>
      </w:r>
      <w:r w:rsidR="002C3614" w:rsidRPr="00A61CC9">
        <w:rPr>
          <w:rFonts w:ascii="Cambria" w:hAnsi="Cambria"/>
          <w:b/>
          <w:sz w:val="20"/>
          <w:szCs w:val="20"/>
        </w:rPr>
        <w:t>ada</w:t>
      </w:r>
      <w:r w:rsidR="00D00B31" w:rsidRPr="00A61CC9">
        <w:rPr>
          <w:rFonts w:ascii="Cambria" w:hAnsi="Cambria"/>
          <w:b/>
          <w:sz w:val="20"/>
          <w:szCs w:val="20"/>
        </w:rPr>
        <w:t xml:space="preserve"> [...]</w:t>
      </w:r>
      <w:r w:rsidRPr="00A61CC9">
        <w:rPr>
          <w:rFonts w:ascii="Cambria" w:hAnsi="Cambria"/>
          <w:sz w:val="20"/>
          <w:szCs w:val="20"/>
        </w:rPr>
        <w:t>, un tajā ir tiesīgs piedalīties ikviens ieinteresētais piegādātājs.</w:t>
      </w:r>
    </w:p>
    <w:p w:rsidR="004C659A" w:rsidRPr="00A61CC9" w:rsidRDefault="004C659A" w:rsidP="004C659A">
      <w:pPr>
        <w:numPr>
          <w:ilvl w:val="1"/>
          <w:numId w:val="12"/>
        </w:numPr>
        <w:ind w:left="709" w:hanging="709"/>
        <w:jc w:val="both"/>
        <w:rPr>
          <w:rFonts w:ascii="Cambria" w:hAnsi="Cambria"/>
          <w:b/>
          <w:sz w:val="20"/>
          <w:szCs w:val="20"/>
        </w:rPr>
      </w:pPr>
      <w:r w:rsidRPr="00A61CC9">
        <w:rPr>
          <w:rFonts w:ascii="Cambria" w:hAnsi="Cambria"/>
          <w:sz w:val="20"/>
          <w:szCs w:val="20"/>
        </w:rPr>
        <w:t xml:space="preserve">Sanāksmes laikā Pasūtītājs izskaidros nolikuma prasības un atbildēs uz uzdotajiem jautājumiem. Ieinteresētie piegādātāji ir tiesīgi iesniegt savus jautājumus arī pirms sanāksmes, nosūtot tos rakstveidā </w:t>
      </w:r>
      <w:r w:rsidR="002C3614" w:rsidRPr="00A61CC9">
        <w:rPr>
          <w:rFonts w:ascii="Cambria" w:hAnsi="Cambria"/>
          <w:sz w:val="20"/>
          <w:szCs w:val="20"/>
        </w:rPr>
        <w:t xml:space="preserve">līdz 2017. gada </w:t>
      </w:r>
      <w:r w:rsidR="00D00B31" w:rsidRPr="00A61CC9">
        <w:rPr>
          <w:rFonts w:ascii="Cambria" w:hAnsi="Cambria"/>
          <w:sz w:val="20"/>
          <w:szCs w:val="20"/>
        </w:rPr>
        <w:t xml:space="preserve">[....] </w:t>
      </w:r>
      <w:r w:rsidR="002C3614" w:rsidRPr="00A61CC9">
        <w:rPr>
          <w:rFonts w:ascii="Cambria" w:hAnsi="Cambria"/>
          <w:sz w:val="20"/>
          <w:szCs w:val="20"/>
        </w:rPr>
        <w:t xml:space="preserve">(ieskaitot) </w:t>
      </w:r>
      <w:r w:rsidRPr="00A61CC9">
        <w:rPr>
          <w:rFonts w:ascii="Cambria" w:hAnsi="Cambria"/>
          <w:sz w:val="20"/>
          <w:szCs w:val="20"/>
        </w:rPr>
        <w:t>uz e</w:t>
      </w:r>
      <w:r w:rsidR="00B22DBD" w:rsidRPr="00A61CC9">
        <w:rPr>
          <w:rFonts w:ascii="Cambria" w:hAnsi="Cambria"/>
          <w:sz w:val="20"/>
          <w:szCs w:val="20"/>
        </w:rPr>
        <w:t>-</w:t>
      </w:r>
      <w:r w:rsidRPr="00A61CC9">
        <w:rPr>
          <w:rFonts w:ascii="Cambria" w:hAnsi="Cambria"/>
          <w:sz w:val="20"/>
          <w:szCs w:val="20"/>
        </w:rPr>
        <w:t xml:space="preserve">pastu: </w:t>
      </w:r>
      <w:r w:rsidR="002C3614" w:rsidRPr="00A61CC9">
        <w:rPr>
          <w:rFonts w:ascii="Cambria" w:hAnsi="Cambria"/>
          <w:sz w:val="20"/>
          <w:szCs w:val="20"/>
        </w:rPr>
        <w:t>iepirkumi.rkf@altum.lv</w:t>
      </w:r>
      <w:r w:rsidRPr="00A61CC9">
        <w:rPr>
          <w:rFonts w:ascii="Cambria" w:hAnsi="Cambria"/>
          <w:sz w:val="20"/>
          <w:szCs w:val="20"/>
        </w:rPr>
        <w:t xml:space="preserve">. Lai Pasūtītājs nodrošinātu atbilstošas telpas sanāksmes norisei, ieinteresētajiem piegādātājiem ir jāpiesaka to pārstāvju dalība sanāksmē, nosūtot attiecīgu informāciju </w:t>
      </w:r>
      <w:r w:rsidR="00B22DBD" w:rsidRPr="00A61CC9">
        <w:rPr>
          <w:rFonts w:ascii="Cambria" w:hAnsi="Cambria"/>
          <w:sz w:val="20"/>
          <w:szCs w:val="20"/>
        </w:rPr>
        <w:t xml:space="preserve">līdz </w:t>
      </w:r>
      <w:r w:rsidR="002C3614" w:rsidRPr="00A61CC9">
        <w:rPr>
          <w:rFonts w:ascii="Cambria" w:hAnsi="Cambria"/>
          <w:sz w:val="20"/>
          <w:szCs w:val="20"/>
        </w:rPr>
        <w:t xml:space="preserve">2017. gada </w:t>
      </w:r>
      <w:r w:rsidR="00D00B31" w:rsidRPr="00A61CC9">
        <w:rPr>
          <w:rFonts w:ascii="Cambria" w:hAnsi="Cambria"/>
          <w:sz w:val="20"/>
          <w:szCs w:val="20"/>
        </w:rPr>
        <w:t xml:space="preserve">[....] </w:t>
      </w:r>
      <w:r w:rsidR="002C3614" w:rsidRPr="00A61CC9">
        <w:rPr>
          <w:rFonts w:ascii="Cambria" w:hAnsi="Cambria"/>
          <w:sz w:val="20"/>
          <w:szCs w:val="20"/>
        </w:rPr>
        <w:t>(ieskaitot)</w:t>
      </w:r>
      <w:r w:rsidR="00B22DBD" w:rsidRPr="00A61CC9">
        <w:rPr>
          <w:rFonts w:ascii="Cambria" w:hAnsi="Cambria"/>
          <w:sz w:val="20"/>
          <w:szCs w:val="20"/>
        </w:rPr>
        <w:t xml:space="preserve"> </w:t>
      </w:r>
      <w:r w:rsidRPr="00A61CC9">
        <w:rPr>
          <w:rFonts w:ascii="Cambria" w:hAnsi="Cambria"/>
          <w:sz w:val="20"/>
          <w:szCs w:val="20"/>
        </w:rPr>
        <w:t>uz e</w:t>
      </w:r>
      <w:r w:rsidR="00B22DBD" w:rsidRPr="00A61CC9">
        <w:rPr>
          <w:rFonts w:ascii="Cambria" w:hAnsi="Cambria"/>
          <w:sz w:val="20"/>
          <w:szCs w:val="20"/>
        </w:rPr>
        <w:t>-</w:t>
      </w:r>
      <w:r w:rsidRPr="00A61CC9">
        <w:rPr>
          <w:rFonts w:ascii="Cambria" w:hAnsi="Cambria"/>
          <w:sz w:val="20"/>
          <w:szCs w:val="20"/>
        </w:rPr>
        <w:t>past</w:t>
      </w:r>
      <w:r w:rsidR="00B22DBD" w:rsidRPr="00A61CC9">
        <w:rPr>
          <w:rFonts w:ascii="Cambria" w:hAnsi="Cambria"/>
          <w:sz w:val="20"/>
          <w:szCs w:val="20"/>
        </w:rPr>
        <w:t>u: iepirkumi.rkf@altum.lv</w:t>
      </w:r>
      <w:r w:rsidRPr="00A61CC9">
        <w:rPr>
          <w:rFonts w:ascii="Cambria" w:hAnsi="Cambria"/>
          <w:sz w:val="20"/>
          <w:szCs w:val="20"/>
        </w:rPr>
        <w:t>.</w:t>
      </w:r>
    </w:p>
    <w:p w:rsidR="004C659A" w:rsidRPr="00A61CC9" w:rsidRDefault="004C659A" w:rsidP="004C659A">
      <w:pPr>
        <w:numPr>
          <w:ilvl w:val="1"/>
          <w:numId w:val="12"/>
        </w:numPr>
        <w:ind w:left="709" w:hanging="709"/>
        <w:jc w:val="both"/>
        <w:rPr>
          <w:rFonts w:ascii="Cambria" w:hAnsi="Cambria"/>
          <w:b/>
          <w:sz w:val="20"/>
          <w:szCs w:val="20"/>
        </w:rPr>
      </w:pPr>
      <w:r w:rsidRPr="00A61CC9">
        <w:rPr>
          <w:rFonts w:ascii="Cambria" w:hAnsi="Cambria"/>
          <w:sz w:val="20"/>
          <w:szCs w:val="20"/>
        </w:rPr>
        <w:t>Pasūtītājs ziņas par ie</w:t>
      </w:r>
      <w:r w:rsidR="001F7402" w:rsidRPr="00A61CC9">
        <w:rPr>
          <w:rFonts w:ascii="Cambria" w:hAnsi="Cambria"/>
          <w:sz w:val="20"/>
          <w:szCs w:val="20"/>
        </w:rPr>
        <w:t>interesēto piegādātāju sanāksmi</w:t>
      </w:r>
      <w:r w:rsidRPr="00A61CC9">
        <w:rPr>
          <w:rFonts w:ascii="Cambria" w:hAnsi="Cambria"/>
          <w:sz w:val="20"/>
          <w:szCs w:val="20"/>
        </w:rPr>
        <w:t xml:space="preserve"> publicēs savā interneta mājas lapā </w:t>
      </w:r>
      <w:r w:rsidRPr="00A61CC9">
        <w:rPr>
          <w:rFonts w:ascii="Cambria" w:hAnsi="Cambria"/>
          <w:sz w:val="20"/>
          <w:szCs w:val="20"/>
          <w:u w:val="single"/>
        </w:rPr>
        <w:t>www.altum.lv</w:t>
      </w:r>
      <w:r w:rsidRPr="00A61CC9">
        <w:rPr>
          <w:rFonts w:ascii="Cambria" w:hAnsi="Cambria"/>
          <w:sz w:val="20"/>
          <w:szCs w:val="20"/>
        </w:rPr>
        <w:t xml:space="preserve"> vismaz </w:t>
      </w:r>
      <w:r w:rsidR="004145EC" w:rsidRPr="00A61CC9">
        <w:rPr>
          <w:rFonts w:ascii="Cambria" w:hAnsi="Cambria"/>
          <w:sz w:val="20"/>
          <w:szCs w:val="20"/>
        </w:rPr>
        <w:t>5 (</w:t>
      </w:r>
      <w:r w:rsidRPr="00A61CC9">
        <w:rPr>
          <w:rFonts w:ascii="Cambria" w:hAnsi="Cambria"/>
          <w:sz w:val="20"/>
          <w:szCs w:val="20"/>
        </w:rPr>
        <w:t>piecas</w:t>
      </w:r>
      <w:r w:rsidR="004145EC" w:rsidRPr="00A61CC9">
        <w:rPr>
          <w:rFonts w:ascii="Cambria" w:hAnsi="Cambria"/>
          <w:sz w:val="20"/>
          <w:szCs w:val="20"/>
        </w:rPr>
        <w:t>)</w:t>
      </w:r>
      <w:r w:rsidRPr="00A61CC9">
        <w:rPr>
          <w:rFonts w:ascii="Cambria" w:hAnsi="Cambria"/>
          <w:sz w:val="20"/>
          <w:szCs w:val="20"/>
        </w:rPr>
        <w:t xml:space="preserve"> dienas pirms tās norises datuma. Sanāksmes norise tiks protokolēta</w:t>
      </w:r>
      <w:r w:rsidR="004145EC" w:rsidRPr="00A61CC9">
        <w:rPr>
          <w:rFonts w:ascii="Cambria" w:hAnsi="Cambria"/>
          <w:sz w:val="20"/>
          <w:szCs w:val="20"/>
        </w:rPr>
        <w:t xml:space="preserve">, un protokols ievietots Pasūtītāja mājas lapā internetā </w:t>
      </w:r>
      <w:r w:rsidR="004145EC" w:rsidRPr="00A61CC9">
        <w:rPr>
          <w:rFonts w:ascii="Cambria" w:hAnsi="Cambria"/>
          <w:sz w:val="20"/>
          <w:szCs w:val="20"/>
          <w:u w:val="single"/>
        </w:rPr>
        <w:t>www.altum.lv</w:t>
      </w:r>
      <w:r w:rsidRPr="00A61CC9">
        <w:rPr>
          <w:rFonts w:ascii="Cambria" w:hAnsi="Cambria"/>
          <w:sz w:val="20"/>
          <w:szCs w:val="20"/>
        </w:rPr>
        <w:t>.</w:t>
      </w:r>
    </w:p>
    <w:p w:rsidR="004C659A" w:rsidRPr="00A61CC9" w:rsidRDefault="004C659A" w:rsidP="004C659A">
      <w:pPr>
        <w:ind w:left="709"/>
        <w:jc w:val="both"/>
        <w:rPr>
          <w:rFonts w:ascii="Cambria" w:hAnsi="Cambria"/>
          <w:b/>
          <w:sz w:val="20"/>
          <w:szCs w:val="20"/>
        </w:rPr>
      </w:pPr>
    </w:p>
    <w:p w:rsidR="00EF3697" w:rsidRPr="00A61CC9" w:rsidRDefault="00C36432" w:rsidP="005A11A3">
      <w:pPr>
        <w:numPr>
          <w:ilvl w:val="0"/>
          <w:numId w:val="12"/>
        </w:numPr>
        <w:ind w:left="709" w:hanging="709"/>
        <w:jc w:val="both"/>
        <w:rPr>
          <w:rFonts w:ascii="Cambria" w:hAnsi="Cambria"/>
          <w:b/>
          <w:sz w:val="20"/>
          <w:szCs w:val="20"/>
        </w:rPr>
      </w:pPr>
      <w:r w:rsidRPr="00A61CC9">
        <w:rPr>
          <w:rFonts w:ascii="Cambria" w:hAnsi="Cambria"/>
          <w:b/>
          <w:sz w:val="20"/>
          <w:szCs w:val="20"/>
        </w:rPr>
        <w:t>Piedāvājuma</w:t>
      </w:r>
      <w:r w:rsidR="00164A87" w:rsidRPr="00A61CC9">
        <w:rPr>
          <w:rFonts w:ascii="Cambria" w:hAnsi="Cambria"/>
          <w:b/>
          <w:sz w:val="20"/>
          <w:szCs w:val="20"/>
        </w:rPr>
        <w:t xml:space="preserve"> noformējums,</w:t>
      </w:r>
      <w:r w:rsidRPr="00A61CC9">
        <w:rPr>
          <w:rFonts w:ascii="Cambria" w:hAnsi="Cambria"/>
          <w:b/>
          <w:sz w:val="20"/>
          <w:szCs w:val="20"/>
        </w:rPr>
        <w:t xml:space="preserve"> iesniegšanas un atvēršanas vieta, datums, laiks un kārtība</w:t>
      </w:r>
    </w:p>
    <w:p w:rsidR="001B41A9" w:rsidRPr="00A61CC9" w:rsidRDefault="00C36432" w:rsidP="007977E2">
      <w:pPr>
        <w:numPr>
          <w:ilvl w:val="1"/>
          <w:numId w:val="12"/>
        </w:numPr>
        <w:ind w:left="709" w:hanging="709"/>
        <w:jc w:val="both"/>
        <w:rPr>
          <w:rFonts w:ascii="Cambria" w:hAnsi="Cambria"/>
          <w:sz w:val="20"/>
          <w:szCs w:val="20"/>
        </w:rPr>
      </w:pPr>
      <w:r w:rsidRPr="00A61CC9">
        <w:rPr>
          <w:rFonts w:ascii="Cambria" w:hAnsi="Cambria"/>
          <w:sz w:val="20"/>
          <w:szCs w:val="20"/>
        </w:rPr>
        <w:t>Piedāvājuma dokumentus noformē atbilstoši š</w:t>
      </w:r>
      <w:r w:rsidR="00BF4053" w:rsidRPr="00A61CC9">
        <w:rPr>
          <w:rFonts w:ascii="Cambria" w:hAnsi="Cambria"/>
          <w:sz w:val="20"/>
          <w:szCs w:val="20"/>
        </w:rPr>
        <w:t>ī</w:t>
      </w:r>
      <w:r w:rsidRPr="00A61CC9">
        <w:rPr>
          <w:rFonts w:ascii="Cambria" w:hAnsi="Cambria"/>
          <w:sz w:val="20"/>
          <w:szCs w:val="20"/>
        </w:rPr>
        <w:t xml:space="preserve"> nolikuma prasībām</w:t>
      </w:r>
      <w:r w:rsidR="001B41A9" w:rsidRPr="00A61CC9">
        <w:rPr>
          <w:rFonts w:ascii="Cambria" w:hAnsi="Cambria"/>
          <w:sz w:val="20"/>
          <w:szCs w:val="20"/>
        </w:rPr>
        <w:t>.</w:t>
      </w:r>
      <w:r w:rsidR="004145EC" w:rsidRPr="00A61CC9">
        <w:rPr>
          <w:rFonts w:ascii="Cambria" w:hAnsi="Cambria"/>
          <w:sz w:val="20"/>
          <w:szCs w:val="20"/>
        </w:rPr>
        <w:t xml:space="preserve"> </w:t>
      </w:r>
      <w:r w:rsidR="0070781B" w:rsidRPr="00A61CC9">
        <w:rPr>
          <w:rFonts w:ascii="Cambria" w:hAnsi="Cambria"/>
          <w:b/>
          <w:sz w:val="20"/>
          <w:szCs w:val="20"/>
          <w:u w:val="single"/>
        </w:rPr>
        <w:t>P</w:t>
      </w:r>
      <w:r w:rsidR="004145EC" w:rsidRPr="00A61CC9">
        <w:rPr>
          <w:rFonts w:ascii="Cambria" w:hAnsi="Cambria"/>
          <w:b/>
          <w:sz w:val="20"/>
          <w:szCs w:val="20"/>
          <w:u w:val="single"/>
        </w:rPr>
        <w:t>ieteikums dalībai ko</w:t>
      </w:r>
      <w:r w:rsidR="00574FED" w:rsidRPr="00A61CC9">
        <w:rPr>
          <w:rFonts w:ascii="Cambria" w:hAnsi="Cambria"/>
          <w:b/>
          <w:sz w:val="20"/>
          <w:szCs w:val="20"/>
          <w:u w:val="single"/>
        </w:rPr>
        <w:t>nkursā (nolikuma pielikums nr. 5</w:t>
      </w:r>
      <w:r w:rsidR="004145EC" w:rsidRPr="00A61CC9">
        <w:rPr>
          <w:rFonts w:ascii="Cambria" w:hAnsi="Cambria"/>
          <w:b/>
          <w:sz w:val="20"/>
          <w:szCs w:val="20"/>
          <w:u w:val="single"/>
        </w:rPr>
        <w:t>) un finanšu piedāv</w:t>
      </w:r>
      <w:r w:rsidR="00574FED" w:rsidRPr="00A61CC9">
        <w:rPr>
          <w:rFonts w:ascii="Cambria" w:hAnsi="Cambria"/>
          <w:b/>
          <w:sz w:val="20"/>
          <w:szCs w:val="20"/>
          <w:u w:val="single"/>
        </w:rPr>
        <w:t>ājums (nolikuma pielikums nr. 9</w:t>
      </w:r>
      <w:r w:rsidR="004145EC" w:rsidRPr="00A61CC9">
        <w:rPr>
          <w:rFonts w:ascii="Cambria" w:hAnsi="Cambria"/>
          <w:b/>
          <w:sz w:val="20"/>
          <w:szCs w:val="20"/>
          <w:u w:val="single"/>
        </w:rPr>
        <w:t xml:space="preserve">) ir </w:t>
      </w:r>
      <w:r w:rsidR="001B41A9" w:rsidRPr="00A61CC9">
        <w:rPr>
          <w:rFonts w:ascii="Cambria" w:hAnsi="Cambria"/>
          <w:b/>
          <w:sz w:val="20"/>
          <w:szCs w:val="20"/>
          <w:u w:val="single"/>
        </w:rPr>
        <w:t>jāsagatavo latviešu valodā.</w:t>
      </w:r>
      <w:r w:rsidR="001B41A9" w:rsidRPr="00A61CC9">
        <w:rPr>
          <w:rFonts w:ascii="Cambria" w:hAnsi="Cambria"/>
          <w:sz w:val="20"/>
          <w:szCs w:val="20"/>
          <w:u w:val="single"/>
        </w:rPr>
        <w:t xml:space="preserve"> </w:t>
      </w:r>
      <w:r w:rsidR="007977E2" w:rsidRPr="00A61CC9">
        <w:rPr>
          <w:rFonts w:ascii="Cambria" w:hAnsi="Cambria"/>
          <w:b/>
          <w:sz w:val="20"/>
          <w:szCs w:val="20"/>
          <w:u w:val="single"/>
        </w:rPr>
        <w:t>Informācija par piedāvāt</w:t>
      </w:r>
      <w:r w:rsidR="00E20FB2" w:rsidRPr="00A61CC9">
        <w:rPr>
          <w:rFonts w:ascii="Cambria" w:hAnsi="Cambria"/>
          <w:b/>
          <w:sz w:val="20"/>
          <w:szCs w:val="20"/>
          <w:u w:val="single"/>
        </w:rPr>
        <w:t>ās</w:t>
      </w:r>
      <w:r w:rsidR="007977E2" w:rsidRPr="00A61CC9">
        <w:rPr>
          <w:rFonts w:ascii="Cambria" w:hAnsi="Cambria"/>
          <w:b/>
          <w:sz w:val="20"/>
          <w:szCs w:val="20"/>
          <w:u w:val="single"/>
        </w:rPr>
        <w:t xml:space="preserve"> fond</w:t>
      </w:r>
      <w:r w:rsidR="00E20FB2" w:rsidRPr="00A61CC9">
        <w:rPr>
          <w:rFonts w:ascii="Cambria" w:hAnsi="Cambria"/>
          <w:b/>
          <w:sz w:val="20"/>
          <w:szCs w:val="20"/>
          <w:u w:val="single"/>
        </w:rPr>
        <w:t>u</w:t>
      </w:r>
      <w:r w:rsidR="007977E2" w:rsidRPr="00A61CC9">
        <w:rPr>
          <w:rFonts w:ascii="Cambria" w:hAnsi="Cambria"/>
          <w:b/>
          <w:sz w:val="20"/>
          <w:szCs w:val="20"/>
          <w:u w:val="single"/>
        </w:rPr>
        <w:t xml:space="preserve"> pārvaldes komandas locekļu pieredzi (nolikuma pielikums </w:t>
      </w:r>
      <w:r w:rsidR="004145EC" w:rsidRPr="00A61CC9">
        <w:rPr>
          <w:rFonts w:ascii="Cambria" w:hAnsi="Cambria"/>
          <w:b/>
          <w:sz w:val="20"/>
          <w:szCs w:val="20"/>
          <w:u w:val="single"/>
        </w:rPr>
        <w:t>n</w:t>
      </w:r>
      <w:r w:rsidR="00574FED" w:rsidRPr="00A61CC9">
        <w:rPr>
          <w:rFonts w:ascii="Cambria" w:hAnsi="Cambria"/>
          <w:b/>
          <w:sz w:val="20"/>
          <w:szCs w:val="20"/>
          <w:u w:val="single"/>
        </w:rPr>
        <w:t>r. 7</w:t>
      </w:r>
      <w:r w:rsidR="007977E2" w:rsidRPr="00A61CC9">
        <w:rPr>
          <w:rFonts w:ascii="Cambria" w:hAnsi="Cambria"/>
          <w:b/>
          <w:sz w:val="20"/>
          <w:szCs w:val="20"/>
          <w:u w:val="single"/>
        </w:rPr>
        <w:t>) un f</w:t>
      </w:r>
      <w:r w:rsidR="00CA4D70" w:rsidRPr="00A61CC9">
        <w:rPr>
          <w:rFonts w:ascii="Cambria" w:hAnsi="Cambria"/>
          <w:b/>
          <w:sz w:val="20"/>
          <w:szCs w:val="20"/>
          <w:u w:val="single"/>
        </w:rPr>
        <w:t>ond</w:t>
      </w:r>
      <w:r w:rsidR="00E20FB2" w:rsidRPr="00A61CC9">
        <w:rPr>
          <w:rFonts w:ascii="Cambria" w:hAnsi="Cambria"/>
          <w:b/>
          <w:sz w:val="20"/>
          <w:szCs w:val="20"/>
          <w:u w:val="single"/>
        </w:rPr>
        <w:t>u</w:t>
      </w:r>
      <w:r w:rsidR="00CA4D70" w:rsidRPr="00A61CC9">
        <w:rPr>
          <w:rFonts w:ascii="Cambria" w:hAnsi="Cambria"/>
          <w:b/>
          <w:sz w:val="20"/>
          <w:szCs w:val="20"/>
          <w:u w:val="single"/>
        </w:rPr>
        <w:t xml:space="preserve"> pārvaldīšanas plāns</w:t>
      </w:r>
      <w:r w:rsidR="007977E2" w:rsidRPr="00A61CC9">
        <w:rPr>
          <w:rFonts w:ascii="Cambria" w:hAnsi="Cambria"/>
          <w:b/>
          <w:sz w:val="20"/>
          <w:szCs w:val="20"/>
          <w:u w:val="single"/>
        </w:rPr>
        <w:t xml:space="preserve"> (nolikuma pielikums </w:t>
      </w:r>
      <w:r w:rsidR="004145EC" w:rsidRPr="00A61CC9">
        <w:rPr>
          <w:rFonts w:ascii="Cambria" w:hAnsi="Cambria"/>
          <w:b/>
          <w:sz w:val="20"/>
          <w:szCs w:val="20"/>
          <w:u w:val="single"/>
        </w:rPr>
        <w:t>n</w:t>
      </w:r>
      <w:r w:rsidR="007977E2" w:rsidRPr="00A61CC9">
        <w:rPr>
          <w:rFonts w:ascii="Cambria" w:hAnsi="Cambria"/>
          <w:b/>
          <w:sz w:val="20"/>
          <w:szCs w:val="20"/>
          <w:u w:val="single"/>
        </w:rPr>
        <w:t>r.</w:t>
      </w:r>
      <w:r w:rsidR="004145EC" w:rsidRPr="00A61CC9">
        <w:rPr>
          <w:rFonts w:ascii="Cambria" w:hAnsi="Cambria"/>
          <w:b/>
          <w:sz w:val="20"/>
          <w:szCs w:val="20"/>
          <w:u w:val="single"/>
        </w:rPr>
        <w:t xml:space="preserve"> </w:t>
      </w:r>
      <w:r w:rsidR="00574FED" w:rsidRPr="00A61CC9">
        <w:rPr>
          <w:rFonts w:ascii="Cambria" w:hAnsi="Cambria"/>
          <w:b/>
          <w:sz w:val="20"/>
          <w:szCs w:val="20"/>
          <w:u w:val="single"/>
        </w:rPr>
        <w:t>8</w:t>
      </w:r>
      <w:r w:rsidR="007977E2" w:rsidRPr="00A61CC9">
        <w:rPr>
          <w:rFonts w:ascii="Cambria" w:hAnsi="Cambria"/>
          <w:b/>
          <w:sz w:val="20"/>
          <w:szCs w:val="20"/>
          <w:u w:val="single"/>
        </w:rPr>
        <w:t>) ir iesniedzams</w:t>
      </w:r>
      <w:r w:rsidR="00CA4D70" w:rsidRPr="00A61CC9">
        <w:rPr>
          <w:rFonts w:ascii="Cambria" w:hAnsi="Cambria"/>
          <w:b/>
          <w:sz w:val="20"/>
          <w:szCs w:val="20"/>
          <w:u w:val="single"/>
        </w:rPr>
        <w:t xml:space="preserve"> angļu valodā.</w:t>
      </w:r>
      <w:r w:rsidR="00425C60" w:rsidRPr="00A61CC9">
        <w:rPr>
          <w:rFonts w:ascii="Cambria" w:hAnsi="Cambria"/>
          <w:sz w:val="20"/>
          <w:szCs w:val="20"/>
        </w:rPr>
        <w:t xml:space="preserve"> Pretendentiem, ar kuriem tiks parakstīti iepirkuma (komandītsabiedrības) līgumi, </w:t>
      </w:r>
      <w:r w:rsidR="007977E2" w:rsidRPr="00A61CC9">
        <w:rPr>
          <w:rFonts w:ascii="Cambria" w:hAnsi="Cambria"/>
          <w:sz w:val="20"/>
          <w:szCs w:val="20"/>
        </w:rPr>
        <w:t>būs jānodrošina f</w:t>
      </w:r>
      <w:r w:rsidR="00425C60" w:rsidRPr="00A61CC9">
        <w:rPr>
          <w:rFonts w:ascii="Cambria" w:hAnsi="Cambria"/>
          <w:sz w:val="20"/>
          <w:szCs w:val="20"/>
        </w:rPr>
        <w:t>ond</w:t>
      </w:r>
      <w:r w:rsidR="00E20FB2" w:rsidRPr="00A61CC9">
        <w:rPr>
          <w:rFonts w:ascii="Cambria" w:hAnsi="Cambria"/>
          <w:sz w:val="20"/>
          <w:szCs w:val="20"/>
        </w:rPr>
        <w:t>u</w:t>
      </w:r>
      <w:r w:rsidR="00425C60" w:rsidRPr="00A61CC9">
        <w:rPr>
          <w:rFonts w:ascii="Cambria" w:hAnsi="Cambria"/>
          <w:sz w:val="20"/>
          <w:szCs w:val="20"/>
        </w:rPr>
        <w:t xml:space="preserve"> pārvaldīšanas plāna tulkojums latviešu valodā, kas atbilst piedāvājumā </w:t>
      </w:r>
      <w:r w:rsidR="001619F3" w:rsidRPr="00A61CC9">
        <w:rPr>
          <w:rFonts w:ascii="Cambria" w:hAnsi="Cambria"/>
          <w:sz w:val="20"/>
          <w:szCs w:val="20"/>
        </w:rPr>
        <w:t>iesniegtajam</w:t>
      </w:r>
      <w:r w:rsidR="00425C60" w:rsidRPr="00A61CC9">
        <w:rPr>
          <w:rFonts w:ascii="Cambria" w:hAnsi="Cambria"/>
          <w:sz w:val="20"/>
          <w:szCs w:val="20"/>
        </w:rPr>
        <w:t>, kas tiks pievienots iepirkuma (komandītsabi</w:t>
      </w:r>
      <w:r w:rsidR="009233EE" w:rsidRPr="00A61CC9">
        <w:rPr>
          <w:rFonts w:ascii="Cambria" w:hAnsi="Cambria"/>
          <w:sz w:val="20"/>
          <w:szCs w:val="20"/>
        </w:rPr>
        <w:t>edrības) līgumiem kā pielikums.</w:t>
      </w:r>
    </w:p>
    <w:p w:rsidR="00164A87" w:rsidRPr="00A61CC9" w:rsidRDefault="001B41A9" w:rsidP="005A11A3">
      <w:pPr>
        <w:numPr>
          <w:ilvl w:val="1"/>
          <w:numId w:val="12"/>
        </w:numPr>
        <w:ind w:left="709" w:hanging="709"/>
        <w:jc w:val="both"/>
        <w:rPr>
          <w:rFonts w:ascii="Cambria" w:hAnsi="Cambria"/>
          <w:sz w:val="20"/>
          <w:szCs w:val="20"/>
        </w:rPr>
      </w:pPr>
      <w:r w:rsidRPr="00A61CC9">
        <w:rPr>
          <w:rFonts w:ascii="Cambria" w:hAnsi="Cambria"/>
          <w:sz w:val="20"/>
          <w:szCs w:val="20"/>
        </w:rPr>
        <w:t xml:space="preserve">Dokumentiem </w:t>
      </w:r>
      <w:r w:rsidR="004145EC" w:rsidRPr="00A61CC9">
        <w:rPr>
          <w:rFonts w:ascii="Cambria" w:hAnsi="Cambria"/>
          <w:sz w:val="20"/>
          <w:szCs w:val="20"/>
        </w:rPr>
        <w:t xml:space="preserve">ir </w:t>
      </w:r>
      <w:r w:rsidRPr="00A61CC9">
        <w:rPr>
          <w:rFonts w:ascii="Cambria" w:hAnsi="Cambria"/>
          <w:sz w:val="20"/>
          <w:szCs w:val="20"/>
        </w:rPr>
        <w:t>jābūt cauršūtiem (caurauklotiem) tā</w:t>
      </w:r>
      <w:r w:rsidR="0081680F" w:rsidRPr="00A61CC9">
        <w:rPr>
          <w:rFonts w:ascii="Cambria" w:hAnsi="Cambria"/>
          <w:sz w:val="20"/>
          <w:szCs w:val="20"/>
        </w:rPr>
        <w:t>,</w:t>
      </w:r>
      <w:r w:rsidRPr="00A61CC9">
        <w:rPr>
          <w:rFonts w:ascii="Cambria" w:hAnsi="Cambria"/>
          <w:sz w:val="20"/>
          <w:szCs w:val="20"/>
        </w:rPr>
        <w:t xml:space="preserve"> lai dokumentu lapas nebūtu iespējams atdalīt</w:t>
      </w:r>
      <w:r w:rsidR="00425C60" w:rsidRPr="00A61CC9">
        <w:rPr>
          <w:rFonts w:ascii="Cambria" w:hAnsi="Cambria"/>
          <w:sz w:val="20"/>
          <w:szCs w:val="20"/>
        </w:rPr>
        <w:t>;</w:t>
      </w:r>
      <w:r w:rsidRPr="00A61CC9">
        <w:rPr>
          <w:rFonts w:ascii="Cambria" w:hAnsi="Cambria"/>
          <w:sz w:val="20"/>
          <w:szCs w:val="20"/>
        </w:rPr>
        <w:t xml:space="preserve"> </w:t>
      </w:r>
      <w:r w:rsidR="00151008" w:rsidRPr="00A61CC9">
        <w:rPr>
          <w:rFonts w:ascii="Cambria" w:hAnsi="Cambria"/>
          <w:sz w:val="20"/>
          <w:szCs w:val="20"/>
        </w:rPr>
        <w:t xml:space="preserve">lapām </w:t>
      </w:r>
      <w:r w:rsidR="004145EC" w:rsidRPr="00A61CC9">
        <w:rPr>
          <w:rFonts w:ascii="Cambria" w:hAnsi="Cambria"/>
          <w:sz w:val="20"/>
          <w:szCs w:val="20"/>
        </w:rPr>
        <w:t xml:space="preserve">ir </w:t>
      </w:r>
      <w:r w:rsidR="00151008" w:rsidRPr="00A61CC9">
        <w:rPr>
          <w:rFonts w:ascii="Cambria" w:hAnsi="Cambria"/>
          <w:sz w:val="20"/>
          <w:szCs w:val="20"/>
        </w:rPr>
        <w:t>jābūt sanumurētām atbilstoši pievienotajam satura rādītājam</w:t>
      </w:r>
      <w:r w:rsidRPr="00A61CC9">
        <w:rPr>
          <w:rFonts w:ascii="Cambria" w:hAnsi="Cambria"/>
          <w:sz w:val="20"/>
          <w:szCs w:val="20"/>
        </w:rPr>
        <w:t xml:space="preserve">. Cauršūtie (caurauklotie) dokumenti </w:t>
      </w:r>
      <w:r w:rsidR="004145EC" w:rsidRPr="00A61CC9">
        <w:rPr>
          <w:rFonts w:ascii="Cambria" w:hAnsi="Cambria"/>
          <w:sz w:val="20"/>
          <w:szCs w:val="20"/>
        </w:rPr>
        <w:t xml:space="preserve">ir </w:t>
      </w:r>
      <w:r w:rsidRPr="00A61CC9">
        <w:rPr>
          <w:rFonts w:ascii="Cambria" w:hAnsi="Cambria"/>
          <w:sz w:val="20"/>
          <w:szCs w:val="20"/>
        </w:rPr>
        <w:t>jāapstiprina ar pretendenta paraksta tiesīgas personas parakstu</w:t>
      </w:r>
      <w:r w:rsidR="00FC0632" w:rsidRPr="00A61CC9">
        <w:rPr>
          <w:rFonts w:ascii="Cambria" w:hAnsi="Cambria"/>
          <w:sz w:val="20"/>
          <w:szCs w:val="20"/>
        </w:rPr>
        <w:t>.</w:t>
      </w:r>
      <w:r w:rsidR="00F23287" w:rsidRPr="00A61CC9">
        <w:rPr>
          <w:rFonts w:ascii="Cambria" w:hAnsi="Cambria"/>
          <w:sz w:val="20"/>
          <w:szCs w:val="20"/>
        </w:rPr>
        <w:t xml:space="preserve"> Piedāvājuma dokumentiem </w:t>
      </w:r>
      <w:r w:rsidR="004145EC" w:rsidRPr="00A61CC9">
        <w:rPr>
          <w:rFonts w:ascii="Cambria" w:hAnsi="Cambria"/>
          <w:sz w:val="20"/>
          <w:szCs w:val="20"/>
        </w:rPr>
        <w:t xml:space="preserve">ir </w:t>
      </w:r>
      <w:r w:rsidR="00F23287" w:rsidRPr="00A61CC9">
        <w:rPr>
          <w:rFonts w:ascii="Cambria" w:hAnsi="Cambria"/>
          <w:sz w:val="20"/>
          <w:szCs w:val="20"/>
        </w:rPr>
        <w:t xml:space="preserve">jābūt skaidri salasāmiem, lai izvairītos no jebkādiem pārpratumiem. Vārdiem un skaitļiem </w:t>
      </w:r>
      <w:r w:rsidR="004145EC" w:rsidRPr="00A61CC9">
        <w:rPr>
          <w:rFonts w:ascii="Cambria" w:hAnsi="Cambria"/>
          <w:sz w:val="20"/>
          <w:szCs w:val="20"/>
        </w:rPr>
        <w:t xml:space="preserve">ir </w:t>
      </w:r>
      <w:r w:rsidR="00F23287" w:rsidRPr="00A61CC9">
        <w:rPr>
          <w:rFonts w:ascii="Cambria" w:hAnsi="Cambria"/>
          <w:sz w:val="20"/>
          <w:szCs w:val="20"/>
        </w:rPr>
        <w:t>jābūt bez iestarpinājumiem vai labojumiem. Ja pastāvēs pretrunas starp skaitlisko vērtību apzīmējumiem ar vārdiem un skaitļiem, noteicošais būs apzīmējums ar vārdiem.</w:t>
      </w:r>
    </w:p>
    <w:p w:rsidR="00C36432" w:rsidRPr="00A61CC9" w:rsidRDefault="0000301A" w:rsidP="005A11A3">
      <w:pPr>
        <w:numPr>
          <w:ilvl w:val="1"/>
          <w:numId w:val="12"/>
        </w:numPr>
        <w:ind w:left="709" w:hanging="709"/>
        <w:jc w:val="both"/>
        <w:rPr>
          <w:rFonts w:ascii="Cambria" w:hAnsi="Cambria"/>
          <w:sz w:val="20"/>
          <w:szCs w:val="20"/>
        </w:rPr>
      </w:pPr>
      <w:r w:rsidRPr="00A61CC9">
        <w:rPr>
          <w:rFonts w:ascii="Cambria" w:hAnsi="Cambria"/>
          <w:sz w:val="20"/>
          <w:szCs w:val="20"/>
        </w:rPr>
        <w:lastRenderedPageBreak/>
        <w:t xml:space="preserve">Piedāvājuma </w:t>
      </w:r>
      <w:r w:rsidR="0051676E" w:rsidRPr="00A61CC9">
        <w:rPr>
          <w:rFonts w:ascii="Cambria" w:hAnsi="Cambria"/>
          <w:sz w:val="20"/>
          <w:szCs w:val="20"/>
        </w:rPr>
        <w:t>dokumentus paraksta persona ar p</w:t>
      </w:r>
      <w:r w:rsidRPr="00A61CC9">
        <w:rPr>
          <w:rFonts w:ascii="Cambria" w:hAnsi="Cambria"/>
          <w:sz w:val="20"/>
          <w:szCs w:val="20"/>
        </w:rPr>
        <w:t>retendenta pārstāvības tiesībām vai speciāli pilnvarots pārstāvis.</w:t>
      </w:r>
    </w:p>
    <w:p w:rsidR="00164A87" w:rsidRPr="00A61CC9" w:rsidRDefault="00164A87" w:rsidP="005A11A3">
      <w:pPr>
        <w:pStyle w:val="BodyText"/>
        <w:numPr>
          <w:ilvl w:val="1"/>
          <w:numId w:val="12"/>
        </w:numPr>
        <w:ind w:left="709" w:hanging="709"/>
        <w:rPr>
          <w:rFonts w:ascii="Cambria" w:hAnsi="Cambria"/>
          <w:sz w:val="20"/>
          <w:szCs w:val="20"/>
          <w:lang w:val="lv-LV"/>
        </w:rPr>
      </w:pPr>
      <w:r w:rsidRPr="00A61CC9">
        <w:rPr>
          <w:rFonts w:ascii="Cambria" w:hAnsi="Cambria"/>
          <w:sz w:val="20"/>
          <w:szCs w:val="20"/>
          <w:lang w:val="lv-LV"/>
        </w:rPr>
        <w:t xml:space="preserve">Pretendents piedāvājumu iesniedz </w:t>
      </w:r>
      <w:r w:rsidR="001E1830" w:rsidRPr="00A61CC9">
        <w:rPr>
          <w:rFonts w:ascii="Cambria" w:hAnsi="Cambria"/>
          <w:sz w:val="20"/>
          <w:szCs w:val="20"/>
          <w:lang w:val="lv-LV"/>
        </w:rPr>
        <w:t>2</w:t>
      </w:r>
      <w:r w:rsidR="00FC2C25" w:rsidRPr="00A61CC9">
        <w:rPr>
          <w:rFonts w:ascii="Cambria" w:hAnsi="Cambria"/>
          <w:sz w:val="20"/>
          <w:szCs w:val="20"/>
          <w:lang w:val="lv-LV"/>
        </w:rPr>
        <w:t xml:space="preserve"> (</w:t>
      </w:r>
      <w:r w:rsidR="001E1830" w:rsidRPr="00A61CC9">
        <w:rPr>
          <w:rFonts w:ascii="Cambria" w:hAnsi="Cambria"/>
          <w:sz w:val="20"/>
          <w:szCs w:val="20"/>
          <w:lang w:val="lv-LV"/>
        </w:rPr>
        <w:t>divos</w:t>
      </w:r>
      <w:r w:rsidR="00FC2C25" w:rsidRPr="00A61CC9">
        <w:rPr>
          <w:rFonts w:ascii="Cambria" w:hAnsi="Cambria"/>
          <w:sz w:val="20"/>
          <w:szCs w:val="20"/>
          <w:lang w:val="lv-LV"/>
        </w:rPr>
        <w:t>)</w:t>
      </w:r>
      <w:r w:rsidR="007326B7" w:rsidRPr="00A61CC9">
        <w:rPr>
          <w:rFonts w:ascii="Cambria" w:hAnsi="Cambria"/>
          <w:sz w:val="20"/>
          <w:szCs w:val="20"/>
          <w:lang w:val="lv-LV"/>
        </w:rPr>
        <w:t xml:space="preserve"> </w:t>
      </w:r>
      <w:r w:rsidRPr="00A61CC9">
        <w:rPr>
          <w:rFonts w:ascii="Cambria" w:hAnsi="Cambria"/>
          <w:sz w:val="20"/>
          <w:szCs w:val="20"/>
          <w:lang w:val="lv-LV"/>
        </w:rPr>
        <w:t>eksemplār</w:t>
      </w:r>
      <w:r w:rsidR="001E1830" w:rsidRPr="00A61CC9">
        <w:rPr>
          <w:rFonts w:ascii="Cambria" w:hAnsi="Cambria"/>
          <w:sz w:val="20"/>
          <w:szCs w:val="20"/>
          <w:lang w:val="lv-LV"/>
        </w:rPr>
        <w:t>os</w:t>
      </w:r>
      <w:r w:rsidR="00706A20" w:rsidRPr="00A61CC9">
        <w:rPr>
          <w:rFonts w:ascii="Cambria" w:hAnsi="Cambria"/>
          <w:sz w:val="20"/>
          <w:szCs w:val="20"/>
          <w:lang w:val="lv-LV"/>
        </w:rPr>
        <w:t>, papīra formātā</w:t>
      </w:r>
      <w:r w:rsidRPr="00A61CC9">
        <w:rPr>
          <w:rFonts w:ascii="Cambria" w:hAnsi="Cambria"/>
          <w:sz w:val="20"/>
          <w:szCs w:val="20"/>
          <w:lang w:val="lv-LV"/>
        </w:rPr>
        <w:t>.</w:t>
      </w:r>
      <w:r w:rsidR="00706A20" w:rsidRPr="00A61CC9">
        <w:rPr>
          <w:rFonts w:ascii="Cambria" w:hAnsi="Cambria"/>
          <w:sz w:val="20"/>
          <w:szCs w:val="20"/>
          <w:lang w:val="lv-LV"/>
        </w:rPr>
        <w:t xml:space="preserve"> Papildus papīra formātā iesniegtajam piedāvājumam, pretendents iesniedz visus piedāvājum</w:t>
      </w:r>
      <w:r w:rsidR="007D5B7C" w:rsidRPr="00A61CC9">
        <w:rPr>
          <w:rFonts w:ascii="Cambria" w:hAnsi="Cambria"/>
          <w:sz w:val="20"/>
          <w:szCs w:val="20"/>
          <w:lang w:val="lv-LV"/>
        </w:rPr>
        <w:t>a</w:t>
      </w:r>
      <w:r w:rsidR="00706A20" w:rsidRPr="00A61CC9">
        <w:rPr>
          <w:rFonts w:ascii="Cambria" w:hAnsi="Cambria"/>
          <w:sz w:val="20"/>
          <w:szCs w:val="20"/>
          <w:lang w:val="lv-LV"/>
        </w:rPr>
        <w:t xml:space="preserve"> dokumentus</w:t>
      </w:r>
      <w:r w:rsidR="007D5B7C" w:rsidRPr="00A61CC9">
        <w:rPr>
          <w:rFonts w:ascii="Cambria" w:hAnsi="Cambria"/>
          <w:sz w:val="20"/>
          <w:szCs w:val="20"/>
          <w:lang w:val="lv-LV"/>
        </w:rPr>
        <w:t xml:space="preserve"> skenētus,</w:t>
      </w:r>
      <w:r w:rsidR="009F4016" w:rsidRPr="00A61CC9">
        <w:rPr>
          <w:rFonts w:ascii="Cambria" w:hAnsi="Cambria"/>
          <w:sz w:val="20"/>
          <w:szCs w:val="20"/>
          <w:lang w:val="lv-LV"/>
        </w:rPr>
        <w:t xml:space="preserve"> elektroniskā veidā (iesniedzot katru nolikuma pielikumam atbilstošu dokumentu kā atsevišķu </w:t>
      </w:r>
      <w:r w:rsidR="00501272" w:rsidRPr="00A61CC9">
        <w:rPr>
          <w:rFonts w:ascii="Cambria" w:hAnsi="Cambria"/>
          <w:sz w:val="20"/>
          <w:szCs w:val="20"/>
          <w:lang w:val="lv-LV"/>
        </w:rPr>
        <w:t>dokumenta failu, tas ir</w:t>
      </w:r>
      <w:r w:rsidR="009F4016" w:rsidRPr="00A61CC9">
        <w:rPr>
          <w:rFonts w:ascii="Cambria" w:hAnsi="Cambria"/>
          <w:sz w:val="20"/>
          <w:szCs w:val="20"/>
          <w:lang w:val="lv-LV"/>
        </w:rPr>
        <w:t>, elektroniskajā versijā nestrukturējot visu piedāvājumu</w:t>
      </w:r>
      <w:r w:rsidR="00706A20" w:rsidRPr="00A61CC9">
        <w:rPr>
          <w:rFonts w:ascii="Cambria" w:hAnsi="Cambria"/>
          <w:sz w:val="20"/>
          <w:szCs w:val="20"/>
          <w:lang w:val="lv-LV"/>
        </w:rPr>
        <w:t xml:space="preserve"> </w:t>
      </w:r>
      <w:r w:rsidR="009F4016" w:rsidRPr="00A61CC9">
        <w:rPr>
          <w:rFonts w:ascii="Cambria" w:hAnsi="Cambria"/>
          <w:sz w:val="20"/>
          <w:szCs w:val="20"/>
          <w:lang w:val="lv-LV"/>
        </w:rPr>
        <w:t xml:space="preserve">kā vienu kopēju dokumentu). </w:t>
      </w:r>
      <w:r w:rsidR="00706A20" w:rsidRPr="00A61CC9">
        <w:rPr>
          <w:rFonts w:ascii="Cambria" w:hAnsi="Cambria"/>
          <w:sz w:val="20"/>
          <w:szCs w:val="20"/>
          <w:lang w:val="lv-LV"/>
        </w:rPr>
        <w:t xml:space="preserve">Elektroniskajam datu nesējam, kas satur šajā punktā minēto informāciju, </w:t>
      </w:r>
      <w:r w:rsidR="00501272" w:rsidRPr="00A61CC9">
        <w:rPr>
          <w:rFonts w:ascii="Cambria" w:hAnsi="Cambria"/>
          <w:sz w:val="20"/>
          <w:szCs w:val="20"/>
          <w:lang w:val="lv-LV"/>
        </w:rPr>
        <w:t xml:space="preserve">ir </w:t>
      </w:r>
      <w:r w:rsidR="00706A20" w:rsidRPr="00A61CC9">
        <w:rPr>
          <w:rFonts w:ascii="Cambria" w:hAnsi="Cambria"/>
          <w:sz w:val="20"/>
          <w:szCs w:val="20"/>
          <w:lang w:val="lv-LV"/>
        </w:rPr>
        <w:t xml:space="preserve">jābūt ievietotam </w:t>
      </w:r>
      <w:r w:rsidR="00501272" w:rsidRPr="00A61CC9">
        <w:rPr>
          <w:rFonts w:ascii="Cambria" w:hAnsi="Cambria"/>
          <w:sz w:val="20"/>
          <w:szCs w:val="20"/>
          <w:lang w:val="lv-LV"/>
        </w:rPr>
        <w:t xml:space="preserve">nolikuma </w:t>
      </w:r>
      <w:r w:rsidR="001F7402" w:rsidRPr="00A61CC9">
        <w:rPr>
          <w:rFonts w:ascii="Cambria" w:hAnsi="Cambria"/>
          <w:sz w:val="20"/>
          <w:szCs w:val="20"/>
          <w:lang w:val="lv-LV"/>
        </w:rPr>
        <w:t>9</w:t>
      </w:r>
      <w:r w:rsidR="00706A20" w:rsidRPr="00A61CC9">
        <w:rPr>
          <w:rFonts w:ascii="Cambria" w:hAnsi="Cambria"/>
          <w:sz w:val="20"/>
          <w:szCs w:val="20"/>
          <w:lang w:val="lv-LV"/>
        </w:rPr>
        <w:t>.</w:t>
      </w:r>
      <w:r w:rsidR="007303CD" w:rsidRPr="00A61CC9">
        <w:rPr>
          <w:rFonts w:ascii="Cambria" w:hAnsi="Cambria"/>
          <w:sz w:val="20"/>
          <w:szCs w:val="20"/>
          <w:lang w:val="lv-LV"/>
        </w:rPr>
        <w:t>5</w:t>
      </w:r>
      <w:r w:rsidR="00706A20" w:rsidRPr="00A61CC9">
        <w:rPr>
          <w:rFonts w:ascii="Cambria" w:hAnsi="Cambria"/>
          <w:sz w:val="20"/>
          <w:szCs w:val="20"/>
          <w:lang w:val="lv-LV"/>
        </w:rPr>
        <w:t>.</w:t>
      </w:r>
      <w:r w:rsidR="00501272" w:rsidRPr="00A61CC9">
        <w:rPr>
          <w:rFonts w:ascii="Cambria" w:hAnsi="Cambria"/>
          <w:sz w:val="20"/>
          <w:szCs w:val="20"/>
          <w:lang w:val="lv-LV"/>
        </w:rPr>
        <w:t xml:space="preserve"> </w:t>
      </w:r>
      <w:r w:rsidR="00706A20" w:rsidRPr="00A61CC9">
        <w:rPr>
          <w:rFonts w:ascii="Cambria" w:hAnsi="Cambria"/>
          <w:sz w:val="20"/>
          <w:szCs w:val="20"/>
          <w:lang w:val="lv-LV"/>
        </w:rPr>
        <w:t>punktā minētajā aploksnē.</w:t>
      </w:r>
    </w:p>
    <w:p w:rsidR="00AE09A4" w:rsidRPr="00A61CC9" w:rsidRDefault="007D5B7C" w:rsidP="00AE09A4">
      <w:pPr>
        <w:numPr>
          <w:ilvl w:val="1"/>
          <w:numId w:val="12"/>
        </w:numPr>
        <w:ind w:left="709" w:hanging="709"/>
        <w:jc w:val="both"/>
        <w:rPr>
          <w:rFonts w:ascii="Cambria" w:hAnsi="Cambria"/>
          <w:sz w:val="20"/>
          <w:szCs w:val="20"/>
        </w:rPr>
      </w:pPr>
      <w:r w:rsidRPr="00A61CC9">
        <w:rPr>
          <w:rFonts w:ascii="Cambria" w:hAnsi="Cambria"/>
          <w:sz w:val="20"/>
          <w:szCs w:val="20"/>
        </w:rPr>
        <w:t>Pretendents iesniedz piedāvājumu slēgtā aploksnē līdz</w:t>
      </w:r>
      <w:r w:rsidR="001A3880" w:rsidRPr="00A61CC9">
        <w:rPr>
          <w:rFonts w:ascii="Cambria" w:hAnsi="Cambria"/>
          <w:sz w:val="20"/>
          <w:szCs w:val="20"/>
        </w:rPr>
        <w:t xml:space="preserve"> </w:t>
      </w:r>
      <w:r w:rsidR="00844DFB" w:rsidRPr="00A61CC9">
        <w:rPr>
          <w:rFonts w:ascii="Cambria" w:hAnsi="Cambria"/>
          <w:b/>
          <w:sz w:val="20"/>
          <w:szCs w:val="20"/>
        </w:rPr>
        <w:t xml:space="preserve">2017. </w:t>
      </w:r>
      <w:r w:rsidR="00D00B31" w:rsidRPr="00A61CC9">
        <w:rPr>
          <w:rFonts w:ascii="Cambria" w:hAnsi="Cambria"/>
          <w:b/>
          <w:sz w:val="20"/>
          <w:szCs w:val="20"/>
        </w:rPr>
        <w:t>g</w:t>
      </w:r>
      <w:r w:rsidR="00844DFB" w:rsidRPr="00A61CC9">
        <w:rPr>
          <w:rFonts w:ascii="Cambria" w:hAnsi="Cambria"/>
          <w:b/>
          <w:sz w:val="20"/>
          <w:szCs w:val="20"/>
        </w:rPr>
        <w:t>ada</w:t>
      </w:r>
      <w:r w:rsidR="00D00B31" w:rsidRPr="00A61CC9">
        <w:rPr>
          <w:rFonts w:ascii="Cambria" w:hAnsi="Cambria"/>
          <w:b/>
          <w:sz w:val="20"/>
          <w:szCs w:val="20"/>
        </w:rPr>
        <w:t xml:space="preserve"> [...] </w:t>
      </w:r>
      <w:r w:rsidRPr="00A61CC9">
        <w:rPr>
          <w:rFonts w:ascii="Cambria" w:hAnsi="Cambria"/>
          <w:b/>
          <w:sz w:val="20"/>
          <w:szCs w:val="20"/>
        </w:rPr>
        <w:t>, plkst. 1</w:t>
      </w:r>
      <w:r w:rsidR="00EB5AFF" w:rsidRPr="00A61CC9">
        <w:rPr>
          <w:rFonts w:ascii="Cambria" w:hAnsi="Cambria"/>
          <w:b/>
          <w:sz w:val="20"/>
          <w:szCs w:val="20"/>
        </w:rPr>
        <w:t>2</w:t>
      </w:r>
      <w:r w:rsidRPr="00A61CC9">
        <w:rPr>
          <w:rFonts w:ascii="Cambria" w:hAnsi="Cambria"/>
          <w:b/>
          <w:sz w:val="20"/>
          <w:szCs w:val="20"/>
        </w:rPr>
        <w:t>:00</w:t>
      </w:r>
      <w:r w:rsidRPr="00A61CC9">
        <w:rPr>
          <w:rFonts w:ascii="Cambria" w:hAnsi="Cambria"/>
          <w:sz w:val="20"/>
          <w:szCs w:val="20"/>
        </w:rPr>
        <w:t>. Piedāvājumi ir iesniedzami Doma laukumā 4, Rīgā, darba dienās no plkst. 9</w:t>
      </w:r>
      <w:r w:rsidR="002C3614" w:rsidRPr="00A61CC9">
        <w:rPr>
          <w:rFonts w:ascii="Cambria" w:hAnsi="Cambria"/>
          <w:sz w:val="20"/>
          <w:szCs w:val="20"/>
        </w:rPr>
        <w:t>:</w:t>
      </w:r>
      <w:r w:rsidRPr="00A61CC9">
        <w:rPr>
          <w:rFonts w:ascii="Cambria" w:hAnsi="Cambria"/>
          <w:sz w:val="20"/>
          <w:szCs w:val="20"/>
        </w:rPr>
        <w:t>00 līdz 17</w:t>
      </w:r>
      <w:r w:rsidR="002C3614" w:rsidRPr="00A61CC9">
        <w:rPr>
          <w:rFonts w:ascii="Cambria" w:hAnsi="Cambria"/>
          <w:sz w:val="20"/>
          <w:szCs w:val="20"/>
        </w:rPr>
        <w:t>:</w:t>
      </w:r>
      <w:r w:rsidRPr="00A61CC9">
        <w:rPr>
          <w:rFonts w:ascii="Cambria" w:hAnsi="Cambria"/>
          <w:sz w:val="20"/>
          <w:szCs w:val="20"/>
        </w:rPr>
        <w:t>00, iesniedzot personīgi vai sūtot pa pastu.</w:t>
      </w:r>
    </w:p>
    <w:p w:rsidR="00501272" w:rsidRPr="00A61CC9" w:rsidRDefault="009233EE" w:rsidP="00AE09A4">
      <w:pPr>
        <w:numPr>
          <w:ilvl w:val="1"/>
          <w:numId w:val="12"/>
        </w:numPr>
        <w:ind w:left="709" w:hanging="709"/>
        <w:jc w:val="both"/>
        <w:rPr>
          <w:rFonts w:ascii="Cambria" w:hAnsi="Cambria"/>
          <w:sz w:val="20"/>
          <w:szCs w:val="20"/>
        </w:rPr>
      </w:pPr>
      <w:r w:rsidRPr="00A61CC9">
        <w:rPr>
          <w:rFonts w:ascii="Cambria" w:hAnsi="Cambria"/>
          <w:sz w:val="20"/>
          <w:szCs w:val="20"/>
        </w:rPr>
        <w:t>Uz aploksnes norāda:</w:t>
      </w:r>
    </w:p>
    <w:p w:rsidR="001230BD" w:rsidRPr="00A61CC9" w:rsidRDefault="001D13B0" w:rsidP="001230BD">
      <w:pPr>
        <w:pStyle w:val="BodyText"/>
        <w:numPr>
          <w:ilvl w:val="2"/>
          <w:numId w:val="12"/>
        </w:numPr>
        <w:ind w:left="1418" w:hanging="709"/>
        <w:rPr>
          <w:rFonts w:ascii="Cambria" w:hAnsi="Cambria"/>
          <w:sz w:val="20"/>
          <w:szCs w:val="20"/>
          <w:lang w:val="lv-LV"/>
        </w:rPr>
      </w:pPr>
      <w:r w:rsidRPr="00A61CC9">
        <w:rPr>
          <w:rFonts w:ascii="Cambria" w:hAnsi="Cambria"/>
          <w:sz w:val="20"/>
          <w:szCs w:val="20"/>
          <w:lang w:val="lv-LV"/>
        </w:rPr>
        <w:t>AS</w:t>
      </w:r>
      <w:r w:rsidR="004F4543" w:rsidRPr="00A61CC9">
        <w:rPr>
          <w:rFonts w:ascii="Cambria" w:hAnsi="Cambria"/>
          <w:sz w:val="20"/>
          <w:szCs w:val="20"/>
          <w:lang w:val="lv-LV"/>
        </w:rPr>
        <w:t xml:space="preserve"> </w:t>
      </w:r>
      <w:r w:rsidR="009A1615" w:rsidRPr="00A61CC9">
        <w:rPr>
          <w:rFonts w:ascii="Cambria" w:hAnsi="Cambria"/>
          <w:sz w:val="20"/>
          <w:szCs w:val="20"/>
          <w:lang w:val="lv-LV"/>
        </w:rPr>
        <w:t>“</w:t>
      </w:r>
      <w:r w:rsidRPr="00A61CC9">
        <w:rPr>
          <w:rFonts w:ascii="Cambria" w:hAnsi="Cambria"/>
          <w:sz w:val="20"/>
          <w:szCs w:val="20"/>
          <w:lang w:val="lv-LV" w:eastAsia="lv-LV"/>
        </w:rPr>
        <w:t>Attīstības</w:t>
      </w:r>
      <w:r w:rsidRPr="00A61CC9">
        <w:rPr>
          <w:rFonts w:ascii="Cambria" w:hAnsi="Cambria"/>
          <w:sz w:val="20"/>
          <w:szCs w:val="20"/>
          <w:lang w:val="lv-LV"/>
        </w:rPr>
        <w:t xml:space="preserve"> finanšu institūcija Altum”</w:t>
      </w:r>
      <w:r w:rsidR="00C36432" w:rsidRPr="00A61CC9">
        <w:rPr>
          <w:rFonts w:ascii="Cambria" w:hAnsi="Cambria"/>
          <w:sz w:val="20"/>
          <w:szCs w:val="20"/>
          <w:lang w:val="lv-LV"/>
        </w:rPr>
        <w:t xml:space="preserve">, </w:t>
      </w:r>
      <w:r w:rsidR="004F4543" w:rsidRPr="00A61CC9">
        <w:rPr>
          <w:rFonts w:ascii="Cambria" w:hAnsi="Cambria"/>
          <w:sz w:val="20"/>
          <w:szCs w:val="20"/>
          <w:lang w:val="lv-LV"/>
        </w:rPr>
        <w:t>Doma laukums 4</w:t>
      </w:r>
      <w:r w:rsidR="00C36432" w:rsidRPr="00A61CC9">
        <w:rPr>
          <w:rFonts w:ascii="Cambria" w:hAnsi="Cambria"/>
          <w:sz w:val="20"/>
          <w:szCs w:val="20"/>
          <w:lang w:val="lv-LV"/>
        </w:rPr>
        <w:t>, Rīg</w:t>
      </w:r>
      <w:r w:rsidR="004F4543" w:rsidRPr="00A61CC9">
        <w:rPr>
          <w:rFonts w:ascii="Cambria" w:hAnsi="Cambria"/>
          <w:sz w:val="20"/>
          <w:szCs w:val="20"/>
          <w:lang w:val="lv-LV"/>
        </w:rPr>
        <w:t>a</w:t>
      </w:r>
      <w:r w:rsidR="00C36432" w:rsidRPr="00A61CC9">
        <w:rPr>
          <w:rFonts w:ascii="Cambria" w:hAnsi="Cambria"/>
          <w:sz w:val="20"/>
          <w:szCs w:val="20"/>
          <w:lang w:val="lv-LV"/>
        </w:rPr>
        <w:t>, LV-</w:t>
      </w:r>
      <w:r w:rsidR="004F4543" w:rsidRPr="00A61CC9">
        <w:rPr>
          <w:rFonts w:ascii="Cambria" w:hAnsi="Cambria"/>
          <w:sz w:val="20"/>
          <w:szCs w:val="20"/>
          <w:lang w:val="lv-LV"/>
        </w:rPr>
        <w:t>1</w:t>
      </w:r>
      <w:r w:rsidR="00741314" w:rsidRPr="00A61CC9">
        <w:rPr>
          <w:rFonts w:ascii="Cambria" w:hAnsi="Cambria"/>
          <w:sz w:val="20"/>
          <w:szCs w:val="20"/>
          <w:lang w:val="lv-LV"/>
        </w:rPr>
        <w:t>050</w:t>
      </w:r>
      <w:r w:rsidR="00501272" w:rsidRPr="00A61CC9">
        <w:rPr>
          <w:rFonts w:ascii="Cambria" w:hAnsi="Cambria"/>
          <w:sz w:val="20"/>
          <w:szCs w:val="20"/>
          <w:lang w:val="lv-LV"/>
        </w:rPr>
        <w:t>;</w:t>
      </w:r>
    </w:p>
    <w:p w:rsidR="001230BD" w:rsidRPr="00A61CC9" w:rsidRDefault="00501272" w:rsidP="001230BD">
      <w:pPr>
        <w:pStyle w:val="BodyText"/>
        <w:numPr>
          <w:ilvl w:val="2"/>
          <w:numId w:val="12"/>
        </w:numPr>
        <w:ind w:left="1418" w:hanging="709"/>
        <w:rPr>
          <w:rFonts w:ascii="Cambria" w:hAnsi="Cambria"/>
          <w:sz w:val="20"/>
          <w:szCs w:val="20"/>
          <w:lang w:val="lv-LV"/>
        </w:rPr>
      </w:pPr>
      <w:r w:rsidRPr="00A61CC9">
        <w:rPr>
          <w:rFonts w:ascii="Cambria" w:hAnsi="Cambria"/>
          <w:sz w:val="20"/>
          <w:szCs w:val="20"/>
          <w:lang w:val="lv-LV"/>
        </w:rPr>
        <w:t>norādi:</w:t>
      </w:r>
      <w:r w:rsidR="004F4543" w:rsidRPr="00A61CC9">
        <w:rPr>
          <w:rFonts w:ascii="Cambria" w:hAnsi="Cambria"/>
          <w:sz w:val="20"/>
          <w:szCs w:val="20"/>
          <w:lang w:val="lv-LV"/>
        </w:rPr>
        <w:t xml:space="preserve"> </w:t>
      </w:r>
      <w:r w:rsidR="009A1615" w:rsidRPr="00A61CC9">
        <w:rPr>
          <w:rFonts w:ascii="Cambria" w:hAnsi="Cambria"/>
          <w:sz w:val="20"/>
          <w:szCs w:val="20"/>
          <w:lang w:val="lv-LV"/>
        </w:rPr>
        <w:t>“</w:t>
      </w:r>
      <w:r w:rsidR="007D5B7C" w:rsidRPr="00A61CC9">
        <w:rPr>
          <w:rFonts w:ascii="Cambria" w:hAnsi="Cambria"/>
          <w:sz w:val="20"/>
          <w:szCs w:val="20"/>
          <w:lang w:val="lv-LV"/>
        </w:rPr>
        <w:t xml:space="preserve">atklātam </w:t>
      </w:r>
      <w:r w:rsidR="00C36432" w:rsidRPr="00A61CC9">
        <w:rPr>
          <w:rFonts w:ascii="Cambria" w:hAnsi="Cambria"/>
          <w:sz w:val="20"/>
          <w:szCs w:val="20"/>
          <w:lang w:val="lv-LV"/>
        </w:rPr>
        <w:t xml:space="preserve">konkursam </w:t>
      </w:r>
      <w:r w:rsidR="00D26693" w:rsidRPr="00A61CC9">
        <w:rPr>
          <w:rFonts w:ascii="Cambria" w:hAnsi="Cambria"/>
          <w:sz w:val="20"/>
          <w:szCs w:val="20"/>
        </w:rPr>
        <w:t>“</w:t>
      </w:r>
      <w:r w:rsidR="00D26693" w:rsidRPr="00A61CC9">
        <w:rPr>
          <w:rFonts w:ascii="Cambria" w:hAnsi="Cambria"/>
          <w:sz w:val="20"/>
          <w:szCs w:val="20"/>
          <w:lang w:val="lv-LV"/>
        </w:rPr>
        <w:t xml:space="preserve">Izaugsmes </w:t>
      </w:r>
      <w:r w:rsidR="001230BD" w:rsidRPr="00A61CC9">
        <w:rPr>
          <w:rFonts w:ascii="Cambria" w:hAnsi="Cambria"/>
          <w:sz w:val="20"/>
          <w:szCs w:val="20"/>
        </w:rPr>
        <w:t>kapitāla fondu pārvaldnieku atlase”</w:t>
      </w:r>
      <w:r w:rsidR="001230BD" w:rsidRPr="00A61CC9">
        <w:rPr>
          <w:rFonts w:ascii="Cambria" w:hAnsi="Cambria"/>
          <w:sz w:val="20"/>
          <w:szCs w:val="20"/>
          <w:lang w:val="lv-LV"/>
        </w:rPr>
        <w:t>, i</w:t>
      </w:r>
      <w:r w:rsidR="00D26693" w:rsidRPr="00A61CC9">
        <w:rPr>
          <w:rFonts w:ascii="Cambria" w:hAnsi="Cambria"/>
          <w:sz w:val="20"/>
          <w:szCs w:val="20"/>
        </w:rPr>
        <w:t>dentifikācijas nr. ALTUM 2016/</w:t>
      </w:r>
      <w:r w:rsidR="00D26693" w:rsidRPr="00A61CC9">
        <w:rPr>
          <w:rFonts w:ascii="Cambria" w:hAnsi="Cambria"/>
          <w:sz w:val="20"/>
          <w:szCs w:val="20"/>
          <w:lang w:val="lv-LV"/>
        </w:rPr>
        <w:t>40</w:t>
      </w:r>
      <w:r w:rsidR="001230BD" w:rsidRPr="00A61CC9">
        <w:rPr>
          <w:rFonts w:ascii="Cambria" w:hAnsi="Cambria"/>
          <w:sz w:val="20"/>
          <w:szCs w:val="20"/>
        </w:rPr>
        <w:t>/FSD</w:t>
      </w:r>
    </w:p>
    <w:p w:rsidR="00501272" w:rsidRPr="00A61CC9" w:rsidRDefault="001230BD" w:rsidP="00501272">
      <w:pPr>
        <w:pStyle w:val="BodyText"/>
        <w:numPr>
          <w:ilvl w:val="2"/>
          <w:numId w:val="12"/>
        </w:numPr>
        <w:ind w:left="1418" w:hanging="709"/>
        <w:rPr>
          <w:rFonts w:ascii="Cambria" w:hAnsi="Cambria"/>
          <w:sz w:val="20"/>
          <w:szCs w:val="20"/>
          <w:lang w:val="lv-LV"/>
        </w:rPr>
      </w:pPr>
      <w:r w:rsidRPr="00A61CC9">
        <w:rPr>
          <w:rFonts w:ascii="Cambria" w:hAnsi="Cambria"/>
          <w:sz w:val="20"/>
          <w:szCs w:val="20"/>
          <w:lang w:val="lv-LV"/>
        </w:rPr>
        <w:t xml:space="preserve"> </w:t>
      </w:r>
      <w:r w:rsidR="00C36432" w:rsidRPr="00A61CC9">
        <w:rPr>
          <w:rFonts w:ascii="Cambria" w:hAnsi="Cambria"/>
          <w:sz w:val="20"/>
          <w:szCs w:val="20"/>
          <w:lang w:val="lv-LV"/>
        </w:rPr>
        <w:t>pretendenta nosaukumu</w:t>
      </w:r>
      <w:r w:rsidR="00501272" w:rsidRPr="00A61CC9">
        <w:rPr>
          <w:rFonts w:ascii="Cambria" w:hAnsi="Cambria"/>
          <w:sz w:val="20"/>
          <w:szCs w:val="20"/>
          <w:lang w:val="lv-LV"/>
        </w:rPr>
        <w:t xml:space="preserve"> un</w:t>
      </w:r>
      <w:r w:rsidR="00C36432" w:rsidRPr="00A61CC9">
        <w:rPr>
          <w:rFonts w:ascii="Cambria" w:hAnsi="Cambria"/>
          <w:sz w:val="20"/>
          <w:szCs w:val="20"/>
          <w:lang w:val="lv-LV"/>
        </w:rPr>
        <w:t xml:space="preserve"> adresi</w:t>
      </w:r>
      <w:r w:rsidR="00501272" w:rsidRPr="00A61CC9">
        <w:rPr>
          <w:rFonts w:ascii="Cambria" w:hAnsi="Cambria"/>
          <w:sz w:val="20"/>
          <w:szCs w:val="20"/>
          <w:lang w:val="lv-LV"/>
        </w:rPr>
        <w:t>;</w:t>
      </w:r>
      <w:r w:rsidR="007326B7" w:rsidRPr="00A61CC9">
        <w:rPr>
          <w:rFonts w:ascii="Cambria" w:hAnsi="Cambria"/>
          <w:sz w:val="20"/>
          <w:szCs w:val="20"/>
          <w:lang w:val="lv-LV"/>
        </w:rPr>
        <w:t xml:space="preserve"> un</w:t>
      </w:r>
    </w:p>
    <w:p w:rsidR="00C36432" w:rsidRPr="00A61CC9" w:rsidRDefault="007326B7" w:rsidP="00501272">
      <w:pPr>
        <w:pStyle w:val="BodyText"/>
        <w:numPr>
          <w:ilvl w:val="2"/>
          <w:numId w:val="12"/>
        </w:numPr>
        <w:ind w:left="1418" w:hanging="709"/>
        <w:rPr>
          <w:rFonts w:ascii="Cambria" w:hAnsi="Cambria"/>
          <w:sz w:val="20"/>
          <w:szCs w:val="20"/>
          <w:lang w:val="lv-LV"/>
        </w:rPr>
      </w:pPr>
      <w:r w:rsidRPr="00A61CC9">
        <w:rPr>
          <w:rFonts w:ascii="Cambria" w:hAnsi="Cambria"/>
          <w:sz w:val="20"/>
          <w:szCs w:val="20"/>
          <w:lang w:val="lv-LV"/>
        </w:rPr>
        <w:t>norādi</w:t>
      </w:r>
      <w:r w:rsidR="00501272" w:rsidRPr="00A61CC9">
        <w:rPr>
          <w:rFonts w:ascii="Cambria" w:hAnsi="Cambria"/>
          <w:sz w:val="20"/>
          <w:szCs w:val="20"/>
          <w:lang w:val="lv-LV"/>
        </w:rPr>
        <w:t>:</w:t>
      </w:r>
      <w:r w:rsidR="00C6294F" w:rsidRPr="00A61CC9">
        <w:rPr>
          <w:rFonts w:ascii="Cambria" w:hAnsi="Cambria"/>
          <w:sz w:val="20"/>
          <w:szCs w:val="20"/>
          <w:lang w:val="lv-LV"/>
        </w:rPr>
        <w:t xml:space="preserve"> “</w:t>
      </w:r>
      <w:r w:rsidRPr="00A61CC9">
        <w:rPr>
          <w:rFonts w:ascii="Cambria" w:hAnsi="Cambria"/>
          <w:sz w:val="20"/>
          <w:szCs w:val="20"/>
          <w:lang w:val="lv-LV"/>
        </w:rPr>
        <w:t xml:space="preserve">Neatvērt līdz </w:t>
      </w:r>
      <w:r w:rsidR="005B739D" w:rsidRPr="00A61CC9">
        <w:rPr>
          <w:rFonts w:ascii="Cambria" w:hAnsi="Cambria"/>
          <w:sz w:val="20"/>
          <w:szCs w:val="20"/>
          <w:lang w:val="lv-LV"/>
        </w:rPr>
        <w:t>piedāvājumu atvēršanas sanāksmei</w:t>
      </w:r>
      <w:r w:rsidRPr="00A61CC9">
        <w:rPr>
          <w:rFonts w:ascii="Cambria" w:hAnsi="Cambria"/>
          <w:sz w:val="20"/>
          <w:szCs w:val="20"/>
          <w:lang w:val="lv-LV"/>
        </w:rPr>
        <w:t>”</w:t>
      </w:r>
      <w:r w:rsidR="00C36432" w:rsidRPr="00A61CC9">
        <w:rPr>
          <w:rFonts w:ascii="Cambria" w:hAnsi="Cambria"/>
          <w:sz w:val="20"/>
          <w:szCs w:val="20"/>
          <w:lang w:val="lv-LV"/>
        </w:rPr>
        <w:t>.</w:t>
      </w:r>
    </w:p>
    <w:p w:rsidR="00C36432" w:rsidRPr="00A61CC9" w:rsidRDefault="00EA0ADE" w:rsidP="005A11A3">
      <w:pPr>
        <w:numPr>
          <w:ilvl w:val="1"/>
          <w:numId w:val="12"/>
        </w:numPr>
        <w:ind w:left="709" w:hanging="709"/>
        <w:jc w:val="both"/>
        <w:rPr>
          <w:rFonts w:ascii="Cambria" w:hAnsi="Cambria"/>
          <w:sz w:val="20"/>
          <w:szCs w:val="20"/>
        </w:rPr>
      </w:pPr>
      <w:r w:rsidRPr="00A61CC9">
        <w:rPr>
          <w:rFonts w:ascii="Cambria" w:hAnsi="Cambria"/>
          <w:sz w:val="20"/>
          <w:szCs w:val="20"/>
        </w:rPr>
        <w:t xml:space="preserve">Piedāvājumu atvēršana notiks piedāvājumu atvēršanas sanāksmē </w:t>
      </w:r>
      <w:r w:rsidR="001D13B0" w:rsidRPr="00A61CC9">
        <w:rPr>
          <w:rFonts w:ascii="Cambria" w:hAnsi="Cambria"/>
          <w:sz w:val="20"/>
          <w:szCs w:val="20"/>
        </w:rPr>
        <w:t xml:space="preserve">Pasūtītāja </w:t>
      </w:r>
      <w:r w:rsidRPr="00A61CC9">
        <w:rPr>
          <w:rFonts w:ascii="Cambria" w:hAnsi="Cambria"/>
          <w:sz w:val="20"/>
          <w:szCs w:val="20"/>
        </w:rPr>
        <w:t>apspriežu telpā Doma laukumā 4, Rīgā, tūlīt pēc piedāvājumu iesniegšanas termiņa beigām.</w:t>
      </w:r>
    </w:p>
    <w:p w:rsidR="00C36432" w:rsidRPr="00A61CC9" w:rsidRDefault="007D5B7C" w:rsidP="005A11A3">
      <w:pPr>
        <w:numPr>
          <w:ilvl w:val="1"/>
          <w:numId w:val="12"/>
        </w:numPr>
        <w:ind w:left="709" w:hanging="709"/>
        <w:jc w:val="both"/>
        <w:rPr>
          <w:rFonts w:ascii="Cambria" w:hAnsi="Cambria"/>
          <w:sz w:val="20"/>
          <w:szCs w:val="20"/>
        </w:rPr>
      </w:pPr>
      <w:r w:rsidRPr="00A61CC9">
        <w:rPr>
          <w:rFonts w:ascii="Cambria" w:hAnsi="Cambria"/>
          <w:sz w:val="20"/>
          <w:szCs w:val="20"/>
        </w:rPr>
        <w:t xml:space="preserve">Ja piedāvājums tiek sūtīts pa pastu, pretendents ir atbildīgs par to, lai Pasūtītājs saņemtu piedāvājumu </w:t>
      </w:r>
      <w:r w:rsidR="00501272" w:rsidRPr="00A61CC9">
        <w:rPr>
          <w:rFonts w:ascii="Cambria" w:hAnsi="Cambria"/>
          <w:sz w:val="20"/>
          <w:szCs w:val="20"/>
        </w:rPr>
        <w:t xml:space="preserve">nolikuma </w:t>
      </w:r>
      <w:r w:rsidR="001E1830" w:rsidRPr="00A61CC9">
        <w:rPr>
          <w:rFonts w:ascii="Cambria" w:hAnsi="Cambria"/>
          <w:sz w:val="20"/>
          <w:szCs w:val="20"/>
        </w:rPr>
        <w:t>9</w:t>
      </w:r>
      <w:r w:rsidR="00922BD4" w:rsidRPr="00A61CC9">
        <w:rPr>
          <w:rFonts w:ascii="Cambria" w:hAnsi="Cambria"/>
          <w:sz w:val="20"/>
          <w:szCs w:val="20"/>
        </w:rPr>
        <w:t>.5</w:t>
      </w:r>
      <w:r w:rsidRPr="00A61CC9">
        <w:rPr>
          <w:rFonts w:ascii="Cambria" w:hAnsi="Cambria"/>
          <w:sz w:val="20"/>
          <w:szCs w:val="20"/>
        </w:rPr>
        <w:t>.</w:t>
      </w:r>
      <w:r w:rsidR="00501272" w:rsidRPr="00A61CC9">
        <w:rPr>
          <w:rFonts w:ascii="Cambria" w:hAnsi="Cambria"/>
          <w:sz w:val="20"/>
          <w:szCs w:val="20"/>
        </w:rPr>
        <w:t xml:space="preserve"> </w:t>
      </w:r>
      <w:r w:rsidRPr="00A61CC9">
        <w:rPr>
          <w:rFonts w:ascii="Cambria" w:hAnsi="Cambria"/>
          <w:sz w:val="20"/>
          <w:szCs w:val="20"/>
        </w:rPr>
        <w:t xml:space="preserve">punktā norādītajā termiņā. </w:t>
      </w:r>
      <w:r w:rsidR="00C36432" w:rsidRPr="00A61CC9">
        <w:rPr>
          <w:rFonts w:ascii="Cambria" w:hAnsi="Cambria"/>
          <w:sz w:val="20"/>
          <w:szCs w:val="20"/>
        </w:rPr>
        <w:t xml:space="preserve">Piedāvājumus, kas </w:t>
      </w:r>
      <w:r w:rsidR="00501272" w:rsidRPr="00A61CC9">
        <w:rPr>
          <w:rFonts w:ascii="Cambria" w:hAnsi="Cambria"/>
          <w:sz w:val="20"/>
          <w:szCs w:val="20"/>
        </w:rPr>
        <w:t xml:space="preserve">ir </w:t>
      </w:r>
      <w:r w:rsidR="00C36432" w:rsidRPr="00A61CC9">
        <w:rPr>
          <w:rFonts w:ascii="Cambria" w:hAnsi="Cambria"/>
          <w:sz w:val="20"/>
          <w:szCs w:val="20"/>
        </w:rPr>
        <w:t>iesniegti (iesūtīti) pēc noteiktā termiņa, nepieņem</w:t>
      </w:r>
      <w:r w:rsidR="004142D4" w:rsidRPr="00A61CC9">
        <w:rPr>
          <w:rFonts w:ascii="Cambria" w:hAnsi="Cambria"/>
          <w:sz w:val="20"/>
          <w:szCs w:val="20"/>
        </w:rPr>
        <w:t xml:space="preserve"> un </w:t>
      </w:r>
      <w:r w:rsidR="004142D4" w:rsidRPr="00A61CC9">
        <w:rPr>
          <w:rFonts w:ascii="Cambria" w:hAnsi="Cambria"/>
          <w:sz w:val="20"/>
          <w:szCs w:val="20"/>
          <w:lang w:eastAsia="en-US"/>
        </w:rPr>
        <w:t>atdod vai nosūta atpakaļ tā iesniedzējam</w:t>
      </w:r>
      <w:r w:rsidR="00C36432" w:rsidRPr="00A61CC9">
        <w:rPr>
          <w:rFonts w:ascii="Cambria" w:hAnsi="Cambria"/>
          <w:sz w:val="20"/>
          <w:szCs w:val="20"/>
        </w:rPr>
        <w:t>.</w:t>
      </w:r>
    </w:p>
    <w:p w:rsidR="00585964" w:rsidRPr="00A61CC9" w:rsidRDefault="00585964" w:rsidP="00585964">
      <w:pPr>
        <w:ind w:left="709"/>
        <w:jc w:val="both"/>
        <w:rPr>
          <w:rFonts w:ascii="Cambria" w:hAnsi="Cambria"/>
          <w:sz w:val="20"/>
          <w:szCs w:val="20"/>
        </w:rPr>
      </w:pPr>
    </w:p>
    <w:p w:rsidR="000D7DEB" w:rsidRPr="00A61CC9" w:rsidRDefault="002D1CFC" w:rsidP="000D7DEB">
      <w:pPr>
        <w:numPr>
          <w:ilvl w:val="0"/>
          <w:numId w:val="12"/>
        </w:numPr>
        <w:ind w:left="709" w:hanging="709"/>
        <w:jc w:val="both"/>
        <w:rPr>
          <w:rFonts w:ascii="Cambria" w:hAnsi="Cambria"/>
          <w:b/>
          <w:sz w:val="20"/>
          <w:szCs w:val="20"/>
        </w:rPr>
      </w:pPr>
      <w:r w:rsidRPr="00A61CC9">
        <w:rPr>
          <w:rFonts w:ascii="Cambria" w:hAnsi="Cambria"/>
          <w:b/>
          <w:sz w:val="20"/>
          <w:szCs w:val="20"/>
        </w:rPr>
        <w:t>Pretendentu izslēgšanas nosacījumi</w:t>
      </w:r>
    </w:p>
    <w:p w:rsidR="002D1CFC" w:rsidRPr="00A61CC9" w:rsidRDefault="001E1830" w:rsidP="00E07323">
      <w:pPr>
        <w:numPr>
          <w:ilvl w:val="1"/>
          <w:numId w:val="12"/>
        </w:numPr>
        <w:ind w:left="709" w:hanging="709"/>
        <w:jc w:val="both"/>
        <w:rPr>
          <w:rFonts w:ascii="Cambria" w:hAnsi="Cambria"/>
          <w:b/>
          <w:sz w:val="20"/>
          <w:szCs w:val="20"/>
        </w:rPr>
      </w:pPr>
      <w:r w:rsidRPr="00A61CC9">
        <w:rPr>
          <w:rFonts w:ascii="Cambria" w:hAnsi="Cambria"/>
          <w:sz w:val="20"/>
          <w:szCs w:val="20"/>
        </w:rPr>
        <w:t>Pretendents tiek izslēgts no dalības Konkursā, ja uz to vai</w:t>
      </w:r>
      <w:r w:rsidR="002D1CFC" w:rsidRPr="00A61CC9">
        <w:rPr>
          <w:rFonts w:ascii="Cambria" w:hAnsi="Cambria"/>
          <w:sz w:val="20"/>
          <w:szCs w:val="20"/>
        </w:rPr>
        <w:t xml:space="preserve"> ci</w:t>
      </w:r>
      <w:r w:rsidR="007B07DF" w:rsidRPr="00A61CC9">
        <w:rPr>
          <w:rFonts w:ascii="Cambria" w:hAnsi="Cambria"/>
          <w:sz w:val="20"/>
          <w:szCs w:val="20"/>
        </w:rPr>
        <w:t>tām Publisko iepirkumu likuma 42</w:t>
      </w:r>
      <w:r w:rsidR="002D1CFC" w:rsidRPr="00A61CC9">
        <w:rPr>
          <w:rFonts w:ascii="Cambria" w:hAnsi="Cambria"/>
          <w:sz w:val="20"/>
          <w:szCs w:val="20"/>
        </w:rPr>
        <w:t xml:space="preserve">. </w:t>
      </w:r>
      <w:r w:rsidR="007B07DF" w:rsidRPr="00A61CC9">
        <w:rPr>
          <w:rFonts w:ascii="Cambria" w:hAnsi="Cambria"/>
          <w:sz w:val="20"/>
          <w:szCs w:val="20"/>
        </w:rPr>
        <w:t>p</w:t>
      </w:r>
      <w:r w:rsidR="002D1CFC" w:rsidRPr="00A61CC9">
        <w:rPr>
          <w:rFonts w:ascii="Cambria" w:hAnsi="Cambria"/>
          <w:sz w:val="20"/>
          <w:szCs w:val="20"/>
        </w:rPr>
        <w:t>antā</w:t>
      </w:r>
      <w:r w:rsidR="007B07DF" w:rsidRPr="00A61CC9">
        <w:rPr>
          <w:rFonts w:ascii="Cambria" w:hAnsi="Cambria"/>
          <w:sz w:val="20"/>
          <w:szCs w:val="20"/>
        </w:rPr>
        <w:t xml:space="preserve"> pirmajā daļā</w:t>
      </w:r>
      <w:r w:rsidR="002D1CFC" w:rsidRPr="00A61CC9">
        <w:rPr>
          <w:rFonts w:ascii="Cambria" w:hAnsi="Cambria"/>
          <w:sz w:val="20"/>
          <w:szCs w:val="20"/>
        </w:rPr>
        <w:t xml:space="preserve"> norādītajām personām attiecas </w:t>
      </w:r>
      <w:r w:rsidRPr="00A61CC9">
        <w:rPr>
          <w:rFonts w:ascii="Cambria" w:hAnsi="Cambria"/>
          <w:sz w:val="20"/>
          <w:szCs w:val="20"/>
        </w:rPr>
        <w:t xml:space="preserve">kāds no </w:t>
      </w:r>
      <w:r w:rsidR="007B07DF" w:rsidRPr="00A61CC9">
        <w:rPr>
          <w:rFonts w:ascii="Cambria" w:hAnsi="Cambria"/>
          <w:sz w:val="20"/>
          <w:szCs w:val="20"/>
        </w:rPr>
        <w:t>Publisko iepirkumu likuma 42. panta pirmajā daļā</w:t>
      </w:r>
      <w:r w:rsidRPr="00A61CC9">
        <w:rPr>
          <w:rFonts w:ascii="Cambria" w:hAnsi="Cambria"/>
          <w:sz w:val="20"/>
          <w:szCs w:val="20"/>
        </w:rPr>
        <w:t xml:space="preserve"> paredzētajiem</w:t>
      </w:r>
      <w:r w:rsidR="002D1CFC" w:rsidRPr="00A61CC9">
        <w:rPr>
          <w:rFonts w:ascii="Cambria" w:hAnsi="Cambria"/>
          <w:sz w:val="20"/>
          <w:szCs w:val="20"/>
        </w:rPr>
        <w:t xml:space="preserve"> pretendentu izslēgšanas nosacījumi</w:t>
      </w:r>
      <w:r w:rsidRPr="00A61CC9">
        <w:rPr>
          <w:rFonts w:ascii="Cambria" w:hAnsi="Cambria"/>
          <w:sz w:val="20"/>
          <w:szCs w:val="20"/>
        </w:rPr>
        <w:t>em</w:t>
      </w:r>
      <w:r w:rsidR="002D1CFC" w:rsidRPr="00A61CC9">
        <w:rPr>
          <w:rFonts w:ascii="Cambria" w:hAnsi="Cambria"/>
          <w:sz w:val="20"/>
          <w:szCs w:val="20"/>
        </w:rPr>
        <w:t xml:space="preserve"> minētajā pantā norādītajā kārtībā un apjomā.</w:t>
      </w:r>
    </w:p>
    <w:p w:rsidR="005401BD" w:rsidRPr="00A61CC9" w:rsidRDefault="005401BD" w:rsidP="005401BD">
      <w:pPr>
        <w:ind w:left="709"/>
        <w:jc w:val="both"/>
        <w:rPr>
          <w:rFonts w:ascii="Cambria" w:hAnsi="Cambria"/>
          <w:b/>
          <w:sz w:val="20"/>
          <w:szCs w:val="20"/>
        </w:rPr>
      </w:pPr>
    </w:p>
    <w:p w:rsidR="001A3880" w:rsidRPr="00A61CC9" w:rsidRDefault="001A3880" w:rsidP="005A11A3">
      <w:pPr>
        <w:numPr>
          <w:ilvl w:val="0"/>
          <w:numId w:val="12"/>
        </w:numPr>
        <w:ind w:left="709" w:hanging="709"/>
        <w:jc w:val="both"/>
        <w:rPr>
          <w:rFonts w:ascii="Cambria" w:hAnsi="Cambria"/>
          <w:b/>
          <w:sz w:val="20"/>
          <w:szCs w:val="20"/>
        </w:rPr>
      </w:pPr>
      <w:r w:rsidRPr="00A61CC9">
        <w:rPr>
          <w:rFonts w:ascii="Cambria" w:hAnsi="Cambria"/>
          <w:b/>
          <w:sz w:val="20"/>
          <w:szCs w:val="20"/>
        </w:rPr>
        <w:t>Dokumenti, kas ir iesniedzami, lai apliecinātu, ka uz pretendentu ne</w:t>
      </w:r>
      <w:r w:rsidR="009233EE" w:rsidRPr="00A61CC9">
        <w:rPr>
          <w:rFonts w:ascii="Cambria" w:hAnsi="Cambria"/>
          <w:b/>
          <w:sz w:val="20"/>
          <w:szCs w:val="20"/>
        </w:rPr>
        <w:t>attiecas izslēgšanas nosacījumi</w:t>
      </w:r>
    </w:p>
    <w:p w:rsidR="00227D4E" w:rsidRPr="00A61CC9" w:rsidRDefault="009C490D" w:rsidP="00227D4E">
      <w:pPr>
        <w:numPr>
          <w:ilvl w:val="1"/>
          <w:numId w:val="12"/>
        </w:numPr>
        <w:ind w:left="709" w:hanging="709"/>
        <w:jc w:val="both"/>
        <w:rPr>
          <w:rFonts w:ascii="Cambria" w:hAnsi="Cambria"/>
          <w:sz w:val="20"/>
          <w:szCs w:val="20"/>
        </w:rPr>
      </w:pPr>
      <w:r w:rsidRPr="00A61CC9">
        <w:rPr>
          <w:rFonts w:ascii="Cambria" w:hAnsi="Cambria"/>
          <w:sz w:val="20"/>
          <w:szCs w:val="20"/>
        </w:rPr>
        <w:t xml:space="preserve">Pasūtītājs izslēgšanas nosacījumu pārbaudi veiks attiecībā uz pretendentiem, kam būtu piešķiramas </w:t>
      </w:r>
      <w:r w:rsidR="00120884" w:rsidRPr="00A61CC9">
        <w:rPr>
          <w:rFonts w:ascii="Cambria" w:hAnsi="Cambria"/>
          <w:sz w:val="20"/>
          <w:szCs w:val="20"/>
        </w:rPr>
        <w:t xml:space="preserve">vispārīgās vienošanās </w:t>
      </w:r>
      <w:r w:rsidRPr="00A61CC9">
        <w:rPr>
          <w:rFonts w:ascii="Cambria" w:hAnsi="Cambria"/>
          <w:sz w:val="20"/>
          <w:szCs w:val="20"/>
        </w:rPr>
        <w:t>slēgšanas tiesības, iz</w:t>
      </w:r>
      <w:r w:rsidR="00AE09A4" w:rsidRPr="00A61CC9">
        <w:rPr>
          <w:rFonts w:ascii="Cambria" w:hAnsi="Cambria"/>
          <w:sz w:val="20"/>
          <w:szCs w:val="20"/>
        </w:rPr>
        <w:t>mantojot Ministru k</w:t>
      </w:r>
      <w:r w:rsidRPr="00A61CC9">
        <w:rPr>
          <w:rFonts w:ascii="Cambria" w:hAnsi="Cambria"/>
          <w:sz w:val="20"/>
          <w:szCs w:val="20"/>
        </w:rPr>
        <w:t>abineta noteikto elektronisko informācijas sistēmu. Pasūtītājs patur tiesības nepieciešamības gadījumā no pretendentiem pieprasīt papildu</w:t>
      </w:r>
      <w:r w:rsidR="008924AC" w:rsidRPr="00A61CC9">
        <w:rPr>
          <w:rFonts w:ascii="Cambria" w:hAnsi="Cambria"/>
          <w:sz w:val="20"/>
          <w:szCs w:val="20"/>
        </w:rPr>
        <w:t>s</w:t>
      </w:r>
      <w:r w:rsidRPr="00A61CC9">
        <w:rPr>
          <w:rFonts w:ascii="Cambria" w:hAnsi="Cambria"/>
          <w:sz w:val="20"/>
          <w:szCs w:val="20"/>
        </w:rPr>
        <w:t xml:space="preserve"> informāciju saistībā ar izslēgšanas nosacījumu nepiemērošanu, tajā skaitā attiecīgus </w:t>
      </w:r>
      <w:r w:rsidR="000D7DEB" w:rsidRPr="00A61CC9">
        <w:rPr>
          <w:rFonts w:ascii="Cambria" w:hAnsi="Cambria"/>
          <w:sz w:val="20"/>
          <w:szCs w:val="20"/>
        </w:rPr>
        <w:t>dokumentus un izziņas no ārva</w:t>
      </w:r>
      <w:r w:rsidRPr="00A61CC9">
        <w:rPr>
          <w:rFonts w:ascii="Cambria" w:hAnsi="Cambria"/>
          <w:sz w:val="20"/>
          <w:szCs w:val="20"/>
        </w:rPr>
        <w:t>lstu kompetentajām iestādēm un reģistriem, j</w:t>
      </w:r>
      <w:r w:rsidR="00D503E1" w:rsidRPr="00A61CC9">
        <w:rPr>
          <w:rFonts w:ascii="Cambria" w:hAnsi="Cambria"/>
          <w:sz w:val="20"/>
          <w:szCs w:val="20"/>
        </w:rPr>
        <w:t xml:space="preserve">a pretendenta piedāvātās </w:t>
      </w:r>
      <w:r w:rsidR="00E20FB2" w:rsidRPr="00A61CC9">
        <w:rPr>
          <w:rFonts w:ascii="Cambria" w:hAnsi="Cambria"/>
          <w:sz w:val="20"/>
          <w:szCs w:val="20"/>
        </w:rPr>
        <w:t xml:space="preserve">fondu </w:t>
      </w:r>
      <w:r w:rsidR="00D503E1" w:rsidRPr="00A61CC9">
        <w:rPr>
          <w:rFonts w:ascii="Cambria" w:hAnsi="Cambria"/>
          <w:sz w:val="20"/>
          <w:szCs w:val="20"/>
        </w:rPr>
        <w:t>pārvaldes</w:t>
      </w:r>
      <w:r w:rsidRPr="00A61CC9">
        <w:rPr>
          <w:rFonts w:ascii="Cambria" w:hAnsi="Cambria"/>
          <w:sz w:val="20"/>
          <w:szCs w:val="20"/>
        </w:rPr>
        <w:t xml:space="preserve"> komandas sastāvā </w:t>
      </w:r>
      <w:r w:rsidR="00227D4E" w:rsidRPr="00A61CC9">
        <w:rPr>
          <w:rFonts w:ascii="Cambria" w:hAnsi="Cambria"/>
          <w:sz w:val="20"/>
          <w:szCs w:val="20"/>
        </w:rPr>
        <w:t>ir iekļautas personas, kas ir reģistrētas vai pastāvīgi dzīvojošas ārvalstī (ārvalstīs). Šādā gadījumā Pasūtītājs, atbilstoši Publisko iepirkumu likuma 42. panta desmitajai daļai, nosaka izziņu iesniegšanas termiņu ne mazāk kā 10 (desmit) darba dienu apmērā.  Ja šādas izziņas attiecīgajā ārvalstī netiek izsniegtas vai ar tām nepietiek, lai apliecinātu izslēgšanas nosacījumu neizpildi, tās var aizstāt ar zvērestu, vai, ja attiecīgās ārvalsts normatīvie akti zvēresta došanu neparedz – ar paša pretendenta vai attiecīgā fondu pārvaldes komandas locekļa apliecinājumu kompetentai izpildvaras vai tiesu varas iestādei, zvērinātam notāram vai kompetentai attiecīgās nozares organizācijai attiecīgajā ārvalstī.</w:t>
      </w:r>
    </w:p>
    <w:p w:rsidR="00F4704F" w:rsidRPr="00A61CC9" w:rsidRDefault="009C490D" w:rsidP="005A11A3">
      <w:pPr>
        <w:numPr>
          <w:ilvl w:val="1"/>
          <w:numId w:val="12"/>
        </w:numPr>
        <w:ind w:left="709" w:hanging="709"/>
        <w:jc w:val="both"/>
        <w:rPr>
          <w:rFonts w:ascii="Cambria" w:hAnsi="Cambria"/>
          <w:sz w:val="20"/>
          <w:szCs w:val="20"/>
        </w:rPr>
      </w:pPr>
      <w:r w:rsidRPr="00A61CC9">
        <w:rPr>
          <w:rFonts w:ascii="Cambria" w:hAnsi="Cambria"/>
          <w:b/>
          <w:sz w:val="20"/>
          <w:szCs w:val="20"/>
        </w:rPr>
        <w:t>P</w:t>
      </w:r>
      <w:r w:rsidR="00F4704F" w:rsidRPr="00A61CC9">
        <w:rPr>
          <w:rFonts w:ascii="Cambria" w:hAnsi="Cambria"/>
          <w:b/>
          <w:sz w:val="20"/>
          <w:szCs w:val="20"/>
        </w:rPr>
        <w:t xml:space="preserve">retendentam </w:t>
      </w:r>
      <w:r w:rsidRPr="00A61CC9">
        <w:rPr>
          <w:rFonts w:ascii="Cambria" w:hAnsi="Cambria"/>
          <w:b/>
          <w:sz w:val="20"/>
          <w:szCs w:val="20"/>
        </w:rPr>
        <w:t>izslēgšanas nosacījumu neattiecināmības pārbaudei</w:t>
      </w:r>
      <w:r w:rsidR="00CB5B38" w:rsidRPr="00A61CC9">
        <w:rPr>
          <w:rFonts w:ascii="Cambria" w:hAnsi="Cambria"/>
          <w:b/>
          <w:sz w:val="20"/>
          <w:szCs w:val="20"/>
        </w:rPr>
        <w:t xml:space="preserve"> sākotnēji</w:t>
      </w:r>
      <w:r w:rsidRPr="00A61CC9">
        <w:rPr>
          <w:rFonts w:ascii="Cambria" w:hAnsi="Cambria"/>
          <w:b/>
          <w:sz w:val="20"/>
          <w:szCs w:val="20"/>
        </w:rPr>
        <w:t xml:space="preserve"> </w:t>
      </w:r>
      <w:r w:rsidR="00807E24" w:rsidRPr="00A61CC9">
        <w:rPr>
          <w:rFonts w:ascii="Cambria" w:hAnsi="Cambria"/>
          <w:b/>
          <w:sz w:val="20"/>
          <w:szCs w:val="20"/>
        </w:rPr>
        <w:t xml:space="preserve">ir </w:t>
      </w:r>
      <w:r w:rsidR="00F4704F" w:rsidRPr="00A61CC9">
        <w:rPr>
          <w:rFonts w:ascii="Cambria" w:hAnsi="Cambria"/>
          <w:b/>
          <w:sz w:val="20"/>
          <w:szCs w:val="20"/>
        </w:rPr>
        <w:t>jāiesniedz</w:t>
      </w:r>
      <w:r w:rsidR="00CB5B38" w:rsidRPr="00A61CC9">
        <w:rPr>
          <w:rFonts w:ascii="Cambria" w:hAnsi="Cambria"/>
          <w:b/>
          <w:sz w:val="20"/>
          <w:szCs w:val="20"/>
        </w:rPr>
        <w:t xml:space="preserve"> (</w:t>
      </w:r>
      <w:r w:rsidR="00C502AD" w:rsidRPr="00A61CC9">
        <w:rPr>
          <w:rFonts w:ascii="Cambria" w:hAnsi="Cambria"/>
          <w:b/>
          <w:sz w:val="20"/>
          <w:szCs w:val="20"/>
        </w:rPr>
        <w:t>tas ir</w:t>
      </w:r>
      <w:r w:rsidR="00CB5B38" w:rsidRPr="00A61CC9">
        <w:rPr>
          <w:rFonts w:ascii="Cambria" w:hAnsi="Cambria"/>
          <w:b/>
          <w:sz w:val="20"/>
          <w:szCs w:val="20"/>
        </w:rPr>
        <w:t xml:space="preserve">, piedāvājumā </w:t>
      </w:r>
      <w:r w:rsidR="002C3614" w:rsidRPr="00A61CC9">
        <w:rPr>
          <w:rFonts w:ascii="Cambria" w:hAnsi="Cambria"/>
          <w:b/>
          <w:sz w:val="20"/>
          <w:szCs w:val="20"/>
        </w:rPr>
        <w:t xml:space="preserve">jau sākotnēji </w:t>
      </w:r>
      <w:r w:rsidR="00C502AD" w:rsidRPr="00A61CC9">
        <w:rPr>
          <w:rFonts w:ascii="Cambria" w:hAnsi="Cambria"/>
          <w:b/>
          <w:sz w:val="20"/>
          <w:szCs w:val="20"/>
        </w:rPr>
        <w:t xml:space="preserve">ir </w:t>
      </w:r>
      <w:r w:rsidR="00CB5B38" w:rsidRPr="00A61CC9">
        <w:rPr>
          <w:rFonts w:ascii="Cambria" w:hAnsi="Cambria"/>
          <w:b/>
          <w:sz w:val="20"/>
          <w:szCs w:val="20"/>
        </w:rPr>
        <w:t>jāietver)</w:t>
      </w:r>
      <w:r w:rsidR="00F4704F" w:rsidRPr="00A61CC9">
        <w:rPr>
          <w:rFonts w:ascii="Cambria" w:hAnsi="Cambria"/>
          <w:b/>
          <w:sz w:val="20"/>
          <w:szCs w:val="20"/>
        </w:rPr>
        <w:t xml:space="preserve"> šādi dokumenti</w:t>
      </w:r>
      <w:r w:rsidR="00F4704F" w:rsidRPr="00A61CC9">
        <w:rPr>
          <w:rFonts w:ascii="Cambria" w:hAnsi="Cambria"/>
          <w:sz w:val="20"/>
          <w:szCs w:val="20"/>
        </w:rPr>
        <w:t>:</w:t>
      </w:r>
    </w:p>
    <w:p w:rsidR="009C490D" w:rsidRPr="00A61CC9" w:rsidRDefault="00AE09A4" w:rsidP="005A11A3">
      <w:pPr>
        <w:pStyle w:val="BodyText"/>
        <w:numPr>
          <w:ilvl w:val="2"/>
          <w:numId w:val="12"/>
        </w:numPr>
        <w:ind w:left="1418" w:hanging="709"/>
        <w:rPr>
          <w:rFonts w:ascii="Cambria" w:hAnsi="Cambria"/>
          <w:sz w:val="20"/>
          <w:szCs w:val="20"/>
          <w:lang w:val="lv-LV"/>
        </w:rPr>
      </w:pPr>
      <w:r w:rsidRPr="00A61CC9">
        <w:rPr>
          <w:rFonts w:ascii="Cambria" w:hAnsi="Cambria"/>
          <w:sz w:val="20"/>
          <w:szCs w:val="20"/>
          <w:lang w:val="lv-LV" w:eastAsia="lv-LV"/>
        </w:rPr>
        <w:t>Ja uz pretendentu</w:t>
      </w:r>
      <w:r w:rsidR="009C490D" w:rsidRPr="00A61CC9">
        <w:rPr>
          <w:rFonts w:ascii="Cambria" w:hAnsi="Cambria"/>
          <w:sz w:val="20"/>
          <w:szCs w:val="20"/>
          <w:lang w:val="lv-LV" w:eastAsia="lv-LV"/>
        </w:rPr>
        <w:t xml:space="preserve"> vai personālsabiedrības biedru (ja pretendents ir personālsabiedrība) attiecas kāds no Publisko iepirkumu likuma </w:t>
      </w:r>
      <w:r w:rsidR="00453CDE" w:rsidRPr="00A61CC9">
        <w:rPr>
          <w:rFonts w:ascii="Cambria" w:hAnsi="Cambria"/>
          <w:sz w:val="20"/>
          <w:szCs w:val="20"/>
          <w:lang w:val="lv-LV" w:eastAsia="lv-LV"/>
        </w:rPr>
        <w:t xml:space="preserve">42. panta pirmajā daļā </w:t>
      </w:r>
      <w:r w:rsidR="009C490D" w:rsidRPr="00A61CC9">
        <w:rPr>
          <w:rFonts w:ascii="Cambria" w:hAnsi="Cambria"/>
          <w:sz w:val="20"/>
          <w:szCs w:val="20"/>
          <w:lang w:val="lv-LV" w:eastAsia="lv-LV"/>
        </w:rPr>
        <w:t xml:space="preserve">punktā minētajiem izslēgšanas gadījumiem, pretendents norāda to piedāvājumā un, ja tiek atzīts par tādu, kuram būtu piešķiramas </w:t>
      </w:r>
      <w:r w:rsidR="00BF5CEF" w:rsidRPr="00A61CC9">
        <w:rPr>
          <w:rFonts w:ascii="Cambria" w:hAnsi="Cambria"/>
          <w:sz w:val="20"/>
          <w:szCs w:val="20"/>
          <w:lang w:val="lv-LV" w:eastAsia="lv-LV"/>
        </w:rPr>
        <w:t xml:space="preserve">iepirkuma (komandītsabiedrības) </w:t>
      </w:r>
      <w:r w:rsidR="009C490D" w:rsidRPr="00A61CC9">
        <w:rPr>
          <w:rFonts w:ascii="Cambria" w:hAnsi="Cambria"/>
          <w:sz w:val="20"/>
          <w:szCs w:val="20"/>
          <w:lang w:val="lv-LV" w:eastAsia="lv-LV"/>
        </w:rPr>
        <w:t>līgum</w:t>
      </w:r>
      <w:r w:rsidR="00BF5CEF" w:rsidRPr="00A61CC9">
        <w:rPr>
          <w:rFonts w:ascii="Cambria" w:hAnsi="Cambria"/>
          <w:sz w:val="20"/>
          <w:szCs w:val="20"/>
          <w:lang w:val="lv-LV" w:eastAsia="lv-LV"/>
        </w:rPr>
        <w:t>u</w:t>
      </w:r>
      <w:r w:rsidR="009C490D" w:rsidRPr="00A61CC9">
        <w:rPr>
          <w:rFonts w:ascii="Cambria" w:hAnsi="Cambria"/>
          <w:sz w:val="20"/>
          <w:szCs w:val="20"/>
          <w:lang w:val="lv-LV" w:eastAsia="lv-LV"/>
        </w:rPr>
        <w:t xml:space="preserve">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00710B2A" w:rsidRPr="00A61CC9">
        <w:rPr>
          <w:rFonts w:ascii="Cambria" w:hAnsi="Cambria"/>
          <w:sz w:val="20"/>
          <w:szCs w:val="20"/>
          <w:lang w:val="lv-LV" w:eastAsia="lv-LV"/>
        </w:rPr>
        <w:t>;</w:t>
      </w:r>
    </w:p>
    <w:p w:rsidR="00D03099" w:rsidRPr="00A61CC9" w:rsidRDefault="00D03099" w:rsidP="005A11A3">
      <w:pPr>
        <w:pStyle w:val="BodyText"/>
        <w:numPr>
          <w:ilvl w:val="2"/>
          <w:numId w:val="12"/>
        </w:numPr>
        <w:suppressAutoHyphens/>
        <w:ind w:left="1418" w:hanging="709"/>
        <w:rPr>
          <w:rFonts w:ascii="Cambria" w:hAnsi="Cambria"/>
          <w:sz w:val="20"/>
          <w:szCs w:val="20"/>
          <w:lang w:val="lv-LV"/>
        </w:rPr>
      </w:pPr>
      <w:bookmarkStart w:id="2" w:name="_Ref390151209"/>
      <w:bookmarkStart w:id="3" w:name="_Ref415060229"/>
      <w:r w:rsidRPr="00A61CC9">
        <w:rPr>
          <w:rFonts w:ascii="Cambria" w:hAnsi="Cambria"/>
          <w:sz w:val="20"/>
          <w:szCs w:val="20"/>
          <w:lang w:val="lv-LV"/>
        </w:rPr>
        <w:lastRenderedPageBreak/>
        <w:t xml:space="preserve">Informācija par </w:t>
      </w:r>
      <w:r w:rsidR="00BF5CEF" w:rsidRPr="00A61CC9">
        <w:rPr>
          <w:rFonts w:ascii="Cambria" w:hAnsi="Cambria"/>
          <w:sz w:val="20"/>
          <w:szCs w:val="20"/>
          <w:lang w:val="lv-LV"/>
        </w:rPr>
        <w:t xml:space="preserve">iepirkuma (komandītsabiedrības) </w:t>
      </w:r>
      <w:r w:rsidRPr="00A61CC9">
        <w:rPr>
          <w:rFonts w:ascii="Cambria" w:hAnsi="Cambria"/>
          <w:sz w:val="20"/>
          <w:szCs w:val="20"/>
          <w:lang w:val="lv-LV"/>
        </w:rPr>
        <w:t>līgum</w:t>
      </w:r>
      <w:r w:rsidR="00BF5CEF" w:rsidRPr="00A61CC9">
        <w:rPr>
          <w:rFonts w:ascii="Cambria" w:hAnsi="Cambria"/>
          <w:sz w:val="20"/>
          <w:szCs w:val="20"/>
          <w:lang w:val="lv-LV"/>
        </w:rPr>
        <w:t>u</w:t>
      </w:r>
      <w:r w:rsidRPr="00A61CC9">
        <w:rPr>
          <w:rFonts w:ascii="Cambria" w:hAnsi="Cambria"/>
          <w:sz w:val="20"/>
          <w:szCs w:val="20"/>
          <w:lang w:val="lv-LV"/>
        </w:rPr>
        <w:t xml:space="preserve"> izpildē plānotajiem </w:t>
      </w:r>
      <w:r w:rsidR="00BF5CEF" w:rsidRPr="00A61CC9">
        <w:rPr>
          <w:rFonts w:ascii="Cambria" w:hAnsi="Cambria"/>
          <w:sz w:val="20"/>
          <w:szCs w:val="20"/>
          <w:lang w:val="lv-LV"/>
        </w:rPr>
        <w:t xml:space="preserve">piesaistāmajiem </w:t>
      </w:r>
      <w:r w:rsidRPr="00A61CC9">
        <w:rPr>
          <w:rFonts w:ascii="Cambria" w:hAnsi="Cambria"/>
          <w:sz w:val="20"/>
          <w:szCs w:val="20"/>
          <w:lang w:val="lv-LV"/>
        </w:rPr>
        <w:t>apakšuzņēmējiem</w:t>
      </w:r>
      <w:r w:rsidR="009C490D" w:rsidRPr="00A61CC9">
        <w:rPr>
          <w:rFonts w:ascii="Cambria" w:hAnsi="Cambria"/>
          <w:sz w:val="20"/>
          <w:szCs w:val="20"/>
          <w:lang w:val="lv-LV"/>
        </w:rPr>
        <w:t xml:space="preserve">, </w:t>
      </w:r>
      <w:r w:rsidR="009C490D" w:rsidRPr="00A61CC9">
        <w:rPr>
          <w:rFonts w:ascii="Cambria" w:hAnsi="Cambria"/>
          <w:b/>
          <w:sz w:val="20"/>
          <w:szCs w:val="20"/>
          <w:lang w:val="lv-LV"/>
        </w:rPr>
        <w:t>ja tādus ir plānots piesaistīt</w:t>
      </w:r>
      <w:r w:rsidR="001A3880" w:rsidRPr="00A61CC9">
        <w:rPr>
          <w:rFonts w:ascii="Cambria" w:hAnsi="Cambria"/>
          <w:sz w:val="20"/>
          <w:szCs w:val="20"/>
          <w:lang w:val="lv-LV"/>
        </w:rPr>
        <w:t xml:space="preserve">, </w:t>
      </w:r>
      <w:r w:rsidRPr="00A61CC9">
        <w:rPr>
          <w:rFonts w:ascii="Cambria" w:hAnsi="Cambria"/>
          <w:sz w:val="20"/>
          <w:szCs w:val="20"/>
          <w:lang w:val="lv-LV"/>
        </w:rPr>
        <w:t xml:space="preserve">kuru </w:t>
      </w:r>
      <w:r w:rsidRPr="00A61CC9">
        <w:rPr>
          <w:rFonts w:ascii="Cambria" w:eastAsia="Calibri" w:hAnsi="Cambria"/>
          <w:sz w:val="20"/>
          <w:szCs w:val="20"/>
          <w:lang w:val="lv-LV" w:eastAsia="en-US"/>
        </w:rPr>
        <w:t>sn</w:t>
      </w:r>
      <w:r w:rsidR="00453CDE" w:rsidRPr="00A61CC9">
        <w:rPr>
          <w:rFonts w:ascii="Cambria" w:eastAsia="Calibri" w:hAnsi="Cambria"/>
          <w:sz w:val="20"/>
          <w:szCs w:val="20"/>
          <w:lang w:val="lv-LV" w:eastAsia="en-US"/>
        </w:rPr>
        <w:t>iedzamo pakalpojumu vērtība ir 1</w:t>
      </w:r>
      <w:r w:rsidRPr="00A61CC9">
        <w:rPr>
          <w:rFonts w:ascii="Cambria" w:eastAsia="Calibri" w:hAnsi="Cambria"/>
          <w:sz w:val="20"/>
          <w:szCs w:val="20"/>
          <w:lang w:val="lv-LV" w:eastAsia="en-US"/>
        </w:rPr>
        <w:t>0</w:t>
      </w:r>
      <w:r w:rsidR="00C502AD" w:rsidRPr="00A61CC9">
        <w:rPr>
          <w:rFonts w:ascii="Cambria" w:eastAsia="Calibri" w:hAnsi="Cambria"/>
          <w:sz w:val="20"/>
          <w:szCs w:val="20"/>
          <w:lang w:val="lv-LV" w:eastAsia="en-US"/>
        </w:rPr>
        <w:t xml:space="preserve"> </w:t>
      </w:r>
      <w:r w:rsidRPr="00A61CC9">
        <w:rPr>
          <w:rFonts w:ascii="Cambria" w:hAnsi="Cambria"/>
          <w:sz w:val="20"/>
          <w:szCs w:val="20"/>
          <w:lang w:val="lv-LV"/>
        </w:rPr>
        <w:t xml:space="preserve">% </w:t>
      </w:r>
      <w:r w:rsidR="00453CDE" w:rsidRPr="00A61CC9">
        <w:rPr>
          <w:rFonts w:ascii="Cambria" w:hAnsi="Cambria"/>
          <w:sz w:val="20"/>
          <w:szCs w:val="20"/>
          <w:lang w:val="lv-LV"/>
        </w:rPr>
        <w:t>(</w:t>
      </w:r>
      <w:r w:rsidR="00C502AD" w:rsidRPr="00A61CC9">
        <w:rPr>
          <w:rFonts w:ascii="Cambria" w:hAnsi="Cambria"/>
          <w:sz w:val="20"/>
          <w:szCs w:val="20"/>
          <w:lang w:val="lv-LV"/>
        </w:rPr>
        <w:t xml:space="preserve">desmit procenti) </w:t>
      </w:r>
      <w:r w:rsidRPr="00A61CC9">
        <w:rPr>
          <w:rFonts w:ascii="Cambria" w:hAnsi="Cambria"/>
          <w:sz w:val="20"/>
          <w:szCs w:val="20"/>
          <w:lang w:val="lv-LV"/>
        </w:rPr>
        <w:t>no kopējās iepirkuma</w:t>
      </w:r>
      <w:r w:rsidR="005D39A2" w:rsidRPr="00A61CC9">
        <w:rPr>
          <w:rFonts w:ascii="Cambria" w:hAnsi="Cambria"/>
          <w:sz w:val="20"/>
          <w:szCs w:val="20"/>
          <w:lang w:val="lv-LV"/>
        </w:rPr>
        <w:t xml:space="preserve"> (komandītsabiedrības)</w:t>
      </w:r>
      <w:r w:rsidRPr="00A61CC9">
        <w:rPr>
          <w:rFonts w:ascii="Cambria" w:hAnsi="Cambria"/>
          <w:sz w:val="20"/>
          <w:szCs w:val="20"/>
          <w:lang w:val="lv-LV"/>
        </w:rPr>
        <w:t xml:space="preserve"> līgum</w:t>
      </w:r>
      <w:r w:rsidR="00EF4C27" w:rsidRPr="00A61CC9">
        <w:rPr>
          <w:rFonts w:ascii="Cambria" w:hAnsi="Cambria"/>
          <w:sz w:val="20"/>
          <w:szCs w:val="20"/>
          <w:lang w:val="lv-LV"/>
        </w:rPr>
        <w:t>u</w:t>
      </w:r>
      <w:r w:rsidRPr="00A61CC9">
        <w:rPr>
          <w:rFonts w:ascii="Cambria" w:hAnsi="Cambria"/>
          <w:sz w:val="20"/>
          <w:szCs w:val="20"/>
          <w:lang w:val="lv-LV"/>
        </w:rPr>
        <w:t xml:space="preserve"> vērtības vai lielāka, un katram šādam apakšuzņēmējam izpildei nododamo pakalpojumu līguma daļu, pievienojot piedāvājumam apakšuzņēmēja apliecinājumu par piedalīšanos iepirkumā. Gadījumos, kad apakšuzņēmējs tiek piesaistīts, lai pretendents apliecinātu, ka tā kvalifikācija atbilst nolikumā noteiktajām prasībām, informācija par apakšuzņēmēju </w:t>
      </w:r>
      <w:r w:rsidR="000C4446" w:rsidRPr="00A61CC9">
        <w:rPr>
          <w:rFonts w:ascii="Cambria" w:hAnsi="Cambria"/>
          <w:sz w:val="20"/>
          <w:szCs w:val="20"/>
          <w:lang w:val="lv-LV"/>
        </w:rPr>
        <w:t xml:space="preserve">ir </w:t>
      </w:r>
      <w:r w:rsidRPr="00A61CC9">
        <w:rPr>
          <w:rFonts w:ascii="Cambria" w:hAnsi="Cambria"/>
          <w:sz w:val="20"/>
          <w:szCs w:val="20"/>
          <w:lang w:val="lv-LV"/>
        </w:rPr>
        <w:t>jāsniedz neatkarīgi no tā, kāda ir šāda apakšuzņēmēj</w:t>
      </w:r>
      <w:r w:rsidR="00905C93" w:rsidRPr="00A61CC9">
        <w:rPr>
          <w:rFonts w:ascii="Cambria" w:hAnsi="Cambria"/>
          <w:sz w:val="20"/>
          <w:szCs w:val="20"/>
          <w:lang w:val="lv-LV"/>
        </w:rPr>
        <w:t>a sniedzamo pakalpojumu vērtība.</w:t>
      </w:r>
    </w:p>
    <w:bookmarkEnd w:id="2"/>
    <w:bookmarkEnd w:id="3"/>
    <w:p w:rsidR="00834398" w:rsidRPr="00A61CC9" w:rsidRDefault="00834398" w:rsidP="00834398">
      <w:pPr>
        <w:pStyle w:val="BodyText"/>
        <w:ind w:left="1418"/>
        <w:rPr>
          <w:rFonts w:ascii="Cambria" w:hAnsi="Cambria"/>
          <w:sz w:val="20"/>
          <w:szCs w:val="20"/>
          <w:lang w:val="lv-LV"/>
        </w:rPr>
      </w:pPr>
    </w:p>
    <w:p w:rsidR="00243528" w:rsidRPr="00A61CC9" w:rsidRDefault="00243528" w:rsidP="008B4E73">
      <w:pPr>
        <w:numPr>
          <w:ilvl w:val="0"/>
          <w:numId w:val="12"/>
        </w:numPr>
        <w:ind w:left="709" w:hanging="709"/>
        <w:jc w:val="both"/>
        <w:rPr>
          <w:rFonts w:ascii="Cambria" w:hAnsi="Cambria"/>
          <w:b/>
          <w:sz w:val="20"/>
          <w:szCs w:val="20"/>
        </w:rPr>
      </w:pPr>
      <w:r w:rsidRPr="00A61CC9">
        <w:rPr>
          <w:rFonts w:ascii="Cambria" w:hAnsi="Cambria"/>
          <w:b/>
          <w:sz w:val="20"/>
          <w:szCs w:val="20"/>
        </w:rPr>
        <w:t>Pretendentu kvalifikācijas prasības</w:t>
      </w:r>
      <w:r w:rsidR="007A70D0" w:rsidRPr="00A61CC9">
        <w:rPr>
          <w:rFonts w:ascii="Cambria" w:hAnsi="Cambria"/>
          <w:b/>
          <w:sz w:val="20"/>
          <w:szCs w:val="20"/>
        </w:rPr>
        <w:t xml:space="preserve"> un to izpildes apliecināšanai iesniedzamie dokumenti</w:t>
      </w:r>
    </w:p>
    <w:p w:rsidR="007A70D0" w:rsidRPr="00A61CC9" w:rsidRDefault="007A70D0" w:rsidP="00C502AD">
      <w:pPr>
        <w:numPr>
          <w:ilvl w:val="1"/>
          <w:numId w:val="12"/>
        </w:numPr>
        <w:ind w:left="709" w:hanging="709"/>
        <w:jc w:val="both"/>
        <w:rPr>
          <w:rFonts w:ascii="Cambria" w:hAnsi="Cambria"/>
          <w:sz w:val="20"/>
          <w:szCs w:val="20"/>
        </w:rPr>
      </w:pPr>
      <w:r w:rsidRPr="00A61CC9">
        <w:rPr>
          <w:rFonts w:ascii="Cambria" w:hAnsi="Cambria"/>
          <w:sz w:val="20"/>
          <w:szCs w:val="20"/>
        </w:rPr>
        <w:t>Prasības attiecībā uz p</w:t>
      </w:r>
      <w:r w:rsidR="00D503E1" w:rsidRPr="00A61CC9">
        <w:rPr>
          <w:rFonts w:ascii="Cambria" w:hAnsi="Cambria"/>
          <w:sz w:val="20"/>
          <w:szCs w:val="20"/>
        </w:rPr>
        <w:t>retendenta piedāvātajiem pārvaldes</w:t>
      </w:r>
      <w:r w:rsidRPr="00A61CC9">
        <w:rPr>
          <w:rFonts w:ascii="Cambria" w:hAnsi="Cambria"/>
          <w:sz w:val="20"/>
          <w:szCs w:val="20"/>
        </w:rPr>
        <w:t xml:space="preserve"> komandas locekļiem</w:t>
      </w:r>
      <w:r w:rsidR="00C502AD" w:rsidRPr="00A61CC9">
        <w:rPr>
          <w:rFonts w:ascii="Cambria" w:hAnsi="Cambria"/>
          <w:sz w:val="20"/>
          <w:szCs w:val="20"/>
        </w:rPr>
        <w:t>:</w:t>
      </w:r>
    </w:p>
    <w:p w:rsidR="00243528" w:rsidRPr="00A61CC9" w:rsidRDefault="00243528" w:rsidP="007A70D0">
      <w:pPr>
        <w:ind w:left="1069"/>
        <w:jc w:val="both"/>
        <w:rPr>
          <w:rFonts w:ascii="Cambria" w:hAnsi="Cambria"/>
          <w:sz w:val="20"/>
          <w:szCs w:val="20"/>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614"/>
        <w:gridCol w:w="3757"/>
      </w:tblGrid>
      <w:tr w:rsidR="007A70D0" w:rsidRPr="00A61CC9" w:rsidTr="000C479F">
        <w:tc>
          <w:tcPr>
            <w:tcW w:w="993" w:type="dxa"/>
            <w:shd w:val="clear" w:color="auto" w:fill="auto"/>
          </w:tcPr>
          <w:p w:rsidR="007A70D0" w:rsidRPr="00A61CC9" w:rsidRDefault="007A70D0" w:rsidP="005A11A3">
            <w:pPr>
              <w:spacing w:before="120" w:after="120"/>
              <w:rPr>
                <w:rFonts w:ascii="Cambria" w:hAnsi="Cambria"/>
                <w:b/>
                <w:sz w:val="20"/>
                <w:szCs w:val="20"/>
              </w:rPr>
            </w:pPr>
            <w:r w:rsidRPr="00A61CC9">
              <w:rPr>
                <w:rFonts w:ascii="Cambria" w:hAnsi="Cambria"/>
                <w:b/>
                <w:sz w:val="20"/>
                <w:szCs w:val="20"/>
              </w:rPr>
              <w:t>Nr.</w:t>
            </w:r>
          </w:p>
        </w:tc>
        <w:tc>
          <w:tcPr>
            <w:tcW w:w="3614" w:type="dxa"/>
            <w:shd w:val="clear" w:color="auto" w:fill="auto"/>
          </w:tcPr>
          <w:p w:rsidR="007A70D0" w:rsidRPr="00A61CC9" w:rsidRDefault="007A70D0" w:rsidP="005A11A3">
            <w:pPr>
              <w:spacing w:before="120" w:after="120"/>
              <w:rPr>
                <w:rFonts w:ascii="Cambria" w:hAnsi="Cambria"/>
                <w:b/>
                <w:sz w:val="20"/>
                <w:szCs w:val="20"/>
              </w:rPr>
            </w:pPr>
            <w:r w:rsidRPr="00A61CC9">
              <w:rPr>
                <w:rFonts w:ascii="Cambria" w:hAnsi="Cambria"/>
                <w:b/>
                <w:sz w:val="20"/>
                <w:szCs w:val="20"/>
              </w:rPr>
              <w:t>Prasība</w:t>
            </w:r>
          </w:p>
        </w:tc>
        <w:tc>
          <w:tcPr>
            <w:tcW w:w="3757" w:type="dxa"/>
            <w:shd w:val="clear" w:color="auto" w:fill="auto"/>
          </w:tcPr>
          <w:p w:rsidR="007A70D0" w:rsidRPr="00A61CC9" w:rsidRDefault="007A70D0" w:rsidP="005A11A3">
            <w:pPr>
              <w:spacing w:before="120" w:after="120"/>
              <w:rPr>
                <w:rFonts w:ascii="Cambria" w:hAnsi="Cambria"/>
                <w:b/>
                <w:sz w:val="20"/>
                <w:szCs w:val="20"/>
              </w:rPr>
            </w:pPr>
            <w:r w:rsidRPr="00A61CC9">
              <w:rPr>
                <w:rFonts w:ascii="Cambria" w:hAnsi="Cambria"/>
                <w:b/>
                <w:sz w:val="20"/>
                <w:szCs w:val="20"/>
              </w:rPr>
              <w:t>Izpildes apliecināšanai iesniedzamie dokumenti</w:t>
            </w:r>
          </w:p>
        </w:tc>
      </w:tr>
      <w:tr w:rsidR="007A70D0" w:rsidRPr="00A61CC9" w:rsidTr="000C479F">
        <w:tc>
          <w:tcPr>
            <w:tcW w:w="993" w:type="dxa"/>
            <w:shd w:val="clear" w:color="auto" w:fill="auto"/>
          </w:tcPr>
          <w:p w:rsidR="007A70D0" w:rsidRPr="00A61CC9" w:rsidRDefault="009C6FBB" w:rsidP="005A11A3">
            <w:pPr>
              <w:spacing w:before="120" w:after="120"/>
              <w:rPr>
                <w:rFonts w:ascii="Cambria" w:hAnsi="Cambria"/>
                <w:sz w:val="20"/>
                <w:szCs w:val="20"/>
              </w:rPr>
            </w:pPr>
            <w:r w:rsidRPr="00A61CC9">
              <w:rPr>
                <w:rFonts w:ascii="Cambria" w:hAnsi="Cambria"/>
                <w:sz w:val="20"/>
                <w:szCs w:val="20"/>
              </w:rPr>
              <w:t>12</w:t>
            </w:r>
            <w:r w:rsidR="007A70D0" w:rsidRPr="00A61CC9">
              <w:rPr>
                <w:rFonts w:ascii="Cambria" w:hAnsi="Cambria"/>
                <w:sz w:val="20"/>
                <w:szCs w:val="20"/>
              </w:rPr>
              <w:t>.1.1.</w:t>
            </w:r>
          </w:p>
        </w:tc>
        <w:tc>
          <w:tcPr>
            <w:tcW w:w="3614" w:type="dxa"/>
            <w:shd w:val="clear" w:color="auto" w:fill="auto"/>
          </w:tcPr>
          <w:p w:rsidR="007A70D0" w:rsidRPr="00A61CC9" w:rsidRDefault="007A70D0" w:rsidP="00AC3D6D">
            <w:pPr>
              <w:spacing w:before="120" w:after="120"/>
              <w:rPr>
                <w:rFonts w:ascii="Cambria" w:hAnsi="Cambria"/>
                <w:sz w:val="20"/>
                <w:szCs w:val="20"/>
              </w:rPr>
            </w:pPr>
            <w:r w:rsidRPr="00A61CC9">
              <w:rPr>
                <w:rFonts w:ascii="Cambria" w:hAnsi="Cambria"/>
                <w:sz w:val="20"/>
                <w:szCs w:val="20"/>
              </w:rPr>
              <w:t>Preten</w:t>
            </w:r>
            <w:r w:rsidR="00696696" w:rsidRPr="00A61CC9">
              <w:rPr>
                <w:rFonts w:ascii="Cambria" w:hAnsi="Cambria"/>
                <w:sz w:val="20"/>
                <w:szCs w:val="20"/>
              </w:rPr>
              <w:t xml:space="preserve">denta </w:t>
            </w:r>
            <w:r w:rsidR="000C4446" w:rsidRPr="00A61CC9">
              <w:rPr>
                <w:rFonts w:ascii="Cambria" w:hAnsi="Cambria"/>
                <w:sz w:val="20"/>
                <w:szCs w:val="20"/>
              </w:rPr>
              <w:t>piedāvātās</w:t>
            </w:r>
            <w:r w:rsidR="00D503E1" w:rsidRPr="00A61CC9">
              <w:rPr>
                <w:rFonts w:ascii="Cambria" w:hAnsi="Cambria"/>
                <w:sz w:val="20"/>
                <w:szCs w:val="20"/>
              </w:rPr>
              <w:t xml:space="preserve"> </w:t>
            </w:r>
            <w:r w:rsidR="00D503E1" w:rsidRPr="00A61CC9">
              <w:rPr>
                <w:rFonts w:ascii="Cambria" w:hAnsi="Cambria"/>
                <w:b/>
                <w:sz w:val="20"/>
                <w:szCs w:val="20"/>
              </w:rPr>
              <w:t>fond</w:t>
            </w:r>
            <w:r w:rsidR="00AC3D6D" w:rsidRPr="00A61CC9">
              <w:rPr>
                <w:rFonts w:ascii="Cambria" w:hAnsi="Cambria"/>
                <w:b/>
                <w:sz w:val="20"/>
                <w:szCs w:val="20"/>
              </w:rPr>
              <w:t>u</w:t>
            </w:r>
            <w:r w:rsidR="00D503E1" w:rsidRPr="00A61CC9">
              <w:rPr>
                <w:rFonts w:ascii="Cambria" w:hAnsi="Cambria"/>
                <w:b/>
                <w:sz w:val="20"/>
                <w:szCs w:val="20"/>
              </w:rPr>
              <w:t xml:space="preserve"> pārvaldes</w:t>
            </w:r>
            <w:r w:rsidR="00696696" w:rsidRPr="00A61CC9">
              <w:rPr>
                <w:rFonts w:ascii="Cambria" w:hAnsi="Cambria"/>
                <w:sz w:val="20"/>
                <w:szCs w:val="20"/>
              </w:rPr>
              <w:t xml:space="preserve"> </w:t>
            </w:r>
            <w:r w:rsidRPr="00A61CC9">
              <w:rPr>
                <w:rFonts w:ascii="Cambria" w:hAnsi="Cambria"/>
                <w:b/>
                <w:sz w:val="20"/>
                <w:szCs w:val="20"/>
              </w:rPr>
              <w:t xml:space="preserve">komandas sastāvā </w:t>
            </w:r>
            <w:r w:rsidRPr="00A61CC9">
              <w:rPr>
                <w:rFonts w:ascii="Cambria" w:hAnsi="Cambria"/>
                <w:sz w:val="20"/>
                <w:szCs w:val="20"/>
              </w:rPr>
              <w:t xml:space="preserve">ir </w:t>
            </w:r>
            <w:r w:rsidR="00C502AD" w:rsidRPr="00A61CC9">
              <w:rPr>
                <w:rFonts w:ascii="Cambria" w:hAnsi="Cambria"/>
                <w:sz w:val="20"/>
                <w:szCs w:val="20"/>
              </w:rPr>
              <w:t>3 (</w:t>
            </w:r>
            <w:r w:rsidR="00D1091C" w:rsidRPr="00A61CC9">
              <w:rPr>
                <w:rFonts w:ascii="Cambria" w:hAnsi="Cambria"/>
                <w:sz w:val="20"/>
                <w:szCs w:val="20"/>
              </w:rPr>
              <w:t>trīs</w:t>
            </w:r>
            <w:r w:rsidR="00C502AD" w:rsidRPr="00A61CC9">
              <w:rPr>
                <w:rFonts w:ascii="Cambria" w:hAnsi="Cambria"/>
                <w:sz w:val="20"/>
                <w:szCs w:val="20"/>
              </w:rPr>
              <w:t>)</w:t>
            </w:r>
            <w:r w:rsidR="00D1091C" w:rsidRPr="00A61CC9">
              <w:rPr>
                <w:rFonts w:ascii="Cambria" w:hAnsi="Cambria"/>
                <w:sz w:val="20"/>
                <w:szCs w:val="20"/>
              </w:rPr>
              <w:t xml:space="preserve"> </w:t>
            </w:r>
            <w:r w:rsidR="00D00B31" w:rsidRPr="00A61CC9">
              <w:rPr>
                <w:rFonts w:ascii="Cambria" w:hAnsi="Cambria"/>
                <w:sz w:val="20"/>
                <w:szCs w:val="20"/>
              </w:rPr>
              <w:t xml:space="preserve">fiziskas </w:t>
            </w:r>
            <w:r w:rsidRPr="00A61CC9">
              <w:rPr>
                <w:rFonts w:ascii="Cambria" w:hAnsi="Cambria"/>
                <w:sz w:val="20"/>
                <w:szCs w:val="20"/>
              </w:rPr>
              <w:t xml:space="preserve">personas, kuru kvalifikācija tiks vērtēta </w:t>
            </w:r>
            <w:r w:rsidR="000C4446" w:rsidRPr="00A61CC9">
              <w:rPr>
                <w:rFonts w:ascii="Cambria" w:hAnsi="Cambria"/>
                <w:sz w:val="20"/>
                <w:szCs w:val="20"/>
              </w:rPr>
              <w:t>Konkursa</w:t>
            </w:r>
            <w:r w:rsidR="00D1091C" w:rsidRPr="00A61CC9">
              <w:rPr>
                <w:rFonts w:ascii="Cambria" w:hAnsi="Cambria"/>
                <w:sz w:val="20"/>
                <w:szCs w:val="20"/>
              </w:rPr>
              <w:t xml:space="preserve"> ietvaros</w:t>
            </w:r>
            <w:r w:rsidR="00106904" w:rsidRPr="00A61CC9">
              <w:rPr>
                <w:rFonts w:ascii="Cambria" w:hAnsi="Cambria"/>
                <w:sz w:val="20"/>
                <w:szCs w:val="20"/>
              </w:rPr>
              <w:t>.</w:t>
            </w:r>
          </w:p>
        </w:tc>
        <w:tc>
          <w:tcPr>
            <w:tcW w:w="3757" w:type="dxa"/>
            <w:shd w:val="clear" w:color="auto" w:fill="auto"/>
          </w:tcPr>
          <w:p w:rsidR="007A70D0" w:rsidRPr="00A61CC9" w:rsidRDefault="007A70D0" w:rsidP="00AC3D6D">
            <w:pPr>
              <w:spacing w:before="120" w:after="120"/>
              <w:rPr>
                <w:rFonts w:ascii="Cambria" w:hAnsi="Cambria"/>
                <w:sz w:val="20"/>
                <w:szCs w:val="20"/>
              </w:rPr>
            </w:pPr>
            <w:r w:rsidRPr="00A61CC9">
              <w:rPr>
                <w:rFonts w:ascii="Cambria" w:hAnsi="Cambria"/>
                <w:sz w:val="20"/>
                <w:szCs w:val="20"/>
              </w:rPr>
              <w:t xml:space="preserve">Prasības izpilde ir apliecināma, iesniedzot </w:t>
            </w:r>
            <w:r w:rsidR="00AE09A4" w:rsidRPr="00A61CC9">
              <w:rPr>
                <w:rFonts w:ascii="Cambria" w:hAnsi="Cambria"/>
                <w:sz w:val="20"/>
                <w:szCs w:val="20"/>
              </w:rPr>
              <w:t xml:space="preserve">atbilstoši aizpildītu pieteikumu dalībai Konkursā (nolikuma pielikums nr. </w:t>
            </w:r>
            <w:r w:rsidR="00574FED" w:rsidRPr="00A61CC9">
              <w:rPr>
                <w:rFonts w:ascii="Cambria" w:hAnsi="Cambria"/>
                <w:sz w:val="20"/>
                <w:szCs w:val="20"/>
              </w:rPr>
              <w:t>5</w:t>
            </w:r>
            <w:r w:rsidR="00AE09A4" w:rsidRPr="00A61CC9">
              <w:rPr>
                <w:rFonts w:ascii="Cambria" w:hAnsi="Cambria"/>
                <w:sz w:val="20"/>
                <w:szCs w:val="20"/>
              </w:rPr>
              <w:t xml:space="preserve">) un </w:t>
            </w:r>
            <w:r w:rsidR="00D503E1" w:rsidRPr="00A61CC9">
              <w:rPr>
                <w:rFonts w:ascii="Cambria" w:hAnsi="Cambria"/>
                <w:sz w:val="20"/>
                <w:szCs w:val="20"/>
              </w:rPr>
              <w:t>piedāvāt</w:t>
            </w:r>
            <w:r w:rsidR="007B5DE5" w:rsidRPr="00A61CC9">
              <w:rPr>
                <w:rFonts w:ascii="Cambria" w:hAnsi="Cambria"/>
                <w:sz w:val="20"/>
                <w:szCs w:val="20"/>
              </w:rPr>
              <w:t>ās</w:t>
            </w:r>
            <w:r w:rsidR="00D503E1" w:rsidRPr="00A61CC9">
              <w:rPr>
                <w:rFonts w:ascii="Cambria" w:hAnsi="Cambria"/>
                <w:sz w:val="20"/>
                <w:szCs w:val="20"/>
              </w:rPr>
              <w:t xml:space="preserve"> </w:t>
            </w:r>
            <w:r w:rsidR="00127343" w:rsidRPr="00A61CC9">
              <w:rPr>
                <w:rFonts w:ascii="Cambria" w:hAnsi="Cambria"/>
                <w:sz w:val="20"/>
                <w:szCs w:val="20"/>
              </w:rPr>
              <w:t>fond</w:t>
            </w:r>
            <w:r w:rsidR="00AC3D6D" w:rsidRPr="00A61CC9">
              <w:rPr>
                <w:rFonts w:ascii="Cambria" w:hAnsi="Cambria"/>
                <w:sz w:val="20"/>
                <w:szCs w:val="20"/>
              </w:rPr>
              <w:t>u</w:t>
            </w:r>
            <w:r w:rsidR="00127343" w:rsidRPr="00A61CC9">
              <w:rPr>
                <w:rFonts w:ascii="Cambria" w:hAnsi="Cambria"/>
                <w:sz w:val="20"/>
                <w:szCs w:val="20"/>
              </w:rPr>
              <w:t xml:space="preserve"> </w:t>
            </w:r>
            <w:r w:rsidR="00D503E1" w:rsidRPr="00A61CC9">
              <w:rPr>
                <w:rFonts w:ascii="Cambria" w:hAnsi="Cambria"/>
                <w:sz w:val="20"/>
                <w:szCs w:val="20"/>
              </w:rPr>
              <w:t>pārvaldes</w:t>
            </w:r>
            <w:r w:rsidR="00AE09A4" w:rsidRPr="00A61CC9">
              <w:rPr>
                <w:rFonts w:ascii="Cambria" w:hAnsi="Cambria"/>
                <w:sz w:val="20"/>
                <w:szCs w:val="20"/>
              </w:rPr>
              <w:t xml:space="preserve"> koma</w:t>
            </w:r>
            <w:r w:rsidR="00CA4D70" w:rsidRPr="00A61CC9">
              <w:rPr>
                <w:rFonts w:ascii="Cambria" w:hAnsi="Cambria"/>
                <w:sz w:val="20"/>
                <w:szCs w:val="20"/>
              </w:rPr>
              <w:t xml:space="preserve">ndas locekļu pieredzes apraksta veidni </w:t>
            </w:r>
            <w:r w:rsidR="00AE09A4" w:rsidRPr="00A61CC9">
              <w:rPr>
                <w:rFonts w:ascii="Cambria" w:hAnsi="Cambria"/>
                <w:sz w:val="20"/>
                <w:szCs w:val="20"/>
              </w:rPr>
              <w:t xml:space="preserve">(nolikuma pielikums nr. </w:t>
            </w:r>
            <w:r w:rsidR="00574FED" w:rsidRPr="00A61CC9">
              <w:rPr>
                <w:rFonts w:ascii="Cambria" w:hAnsi="Cambria"/>
                <w:sz w:val="20"/>
                <w:szCs w:val="20"/>
              </w:rPr>
              <w:t>7</w:t>
            </w:r>
            <w:r w:rsidR="00AE09A4" w:rsidRPr="00A61CC9">
              <w:rPr>
                <w:rFonts w:ascii="Cambria" w:hAnsi="Cambria"/>
                <w:sz w:val="20"/>
                <w:szCs w:val="20"/>
              </w:rPr>
              <w:t>)</w:t>
            </w:r>
          </w:p>
        </w:tc>
      </w:tr>
      <w:tr w:rsidR="007A70D0" w:rsidRPr="00A61CC9" w:rsidTr="000C479F">
        <w:trPr>
          <w:trHeight w:val="2936"/>
        </w:trPr>
        <w:tc>
          <w:tcPr>
            <w:tcW w:w="993" w:type="dxa"/>
            <w:shd w:val="clear" w:color="auto" w:fill="auto"/>
          </w:tcPr>
          <w:p w:rsidR="007A70D0" w:rsidRPr="00A61CC9" w:rsidRDefault="009C6FBB" w:rsidP="005A11A3">
            <w:pPr>
              <w:spacing w:before="120" w:after="120"/>
              <w:rPr>
                <w:rFonts w:ascii="Cambria" w:hAnsi="Cambria"/>
                <w:sz w:val="20"/>
                <w:szCs w:val="20"/>
              </w:rPr>
            </w:pPr>
            <w:r w:rsidRPr="00A61CC9">
              <w:rPr>
                <w:rFonts w:ascii="Cambria" w:hAnsi="Cambria"/>
                <w:sz w:val="20"/>
                <w:szCs w:val="20"/>
              </w:rPr>
              <w:t>12.1.2</w:t>
            </w:r>
            <w:r w:rsidR="007A70D0" w:rsidRPr="00A61CC9">
              <w:rPr>
                <w:rFonts w:ascii="Cambria" w:hAnsi="Cambria"/>
                <w:sz w:val="20"/>
                <w:szCs w:val="20"/>
              </w:rPr>
              <w:t>.</w:t>
            </w:r>
          </w:p>
        </w:tc>
        <w:tc>
          <w:tcPr>
            <w:tcW w:w="3614" w:type="dxa"/>
            <w:shd w:val="clear" w:color="auto" w:fill="auto"/>
          </w:tcPr>
          <w:p w:rsidR="007A70D0" w:rsidRPr="00A61CC9" w:rsidRDefault="00D1091C" w:rsidP="00AC3D6D">
            <w:pPr>
              <w:spacing w:before="120" w:after="120"/>
              <w:rPr>
                <w:rFonts w:ascii="Cambria" w:hAnsi="Cambria"/>
                <w:sz w:val="20"/>
                <w:szCs w:val="20"/>
              </w:rPr>
            </w:pPr>
            <w:r w:rsidRPr="00A61CC9">
              <w:rPr>
                <w:rFonts w:ascii="Cambria" w:hAnsi="Cambria"/>
                <w:sz w:val="20"/>
                <w:szCs w:val="20"/>
              </w:rPr>
              <w:t xml:space="preserve">Vismaz </w:t>
            </w:r>
            <w:r w:rsidR="00C502AD" w:rsidRPr="00A61CC9">
              <w:rPr>
                <w:rFonts w:ascii="Cambria" w:hAnsi="Cambria"/>
                <w:sz w:val="20"/>
                <w:szCs w:val="20"/>
              </w:rPr>
              <w:t>1 (</w:t>
            </w:r>
            <w:r w:rsidRPr="00A61CC9">
              <w:rPr>
                <w:rFonts w:ascii="Cambria" w:hAnsi="Cambria"/>
                <w:sz w:val="20"/>
                <w:szCs w:val="20"/>
              </w:rPr>
              <w:t>vienam</w:t>
            </w:r>
            <w:r w:rsidR="00C502AD" w:rsidRPr="00A61CC9">
              <w:rPr>
                <w:rFonts w:ascii="Cambria" w:hAnsi="Cambria"/>
                <w:sz w:val="20"/>
                <w:szCs w:val="20"/>
              </w:rPr>
              <w:t>)</w:t>
            </w:r>
            <w:r w:rsidR="007A70D0" w:rsidRPr="00A61CC9">
              <w:rPr>
                <w:rFonts w:ascii="Cambria" w:hAnsi="Cambria"/>
                <w:sz w:val="20"/>
                <w:szCs w:val="20"/>
              </w:rPr>
              <w:t xml:space="preserve"> prete</w:t>
            </w:r>
            <w:r w:rsidR="00D503E1" w:rsidRPr="00A61CC9">
              <w:rPr>
                <w:rFonts w:ascii="Cambria" w:hAnsi="Cambria"/>
                <w:sz w:val="20"/>
                <w:szCs w:val="20"/>
              </w:rPr>
              <w:t xml:space="preserve">ndenta </w:t>
            </w:r>
            <w:r w:rsidR="007B5DE5" w:rsidRPr="00A61CC9">
              <w:rPr>
                <w:rFonts w:ascii="Cambria" w:hAnsi="Cambria"/>
                <w:sz w:val="20"/>
                <w:szCs w:val="20"/>
              </w:rPr>
              <w:t>piedāvātās</w:t>
            </w:r>
            <w:r w:rsidR="00D503E1" w:rsidRPr="00A61CC9">
              <w:rPr>
                <w:rFonts w:ascii="Cambria" w:hAnsi="Cambria"/>
                <w:sz w:val="20"/>
                <w:szCs w:val="20"/>
              </w:rPr>
              <w:t xml:space="preserve"> fond</w:t>
            </w:r>
            <w:r w:rsidR="00AC3D6D" w:rsidRPr="00A61CC9">
              <w:rPr>
                <w:rFonts w:ascii="Cambria" w:hAnsi="Cambria"/>
                <w:sz w:val="20"/>
                <w:szCs w:val="20"/>
              </w:rPr>
              <w:t>u</w:t>
            </w:r>
            <w:r w:rsidR="00D503E1" w:rsidRPr="00A61CC9">
              <w:rPr>
                <w:rFonts w:ascii="Cambria" w:hAnsi="Cambria"/>
                <w:sz w:val="20"/>
                <w:szCs w:val="20"/>
              </w:rPr>
              <w:t xml:space="preserve"> pārvaldes</w:t>
            </w:r>
            <w:r w:rsidR="007A70D0" w:rsidRPr="00A61CC9">
              <w:rPr>
                <w:rFonts w:ascii="Cambria" w:hAnsi="Cambria"/>
                <w:sz w:val="20"/>
                <w:szCs w:val="20"/>
              </w:rPr>
              <w:t xml:space="preserve"> komandas loceklim ir profesionālajai darbībai </w:t>
            </w:r>
            <w:r w:rsidRPr="00A61CC9">
              <w:rPr>
                <w:rFonts w:ascii="Cambria" w:hAnsi="Cambria"/>
                <w:sz w:val="20"/>
                <w:szCs w:val="20"/>
              </w:rPr>
              <w:t>un iepirkuma</w:t>
            </w:r>
            <w:r w:rsidR="005D39A2" w:rsidRPr="00A61CC9">
              <w:rPr>
                <w:rFonts w:ascii="Cambria" w:hAnsi="Cambria"/>
                <w:sz w:val="20"/>
                <w:szCs w:val="20"/>
              </w:rPr>
              <w:t xml:space="preserve"> (komandītsabiedrības)</w:t>
            </w:r>
            <w:r w:rsidRPr="00A61CC9">
              <w:rPr>
                <w:rFonts w:ascii="Cambria" w:hAnsi="Cambria"/>
                <w:sz w:val="20"/>
                <w:szCs w:val="20"/>
              </w:rPr>
              <w:t xml:space="preserve"> līgum</w:t>
            </w:r>
            <w:r w:rsidR="007B5DE5" w:rsidRPr="00A61CC9">
              <w:rPr>
                <w:rFonts w:ascii="Cambria" w:hAnsi="Cambria"/>
                <w:sz w:val="20"/>
                <w:szCs w:val="20"/>
              </w:rPr>
              <w:t>u</w:t>
            </w:r>
            <w:r w:rsidRPr="00A61CC9">
              <w:rPr>
                <w:rFonts w:ascii="Cambria" w:hAnsi="Cambria"/>
                <w:sz w:val="20"/>
                <w:szCs w:val="20"/>
              </w:rPr>
              <w:t xml:space="preserve"> izpildei </w:t>
            </w:r>
            <w:r w:rsidR="007A70D0" w:rsidRPr="00A61CC9">
              <w:rPr>
                <w:rFonts w:ascii="Cambria" w:hAnsi="Cambria"/>
                <w:sz w:val="20"/>
                <w:szCs w:val="20"/>
              </w:rPr>
              <w:t xml:space="preserve">pietiekamas </w:t>
            </w:r>
            <w:r w:rsidR="007A70D0" w:rsidRPr="00A61CC9">
              <w:rPr>
                <w:rFonts w:ascii="Cambria" w:hAnsi="Cambria"/>
                <w:b/>
                <w:sz w:val="20"/>
                <w:szCs w:val="20"/>
              </w:rPr>
              <w:t>latviešu valodas</w:t>
            </w:r>
            <w:r w:rsidR="007A70D0" w:rsidRPr="00A61CC9">
              <w:rPr>
                <w:rFonts w:ascii="Cambria" w:hAnsi="Cambria"/>
                <w:sz w:val="20"/>
                <w:szCs w:val="20"/>
              </w:rPr>
              <w:t xml:space="preserve"> prasmes.</w:t>
            </w:r>
          </w:p>
        </w:tc>
        <w:tc>
          <w:tcPr>
            <w:tcW w:w="3757" w:type="dxa"/>
            <w:shd w:val="clear" w:color="auto" w:fill="auto"/>
          </w:tcPr>
          <w:p w:rsidR="007A70D0" w:rsidRPr="00A61CC9" w:rsidRDefault="007A70D0" w:rsidP="00AC3D6D">
            <w:pPr>
              <w:spacing w:before="120" w:after="120"/>
              <w:rPr>
                <w:rFonts w:ascii="Cambria" w:hAnsi="Cambria"/>
                <w:sz w:val="20"/>
                <w:szCs w:val="20"/>
              </w:rPr>
            </w:pPr>
            <w:r w:rsidRPr="00A61CC9">
              <w:rPr>
                <w:rFonts w:ascii="Cambria" w:hAnsi="Cambria"/>
                <w:sz w:val="20"/>
                <w:szCs w:val="20"/>
              </w:rPr>
              <w:t xml:space="preserve">Prasības izpilde ir apliecināma, </w:t>
            </w:r>
            <w:r w:rsidR="00293C57" w:rsidRPr="00A61CC9">
              <w:rPr>
                <w:rFonts w:ascii="Cambria" w:hAnsi="Cambria"/>
                <w:sz w:val="20"/>
                <w:szCs w:val="20"/>
              </w:rPr>
              <w:t xml:space="preserve">iesniedzot atbilstoši aizpildītu </w:t>
            </w:r>
            <w:r w:rsidR="00D503E1" w:rsidRPr="00A61CC9">
              <w:rPr>
                <w:rFonts w:ascii="Cambria" w:hAnsi="Cambria"/>
                <w:sz w:val="20"/>
                <w:szCs w:val="20"/>
              </w:rPr>
              <w:t>piedāvāt</w:t>
            </w:r>
            <w:r w:rsidR="007B5DE5" w:rsidRPr="00A61CC9">
              <w:rPr>
                <w:rFonts w:ascii="Cambria" w:hAnsi="Cambria"/>
                <w:sz w:val="20"/>
                <w:szCs w:val="20"/>
              </w:rPr>
              <w:t>ās fond</w:t>
            </w:r>
            <w:r w:rsidR="00AC3D6D" w:rsidRPr="00A61CC9">
              <w:rPr>
                <w:rFonts w:ascii="Cambria" w:hAnsi="Cambria"/>
                <w:sz w:val="20"/>
                <w:szCs w:val="20"/>
              </w:rPr>
              <w:t>u</w:t>
            </w:r>
            <w:r w:rsidR="00D503E1" w:rsidRPr="00A61CC9">
              <w:rPr>
                <w:rFonts w:ascii="Cambria" w:hAnsi="Cambria"/>
                <w:sz w:val="20"/>
                <w:szCs w:val="20"/>
              </w:rPr>
              <w:t xml:space="preserve"> pārvaldes</w:t>
            </w:r>
            <w:r w:rsidRPr="00A61CC9">
              <w:rPr>
                <w:rFonts w:ascii="Cambria" w:hAnsi="Cambria"/>
                <w:sz w:val="20"/>
                <w:szCs w:val="20"/>
              </w:rPr>
              <w:t xml:space="preserve"> koma</w:t>
            </w:r>
            <w:r w:rsidR="00DC02CF" w:rsidRPr="00A61CC9">
              <w:rPr>
                <w:rFonts w:ascii="Cambria" w:hAnsi="Cambria"/>
                <w:sz w:val="20"/>
                <w:szCs w:val="20"/>
              </w:rPr>
              <w:t xml:space="preserve">ndas locekļu pieredzes apraksta veidni </w:t>
            </w:r>
            <w:r w:rsidR="00AE09A4" w:rsidRPr="00A61CC9">
              <w:rPr>
                <w:rFonts w:ascii="Cambria" w:hAnsi="Cambria"/>
                <w:sz w:val="20"/>
                <w:szCs w:val="20"/>
              </w:rPr>
              <w:t xml:space="preserve">(nolikuma pielikums nr. </w:t>
            </w:r>
            <w:r w:rsidR="00574FED" w:rsidRPr="00A61CC9">
              <w:rPr>
                <w:rFonts w:ascii="Cambria" w:hAnsi="Cambria"/>
                <w:sz w:val="20"/>
                <w:szCs w:val="20"/>
              </w:rPr>
              <w:t>7</w:t>
            </w:r>
            <w:r w:rsidR="00AE09A4" w:rsidRPr="00A61CC9">
              <w:rPr>
                <w:rFonts w:ascii="Cambria" w:hAnsi="Cambria"/>
                <w:sz w:val="20"/>
                <w:szCs w:val="20"/>
              </w:rPr>
              <w:t>).</w:t>
            </w:r>
            <w:r w:rsidR="004A6A23" w:rsidRPr="00A61CC9">
              <w:rPr>
                <w:rFonts w:ascii="Cambria" w:hAnsi="Cambria"/>
                <w:sz w:val="20"/>
                <w:szCs w:val="20"/>
              </w:rPr>
              <w:t xml:space="preserve"> </w:t>
            </w:r>
            <w:r w:rsidRPr="00A61CC9">
              <w:rPr>
                <w:rFonts w:ascii="Cambria" w:hAnsi="Cambria"/>
                <w:sz w:val="20"/>
                <w:szCs w:val="20"/>
              </w:rPr>
              <w:t>Ja attiecīgajam komandas loceklim latviešu valoda nav dzimtā valoda, viņa latviešu valodas prasmes tiks pārbaudītas pretendenta fond</w:t>
            </w:r>
            <w:r w:rsidR="00AC3D6D" w:rsidRPr="00A61CC9">
              <w:rPr>
                <w:rFonts w:ascii="Cambria" w:hAnsi="Cambria"/>
                <w:sz w:val="20"/>
                <w:szCs w:val="20"/>
              </w:rPr>
              <w:t>u</w:t>
            </w:r>
            <w:r w:rsidRPr="00A61CC9">
              <w:rPr>
                <w:rFonts w:ascii="Cambria" w:hAnsi="Cambria"/>
                <w:sz w:val="20"/>
                <w:szCs w:val="20"/>
              </w:rPr>
              <w:t xml:space="preserve"> pārvaldīšanas piedāvājuma prezentācijas ietvaros vai </w:t>
            </w:r>
            <w:r w:rsidR="004A6A23" w:rsidRPr="00A61CC9">
              <w:rPr>
                <w:rFonts w:ascii="Cambria" w:hAnsi="Cambria"/>
                <w:sz w:val="20"/>
                <w:szCs w:val="20"/>
              </w:rPr>
              <w:t>P</w:t>
            </w:r>
            <w:r w:rsidRPr="00A61CC9">
              <w:rPr>
                <w:rFonts w:ascii="Cambria" w:hAnsi="Cambria"/>
                <w:sz w:val="20"/>
                <w:szCs w:val="20"/>
              </w:rPr>
              <w:t>asūtītājam uzaicinot attiecīgo komandas locekli uz interviju valodas prasmju pārbaudei.</w:t>
            </w:r>
          </w:p>
        </w:tc>
      </w:tr>
      <w:tr w:rsidR="007A70D0" w:rsidRPr="00A61CC9" w:rsidTr="000C479F">
        <w:tc>
          <w:tcPr>
            <w:tcW w:w="993" w:type="dxa"/>
            <w:shd w:val="clear" w:color="auto" w:fill="auto"/>
          </w:tcPr>
          <w:p w:rsidR="007A70D0" w:rsidRPr="00A61CC9" w:rsidRDefault="009C6FBB" w:rsidP="00C502AD">
            <w:pPr>
              <w:pageBreakBefore/>
              <w:spacing w:before="120" w:after="120"/>
              <w:rPr>
                <w:rFonts w:ascii="Cambria" w:hAnsi="Cambria"/>
                <w:sz w:val="20"/>
                <w:szCs w:val="20"/>
              </w:rPr>
            </w:pPr>
            <w:r w:rsidRPr="00A61CC9">
              <w:rPr>
                <w:rFonts w:ascii="Cambria" w:hAnsi="Cambria"/>
                <w:sz w:val="20"/>
                <w:szCs w:val="20"/>
              </w:rPr>
              <w:lastRenderedPageBreak/>
              <w:t>12.1.3</w:t>
            </w:r>
            <w:r w:rsidR="007A70D0" w:rsidRPr="00A61CC9">
              <w:rPr>
                <w:rFonts w:ascii="Cambria" w:hAnsi="Cambria"/>
                <w:sz w:val="20"/>
                <w:szCs w:val="20"/>
              </w:rPr>
              <w:t>.</w:t>
            </w:r>
          </w:p>
        </w:tc>
        <w:tc>
          <w:tcPr>
            <w:tcW w:w="3614" w:type="dxa"/>
            <w:shd w:val="clear" w:color="auto" w:fill="auto"/>
          </w:tcPr>
          <w:p w:rsidR="007A70D0" w:rsidRPr="00A61CC9" w:rsidRDefault="00D1091C" w:rsidP="00A61CC9">
            <w:pPr>
              <w:spacing w:before="120" w:after="120"/>
              <w:rPr>
                <w:rFonts w:ascii="Cambria" w:hAnsi="Cambria"/>
                <w:sz w:val="20"/>
                <w:szCs w:val="20"/>
              </w:rPr>
            </w:pPr>
            <w:r w:rsidRPr="00A61CC9">
              <w:rPr>
                <w:rFonts w:ascii="Cambria" w:hAnsi="Cambria"/>
                <w:sz w:val="20"/>
                <w:szCs w:val="20"/>
              </w:rPr>
              <w:t xml:space="preserve">Visiem </w:t>
            </w:r>
            <w:r w:rsidR="00C502AD" w:rsidRPr="00A61CC9">
              <w:rPr>
                <w:rFonts w:ascii="Cambria" w:hAnsi="Cambria"/>
                <w:sz w:val="20"/>
                <w:szCs w:val="20"/>
              </w:rPr>
              <w:t>3 (</w:t>
            </w:r>
            <w:r w:rsidRPr="00A61CC9">
              <w:rPr>
                <w:rFonts w:ascii="Cambria" w:hAnsi="Cambria"/>
                <w:sz w:val="20"/>
                <w:szCs w:val="20"/>
              </w:rPr>
              <w:t>tri</w:t>
            </w:r>
            <w:r w:rsidR="00D00B31" w:rsidRPr="00A61CC9">
              <w:rPr>
                <w:rFonts w:ascii="Cambria" w:hAnsi="Cambria"/>
                <w:sz w:val="20"/>
                <w:szCs w:val="20"/>
              </w:rPr>
              <w:t>m</w:t>
            </w:r>
            <w:r w:rsidR="00C502AD" w:rsidRPr="00A61CC9">
              <w:rPr>
                <w:rFonts w:ascii="Cambria" w:hAnsi="Cambria"/>
                <w:sz w:val="20"/>
                <w:szCs w:val="20"/>
              </w:rPr>
              <w:t>)</w:t>
            </w:r>
            <w:r w:rsidR="007A70D0" w:rsidRPr="00A61CC9">
              <w:rPr>
                <w:rFonts w:ascii="Cambria" w:hAnsi="Cambria"/>
                <w:sz w:val="20"/>
                <w:szCs w:val="20"/>
              </w:rPr>
              <w:t xml:space="preserve"> prete</w:t>
            </w:r>
            <w:r w:rsidR="00D503E1" w:rsidRPr="00A61CC9">
              <w:rPr>
                <w:rFonts w:ascii="Cambria" w:hAnsi="Cambria"/>
                <w:sz w:val="20"/>
                <w:szCs w:val="20"/>
              </w:rPr>
              <w:t xml:space="preserve">ndenta </w:t>
            </w:r>
            <w:r w:rsidR="007B5DE5" w:rsidRPr="00A61CC9">
              <w:rPr>
                <w:rFonts w:ascii="Cambria" w:hAnsi="Cambria"/>
                <w:sz w:val="20"/>
                <w:szCs w:val="20"/>
              </w:rPr>
              <w:t>piedāvātās</w:t>
            </w:r>
            <w:r w:rsidR="00D503E1" w:rsidRPr="00A61CC9">
              <w:rPr>
                <w:rFonts w:ascii="Cambria" w:hAnsi="Cambria"/>
                <w:sz w:val="20"/>
                <w:szCs w:val="20"/>
              </w:rPr>
              <w:t xml:space="preserve"> fond</w:t>
            </w:r>
            <w:r w:rsidR="00AC3D6D" w:rsidRPr="00A61CC9">
              <w:rPr>
                <w:rFonts w:ascii="Cambria" w:hAnsi="Cambria"/>
                <w:sz w:val="20"/>
                <w:szCs w:val="20"/>
              </w:rPr>
              <w:t>u</w:t>
            </w:r>
            <w:r w:rsidR="00D503E1" w:rsidRPr="00A61CC9">
              <w:rPr>
                <w:rFonts w:ascii="Cambria" w:hAnsi="Cambria"/>
                <w:sz w:val="20"/>
                <w:szCs w:val="20"/>
              </w:rPr>
              <w:t xml:space="preserve"> pārvaldes</w:t>
            </w:r>
            <w:r w:rsidR="007A70D0" w:rsidRPr="00A61CC9">
              <w:rPr>
                <w:rFonts w:ascii="Cambria" w:hAnsi="Cambria"/>
                <w:sz w:val="20"/>
                <w:szCs w:val="20"/>
              </w:rPr>
              <w:t xml:space="preserve"> komandas locekļiem ir profesionālajai darbībai</w:t>
            </w:r>
            <w:r w:rsidRPr="00A61CC9">
              <w:rPr>
                <w:rFonts w:ascii="Cambria" w:hAnsi="Cambria"/>
                <w:sz w:val="20"/>
                <w:szCs w:val="20"/>
              </w:rPr>
              <w:t xml:space="preserve"> un iepirkuma </w:t>
            </w:r>
            <w:r w:rsidR="005D39A2" w:rsidRPr="00A61CC9">
              <w:rPr>
                <w:rFonts w:ascii="Cambria" w:hAnsi="Cambria"/>
                <w:sz w:val="20"/>
                <w:szCs w:val="20"/>
              </w:rPr>
              <w:t>(komandītsabiedrības)</w:t>
            </w:r>
            <w:r w:rsidR="00C502AD" w:rsidRPr="00A61CC9">
              <w:rPr>
                <w:rFonts w:ascii="Cambria" w:hAnsi="Cambria"/>
                <w:sz w:val="20"/>
                <w:szCs w:val="20"/>
              </w:rPr>
              <w:t xml:space="preserve"> </w:t>
            </w:r>
            <w:r w:rsidRPr="00A61CC9">
              <w:rPr>
                <w:rFonts w:ascii="Cambria" w:hAnsi="Cambria"/>
                <w:sz w:val="20"/>
                <w:szCs w:val="20"/>
              </w:rPr>
              <w:t>līgum</w:t>
            </w:r>
            <w:r w:rsidR="007B5DE5" w:rsidRPr="00A61CC9">
              <w:rPr>
                <w:rFonts w:ascii="Cambria" w:hAnsi="Cambria"/>
                <w:sz w:val="20"/>
                <w:szCs w:val="20"/>
              </w:rPr>
              <w:t>u</w:t>
            </w:r>
            <w:r w:rsidRPr="00A61CC9">
              <w:rPr>
                <w:rFonts w:ascii="Cambria" w:hAnsi="Cambria"/>
                <w:sz w:val="20"/>
                <w:szCs w:val="20"/>
              </w:rPr>
              <w:t xml:space="preserve"> izpildei</w:t>
            </w:r>
            <w:r w:rsidR="007A70D0" w:rsidRPr="00A61CC9">
              <w:rPr>
                <w:rFonts w:ascii="Cambria" w:hAnsi="Cambria"/>
                <w:sz w:val="20"/>
                <w:szCs w:val="20"/>
              </w:rPr>
              <w:t xml:space="preserve"> pietiekamas </w:t>
            </w:r>
            <w:r w:rsidR="007A70D0" w:rsidRPr="00A61CC9">
              <w:rPr>
                <w:rFonts w:ascii="Cambria" w:hAnsi="Cambria"/>
                <w:b/>
                <w:sz w:val="20"/>
                <w:szCs w:val="20"/>
              </w:rPr>
              <w:t>angļu valodas</w:t>
            </w:r>
            <w:r w:rsidR="007A70D0" w:rsidRPr="00A61CC9">
              <w:rPr>
                <w:rFonts w:ascii="Cambria" w:hAnsi="Cambria"/>
                <w:sz w:val="20"/>
                <w:szCs w:val="20"/>
              </w:rPr>
              <w:t xml:space="preserve"> pras</w:t>
            </w:r>
            <w:r w:rsidR="00265050" w:rsidRPr="00A61CC9">
              <w:rPr>
                <w:rFonts w:ascii="Cambria" w:hAnsi="Cambria"/>
                <w:sz w:val="20"/>
                <w:szCs w:val="20"/>
              </w:rPr>
              <w:t>mes</w:t>
            </w:r>
            <w:r w:rsidR="004A6A23" w:rsidRPr="00A61CC9">
              <w:rPr>
                <w:rFonts w:ascii="Cambria" w:hAnsi="Cambria"/>
                <w:sz w:val="20"/>
                <w:szCs w:val="20"/>
              </w:rPr>
              <w:t>.</w:t>
            </w:r>
          </w:p>
        </w:tc>
        <w:tc>
          <w:tcPr>
            <w:tcW w:w="3757" w:type="dxa"/>
            <w:shd w:val="clear" w:color="auto" w:fill="auto"/>
          </w:tcPr>
          <w:p w:rsidR="007A70D0" w:rsidRPr="00A61CC9" w:rsidRDefault="007A70D0" w:rsidP="00AC3D6D">
            <w:pPr>
              <w:pageBreakBefore/>
              <w:spacing w:before="120" w:after="120"/>
              <w:rPr>
                <w:rFonts w:ascii="Cambria" w:hAnsi="Cambria"/>
                <w:sz w:val="20"/>
                <w:szCs w:val="20"/>
              </w:rPr>
            </w:pPr>
            <w:r w:rsidRPr="00A61CC9">
              <w:rPr>
                <w:rFonts w:ascii="Cambria" w:hAnsi="Cambria"/>
                <w:sz w:val="20"/>
                <w:szCs w:val="20"/>
              </w:rPr>
              <w:t xml:space="preserve">Prasības izpilde ir apliecināma, </w:t>
            </w:r>
            <w:r w:rsidR="00293C57" w:rsidRPr="00A61CC9">
              <w:rPr>
                <w:rFonts w:ascii="Cambria" w:hAnsi="Cambria"/>
                <w:sz w:val="20"/>
                <w:szCs w:val="20"/>
              </w:rPr>
              <w:t xml:space="preserve">iesniedzot atbilstoši aizpildītu </w:t>
            </w:r>
            <w:r w:rsidRPr="00A61CC9">
              <w:rPr>
                <w:rFonts w:ascii="Cambria" w:hAnsi="Cambria"/>
                <w:sz w:val="20"/>
                <w:szCs w:val="20"/>
              </w:rPr>
              <w:t>piedā</w:t>
            </w:r>
            <w:r w:rsidR="00D503E1" w:rsidRPr="00A61CC9">
              <w:rPr>
                <w:rFonts w:ascii="Cambria" w:hAnsi="Cambria"/>
                <w:sz w:val="20"/>
                <w:szCs w:val="20"/>
              </w:rPr>
              <w:t>vāt</w:t>
            </w:r>
            <w:r w:rsidR="007B5DE5" w:rsidRPr="00A61CC9">
              <w:rPr>
                <w:rFonts w:ascii="Cambria" w:hAnsi="Cambria"/>
                <w:sz w:val="20"/>
                <w:szCs w:val="20"/>
              </w:rPr>
              <w:t>ās fond</w:t>
            </w:r>
            <w:r w:rsidR="00AC3D6D" w:rsidRPr="00A61CC9">
              <w:rPr>
                <w:rFonts w:ascii="Cambria" w:hAnsi="Cambria"/>
                <w:sz w:val="20"/>
                <w:szCs w:val="20"/>
              </w:rPr>
              <w:t>u</w:t>
            </w:r>
            <w:r w:rsidR="00D503E1" w:rsidRPr="00A61CC9">
              <w:rPr>
                <w:rFonts w:ascii="Cambria" w:hAnsi="Cambria"/>
                <w:sz w:val="20"/>
                <w:szCs w:val="20"/>
              </w:rPr>
              <w:t xml:space="preserve"> pārvaldes</w:t>
            </w:r>
            <w:r w:rsidRPr="00A61CC9">
              <w:rPr>
                <w:rFonts w:ascii="Cambria" w:hAnsi="Cambria"/>
                <w:sz w:val="20"/>
                <w:szCs w:val="20"/>
              </w:rPr>
              <w:t xml:space="preserve"> komandas locekļu pieredzes aprakst</w:t>
            </w:r>
            <w:r w:rsidR="00DC02CF" w:rsidRPr="00A61CC9">
              <w:rPr>
                <w:rFonts w:ascii="Cambria" w:hAnsi="Cambria"/>
                <w:sz w:val="20"/>
                <w:szCs w:val="20"/>
              </w:rPr>
              <w:t>a veidni</w:t>
            </w:r>
            <w:r w:rsidR="00AE09A4" w:rsidRPr="00A61CC9">
              <w:rPr>
                <w:rFonts w:ascii="Cambria" w:hAnsi="Cambria"/>
                <w:sz w:val="20"/>
                <w:szCs w:val="20"/>
              </w:rPr>
              <w:t xml:space="preserve"> (nolikuma pielikums nr. </w:t>
            </w:r>
            <w:r w:rsidR="00574FED" w:rsidRPr="00A61CC9">
              <w:rPr>
                <w:rFonts w:ascii="Cambria" w:hAnsi="Cambria"/>
                <w:sz w:val="20"/>
                <w:szCs w:val="20"/>
              </w:rPr>
              <w:t>7</w:t>
            </w:r>
            <w:r w:rsidR="00AE09A4" w:rsidRPr="00A61CC9">
              <w:rPr>
                <w:rFonts w:ascii="Cambria" w:hAnsi="Cambria"/>
                <w:sz w:val="20"/>
                <w:szCs w:val="20"/>
              </w:rPr>
              <w:t>)</w:t>
            </w:r>
            <w:r w:rsidR="004A6A23" w:rsidRPr="00A61CC9">
              <w:rPr>
                <w:rFonts w:ascii="Cambria" w:hAnsi="Cambria"/>
                <w:sz w:val="20"/>
                <w:szCs w:val="20"/>
              </w:rPr>
              <w:t xml:space="preserve">. </w:t>
            </w:r>
            <w:r w:rsidRPr="00A61CC9">
              <w:rPr>
                <w:rFonts w:ascii="Cambria" w:hAnsi="Cambria"/>
                <w:sz w:val="20"/>
                <w:szCs w:val="20"/>
              </w:rPr>
              <w:t>Ja attiecīgajam komandas loceklim angļu valoda nav dzimtā valoda, viņa angļu valodas prasmes tiks pārbaudītas pretendenta fond</w:t>
            </w:r>
            <w:r w:rsidR="00AC3D6D" w:rsidRPr="00A61CC9">
              <w:rPr>
                <w:rFonts w:ascii="Cambria" w:hAnsi="Cambria"/>
                <w:sz w:val="20"/>
                <w:szCs w:val="20"/>
              </w:rPr>
              <w:t>u</w:t>
            </w:r>
            <w:r w:rsidRPr="00A61CC9">
              <w:rPr>
                <w:rFonts w:ascii="Cambria" w:hAnsi="Cambria"/>
                <w:sz w:val="20"/>
                <w:szCs w:val="20"/>
              </w:rPr>
              <w:t xml:space="preserve"> pārvaldīšanas piedāvājuma prezentācijas ietvaros vai </w:t>
            </w:r>
            <w:r w:rsidR="004A6A23" w:rsidRPr="00A61CC9">
              <w:rPr>
                <w:rFonts w:ascii="Cambria" w:hAnsi="Cambria"/>
                <w:sz w:val="20"/>
                <w:szCs w:val="20"/>
              </w:rPr>
              <w:t>P</w:t>
            </w:r>
            <w:r w:rsidRPr="00A61CC9">
              <w:rPr>
                <w:rFonts w:ascii="Cambria" w:hAnsi="Cambria"/>
                <w:sz w:val="20"/>
                <w:szCs w:val="20"/>
              </w:rPr>
              <w:t>asūtītājam uzaicinot attiecīgo komandas locekli uz interviju valodas prasmju pārbaudei.</w:t>
            </w:r>
          </w:p>
        </w:tc>
      </w:tr>
      <w:tr w:rsidR="007A70D0" w:rsidRPr="00A61CC9" w:rsidTr="000C479F">
        <w:tc>
          <w:tcPr>
            <w:tcW w:w="993" w:type="dxa"/>
            <w:shd w:val="clear" w:color="auto" w:fill="auto"/>
          </w:tcPr>
          <w:p w:rsidR="007A70D0" w:rsidRPr="00A61CC9" w:rsidRDefault="009C6FBB" w:rsidP="005A11A3">
            <w:pPr>
              <w:spacing w:before="120" w:after="120"/>
              <w:rPr>
                <w:rFonts w:ascii="Cambria" w:hAnsi="Cambria"/>
                <w:sz w:val="20"/>
                <w:szCs w:val="20"/>
              </w:rPr>
            </w:pPr>
            <w:r w:rsidRPr="00A61CC9">
              <w:rPr>
                <w:rFonts w:ascii="Cambria" w:hAnsi="Cambria"/>
                <w:sz w:val="20"/>
                <w:szCs w:val="20"/>
              </w:rPr>
              <w:t>12</w:t>
            </w:r>
            <w:r w:rsidR="007A70D0" w:rsidRPr="00A61CC9">
              <w:rPr>
                <w:rFonts w:ascii="Cambria" w:hAnsi="Cambria"/>
                <w:sz w:val="20"/>
                <w:szCs w:val="20"/>
              </w:rPr>
              <w:t>.1.</w:t>
            </w:r>
            <w:r w:rsidRPr="00A61CC9">
              <w:rPr>
                <w:rFonts w:ascii="Cambria" w:hAnsi="Cambria"/>
                <w:sz w:val="20"/>
                <w:szCs w:val="20"/>
              </w:rPr>
              <w:t>4</w:t>
            </w:r>
            <w:r w:rsidR="007A70D0" w:rsidRPr="00A61CC9">
              <w:rPr>
                <w:rFonts w:ascii="Cambria" w:hAnsi="Cambria"/>
                <w:sz w:val="20"/>
                <w:szCs w:val="20"/>
              </w:rPr>
              <w:t>.</w:t>
            </w:r>
          </w:p>
        </w:tc>
        <w:tc>
          <w:tcPr>
            <w:tcW w:w="3614" w:type="dxa"/>
            <w:shd w:val="clear" w:color="auto" w:fill="auto"/>
          </w:tcPr>
          <w:p w:rsidR="007A70D0" w:rsidRPr="00A61CC9" w:rsidRDefault="007A70D0" w:rsidP="00AC3D6D">
            <w:pPr>
              <w:spacing w:before="120" w:after="120"/>
              <w:rPr>
                <w:rFonts w:ascii="Cambria" w:hAnsi="Cambria"/>
                <w:sz w:val="20"/>
                <w:szCs w:val="20"/>
              </w:rPr>
            </w:pPr>
            <w:r w:rsidRPr="00A61CC9">
              <w:rPr>
                <w:rFonts w:ascii="Cambria" w:hAnsi="Cambria"/>
                <w:sz w:val="20"/>
                <w:szCs w:val="20"/>
              </w:rPr>
              <w:t xml:space="preserve">Visi 3 (trīs) pretendenta </w:t>
            </w:r>
            <w:r w:rsidR="007E483E" w:rsidRPr="00A61CC9">
              <w:rPr>
                <w:rFonts w:ascii="Cambria" w:hAnsi="Cambria"/>
                <w:sz w:val="20"/>
                <w:szCs w:val="20"/>
              </w:rPr>
              <w:t>piedāvātās</w:t>
            </w:r>
            <w:r w:rsidRPr="00A61CC9">
              <w:rPr>
                <w:rFonts w:ascii="Cambria" w:hAnsi="Cambria"/>
                <w:sz w:val="20"/>
                <w:szCs w:val="20"/>
              </w:rPr>
              <w:t xml:space="preserve"> fond</w:t>
            </w:r>
            <w:r w:rsidR="00AC3D6D" w:rsidRPr="00A61CC9">
              <w:rPr>
                <w:rFonts w:ascii="Cambria" w:hAnsi="Cambria"/>
                <w:sz w:val="20"/>
                <w:szCs w:val="20"/>
              </w:rPr>
              <w:t>u</w:t>
            </w:r>
            <w:r w:rsidRPr="00A61CC9">
              <w:rPr>
                <w:rFonts w:ascii="Cambria" w:hAnsi="Cambria"/>
                <w:sz w:val="20"/>
                <w:szCs w:val="20"/>
              </w:rPr>
              <w:t xml:space="preserve"> </w:t>
            </w:r>
            <w:r w:rsidR="00D503E1" w:rsidRPr="00A61CC9">
              <w:rPr>
                <w:rFonts w:ascii="Cambria" w:hAnsi="Cambria"/>
                <w:sz w:val="20"/>
                <w:szCs w:val="20"/>
              </w:rPr>
              <w:t>pārvaldes</w:t>
            </w:r>
            <w:r w:rsidRPr="00A61CC9">
              <w:rPr>
                <w:rFonts w:ascii="Cambria" w:hAnsi="Cambria"/>
                <w:sz w:val="20"/>
                <w:szCs w:val="20"/>
              </w:rPr>
              <w:t xml:space="preserve"> komandas locekļi ir apliecinājuši savu gatavību </w:t>
            </w:r>
            <w:r w:rsidRPr="00A61CC9">
              <w:rPr>
                <w:rFonts w:ascii="Cambria" w:hAnsi="Cambria"/>
                <w:b/>
                <w:sz w:val="20"/>
                <w:szCs w:val="20"/>
              </w:rPr>
              <w:t>strādāt fondā</w:t>
            </w:r>
            <w:r w:rsidR="00265050" w:rsidRPr="00A61CC9">
              <w:rPr>
                <w:rFonts w:ascii="Cambria" w:hAnsi="Cambria"/>
                <w:sz w:val="20"/>
                <w:szCs w:val="20"/>
              </w:rPr>
              <w:t xml:space="preserve"> atbilstoši iepirkuma (komandītsabiedrības) līgumos noteiktajam apjomam (kapacitātei)</w:t>
            </w:r>
            <w:r w:rsidR="004A6A23" w:rsidRPr="00A61CC9">
              <w:rPr>
                <w:rFonts w:ascii="Cambria" w:hAnsi="Cambria"/>
                <w:sz w:val="20"/>
                <w:szCs w:val="20"/>
              </w:rPr>
              <w:t>.</w:t>
            </w:r>
          </w:p>
        </w:tc>
        <w:tc>
          <w:tcPr>
            <w:tcW w:w="3757" w:type="dxa"/>
            <w:shd w:val="clear" w:color="auto" w:fill="auto"/>
          </w:tcPr>
          <w:p w:rsidR="007A70D0" w:rsidRPr="00A61CC9" w:rsidRDefault="007A70D0" w:rsidP="00AC3D6D">
            <w:pPr>
              <w:spacing w:before="120" w:after="120"/>
              <w:rPr>
                <w:rFonts w:ascii="Cambria" w:hAnsi="Cambria"/>
                <w:sz w:val="20"/>
                <w:szCs w:val="20"/>
              </w:rPr>
            </w:pPr>
            <w:r w:rsidRPr="00A61CC9">
              <w:rPr>
                <w:rFonts w:ascii="Cambria" w:hAnsi="Cambria"/>
                <w:sz w:val="20"/>
                <w:szCs w:val="20"/>
              </w:rPr>
              <w:t>Prasības izpilde ir apliecinā</w:t>
            </w:r>
            <w:r w:rsidR="00AE09A4" w:rsidRPr="00A61CC9">
              <w:rPr>
                <w:rFonts w:ascii="Cambria" w:hAnsi="Cambria"/>
                <w:sz w:val="20"/>
                <w:szCs w:val="20"/>
              </w:rPr>
              <w:t xml:space="preserve">ma, </w:t>
            </w:r>
            <w:r w:rsidR="00DC02CF" w:rsidRPr="00A61CC9">
              <w:rPr>
                <w:rFonts w:ascii="Cambria" w:hAnsi="Cambria"/>
                <w:sz w:val="20"/>
                <w:szCs w:val="20"/>
              </w:rPr>
              <w:t>iesniedzot atbilst</w:t>
            </w:r>
            <w:r w:rsidR="00D503E1" w:rsidRPr="00A61CC9">
              <w:rPr>
                <w:rFonts w:ascii="Cambria" w:hAnsi="Cambria"/>
                <w:sz w:val="20"/>
                <w:szCs w:val="20"/>
              </w:rPr>
              <w:t>oši aizpildītu piedāvāt</w:t>
            </w:r>
            <w:r w:rsidR="007E483E" w:rsidRPr="00A61CC9">
              <w:rPr>
                <w:rFonts w:ascii="Cambria" w:hAnsi="Cambria"/>
                <w:sz w:val="20"/>
                <w:szCs w:val="20"/>
              </w:rPr>
              <w:t>ās fond</w:t>
            </w:r>
            <w:r w:rsidR="00AC3D6D" w:rsidRPr="00A61CC9">
              <w:rPr>
                <w:rFonts w:ascii="Cambria" w:hAnsi="Cambria"/>
                <w:sz w:val="20"/>
                <w:szCs w:val="20"/>
              </w:rPr>
              <w:t>u</w:t>
            </w:r>
            <w:r w:rsidR="00D503E1" w:rsidRPr="00A61CC9">
              <w:rPr>
                <w:rFonts w:ascii="Cambria" w:hAnsi="Cambria"/>
                <w:sz w:val="20"/>
                <w:szCs w:val="20"/>
              </w:rPr>
              <w:t xml:space="preserve"> pārvaldes</w:t>
            </w:r>
            <w:r w:rsidR="00DC02CF" w:rsidRPr="00A61CC9">
              <w:rPr>
                <w:rFonts w:ascii="Cambria" w:hAnsi="Cambria"/>
                <w:sz w:val="20"/>
                <w:szCs w:val="20"/>
              </w:rPr>
              <w:t xml:space="preserve"> komandas locekļu pieredzes apraksta </w:t>
            </w:r>
            <w:r w:rsidR="00574FED" w:rsidRPr="00A61CC9">
              <w:rPr>
                <w:rFonts w:ascii="Cambria" w:hAnsi="Cambria"/>
                <w:sz w:val="20"/>
                <w:szCs w:val="20"/>
              </w:rPr>
              <w:t>veidni (nolikuma pielikums nr. 7</w:t>
            </w:r>
            <w:r w:rsidR="00DC02CF" w:rsidRPr="00A61CC9">
              <w:rPr>
                <w:rFonts w:ascii="Cambria" w:hAnsi="Cambria"/>
                <w:sz w:val="20"/>
                <w:szCs w:val="20"/>
              </w:rPr>
              <w:t>).</w:t>
            </w:r>
          </w:p>
        </w:tc>
      </w:tr>
      <w:tr w:rsidR="007A70D0" w:rsidRPr="00A61CC9" w:rsidTr="000C479F">
        <w:tc>
          <w:tcPr>
            <w:tcW w:w="993" w:type="dxa"/>
            <w:shd w:val="clear" w:color="auto" w:fill="auto"/>
          </w:tcPr>
          <w:p w:rsidR="007A70D0" w:rsidRPr="00A61CC9" w:rsidRDefault="00E82675" w:rsidP="005A11A3">
            <w:pPr>
              <w:spacing w:before="120" w:after="120"/>
              <w:rPr>
                <w:rFonts w:ascii="Cambria" w:hAnsi="Cambria"/>
                <w:sz w:val="20"/>
                <w:szCs w:val="20"/>
              </w:rPr>
            </w:pPr>
            <w:r w:rsidRPr="00A61CC9">
              <w:rPr>
                <w:rFonts w:ascii="Cambria" w:hAnsi="Cambria"/>
                <w:sz w:val="20"/>
                <w:szCs w:val="20"/>
              </w:rPr>
              <w:t>12.1.5</w:t>
            </w:r>
            <w:r w:rsidR="007A70D0" w:rsidRPr="00A61CC9">
              <w:rPr>
                <w:rFonts w:ascii="Cambria" w:hAnsi="Cambria"/>
                <w:sz w:val="20"/>
                <w:szCs w:val="20"/>
              </w:rPr>
              <w:t>.</w:t>
            </w:r>
          </w:p>
        </w:tc>
        <w:tc>
          <w:tcPr>
            <w:tcW w:w="3614" w:type="dxa"/>
            <w:shd w:val="clear" w:color="auto" w:fill="auto"/>
          </w:tcPr>
          <w:p w:rsidR="007A70D0" w:rsidRPr="00A61CC9" w:rsidRDefault="00A510B6" w:rsidP="00186F46">
            <w:pPr>
              <w:spacing w:before="120" w:after="120"/>
              <w:rPr>
                <w:rFonts w:ascii="Cambria" w:hAnsi="Cambria"/>
                <w:sz w:val="20"/>
                <w:szCs w:val="20"/>
              </w:rPr>
            </w:pPr>
            <w:r w:rsidRPr="00A61CC9">
              <w:rPr>
                <w:rFonts w:ascii="Cambria" w:hAnsi="Cambria" w:cs="Arial"/>
                <w:sz w:val="20"/>
                <w:szCs w:val="20"/>
              </w:rPr>
              <w:t xml:space="preserve">Pretendenta norādītās fondu pārvaldes komandas loceklim vai locekļiem kopā kopš 2012. gada 1. janvāra ir bijusi </w:t>
            </w:r>
            <w:r w:rsidRPr="00A61CC9">
              <w:rPr>
                <w:rFonts w:ascii="Cambria" w:hAnsi="Cambria" w:cs="Arial"/>
                <w:b/>
                <w:sz w:val="20"/>
                <w:szCs w:val="20"/>
              </w:rPr>
              <w:t>Riska kapitāla ieguldījuma</w:t>
            </w:r>
            <w:r w:rsidRPr="00A61CC9">
              <w:rPr>
                <w:rFonts w:ascii="Cambria" w:hAnsi="Cambria" w:cs="Arial"/>
                <w:sz w:val="20"/>
                <w:szCs w:val="20"/>
              </w:rPr>
              <w:t xml:space="preserve"> </w:t>
            </w:r>
            <w:r w:rsidRPr="00A61CC9">
              <w:rPr>
                <w:rFonts w:ascii="Cambria" w:hAnsi="Cambria" w:cs="Arial"/>
                <w:b/>
                <w:sz w:val="20"/>
                <w:szCs w:val="20"/>
              </w:rPr>
              <w:t>lēmuma pieņemšanas pieredze</w:t>
            </w:r>
            <w:r w:rsidRPr="00A61CC9">
              <w:rPr>
                <w:rFonts w:ascii="Cambria" w:hAnsi="Cambria" w:cs="Arial"/>
                <w:sz w:val="20"/>
                <w:szCs w:val="20"/>
              </w:rPr>
              <w:t xml:space="preserve"> par notikušu Riska kapitāla ieguldījumu vismaz 3 (trīs) atšķirīgos uzņēmumos, esot fonda pārvaldītāja dalībniekam, valdes vai padomes loceklim vai darbiniekam un pieņemot lēmumu par Riska kapitāla ieguldījumu šajā uzņēmumā; un šī uzņēmuma apgrozījums ir vismaz 100 000 EUR atbilstoši tā auditētajam gada pārskatam par gadu, kura laikā tika veikts attiecīgais Riska kapitāla ieguldījums, vai kādu no sekojošajiem gadiem, vai šis uzņēmums ir piesaistījis papildus Ārējo finansējumu vismaz 50 000 EUR apmērā vismaz 3 (trīs) mēnešus pēc attiecīgā Riska kapitāla ieguldījuma veikšanas brīža.</w:t>
            </w:r>
          </w:p>
        </w:tc>
        <w:tc>
          <w:tcPr>
            <w:tcW w:w="3757" w:type="dxa"/>
            <w:shd w:val="clear" w:color="auto" w:fill="auto"/>
          </w:tcPr>
          <w:p w:rsidR="00DC02CF" w:rsidRPr="00A61CC9" w:rsidRDefault="00DC02CF" w:rsidP="00DC02CF">
            <w:pPr>
              <w:spacing w:before="120" w:after="120"/>
              <w:rPr>
                <w:rFonts w:ascii="Cambria" w:hAnsi="Cambria"/>
                <w:sz w:val="20"/>
                <w:szCs w:val="20"/>
              </w:rPr>
            </w:pPr>
            <w:r w:rsidRPr="00A61CC9">
              <w:rPr>
                <w:rFonts w:ascii="Cambria" w:hAnsi="Cambria"/>
                <w:sz w:val="20"/>
                <w:szCs w:val="20"/>
              </w:rPr>
              <w:t>Prasības izpilde ir apliecināma, iesniedzot atbilst</w:t>
            </w:r>
            <w:r w:rsidR="00D503E1" w:rsidRPr="00A61CC9">
              <w:rPr>
                <w:rFonts w:ascii="Cambria" w:hAnsi="Cambria"/>
                <w:sz w:val="20"/>
                <w:szCs w:val="20"/>
              </w:rPr>
              <w:t>oši aizpildītu piedāvāt</w:t>
            </w:r>
            <w:r w:rsidR="004D7B46" w:rsidRPr="00A61CC9">
              <w:rPr>
                <w:rFonts w:ascii="Cambria" w:hAnsi="Cambria"/>
                <w:sz w:val="20"/>
                <w:szCs w:val="20"/>
              </w:rPr>
              <w:t>ās fond</w:t>
            </w:r>
            <w:r w:rsidR="00186F46" w:rsidRPr="00A61CC9">
              <w:rPr>
                <w:rFonts w:ascii="Cambria" w:hAnsi="Cambria"/>
                <w:sz w:val="20"/>
                <w:szCs w:val="20"/>
              </w:rPr>
              <w:t>u</w:t>
            </w:r>
            <w:r w:rsidR="00D503E1" w:rsidRPr="00A61CC9">
              <w:rPr>
                <w:rFonts w:ascii="Cambria" w:hAnsi="Cambria"/>
                <w:sz w:val="20"/>
                <w:szCs w:val="20"/>
              </w:rPr>
              <w:t xml:space="preserve"> pārvaldes</w:t>
            </w:r>
            <w:r w:rsidRPr="00A61CC9">
              <w:rPr>
                <w:rFonts w:ascii="Cambria" w:hAnsi="Cambria"/>
                <w:sz w:val="20"/>
                <w:szCs w:val="20"/>
              </w:rPr>
              <w:t xml:space="preserve"> komandas locekļu pieredzes apraksta </w:t>
            </w:r>
            <w:r w:rsidR="00574FED" w:rsidRPr="00A61CC9">
              <w:rPr>
                <w:rFonts w:ascii="Cambria" w:hAnsi="Cambria"/>
                <w:sz w:val="20"/>
                <w:szCs w:val="20"/>
              </w:rPr>
              <w:t>veidni (nolikuma pielikums nr. 7</w:t>
            </w:r>
            <w:r w:rsidRPr="00A61CC9">
              <w:rPr>
                <w:rFonts w:ascii="Cambria" w:hAnsi="Cambria"/>
                <w:sz w:val="20"/>
                <w:szCs w:val="20"/>
              </w:rPr>
              <w:t>)</w:t>
            </w:r>
            <w:r w:rsidR="004A6A23" w:rsidRPr="00A61CC9">
              <w:rPr>
                <w:rFonts w:ascii="Cambria" w:hAnsi="Cambria"/>
                <w:sz w:val="20"/>
                <w:szCs w:val="20"/>
              </w:rPr>
              <w:t>.</w:t>
            </w:r>
          </w:p>
          <w:p w:rsidR="007A70D0" w:rsidRPr="00A61CC9" w:rsidRDefault="007A70D0" w:rsidP="00DC02CF">
            <w:pPr>
              <w:spacing w:before="120" w:after="120"/>
              <w:rPr>
                <w:rFonts w:ascii="Cambria" w:hAnsi="Cambria"/>
                <w:sz w:val="20"/>
                <w:szCs w:val="20"/>
              </w:rPr>
            </w:pPr>
          </w:p>
        </w:tc>
      </w:tr>
      <w:tr w:rsidR="00A510B6" w:rsidRPr="00A61CC9" w:rsidTr="000C479F">
        <w:tc>
          <w:tcPr>
            <w:tcW w:w="993" w:type="dxa"/>
            <w:shd w:val="clear" w:color="auto" w:fill="auto"/>
          </w:tcPr>
          <w:p w:rsidR="00A510B6" w:rsidRPr="00A61CC9" w:rsidRDefault="00E82675" w:rsidP="005A11A3">
            <w:pPr>
              <w:spacing w:before="120" w:after="120"/>
              <w:rPr>
                <w:rFonts w:ascii="Cambria" w:hAnsi="Cambria"/>
                <w:sz w:val="20"/>
                <w:szCs w:val="20"/>
              </w:rPr>
            </w:pPr>
            <w:r w:rsidRPr="00A61CC9">
              <w:rPr>
                <w:rFonts w:ascii="Cambria" w:hAnsi="Cambria"/>
                <w:sz w:val="20"/>
                <w:szCs w:val="20"/>
              </w:rPr>
              <w:t>12.1.6</w:t>
            </w:r>
            <w:r w:rsidR="00A510B6" w:rsidRPr="00A61CC9">
              <w:rPr>
                <w:rFonts w:ascii="Cambria" w:hAnsi="Cambria"/>
                <w:sz w:val="20"/>
                <w:szCs w:val="20"/>
              </w:rPr>
              <w:t>.</w:t>
            </w:r>
          </w:p>
        </w:tc>
        <w:tc>
          <w:tcPr>
            <w:tcW w:w="3614" w:type="dxa"/>
            <w:shd w:val="clear" w:color="auto" w:fill="auto"/>
          </w:tcPr>
          <w:p w:rsidR="00A510B6" w:rsidRPr="00A61CC9" w:rsidRDefault="00A510B6" w:rsidP="00186F46">
            <w:pPr>
              <w:spacing w:before="120" w:after="120"/>
              <w:rPr>
                <w:rFonts w:ascii="Cambria" w:hAnsi="Cambria" w:cs="Arial"/>
                <w:sz w:val="20"/>
                <w:szCs w:val="20"/>
              </w:rPr>
            </w:pPr>
            <w:r w:rsidRPr="00A61CC9">
              <w:rPr>
                <w:rFonts w:ascii="Cambria" w:hAnsi="Cambria" w:cs="Arial"/>
                <w:sz w:val="20"/>
                <w:szCs w:val="20"/>
              </w:rPr>
              <w:t xml:space="preserve">Pretendenta norādītās fonda pārvaldes komandas loceklim vai locekļiem kopā kopš 2012. gada 1. janvāra ir bijusi </w:t>
            </w:r>
            <w:r w:rsidRPr="00A61CC9">
              <w:rPr>
                <w:rFonts w:ascii="Cambria" w:hAnsi="Cambria" w:cs="Arial"/>
                <w:b/>
                <w:sz w:val="20"/>
                <w:szCs w:val="20"/>
              </w:rPr>
              <w:t>Riska kapitāla ieguldījuma</w:t>
            </w:r>
            <w:r w:rsidRPr="00A61CC9">
              <w:rPr>
                <w:rFonts w:ascii="Cambria" w:hAnsi="Cambria" w:cs="Arial"/>
                <w:sz w:val="20"/>
                <w:szCs w:val="20"/>
              </w:rPr>
              <w:t xml:space="preserve"> </w:t>
            </w:r>
            <w:r w:rsidRPr="00A61CC9">
              <w:rPr>
                <w:rFonts w:ascii="Cambria" w:hAnsi="Cambria" w:cs="Arial"/>
                <w:b/>
                <w:sz w:val="20"/>
                <w:szCs w:val="20"/>
              </w:rPr>
              <w:t>darījuma strukturēšanas pieredze</w:t>
            </w:r>
            <w:r w:rsidRPr="00A61CC9">
              <w:rPr>
                <w:rFonts w:ascii="Cambria" w:hAnsi="Cambria" w:cs="Arial"/>
                <w:sz w:val="20"/>
                <w:szCs w:val="20"/>
              </w:rPr>
              <w:t xml:space="preserve"> par notikušu Riska kapitāla ieguldījumu vismaz 3 (trīs) atšķirīgos uzņēmumos, esot fonda pārvaldnieka dalībniekam, valdes vai padomes loceklim vai darbiniekam un tieši piedaloties Riska kapitāla ieguldījuma darījuma strukturēšanas procesā; un šī uzņēmuma apgrozījums ir vismaz 100 000 EUR atbilstoši tā auditētajam gada pārskatam par gadu, kura laikā tika veikts attiecīgais Riska kapitāla ieguldījums, vai kādu no </w:t>
            </w:r>
            <w:r w:rsidRPr="00A61CC9">
              <w:rPr>
                <w:rFonts w:ascii="Cambria" w:hAnsi="Cambria" w:cs="Arial"/>
                <w:sz w:val="20"/>
                <w:szCs w:val="20"/>
              </w:rPr>
              <w:lastRenderedPageBreak/>
              <w:t>sekojošajiem gadiem, vai šis uzņēmums ir piesaistījis papildus Ārējo finansējumu vismaz  50 000 EUR apmērā vismaz 3 (trīs) mēnešus pēc attiecīgā Riska kapitāla ieguldījuma veikšanas brīža.</w:t>
            </w:r>
          </w:p>
        </w:tc>
        <w:tc>
          <w:tcPr>
            <w:tcW w:w="3757" w:type="dxa"/>
            <w:shd w:val="clear" w:color="auto" w:fill="auto"/>
          </w:tcPr>
          <w:p w:rsidR="00CD3718" w:rsidRPr="00A61CC9" w:rsidRDefault="00CD3718" w:rsidP="00CD3718">
            <w:pPr>
              <w:spacing w:before="120" w:after="120"/>
              <w:rPr>
                <w:rFonts w:ascii="Cambria" w:hAnsi="Cambria"/>
                <w:sz w:val="20"/>
                <w:szCs w:val="20"/>
              </w:rPr>
            </w:pPr>
            <w:r w:rsidRPr="00A61CC9">
              <w:rPr>
                <w:rFonts w:ascii="Cambria" w:hAnsi="Cambria"/>
                <w:sz w:val="20"/>
                <w:szCs w:val="20"/>
              </w:rPr>
              <w:lastRenderedPageBreak/>
              <w:t xml:space="preserve">Prasības izpilde ir apliecināma, iesniedzot iesniedzot atbilstoši aizpildītu piedāvātās fondu pārvaldes komandas locekļu pieredzes apraksta </w:t>
            </w:r>
            <w:r w:rsidR="00574FED" w:rsidRPr="00A61CC9">
              <w:rPr>
                <w:rFonts w:ascii="Cambria" w:hAnsi="Cambria"/>
                <w:sz w:val="20"/>
                <w:szCs w:val="20"/>
              </w:rPr>
              <w:t>veidni (nolikuma pielikums nr. 7</w:t>
            </w:r>
            <w:r w:rsidRPr="00A61CC9">
              <w:rPr>
                <w:rFonts w:ascii="Cambria" w:hAnsi="Cambria"/>
                <w:sz w:val="20"/>
                <w:szCs w:val="20"/>
              </w:rPr>
              <w:t>).</w:t>
            </w:r>
          </w:p>
          <w:p w:rsidR="00A510B6" w:rsidRPr="00A61CC9" w:rsidRDefault="00A510B6" w:rsidP="00DC02CF">
            <w:pPr>
              <w:spacing w:before="120" w:after="120"/>
              <w:rPr>
                <w:rFonts w:ascii="Cambria" w:hAnsi="Cambria"/>
                <w:sz w:val="20"/>
                <w:szCs w:val="20"/>
              </w:rPr>
            </w:pPr>
          </w:p>
        </w:tc>
      </w:tr>
      <w:tr w:rsidR="00A510B6" w:rsidRPr="00A61CC9" w:rsidTr="000C479F">
        <w:tc>
          <w:tcPr>
            <w:tcW w:w="993" w:type="dxa"/>
            <w:shd w:val="clear" w:color="auto" w:fill="auto"/>
          </w:tcPr>
          <w:p w:rsidR="00A510B6" w:rsidRPr="00A61CC9" w:rsidRDefault="00E82675" w:rsidP="005A11A3">
            <w:pPr>
              <w:spacing w:before="120" w:after="120"/>
              <w:rPr>
                <w:rFonts w:ascii="Cambria" w:hAnsi="Cambria"/>
                <w:sz w:val="20"/>
                <w:szCs w:val="20"/>
              </w:rPr>
            </w:pPr>
            <w:r w:rsidRPr="00A61CC9">
              <w:rPr>
                <w:rFonts w:ascii="Cambria" w:hAnsi="Cambria"/>
                <w:sz w:val="20"/>
                <w:szCs w:val="20"/>
              </w:rPr>
              <w:t>12.1.7</w:t>
            </w:r>
            <w:r w:rsidR="00A510B6" w:rsidRPr="00A61CC9">
              <w:rPr>
                <w:rFonts w:ascii="Cambria" w:hAnsi="Cambria"/>
                <w:sz w:val="20"/>
                <w:szCs w:val="20"/>
              </w:rPr>
              <w:t>.</w:t>
            </w:r>
          </w:p>
        </w:tc>
        <w:tc>
          <w:tcPr>
            <w:tcW w:w="3614" w:type="dxa"/>
            <w:shd w:val="clear" w:color="auto" w:fill="auto"/>
          </w:tcPr>
          <w:p w:rsidR="00A510B6" w:rsidRPr="00A61CC9" w:rsidRDefault="00A510B6" w:rsidP="00186F46">
            <w:pPr>
              <w:spacing w:before="120" w:after="120"/>
              <w:rPr>
                <w:rFonts w:ascii="Cambria" w:hAnsi="Cambria" w:cs="Arial"/>
                <w:sz w:val="20"/>
                <w:szCs w:val="20"/>
              </w:rPr>
            </w:pPr>
            <w:r w:rsidRPr="00A61CC9">
              <w:rPr>
                <w:rFonts w:ascii="Cambria" w:hAnsi="Cambria" w:cs="Arial"/>
                <w:sz w:val="20"/>
                <w:szCs w:val="20"/>
              </w:rPr>
              <w:t xml:space="preserve">Pretendenta norādītās fonda pārvaldes komandas loceklim vai locekļiem kopā kopš 2012. gada 1. janvāra ir bijusi </w:t>
            </w:r>
            <w:r w:rsidRPr="00A61CC9">
              <w:rPr>
                <w:rFonts w:ascii="Cambria" w:hAnsi="Cambria" w:cs="Arial"/>
                <w:b/>
                <w:sz w:val="20"/>
                <w:szCs w:val="20"/>
              </w:rPr>
              <w:t>Riska kapitāla ieguldījuma</w:t>
            </w:r>
            <w:r w:rsidRPr="00A61CC9">
              <w:rPr>
                <w:rFonts w:ascii="Cambria" w:hAnsi="Cambria" w:cs="Arial"/>
                <w:sz w:val="20"/>
                <w:szCs w:val="20"/>
              </w:rPr>
              <w:t xml:space="preserve"> </w:t>
            </w:r>
            <w:r w:rsidRPr="00A61CC9">
              <w:rPr>
                <w:rFonts w:ascii="Cambria" w:hAnsi="Cambria" w:cs="Arial"/>
                <w:b/>
                <w:sz w:val="20"/>
                <w:szCs w:val="20"/>
              </w:rPr>
              <w:t>pārvaldīšanas pieredze</w:t>
            </w:r>
            <w:r w:rsidRPr="00A61CC9">
              <w:rPr>
                <w:rFonts w:ascii="Cambria" w:hAnsi="Cambria" w:cs="Arial"/>
                <w:sz w:val="20"/>
                <w:szCs w:val="20"/>
              </w:rPr>
              <w:t xml:space="preserve"> par Riska kapitāla ieguldījumu vismaz 3 (trīs) atšķirīgos uzņēmumos, esot fonda pārvaldītāja dalībniekam, valdes vai padomes loceklim vai darbiniekam un vismaz 6 (sešus) mēnešus pārvaldot Riska kapitāla ieguldījumu šajā uzņēmumā; un šī uzņēmuma apgrozījums ir vismaz 100 000 EUR atbilstoši tā auditētajiem gada pārskatam par gadu, kura laikā tika veikts attiecīgais Riska kapitāla ieguldījums, vai kādu no sekojošajiem gadiem, vai šis uzņēmums ir piesaistījis papildus Ārējo finansējumu 50 000 EUR apmērā vismaz 3 (trīs) mēnešus pēc attiecīgā Riska kapitāla ieguldījuma veikšanas brīža.</w:t>
            </w:r>
          </w:p>
        </w:tc>
        <w:tc>
          <w:tcPr>
            <w:tcW w:w="3757" w:type="dxa"/>
            <w:shd w:val="clear" w:color="auto" w:fill="auto"/>
          </w:tcPr>
          <w:p w:rsidR="00CD3718" w:rsidRPr="00A61CC9" w:rsidRDefault="00CD3718" w:rsidP="00CD3718">
            <w:pPr>
              <w:spacing w:before="120" w:after="120"/>
              <w:rPr>
                <w:rFonts w:ascii="Cambria" w:hAnsi="Cambria"/>
                <w:sz w:val="20"/>
                <w:szCs w:val="20"/>
              </w:rPr>
            </w:pPr>
            <w:r w:rsidRPr="00A61CC9">
              <w:rPr>
                <w:rFonts w:ascii="Cambria" w:hAnsi="Cambria"/>
                <w:sz w:val="20"/>
                <w:szCs w:val="20"/>
              </w:rPr>
              <w:t xml:space="preserve">Prasības izpilde ir apliecināma, iesniedzot iesniedzot atbilstoši aizpildītu piedāvātās fondu pārvaldes komandas locekļu pieredzes apraksta </w:t>
            </w:r>
            <w:r w:rsidR="00574FED" w:rsidRPr="00A61CC9">
              <w:rPr>
                <w:rFonts w:ascii="Cambria" w:hAnsi="Cambria"/>
                <w:sz w:val="20"/>
                <w:szCs w:val="20"/>
              </w:rPr>
              <w:t>veidni (nolikuma pielikums nr. 7</w:t>
            </w:r>
            <w:r w:rsidRPr="00A61CC9">
              <w:rPr>
                <w:rFonts w:ascii="Cambria" w:hAnsi="Cambria"/>
                <w:sz w:val="20"/>
                <w:szCs w:val="20"/>
              </w:rPr>
              <w:t>).</w:t>
            </w:r>
          </w:p>
          <w:p w:rsidR="00A510B6" w:rsidRPr="00A61CC9" w:rsidRDefault="00A510B6" w:rsidP="00DC02CF">
            <w:pPr>
              <w:spacing w:before="120" w:after="120"/>
              <w:rPr>
                <w:rFonts w:ascii="Cambria" w:hAnsi="Cambria"/>
                <w:sz w:val="20"/>
                <w:szCs w:val="20"/>
              </w:rPr>
            </w:pPr>
          </w:p>
        </w:tc>
      </w:tr>
      <w:tr w:rsidR="00A510B6" w:rsidRPr="00A61CC9" w:rsidTr="000C479F">
        <w:tc>
          <w:tcPr>
            <w:tcW w:w="993" w:type="dxa"/>
            <w:shd w:val="clear" w:color="auto" w:fill="auto"/>
          </w:tcPr>
          <w:p w:rsidR="00A510B6" w:rsidRPr="00A61CC9" w:rsidRDefault="00E82675" w:rsidP="005A11A3">
            <w:pPr>
              <w:spacing w:before="120" w:after="120"/>
              <w:rPr>
                <w:rFonts w:ascii="Cambria" w:hAnsi="Cambria"/>
                <w:sz w:val="20"/>
                <w:szCs w:val="20"/>
              </w:rPr>
            </w:pPr>
            <w:r w:rsidRPr="00A61CC9">
              <w:rPr>
                <w:rFonts w:ascii="Cambria" w:hAnsi="Cambria"/>
                <w:sz w:val="20"/>
                <w:szCs w:val="20"/>
              </w:rPr>
              <w:t>12.1.8</w:t>
            </w:r>
            <w:r w:rsidR="00A510B6" w:rsidRPr="00A61CC9">
              <w:rPr>
                <w:rFonts w:ascii="Cambria" w:hAnsi="Cambria"/>
                <w:sz w:val="20"/>
                <w:szCs w:val="20"/>
              </w:rPr>
              <w:t>.</w:t>
            </w:r>
          </w:p>
        </w:tc>
        <w:tc>
          <w:tcPr>
            <w:tcW w:w="3614" w:type="dxa"/>
            <w:shd w:val="clear" w:color="auto" w:fill="auto"/>
          </w:tcPr>
          <w:p w:rsidR="00A510B6" w:rsidRPr="00A61CC9" w:rsidRDefault="00A510B6" w:rsidP="00186F46">
            <w:pPr>
              <w:spacing w:before="120" w:after="120"/>
              <w:rPr>
                <w:rFonts w:ascii="Cambria" w:hAnsi="Cambria" w:cs="Arial"/>
                <w:sz w:val="20"/>
                <w:szCs w:val="20"/>
              </w:rPr>
            </w:pPr>
            <w:r w:rsidRPr="00A61CC9">
              <w:rPr>
                <w:rFonts w:ascii="Cambria" w:hAnsi="Cambria" w:cs="Arial"/>
                <w:sz w:val="20"/>
                <w:szCs w:val="20"/>
              </w:rPr>
              <w:t xml:space="preserve">Pretendenta norādītās fonda pārvaldes komandas loceklim vai locekļiem kopā kopš 2012. gada 1. janvāra ir bijusi </w:t>
            </w:r>
            <w:r w:rsidRPr="00A61CC9">
              <w:rPr>
                <w:rFonts w:ascii="Cambria" w:hAnsi="Cambria" w:cs="Arial"/>
                <w:b/>
                <w:sz w:val="20"/>
                <w:szCs w:val="20"/>
              </w:rPr>
              <w:t>Neatkarīga ieguldītāja piesaistīšanas pieredze</w:t>
            </w:r>
            <w:r w:rsidRPr="00A61CC9">
              <w:rPr>
                <w:rFonts w:ascii="Cambria" w:hAnsi="Cambria" w:cs="Arial"/>
                <w:sz w:val="20"/>
                <w:szCs w:val="20"/>
              </w:rPr>
              <w:t xml:space="preserve"> par notikušu šī Neatkarīgā ieguldītāja Pašu kapitāla ieguldījumu vai Kvazikapitāla ieguldījumu vismaz 3 (trīs) uzņēmumos, esot fonda pārvaldītāja, kas ir veicis Riska kapitāla ieguldījumu šajā uzņēmumā, dalībniekam, valdes vai padomes loceklim vai darbiniekam un tieši piedaloties šī Neatkarīgā ieguldītāja piesaistīšanas procesā; un šī Neatkarīgā ieguldītāja ieguldījums uzņēmumā ir vismaz 50 000 EUR vismaz 3 (trīs) mēnešus pēc Riska kapitāla ieguldījuma veikšanas brīža.</w:t>
            </w:r>
          </w:p>
        </w:tc>
        <w:tc>
          <w:tcPr>
            <w:tcW w:w="3757" w:type="dxa"/>
            <w:shd w:val="clear" w:color="auto" w:fill="auto"/>
          </w:tcPr>
          <w:p w:rsidR="00CD3718" w:rsidRPr="00A61CC9" w:rsidRDefault="00CD3718" w:rsidP="00CD3718">
            <w:pPr>
              <w:spacing w:before="120" w:after="120"/>
              <w:rPr>
                <w:rFonts w:ascii="Cambria" w:hAnsi="Cambria"/>
                <w:sz w:val="20"/>
                <w:szCs w:val="20"/>
              </w:rPr>
            </w:pPr>
            <w:r w:rsidRPr="00A61CC9">
              <w:rPr>
                <w:rFonts w:ascii="Cambria" w:hAnsi="Cambria"/>
                <w:sz w:val="20"/>
                <w:szCs w:val="20"/>
              </w:rPr>
              <w:t xml:space="preserve">Prasības izpilde ir apliecināma, iesniedzot iesniedzot atbilstoši aizpildītu piedāvātās fondu pārvaldes komandas locekļu pieredzes apraksta </w:t>
            </w:r>
            <w:r w:rsidR="00574FED" w:rsidRPr="00A61CC9">
              <w:rPr>
                <w:rFonts w:ascii="Cambria" w:hAnsi="Cambria"/>
                <w:sz w:val="20"/>
                <w:szCs w:val="20"/>
              </w:rPr>
              <w:t>veidni (nolikuma pielikums nr. 7</w:t>
            </w:r>
            <w:r w:rsidRPr="00A61CC9">
              <w:rPr>
                <w:rFonts w:ascii="Cambria" w:hAnsi="Cambria"/>
                <w:sz w:val="20"/>
                <w:szCs w:val="20"/>
              </w:rPr>
              <w:t>).</w:t>
            </w:r>
          </w:p>
          <w:p w:rsidR="00A510B6" w:rsidRPr="00A61CC9" w:rsidRDefault="00A510B6" w:rsidP="00DC02CF">
            <w:pPr>
              <w:spacing w:before="120" w:after="120"/>
              <w:rPr>
                <w:rFonts w:ascii="Cambria" w:hAnsi="Cambria"/>
                <w:sz w:val="20"/>
                <w:szCs w:val="20"/>
              </w:rPr>
            </w:pPr>
          </w:p>
        </w:tc>
      </w:tr>
      <w:tr w:rsidR="00A510B6" w:rsidRPr="00A61CC9" w:rsidTr="000C479F">
        <w:tc>
          <w:tcPr>
            <w:tcW w:w="993" w:type="dxa"/>
            <w:shd w:val="clear" w:color="auto" w:fill="auto"/>
          </w:tcPr>
          <w:p w:rsidR="00A510B6" w:rsidRPr="00A61CC9" w:rsidRDefault="00E82675" w:rsidP="00A61CC9">
            <w:pPr>
              <w:pageBreakBefore/>
              <w:spacing w:before="120" w:after="120"/>
              <w:rPr>
                <w:rFonts w:ascii="Cambria" w:hAnsi="Cambria"/>
                <w:sz w:val="20"/>
                <w:szCs w:val="20"/>
              </w:rPr>
            </w:pPr>
            <w:r w:rsidRPr="00A61CC9">
              <w:rPr>
                <w:rFonts w:ascii="Cambria" w:hAnsi="Cambria"/>
                <w:sz w:val="20"/>
                <w:szCs w:val="20"/>
              </w:rPr>
              <w:lastRenderedPageBreak/>
              <w:t>12.1.9</w:t>
            </w:r>
            <w:r w:rsidR="00A510B6" w:rsidRPr="00A61CC9">
              <w:rPr>
                <w:rFonts w:ascii="Cambria" w:hAnsi="Cambria"/>
                <w:sz w:val="20"/>
                <w:szCs w:val="20"/>
              </w:rPr>
              <w:t>.</w:t>
            </w:r>
          </w:p>
        </w:tc>
        <w:tc>
          <w:tcPr>
            <w:tcW w:w="3614" w:type="dxa"/>
            <w:shd w:val="clear" w:color="auto" w:fill="auto"/>
          </w:tcPr>
          <w:p w:rsidR="00A510B6" w:rsidRPr="00A61CC9" w:rsidRDefault="00A510B6" w:rsidP="00A61CC9">
            <w:pPr>
              <w:pageBreakBefore/>
              <w:spacing w:before="120" w:after="120"/>
              <w:rPr>
                <w:rFonts w:ascii="Cambria" w:hAnsi="Cambria" w:cs="Arial"/>
                <w:sz w:val="20"/>
                <w:szCs w:val="20"/>
              </w:rPr>
            </w:pPr>
            <w:r w:rsidRPr="00A61CC9">
              <w:rPr>
                <w:rFonts w:ascii="Cambria" w:hAnsi="Cambria" w:cs="Arial"/>
                <w:sz w:val="20"/>
                <w:szCs w:val="20"/>
              </w:rPr>
              <w:t xml:space="preserve">Pretendenta norādītās fonda pārvaldes komandas loceklim vai locekļiem kopā kopš 2012. gada 1. janvāra ir bijusi </w:t>
            </w:r>
            <w:r w:rsidRPr="00A61CC9">
              <w:rPr>
                <w:rFonts w:ascii="Cambria" w:hAnsi="Cambria" w:cs="Arial"/>
                <w:b/>
                <w:sz w:val="20"/>
                <w:szCs w:val="20"/>
              </w:rPr>
              <w:t>Riska kapitāla ieguldījuma realizēšanas pieredze</w:t>
            </w:r>
            <w:r w:rsidRPr="00A61CC9">
              <w:rPr>
                <w:rFonts w:ascii="Cambria" w:hAnsi="Cambria" w:cs="Arial"/>
                <w:sz w:val="20"/>
                <w:szCs w:val="20"/>
              </w:rPr>
              <w:t xml:space="preserve"> vismaz 1 (vienā) uzņēmumā, esot fonda pārvaldītāja dalībniekam, valdes vai padomes loceklim vai darbiniekam un tieši piedaloties šī Riska kapitāla ieguldījuma realizēšanas procesā.</w:t>
            </w:r>
          </w:p>
        </w:tc>
        <w:tc>
          <w:tcPr>
            <w:tcW w:w="3757" w:type="dxa"/>
            <w:shd w:val="clear" w:color="auto" w:fill="auto"/>
          </w:tcPr>
          <w:p w:rsidR="00CD3718" w:rsidRPr="00A61CC9" w:rsidRDefault="00CD3718" w:rsidP="00A61CC9">
            <w:pPr>
              <w:pageBreakBefore/>
              <w:spacing w:before="120" w:after="120"/>
              <w:rPr>
                <w:rFonts w:ascii="Cambria" w:hAnsi="Cambria"/>
                <w:sz w:val="20"/>
                <w:szCs w:val="20"/>
              </w:rPr>
            </w:pPr>
            <w:r w:rsidRPr="00A61CC9">
              <w:rPr>
                <w:rFonts w:ascii="Cambria" w:hAnsi="Cambria"/>
                <w:sz w:val="20"/>
                <w:szCs w:val="20"/>
              </w:rPr>
              <w:t xml:space="preserve">Prasības izpilde ir apliecināma, iesniedzot iesniedzot atbilstoši aizpildītu piedāvātās fondu pārvaldes komandas locekļu pieredzes apraksta </w:t>
            </w:r>
            <w:r w:rsidR="00574FED" w:rsidRPr="00A61CC9">
              <w:rPr>
                <w:rFonts w:ascii="Cambria" w:hAnsi="Cambria"/>
                <w:sz w:val="20"/>
                <w:szCs w:val="20"/>
              </w:rPr>
              <w:t>veidni (nolikuma pielikums nr. 7</w:t>
            </w:r>
            <w:r w:rsidRPr="00A61CC9">
              <w:rPr>
                <w:rFonts w:ascii="Cambria" w:hAnsi="Cambria"/>
                <w:sz w:val="20"/>
                <w:szCs w:val="20"/>
              </w:rPr>
              <w:t>).</w:t>
            </w:r>
          </w:p>
          <w:p w:rsidR="00A510B6" w:rsidRPr="00A61CC9" w:rsidRDefault="00A510B6" w:rsidP="00A61CC9">
            <w:pPr>
              <w:pageBreakBefore/>
              <w:spacing w:before="120" w:after="120"/>
              <w:rPr>
                <w:rFonts w:ascii="Cambria" w:hAnsi="Cambria"/>
                <w:sz w:val="20"/>
                <w:szCs w:val="20"/>
              </w:rPr>
            </w:pPr>
          </w:p>
        </w:tc>
      </w:tr>
      <w:tr w:rsidR="00E82675" w:rsidRPr="00A61CC9" w:rsidTr="000C479F">
        <w:tc>
          <w:tcPr>
            <w:tcW w:w="993" w:type="dxa"/>
            <w:shd w:val="clear" w:color="auto" w:fill="auto"/>
          </w:tcPr>
          <w:p w:rsidR="00E82675" w:rsidRPr="00A61CC9" w:rsidRDefault="00E82675" w:rsidP="005A11A3">
            <w:pPr>
              <w:spacing w:before="120" w:after="120"/>
              <w:rPr>
                <w:rFonts w:ascii="Cambria" w:hAnsi="Cambria"/>
                <w:sz w:val="20"/>
                <w:szCs w:val="20"/>
              </w:rPr>
            </w:pPr>
            <w:r w:rsidRPr="00A61CC9">
              <w:rPr>
                <w:rFonts w:ascii="Cambria" w:hAnsi="Cambria"/>
                <w:sz w:val="20"/>
                <w:szCs w:val="20"/>
              </w:rPr>
              <w:t>12.1.10.</w:t>
            </w:r>
          </w:p>
        </w:tc>
        <w:tc>
          <w:tcPr>
            <w:tcW w:w="3614" w:type="dxa"/>
            <w:shd w:val="clear" w:color="auto" w:fill="auto"/>
          </w:tcPr>
          <w:p w:rsidR="00E82675" w:rsidRPr="00A61CC9" w:rsidRDefault="00E82675" w:rsidP="00E82675">
            <w:pPr>
              <w:spacing w:before="120" w:after="120"/>
              <w:rPr>
                <w:rFonts w:ascii="Cambria" w:hAnsi="Cambria" w:cs="Arial"/>
                <w:sz w:val="20"/>
                <w:szCs w:val="20"/>
              </w:rPr>
            </w:pPr>
            <w:r w:rsidRPr="00A61CC9">
              <w:rPr>
                <w:rFonts w:ascii="Cambria" w:hAnsi="Cambria"/>
                <w:sz w:val="20"/>
                <w:szCs w:val="20"/>
              </w:rPr>
              <w:t>Katrs no fonda pārvaldes komandas locekļiem izpilda vismaz divus no profesionālās kvalifikācijas kritērijiem, kas ir norādīti Konkursa nolikuma 12.1.5., 12.1.6., 12.1.7., 12.1.8., un 12.1.9.  punktā, ar atbilstošu pieredzi vismaz 1 (vienā) uzņēmumā katrā no šiem kritērijiem.</w:t>
            </w:r>
          </w:p>
        </w:tc>
        <w:tc>
          <w:tcPr>
            <w:tcW w:w="3757" w:type="dxa"/>
            <w:shd w:val="clear" w:color="auto" w:fill="auto"/>
          </w:tcPr>
          <w:p w:rsidR="00E82675" w:rsidRPr="00A61CC9" w:rsidRDefault="00E82675" w:rsidP="00E82675">
            <w:pPr>
              <w:spacing w:before="120" w:after="120"/>
              <w:rPr>
                <w:rFonts w:ascii="Cambria" w:hAnsi="Cambria"/>
                <w:sz w:val="20"/>
                <w:szCs w:val="20"/>
              </w:rPr>
            </w:pPr>
            <w:r w:rsidRPr="00A61CC9">
              <w:rPr>
                <w:rFonts w:ascii="Cambria" w:hAnsi="Cambria"/>
                <w:sz w:val="20"/>
                <w:szCs w:val="20"/>
              </w:rPr>
              <w:t xml:space="preserve">Prasības izpilde ir apliecināma, iesniedzot iesniedzot atbilstoši aizpildītu piedāvātās fondu pārvaldes komandas locekļu pieredzes apraksta </w:t>
            </w:r>
            <w:r w:rsidR="00574FED" w:rsidRPr="00A61CC9">
              <w:rPr>
                <w:rFonts w:ascii="Cambria" w:hAnsi="Cambria"/>
                <w:sz w:val="20"/>
                <w:szCs w:val="20"/>
              </w:rPr>
              <w:t>veidni (nolikuma pielikums nr. 7</w:t>
            </w:r>
            <w:r w:rsidRPr="00A61CC9">
              <w:rPr>
                <w:rFonts w:ascii="Cambria" w:hAnsi="Cambria"/>
                <w:sz w:val="20"/>
                <w:szCs w:val="20"/>
              </w:rPr>
              <w:t>).</w:t>
            </w:r>
          </w:p>
          <w:p w:rsidR="00E82675" w:rsidRPr="00A61CC9" w:rsidRDefault="00E82675" w:rsidP="00CD3718">
            <w:pPr>
              <w:spacing w:before="120" w:after="120"/>
              <w:rPr>
                <w:rFonts w:ascii="Cambria" w:hAnsi="Cambria"/>
                <w:sz w:val="20"/>
                <w:szCs w:val="20"/>
              </w:rPr>
            </w:pPr>
          </w:p>
        </w:tc>
      </w:tr>
    </w:tbl>
    <w:p w:rsidR="00243528" w:rsidRPr="00A61CC9" w:rsidRDefault="00243528" w:rsidP="00243528">
      <w:pPr>
        <w:ind w:left="360"/>
        <w:jc w:val="both"/>
        <w:rPr>
          <w:rFonts w:ascii="Cambria" w:hAnsi="Cambria"/>
          <w:sz w:val="20"/>
          <w:szCs w:val="20"/>
        </w:rPr>
      </w:pPr>
    </w:p>
    <w:p w:rsidR="00243528" w:rsidRPr="00A61CC9" w:rsidRDefault="00293C57" w:rsidP="00A61CC9">
      <w:pPr>
        <w:numPr>
          <w:ilvl w:val="1"/>
          <w:numId w:val="12"/>
        </w:numPr>
        <w:ind w:left="709" w:hanging="709"/>
        <w:jc w:val="both"/>
        <w:rPr>
          <w:rFonts w:ascii="Cambria" w:hAnsi="Cambria"/>
          <w:sz w:val="20"/>
          <w:szCs w:val="20"/>
        </w:rPr>
      </w:pPr>
      <w:r w:rsidRPr="00A61CC9">
        <w:rPr>
          <w:rFonts w:ascii="Cambria" w:hAnsi="Cambria"/>
          <w:sz w:val="20"/>
          <w:szCs w:val="20"/>
        </w:rPr>
        <w:t xml:space="preserve">Pretendenta </w:t>
      </w:r>
      <w:r w:rsidR="004B48DB" w:rsidRPr="00A61CC9">
        <w:rPr>
          <w:rFonts w:ascii="Cambria" w:hAnsi="Cambria"/>
          <w:sz w:val="20"/>
          <w:szCs w:val="20"/>
        </w:rPr>
        <w:t>finanšu kvalifikācijas kritērijs</w:t>
      </w:r>
      <w:r w:rsidR="000E569E" w:rsidRPr="00A61CC9">
        <w:rPr>
          <w:rFonts w:ascii="Cambria" w:hAnsi="Cambria"/>
          <w:sz w:val="20"/>
          <w:szCs w:val="20"/>
        </w:rPr>
        <w:t>:</w:t>
      </w:r>
    </w:p>
    <w:p w:rsidR="00243528" w:rsidRPr="00A61CC9" w:rsidRDefault="00243528" w:rsidP="00243528">
      <w:pPr>
        <w:ind w:left="360"/>
        <w:jc w:val="both"/>
        <w:rPr>
          <w:rFonts w:ascii="Cambria" w:hAnsi="Cambria"/>
          <w:b/>
          <w:sz w:val="20"/>
          <w:szCs w:val="20"/>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56"/>
        <w:gridCol w:w="3757"/>
      </w:tblGrid>
      <w:tr w:rsidR="00293C57" w:rsidRPr="00A61CC9" w:rsidTr="000E569E">
        <w:trPr>
          <w:cantSplit/>
        </w:trPr>
        <w:tc>
          <w:tcPr>
            <w:tcW w:w="851" w:type="dxa"/>
            <w:shd w:val="clear" w:color="auto" w:fill="auto"/>
          </w:tcPr>
          <w:p w:rsidR="00293C57" w:rsidRPr="00A61CC9" w:rsidRDefault="00293C57" w:rsidP="005A11A3">
            <w:pPr>
              <w:spacing w:before="120" w:after="120"/>
              <w:rPr>
                <w:rFonts w:ascii="Cambria" w:hAnsi="Cambria"/>
                <w:b/>
                <w:sz w:val="20"/>
                <w:szCs w:val="20"/>
              </w:rPr>
            </w:pPr>
            <w:r w:rsidRPr="00A61CC9">
              <w:rPr>
                <w:rFonts w:ascii="Cambria" w:hAnsi="Cambria"/>
                <w:b/>
                <w:sz w:val="20"/>
                <w:szCs w:val="20"/>
              </w:rPr>
              <w:t>Nr.</w:t>
            </w:r>
          </w:p>
        </w:tc>
        <w:tc>
          <w:tcPr>
            <w:tcW w:w="3756" w:type="dxa"/>
            <w:shd w:val="clear" w:color="auto" w:fill="auto"/>
          </w:tcPr>
          <w:p w:rsidR="00293C57" w:rsidRPr="00A61CC9" w:rsidRDefault="00293C57" w:rsidP="005A11A3">
            <w:pPr>
              <w:spacing w:before="120" w:after="120"/>
              <w:rPr>
                <w:rFonts w:ascii="Cambria" w:hAnsi="Cambria"/>
                <w:b/>
                <w:sz w:val="20"/>
                <w:szCs w:val="20"/>
              </w:rPr>
            </w:pPr>
            <w:r w:rsidRPr="00A61CC9">
              <w:rPr>
                <w:rFonts w:ascii="Cambria" w:hAnsi="Cambria"/>
                <w:b/>
                <w:sz w:val="20"/>
                <w:szCs w:val="20"/>
              </w:rPr>
              <w:t>Prasība</w:t>
            </w:r>
          </w:p>
        </w:tc>
        <w:tc>
          <w:tcPr>
            <w:tcW w:w="3757" w:type="dxa"/>
            <w:shd w:val="clear" w:color="auto" w:fill="auto"/>
          </w:tcPr>
          <w:p w:rsidR="00293C57" w:rsidRPr="00A61CC9" w:rsidRDefault="00293C57" w:rsidP="005A11A3">
            <w:pPr>
              <w:spacing w:before="120" w:after="120"/>
              <w:rPr>
                <w:rFonts w:ascii="Cambria" w:hAnsi="Cambria"/>
                <w:b/>
                <w:sz w:val="20"/>
                <w:szCs w:val="20"/>
              </w:rPr>
            </w:pPr>
            <w:r w:rsidRPr="00A61CC9">
              <w:rPr>
                <w:rFonts w:ascii="Cambria" w:hAnsi="Cambria"/>
                <w:b/>
                <w:sz w:val="20"/>
                <w:szCs w:val="20"/>
              </w:rPr>
              <w:t>Izpildes apliecināšanai iesniedzamie dokumenti</w:t>
            </w:r>
          </w:p>
        </w:tc>
      </w:tr>
      <w:tr w:rsidR="00293C57" w:rsidRPr="00A61CC9" w:rsidTr="000E569E">
        <w:trPr>
          <w:cantSplit/>
        </w:trPr>
        <w:tc>
          <w:tcPr>
            <w:tcW w:w="851" w:type="dxa"/>
            <w:shd w:val="clear" w:color="auto" w:fill="auto"/>
          </w:tcPr>
          <w:p w:rsidR="00293C57" w:rsidRPr="00A61CC9" w:rsidRDefault="009C6FBB" w:rsidP="005A11A3">
            <w:pPr>
              <w:spacing w:before="120" w:after="120"/>
              <w:rPr>
                <w:rFonts w:ascii="Cambria" w:hAnsi="Cambria"/>
                <w:sz w:val="20"/>
                <w:szCs w:val="20"/>
              </w:rPr>
            </w:pPr>
            <w:r w:rsidRPr="00A61CC9">
              <w:rPr>
                <w:rFonts w:ascii="Cambria" w:hAnsi="Cambria"/>
                <w:sz w:val="20"/>
                <w:szCs w:val="20"/>
              </w:rPr>
              <w:t>12</w:t>
            </w:r>
            <w:r w:rsidR="00293C57" w:rsidRPr="00A61CC9">
              <w:rPr>
                <w:rFonts w:ascii="Cambria" w:hAnsi="Cambria"/>
                <w:sz w:val="20"/>
                <w:szCs w:val="20"/>
              </w:rPr>
              <w:t>.2.1.</w:t>
            </w:r>
          </w:p>
        </w:tc>
        <w:tc>
          <w:tcPr>
            <w:tcW w:w="3756" w:type="dxa"/>
            <w:shd w:val="clear" w:color="auto" w:fill="auto"/>
          </w:tcPr>
          <w:p w:rsidR="00293C57" w:rsidRPr="00A61CC9" w:rsidRDefault="00801200" w:rsidP="00801200">
            <w:pPr>
              <w:spacing w:before="120" w:after="120"/>
              <w:rPr>
                <w:rFonts w:ascii="Cambria" w:eastAsia="Calibri" w:hAnsi="Cambria"/>
                <w:sz w:val="20"/>
                <w:szCs w:val="20"/>
                <w:lang w:eastAsia="en-US"/>
              </w:rPr>
            </w:pPr>
            <w:r w:rsidRPr="00A61CC9">
              <w:rPr>
                <w:rFonts w:ascii="Cambria" w:hAnsi="Cambria" w:cs="Arial"/>
                <w:sz w:val="20"/>
                <w:szCs w:val="20"/>
              </w:rPr>
              <w:t>Ministru kabineta 2016. gada 2. augusta noteikumu Nr. 518 “Noteikumi par sēklas kapitāla, sākuma kapitāla un izaugsmes kapitāla fondiem saimnieciskās darbības veicēju izveides, attīstības un konkurētspējas veicināšanai” 9. punktā noteiktajiem nosacījumiem.</w:t>
            </w:r>
          </w:p>
        </w:tc>
        <w:tc>
          <w:tcPr>
            <w:tcW w:w="3757" w:type="dxa"/>
            <w:shd w:val="clear" w:color="auto" w:fill="auto"/>
          </w:tcPr>
          <w:p w:rsidR="00293C57" w:rsidRPr="00A61CC9" w:rsidRDefault="00293C57" w:rsidP="000830A7">
            <w:pPr>
              <w:spacing w:before="120" w:after="120"/>
              <w:rPr>
                <w:rFonts w:ascii="Cambria" w:hAnsi="Cambria"/>
                <w:sz w:val="20"/>
                <w:szCs w:val="20"/>
              </w:rPr>
            </w:pPr>
            <w:r w:rsidRPr="00A61CC9">
              <w:rPr>
                <w:rFonts w:ascii="Cambria" w:hAnsi="Cambria"/>
                <w:sz w:val="20"/>
                <w:szCs w:val="20"/>
              </w:rPr>
              <w:t xml:space="preserve">Prasības izpilde ir apliecināma, iesniedzot </w:t>
            </w:r>
            <w:r w:rsidR="00AE09A4" w:rsidRPr="00A61CC9">
              <w:rPr>
                <w:rFonts w:ascii="Cambria" w:hAnsi="Cambria"/>
                <w:sz w:val="20"/>
                <w:szCs w:val="20"/>
              </w:rPr>
              <w:t>atbilstoši aizpildītu p</w:t>
            </w:r>
            <w:r w:rsidR="000830A7" w:rsidRPr="00A61CC9">
              <w:rPr>
                <w:rFonts w:ascii="Cambria" w:hAnsi="Cambria"/>
                <w:sz w:val="20"/>
                <w:szCs w:val="20"/>
              </w:rPr>
              <w:t xml:space="preserve">ieteikumu dalībai </w:t>
            </w:r>
            <w:r w:rsidR="000E569E" w:rsidRPr="00A61CC9">
              <w:rPr>
                <w:rFonts w:ascii="Cambria" w:hAnsi="Cambria"/>
                <w:sz w:val="20"/>
                <w:szCs w:val="20"/>
              </w:rPr>
              <w:t>K</w:t>
            </w:r>
            <w:r w:rsidR="00DC02CF" w:rsidRPr="00A61CC9">
              <w:rPr>
                <w:rFonts w:ascii="Cambria" w:hAnsi="Cambria"/>
                <w:sz w:val="20"/>
                <w:szCs w:val="20"/>
              </w:rPr>
              <w:t>onkursā (nolikuma pielikums nr.</w:t>
            </w:r>
            <w:r w:rsidR="000E569E" w:rsidRPr="00A61CC9">
              <w:rPr>
                <w:rFonts w:ascii="Cambria" w:hAnsi="Cambria"/>
                <w:sz w:val="20"/>
                <w:szCs w:val="20"/>
              </w:rPr>
              <w:t xml:space="preserve"> </w:t>
            </w:r>
            <w:r w:rsidR="00574FED" w:rsidRPr="00A61CC9">
              <w:rPr>
                <w:rFonts w:ascii="Cambria" w:hAnsi="Cambria"/>
                <w:sz w:val="20"/>
                <w:szCs w:val="20"/>
              </w:rPr>
              <w:t>5</w:t>
            </w:r>
            <w:r w:rsidR="000830A7" w:rsidRPr="00A61CC9">
              <w:rPr>
                <w:rFonts w:ascii="Cambria" w:hAnsi="Cambria"/>
                <w:sz w:val="20"/>
                <w:szCs w:val="20"/>
              </w:rPr>
              <w:t>)</w:t>
            </w:r>
            <w:r w:rsidR="00AE09A4" w:rsidRPr="00A61CC9">
              <w:rPr>
                <w:rFonts w:ascii="Cambria" w:hAnsi="Cambria"/>
                <w:sz w:val="20"/>
                <w:szCs w:val="20"/>
              </w:rPr>
              <w:t>.</w:t>
            </w:r>
          </w:p>
        </w:tc>
      </w:tr>
    </w:tbl>
    <w:p w:rsidR="00227D4E" w:rsidRPr="00A61CC9" w:rsidRDefault="00227D4E" w:rsidP="00243528">
      <w:pPr>
        <w:ind w:left="360"/>
        <w:jc w:val="both"/>
        <w:rPr>
          <w:rFonts w:ascii="Cambria" w:hAnsi="Cambria"/>
          <w:b/>
          <w:sz w:val="20"/>
          <w:szCs w:val="20"/>
        </w:rPr>
      </w:pPr>
    </w:p>
    <w:p w:rsidR="00227D4E" w:rsidRPr="00A61CC9" w:rsidRDefault="00227D4E" w:rsidP="00227D4E">
      <w:pPr>
        <w:ind w:left="709" w:hanging="709"/>
        <w:jc w:val="both"/>
        <w:rPr>
          <w:rFonts w:ascii="Cambria" w:hAnsi="Cambria"/>
          <w:sz w:val="20"/>
          <w:szCs w:val="20"/>
        </w:rPr>
      </w:pPr>
      <w:r w:rsidRPr="00A61CC9">
        <w:rPr>
          <w:rFonts w:ascii="Cambria" w:hAnsi="Cambria"/>
          <w:sz w:val="20"/>
          <w:szCs w:val="20"/>
        </w:rPr>
        <w:t>12.3.</w:t>
      </w:r>
      <w:r w:rsidRPr="00A61CC9">
        <w:rPr>
          <w:rFonts w:ascii="Cambria" w:hAnsi="Cambria"/>
          <w:sz w:val="20"/>
          <w:szCs w:val="20"/>
        </w:rPr>
        <w:tab/>
        <w:t>Pretendents, lai apliecinātu, ka tas atbilst iepirkuma procedūras dokumentos noteiktajiem izslēgšanas noteikumiem un minimālajām pretendentu atlases prasībām, saskaņā ar Publisko iepirkumu likuma 49.pantu kā sākotnējo pierādījumu ir tiesīgs iesniegt Eiropas vienoto procedūras dokumentu. Tas jāiesniedz papīra formātā, arī par katru personu, uz kuras iespējām pretendents balstās, bet ja pretendents ir personu apvienība vai personālsabiedrība – par katru tās dalībnieku. Eiropas vienotā procedūras dokumenta aizpildīšanai pretendents var izmantot interneta vietnē https://ec.europa.eu/growth/tools-databases/espd/filter?lang=lv# atrodamo informāciju vai Iepirkumu uzraudzības biroja tīmekļa vietnē http://www.iub.gov.lv/lv/node/587  pievienoto failu.  Pretendentam tomēr jāievēro, ka atbilstoši Publisko iepirkumu likuma 49. panta trešajai daļai Pasūtītājam jebkurā iepirkuma procedūras stadijā ir tiesības prasīt, lai pretendents iesniedz visus vai daļu no dokumentiem, kas apliecina atbilstību paziņojumā par līgumu vai iepirkuma procedūras dokumentos noteiktajām pretendentu atlases prasībām. Konkrētā iepirkuma ietvaros pretendentu piedāvāto pārvaldes komandas locekļu kvalifikācijai ir izšķiroša nozīme piedāvājumu izvērtēšanā un šajā procesā ir plānots piesaistīt starptautiskus ekspertus. Ņemot to vērā, Pasūtītājs, arī tad, ja pretendents iesniedz tikai Eiropas vienoto iepirkuma procedūras dokumentu, plāno pretendentam pieprasīt iesniegt visus nolikumā paredzētos dokumentus tā kvalifikācijas apliecināšanai.</w:t>
      </w:r>
    </w:p>
    <w:p w:rsidR="00227D4E" w:rsidRPr="00A61CC9" w:rsidRDefault="00227D4E" w:rsidP="00243528">
      <w:pPr>
        <w:ind w:left="360"/>
        <w:jc w:val="both"/>
        <w:rPr>
          <w:rFonts w:ascii="Cambria" w:hAnsi="Cambria"/>
          <w:sz w:val="20"/>
          <w:szCs w:val="20"/>
        </w:rPr>
      </w:pPr>
    </w:p>
    <w:p w:rsidR="00243528" w:rsidRPr="00A61CC9" w:rsidRDefault="008107BA" w:rsidP="008B4E73">
      <w:pPr>
        <w:numPr>
          <w:ilvl w:val="0"/>
          <w:numId w:val="12"/>
        </w:numPr>
        <w:ind w:left="709" w:hanging="709"/>
        <w:jc w:val="both"/>
        <w:rPr>
          <w:rFonts w:ascii="Cambria" w:hAnsi="Cambria"/>
          <w:b/>
          <w:sz w:val="20"/>
          <w:szCs w:val="20"/>
        </w:rPr>
      </w:pPr>
      <w:r w:rsidRPr="00A61CC9">
        <w:rPr>
          <w:rFonts w:ascii="Cambria" w:hAnsi="Cambria"/>
          <w:b/>
          <w:sz w:val="20"/>
          <w:szCs w:val="20"/>
        </w:rPr>
        <w:t>Piedāvājuma nodrošinājums</w:t>
      </w:r>
    </w:p>
    <w:p w:rsidR="008107BA" w:rsidRPr="00A61CC9" w:rsidRDefault="008107BA" w:rsidP="00706372">
      <w:pPr>
        <w:numPr>
          <w:ilvl w:val="1"/>
          <w:numId w:val="12"/>
        </w:numPr>
        <w:ind w:left="709" w:hanging="709"/>
        <w:jc w:val="both"/>
        <w:rPr>
          <w:rFonts w:ascii="Cambria" w:hAnsi="Cambria"/>
          <w:bCs/>
          <w:sz w:val="20"/>
          <w:szCs w:val="20"/>
        </w:rPr>
      </w:pPr>
      <w:r w:rsidRPr="00A61CC9">
        <w:rPr>
          <w:rFonts w:ascii="Cambria" w:hAnsi="Cambria"/>
          <w:sz w:val="20"/>
          <w:szCs w:val="20"/>
        </w:rPr>
        <w:t xml:space="preserve">Iesniedzot piedāvājumu, pretendentam ir jāiesniedz piedāvājuma nodrošinājums. Piedāvājuma nodrošinājuma apmērs ir </w:t>
      </w:r>
      <w:r w:rsidR="00544FB8" w:rsidRPr="00A61CC9">
        <w:rPr>
          <w:rFonts w:ascii="Cambria" w:hAnsi="Cambria"/>
          <w:bCs/>
          <w:sz w:val="20"/>
          <w:szCs w:val="20"/>
        </w:rPr>
        <w:t>25</w:t>
      </w:r>
      <w:r w:rsidRPr="00A61CC9">
        <w:rPr>
          <w:rFonts w:ascii="Cambria" w:hAnsi="Cambria"/>
          <w:bCs/>
          <w:sz w:val="20"/>
          <w:szCs w:val="20"/>
        </w:rPr>
        <w:t xml:space="preserve"> 000 </w:t>
      </w:r>
      <w:r w:rsidR="00544FB8" w:rsidRPr="00A61CC9">
        <w:rPr>
          <w:rFonts w:ascii="Cambria" w:hAnsi="Cambria"/>
          <w:bCs/>
          <w:sz w:val="20"/>
          <w:szCs w:val="20"/>
        </w:rPr>
        <w:t>(divdesmit pieci</w:t>
      </w:r>
      <w:r w:rsidR="00706372" w:rsidRPr="00A61CC9">
        <w:rPr>
          <w:rFonts w:ascii="Cambria" w:hAnsi="Cambria"/>
          <w:bCs/>
          <w:sz w:val="20"/>
          <w:szCs w:val="20"/>
        </w:rPr>
        <w:t xml:space="preserve"> tūkstoši) </w:t>
      </w:r>
      <w:r w:rsidRPr="00A61CC9">
        <w:rPr>
          <w:rFonts w:ascii="Cambria" w:hAnsi="Cambria"/>
          <w:bCs/>
          <w:sz w:val="20"/>
          <w:szCs w:val="20"/>
        </w:rPr>
        <w:t>EUR</w:t>
      </w:r>
      <w:r w:rsidR="00A707E4" w:rsidRPr="00A61CC9">
        <w:rPr>
          <w:rFonts w:ascii="Cambria" w:hAnsi="Cambria"/>
          <w:bCs/>
          <w:sz w:val="20"/>
          <w:szCs w:val="20"/>
        </w:rPr>
        <w:t>,</w:t>
      </w:r>
      <w:r w:rsidRPr="00A61CC9">
        <w:rPr>
          <w:rFonts w:ascii="Cambria" w:hAnsi="Cambria"/>
          <w:bCs/>
          <w:sz w:val="20"/>
          <w:szCs w:val="20"/>
        </w:rPr>
        <w:t xml:space="preserve"> un tā minimālais </w:t>
      </w:r>
      <w:r w:rsidRPr="00A61CC9">
        <w:rPr>
          <w:rFonts w:ascii="Cambria" w:eastAsia="Helvetica" w:hAnsi="Cambria"/>
          <w:sz w:val="20"/>
          <w:szCs w:val="20"/>
        </w:rPr>
        <w:t xml:space="preserve">termiņš ir 6 </w:t>
      </w:r>
      <w:r w:rsidR="00706372" w:rsidRPr="00A61CC9">
        <w:rPr>
          <w:rFonts w:ascii="Cambria" w:eastAsia="Helvetica" w:hAnsi="Cambria"/>
          <w:sz w:val="20"/>
          <w:szCs w:val="20"/>
        </w:rPr>
        <w:t xml:space="preserve">(seši) </w:t>
      </w:r>
      <w:r w:rsidRPr="00A61CC9">
        <w:rPr>
          <w:rFonts w:ascii="Cambria" w:eastAsia="Helvetica" w:hAnsi="Cambria"/>
          <w:sz w:val="20"/>
          <w:szCs w:val="20"/>
        </w:rPr>
        <w:t>mēneši no piedāvājumu iesniegšanas termiņa beigām</w:t>
      </w:r>
      <w:r w:rsidR="00706372" w:rsidRPr="00A61CC9">
        <w:rPr>
          <w:rFonts w:ascii="Cambria" w:eastAsia="Helvetica" w:hAnsi="Cambria"/>
          <w:sz w:val="20"/>
          <w:szCs w:val="20"/>
        </w:rPr>
        <w:t>.</w:t>
      </w:r>
    </w:p>
    <w:p w:rsidR="002A6C4E" w:rsidRPr="00A61CC9" w:rsidRDefault="008107BA" w:rsidP="00706372">
      <w:pPr>
        <w:numPr>
          <w:ilvl w:val="1"/>
          <w:numId w:val="12"/>
        </w:numPr>
        <w:ind w:left="709" w:hanging="709"/>
        <w:jc w:val="both"/>
        <w:rPr>
          <w:rFonts w:ascii="Cambria" w:hAnsi="Cambria"/>
          <w:bCs/>
          <w:sz w:val="20"/>
          <w:szCs w:val="20"/>
        </w:rPr>
      </w:pPr>
      <w:r w:rsidRPr="00A61CC9">
        <w:rPr>
          <w:rFonts w:ascii="Cambria" w:hAnsi="Cambria"/>
          <w:sz w:val="20"/>
          <w:szCs w:val="20"/>
        </w:rPr>
        <w:lastRenderedPageBreak/>
        <w:t>Piedāvājum</w:t>
      </w:r>
      <w:r w:rsidR="00AE09A4" w:rsidRPr="00A61CC9">
        <w:rPr>
          <w:rFonts w:ascii="Cambria" w:hAnsi="Cambria"/>
          <w:sz w:val="20"/>
          <w:szCs w:val="20"/>
        </w:rPr>
        <w:t>a</w:t>
      </w:r>
      <w:r w:rsidR="00AE09A4" w:rsidRPr="00A61CC9">
        <w:rPr>
          <w:rFonts w:ascii="Cambria" w:eastAsia="Helvetica" w:hAnsi="Cambria"/>
          <w:sz w:val="20"/>
          <w:szCs w:val="20"/>
        </w:rPr>
        <w:t xml:space="preserve"> nodrošinājums var tikt nodroš</w:t>
      </w:r>
      <w:r w:rsidRPr="00A61CC9">
        <w:rPr>
          <w:rFonts w:ascii="Cambria" w:eastAsia="Helvetica" w:hAnsi="Cambria"/>
          <w:sz w:val="20"/>
          <w:szCs w:val="20"/>
        </w:rPr>
        <w:t xml:space="preserve">ināts </w:t>
      </w:r>
      <w:r w:rsidR="003C5038" w:rsidRPr="00A61CC9">
        <w:rPr>
          <w:rFonts w:ascii="Cambria" w:eastAsia="Helvetica" w:hAnsi="Cambria"/>
          <w:sz w:val="20"/>
          <w:szCs w:val="20"/>
        </w:rPr>
        <w:t>kā</w:t>
      </w:r>
      <w:r w:rsidR="002A6C4E" w:rsidRPr="00A61CC9">
        <w:rPr>
          <w:rFonts w:ascii="Cambria" w:eastAsia="Helvetica" w:hAnsi="Cambria"/>
          <w:sz w:val="20"/>
          <w:szCs w:val="20"/>
        </w:rPr>
        <w:t>:</w:t>
      </w:r>
    </w:p>
    <w:p w:rsidR="002A6C4E" w:rsidRPr="00A61CC9" w:rsidRDefault="008107BA" w:rsidP="00706372">
      <w:pPr>
        <w:pStyle w:val="BodyText"/>
        <w:numPr>
          <w:ilvl w:val="2"/>
          <w:numId w:val="12"/>
        </w:numPr>
        <w:ind w:left="1418" w:hanging="709"/>
        <w:rPr>
          <w:rFonts w:ascii="Cambria" w:hAnsi="Cambria"/>
          <w:bCs/>
          <w:sz w:val="20"/>
          <w:szCs w:val="20"/>
          <w:lang w:val="lv-LV"/>
        </w:rPr>
      </w:pPr>
      <w:r w:rsidRPr="00A61CC9">
        <w:rPr>
          <w:rFonts w:ascii="Cambria" w:hAnsi="Cambria"/>
          <w:sz w:val="20"/>
          <w:szCs w:val="20"/>
          <w:lang w:val="lv-LV"/>
        </w:rPr>
        <w:t>noteiktās</w:t>
      </w:r>
      <w:r w:rsidR="00A505BE" w:rsidRPr="00A61CC9">
        <w:rPr>
          <w:rFonts w:ascii="Cambria" w:eastAsia="Helvetica" w:hAnsi="Cambria"/>
          <w:sz w:val="20"/>
          <w:szCs w:val="20"/>
          <w:lang w:val="lv-LV"/>
        </w:rPr>
        <w:t xml:space="preserve"> naudas summas iemaksa P</w:t>
      </w:r>
      <w:r w:rsidRPr="00A61CC9">
        <w:rPr>
          <w:rFonts w:ascii="Cambria" w:eastAsia="Helvetica" w:hAnsi="Cambria"/>
          <w:sz w:val="20"/>
          <w:szCs w:val="20"/>
          <w:lang w:val="lv-LV"/>
        </w:rPr>
        <w:t>asūtītāja norādītajā kontā</w:t>
      </w:r>
      <w:r w:rsidR="00674611" w:rsidRPr="00A61CC9">
        <w:rPr>
          <w:rFonts w:ascii="Cambria" w:eastAsia="Helvetica" w:hAnsi="Cambria"/>
          <w:sz w:val="20"/>
          <w:szCs w:val="20"/>
          <w:lang w:val="lv-LV"/>
        </w:rPr>
        <w:t xml:space="preserve"> (</w:t>
      </w:r>
      <w:r w:rsidR="000C593E" w:rsidRPr="00A61CC9">
        <w:rPr>
          <w:rFonts w:ascii="Cambria" w:eastAsia="Helvetica" w:hAnsi="Cambria"/>
          <w:sz w:val="20"/>
          <w:szCs w:val="20"/>
          <w:lang w:val="lv-LV"/>
        </w:rPr>
        <w:t xml:space="preserve">nolikuma </w:t>
      </w:r>
      <w:r w:rsidR="00674611" w:rsidRPr="00A61CC9">
        <w:rPr>
          <w:rFonts w:ascii="Cambria" w:eastAsia="Helvetica" w:hAnsi="Cambria"/>
          <w:sz w:val="20"/>
          <w:szCs w:val="20"/>
          <w:lang w:val="lv-LV"/>
        </w:rPr>
        <w:t>pielikums</w:t>
      </w:r>
      <w:r w:rsidR="00574FED" w:rsidRPr="00A61CC9">
        <w:rPr>
          <w:rFonts w:ascii="Cambria" w:eastAsia="Helvetica" w:hAnsi="Cambria"/>
          <w:sz w:val="20"/>
          <w:szCs w:val="20"/>
          <w:lang w:val="lv-LV"/>
        </w:rPr>
        <w:t xml:space="preserve"> nr. 6</w:t>
      </w:r>
      <w:r w:rsidR="00674611" w:rsidRPr="00A61CC9">
        <w:rPr>
          <w:rFonts w:ascii="Cambria" w:eastAsia="Helvetica" w:hAnsi="Cambria"/>
          <w:sz w:val="20"/>
          <w:szCs w:val="20"/>
          <w:lang w:val="lv-LV"/>
        </w:rPr>
        <w:t>)</w:t>
      </w:r>
      <w:r w:rsidR="00706372" w:rsidRPr="00A61CC9">
        <w:rPr>
          <w:rFonts w:ascii="Cambria" w:eastAsia="Helvetica" w:hAnsi="Cambria"/>
          <w:sz w:val="20"/>
          <w:szCs w:val="20"/>
          <w:lang w:val="lv-LV"/>
        </w:rPr>
        <w:t>;</w:t>
      </w:r>
    </w:p>
    <w:p w:rsidR="002A6C4E" w:rsidRPr="00A61CC9" w:rsidRDefault="008107BA" w:rsidP="00706372">
      <w:pPr>
        <w:pStyle w:val="BodyText"/>
        <w:numPr>
          <w:ilvl w:val="2"/>
          <w:numId w:val="12"/>
        </w:numPr>
        <w:ind w:left="1418" w:hanging="709"/>
        <w:rPr>
          <w:rFonts w:ascii="Cambria" w:hAnsi="Cambria"/>
          <w:sz w:val="20"/>
          <w:szCs w:val="20"/>
          <w:lang w:val="lv-LV"/>
        </w:rPr>
      </w:pPr>
      <w:r w:rsidRPr="00A61CC9">
        <w:rPr>
          <w:rFonts w:ascii="Cambria" w:hAnsi="Cambria"/>
          <w:sz w:val="20"/>
          <w:szCs w:val="20"/>
          <w:lang w:val="lv-LV"/>
        </w:rPr>
        <w:t>kredītiestādes beznosacījumu garantija</w:t>
      </w:r>
      <w:r w:rsidR="00706372" w:rsidRPr="00A61CC9">
        <w:rPr>
          <w:rFonts w:ascii="Cambria" w:hAnsi="Cambria"/>
          <w:sz w:val="20"/>
          <w:szCs w:val="20"/>
          <w:lang w:val="lv-LV"/>
        </w:rPr>
        <w:t>, kuru pretendents kopā ar</w:t>
      </w:r>
      <w:r w:rsidR="00706372" w:rsidRPr="00A61CC9">
        <w:rPr>
          <w:rFonts w:ascii="Cambria" w:eastAsia="Helvetica" w:hAnsi="Cambria"/>
          <w:sz w:val="20"/>
          <w:szCs w:val="20"/>
          <w:lang w:val="lv-LV"/>
        </w:rPr>
        <w:t xml:space="preserve"> piedāvājumu iesniedz kā nodrošinājumu piedāvājuma spēkā esamībai</w:t>
      </w:r>
      <w:r w:rsidR="00706372" w:rsidRPr="00A61CC9">
        <w:rPr>
          <w:rFonts w:ascii="Cambria" w:hAnsi="Cambria"/>
          <w:sz w:val="20"/>
          <w:szCs w:val="20"/>
          <w:lang w:val="lv-LV"/>
        </w:rPr>
        <w:t>;</w:t>
      </w:r>
      <w:r w:rsidR="00933C84" w:rsidRPr="00A61CC9">
        <w:rPr>
          <w:rFonts w:ascii="Cambria" w:hAnsi="Cambria"/>
          <w:sz w:val="20"/>
          <w:szCs w:val="20"/>
          <w:lang w:val="lv-LV"/>
        </w:rPr>
        <w:t xml:space="preserve"> vai</w:t>
      </w:r>
    </w:p>
    <w:p w:rsidR="008107BA" w:rsidRPr="00A61CC9" w:rsidRDefault="008107BA" w:rsidP="00706372">
      <w:pPr>
        <w:pStyle w:val="BodyText"/>
        <w:numPr>
          <w:ilvl w:val="2"/>
          <w:numId w:val="12"/>
        </w:numPr>
        <w:ind w:left="1418" w:hanging="709"/>
        <w:rPr>
          <w:rFonts w:ascii="Cambria" w:hAnsi="Cambria"/>
          <w:bCs/>
          <w:sz w:val="20"/>
          <w:szCs w:val="20"/>
          <w:lang w:val="lv-LV"/>
        </w:rPr>
      </w:pPr>
      <w:r w:rsidRPr="00A61CC9">
        <w:rPr>
          <w:rFonts w:ascii="Cambria" w:hAnsi="Cambria"/>
          <w:sz w:val="20"/>
          <w:szCs w:val="20"/>
          <w:lang w:val="lv-LV"/>
        </w:rPr>
        <w:t>apdrošināšanas polise par noteikto naudas summu, kuru pretendents kopā ar</w:t>
      </w:r>
      <w:r w:rsidRPr="00A61CC9">
        <w:rPr>
          <w:rFonts w:ascii="Cambria" w:eastAsia="Helvetica" w:hAnsi="Cambria"/>
          <w:sz w:val="20"/>
          <w:szCs w:val="20"/>
          <w:lang w:val="lv-LV"/>
        </w:rPr>
        <w:t xml:space="preserve"> piedāvājumu iesniedz kā nodrošinājumu piedāvājuma spēkā esamībai</w:t>
      </w:r>
      <w:r w:rsidR="00933C84" w:rsidRPr="00A61CC9">
        <w:rPr>
          <w:rFonts w:ascii="Cambria" w:hAnsi="Cambria"/>
          <w:bCs/>
          <w:sz w:val="20"/>
          <w:szCs w:val="20"/>
          <w:lang w:val="lv-LV"/>
        </w:rPr>
        <w:t>.</w:t>
      </w:r>
    </w:p>
    <w:p w:rsidR="008107BA" w:rsidRPr="00A61CC9" w:rsidRDefault="008107BA" w:rsidP="00706372">
      <w:pPr>
        <w:numPr>
          <w:ilvl w:val="1"/>
          <w:numId w:val="12"/>
        </w:numPr>
        <w:ind w:left="709" w:hanging="709"/>
        <w:jc w:val="both"/>
        <w:rPr>
          <w:rFonts w:ascii="Cambria" w:hAnsi="Cambria"/>
          <w:bCs/>
          <w:sz w:val="20"/>
          <w:szCs w:val="20"/>
        </w:rPr>
      </w:pPr>
      <w:r w:rsidRPr="00A61CC9">
        <w:rPr>
          <w:rFonts w:ascii="Cambria" w:hAnsi="Cambria"/>
          <w:sz w:val="20"/>
          <w:szCs w:val="20"/>
        </w:rPr>
        <w:t>Piedāvājuma</w:t>
      </w:r>
      <w:r w:rsidRPr="00A61CC9">
        <w:rPr>
          <w:rFonts w:ascii="Cambria" w:eastAsia="Helvetica" w:hAnsi="Cambria"/>
          <w:sz w:val="20"/>
          <w:szCs w:val="20"/>
        </w:rPr>
        <w:t xml:space="preserve"> nodrošinājumam (atkarībā no pretendenta izvēlētās piedāvājuma nodroši</w:t>
      </w:r>
      <w:r w:rsidR="00933C84" w:rsidRPr="00A61CC9">
        <w:rPr>
          <w:rFonts w:ascii="Cambria" w:eastAsia="Helvetica" w:hAnsi="Cambria"/>
          <w:sz w:val="20"/>
          <w:szCs w:val="20"/>
        </w:rPr>
        <w:t>nājuma forma</w:t>
      </w:r>
      <w:r w:rsidRPr="00A61CC9">
        <w:rPr>
          <w:rFonts w:ascii="Cambria" w:eastAsia="Helvetica" w:hAnsi="Cambria"/>
          <w:sz w:val="20"/>
          <w:szCs w:val="20"/>
        </w:rPr>
        <w:t xml:space="preserve">s) ir </w:t>
      </w:r>
      <w:r w:rsidR="009E7A43" w:rsidRPr="00A61CC9">
        <w:rPr>
          <w:rFonts w:ascii="Cambria" w:eastAsia="Helvetica" w:hAnsi="Cambria"/>
          <w:sz w:val="20"/>
          <w:szCs w:val="20"/>
        </w:rPr>
        <w:t>jā</w:t>
      </w:r>
      <w:r w:rsidRPr="00A61CC9">
        <w:rPr>
          <w:rFonts w:ascii="Cambria" w:eastAsia="Helvetica" w:hAnsi="Cambria"/>
          <w:sz w:val="20"/>
          <w:szCs w:val="20"/>
        </w:rPr>
        <w:t>atbilst nolikuma pielikumā</w:t>
      </w:r>
      <w:r w:rsidR="00AE09A4" w:rsidRPr="00A61CC9">
        <w:rPr>
          <w:rFonts w:ascii="Cambria" w:eastAsia="Helvetica" w:hAnsi="Cambria"/>
          <w:sz w:val="20"/>
          <w:szCs w:val="20"/>
        </w:rPr>
        <w:t xml:space="preserve"> nr. </w:t>
      </w:r>
      <w:r w:rsidR="00574FED" w:rsidRPr="00A61CC9">
        <w:rPr>
          <w:rFonts w:ascii="Cambria" w:eastAsia="Helvetica" w:hAnsi="Cambria"/>
          <w:sz w:val="20"/>
          <w:szCs w:val="20"/>
        </w:rPr>
        <w:t>6</w:t>
      </w:r>
      <w:r w:rsidRPr="00A61CC9">
        <w:rPr>
          <w:rFonts w:ascii="Cambria" w:eastAsia="Helvetica" w:hAnsi="Cambria"/>
          <w:sz w:val="20"/>
          <w:szCs w:val="20"/>
        </w:rPr>
        <w:t xml:space="preserve"> ietvertajiem noteikumiem.</w:t>
      </w:r>
    </w:p>
    <w:p w:rsidR="00243528" w:rsidRPr="00A61CC9" w:rsidRDefault="00243528" w:rsidP="00243528">
      <w:pPr>
        <w:ind w:left="360"/>
        <w:jc w:val="both"/>
        <w:rPr>
          <w:rFonts w:ascii="Cambria" w:hAnsi="Cambria"/>
          <w:b/>
          <w:sz w:val="20"/>
          <w:szCs w:val="20"/>
        </w:rPr>
      </w:pPr>
    </w:p>
    <w:p w:rsidR="009E7A43" w:rsidRPr="00A61CC9" w:rsidRDefault="009E7A43" w:rsidP="008B4E73">
      <w:pPr>
        <w:numPr>
          <w:ilvl w:val="0"/>
          <w:numId w:val="12"/>
        </w:numPr>
        <w:ind w:left="709" w:hanging="709"/>
        <w:jc w:val="both"/>
        <w:rPr>
          <w:rFonts w:ascii="Cambria" w:hAnsi="Cambria"/>
          <w:b/>
          <w:sz w:val="20"/>
          <w:szCs w:val="20"/>
        </w:rPr>
      </w:pPr>
      <w:r w:rsidRPr="00A61CC9">
        <w:rPr>
          <w:rFonts w:ascii="Cambria" w:hAnsi="Cambria"/>
          <w:b/>
          <w:sz w:val="20"/>
          <w:szCs w:val="20"/>
        </w:rPr>
        <w:t>Tehniskā specifikācija un tehniskais piedāvājums</w:t>
      </w:r>
    </w:p>
    <w:p w:rsidR="009E7A43" w:rsidRPr="00A61CC9" w:rsidRDefault="009E7A43" w:rsidP="00706372">
      <w:pPr>
        <w:numPr>
          <w:ilvl w:val="1"/>
          <w:numId w:val="12"/>
        </w:numPr>
        <w:ind w:left="709" w:hanging="709"/>
        <w:jc w:val="both"/>
        <w:rPr>
          <w:rFonts w:ascii="Cambria" w:hAnsi="Cambria"/>
          <w:sz w:val="20"/>
          <w:szCs w:val="20"/>
        </w:rPr>
      </w:pPr>
      <w:r w:rsidRPr="00A61CC9">
        <w:rPr>
          <w:rFonts w:ascii="Cambria" w:eastAsia="Helvetica" w:hAnsi="Cambria"/>
          <w:sz w:val="20"/>
          <w:szCs w:val="20"/>
        </w:rPr>
        <w:t>Prasības</w:t>
      </w:r>
      <w:r w:rsidRPr="00A61CC9">
        <w:rPr>
          <w:rFonts w:ascii="Cambria" w:hAnsi="Cambria"/>
          <w:sz w:val="20"/>
          <w:szCs w:val="20"/>
        </w:rPr>
        <w:t xml:space="preserve"> iepirkuma priekšmetam ir ietvertas Tehniskajā specif</w:t>
      </w:r>
      <w:r w:rsidR="00AE09A4" w:rsidRPr="00A61CC9">
        <w:rPr>
          <w:rFonts w:ascii="Cambria" w:hAnsi="Cambria"/>
          <w:sz w:val="20"/>
          <w:szCs w:val="20"/>
        </w:rPr>
        <w:t xml:space="preserve">ikācijā (nolikuma pielikums nr. </w:t>
      </w:r>
      <w:r w:rsidR="00C474A0" w:rsidRPr="00A61CC9">
        <w:rPr>
          <w:rFonts w:ascii="Cambria" w:hAnsi="Cambria"/>
          <w:sz w:val="20"/>
          <w:szCs w:val="20"/>
        </w:rPr>
        <w:t>1</w:t>
      </w:r>
      <w:r w:rsidRPr="00A61CC9">
        <w:rPr>
          <w:rFonts w:ascii="Cambria" w:hAnsi="Cambria"/>
          <w:sz w:val="20"/>
          <w:szCs w:val="20"/>
        </w:rPr>
        <w:t>) un iepirkuma</w:t>
      </w:r>
      <w:r w:rsidR="00574FED" w:rsidRPr="00A61CC9">
        <w:rPr>
          <w:rFonts w:ascii="Cambria" w:hAnsi="Cambria"/>
          <w:sz w:val="20"/>
          <w:szCs w:val="20"/>
        </w:rPr>
        <w:t xml:space="preserve"> (komandītsabiedrības) līguma projektā (nolikuma pielikums</w:t>
      </w:r>
      <w:r w:rsidR="00AE09A4" w:rsidRPr="00A61CC9">
        <w:rPr>
          <w:rFonts w:ascii="Cambria" w:hAnsi="Cambria"/>
          <w:sz w:val="20"/>
          <w:szCs w:val="20"/>
        </w:rPr>
        <w:t xml:space="preserve"> n</w:t>
      </w:r>
      <w:r w:rsidRPr="00A61CC9">
        <w:rPr>
          <w:rFonts w:ascii="Cambria" w:hAnsi="Cambria"/>
          <w:sz w:val="20"/>
          <w:szCs w:val="20"/>
        </w:rPr>
        <w:t>r.</w:t>
      </w:r>
      <w:r w:rsidR="00AE09A4" w:rsidRPr="00A61CC9">
        <w:rPr>
          <w:rFonts w:ascii="Cambria" w:hAnsi="Cambria"/>
          <w:sz w:val="20"/>
          <w:szCs w:val="20"/>
        </w:rPr>
        <w:t xml:space="preserve"> </w:t>
      </w:r>
      <w:r w:rsidR="00574FED" w:rsidRPr="00A61CC9">
        <w:rPr>
          <w:rFonts w:ascii="Cambria" w:hAnsi="Cambria"/>
          <w:sz w:val="20"/>
          <w:szCs w:val="20"/>
        </w:rPr>
        <w:t>4</w:t>
      </w:r>
      <w:r w:rsidRPr="00A61CC9">
        <w:rPr>
          <w:rFonts w:ascii="Cambria" w:hAnsi="Cambria"/>
          <w:sz w:val="20"/>
          <w:szCs w:val="20"/>
        </w:rPr>
        <w:t>).</w:t>
      </w:r>
    </w:p>
    <w:p w:rsidR="009E7A43" w:rsidRPr="00A61CC9" w:rsidRDefault="00286A79" w:rsidP="00706372">
      <w:pPr>
        <w:numPr>
          <w:ilvl w:val="1"/>
          <w:numId w:val="12"/>
        </w:numPr>
        <w:ind w:left="709" w:hanging="709"/>
        <w:jc w:val="both"/>
        <w:rPr>
          <w:rFonts w:ascii="Cambria" w:hAnsi="Cambria"/>
          <w:sz w:val="20"/>
          <w:szCs w:val="20"/>
        </w:rPr>
      </w:pPr>
      <w:r w:rsidRPr="00A61CC9">
        <w:rPr>
          <w:rFonts w:ascii="Cambria" w:eastAsia="Helvetica" w:hAnsi="Cambria"/>
          <w:sz w:val="20"/>
          <w:szCs w:val="20"/>
        </w:rPr>
        <w:t>Pretende</w:t>
      </w:r>
      <w:r w:rsidR="009E7A43" w:rsidRPr="00A61CC9">
        <w:rPr>
          <w:rFonts w:ascii="Cambria" w:eastAsia="Helvetica" w:hAnsi="Cambria"/>
          <w:sz w:val="20"/>
          <w:szCs w:val="20"/>
        </w:rPr>
        <w:t>nts</w:t>
      </w:r>
      <w:r w:rsidR="009E7A43" w:rsidRPr="00A61CC9">
        <w:rPr>
          <w:rFonts w:ascii="Cambria" w:hAnsi="Cambria"/>
          <w:sz w:val="20"/>
          <w:szCs w:val="20"/>
        </w:rPr>
        <w:t xml:space="preserve"> apliecina atbilstību</w:t>
      </w:r>
      <w:r w:rsidR="00933C84" w:rsidRPr="00A61CC9">
        <w:rPr>
          <w:rFonts w:ascii="Cambria" w:hAnsi="Cambria"/>
          <w:sz w:val="20"/>
          <w:szCs w:val="20"/>
        </w:rPr>
        <w:t xml:space="preserve"> prasībām attiecībā uz iepirkuma priekšmetu</w:t>
      </w:r>
      <w:r w:rsidR="009E7A43" w:rsidRPr="00A61CC9">
        <w:rPr>
          <w:rFonts w:ascii="Cambria" w:hAnsi="Cambria"/>
          <w:sz w:val="20"/>
          <w:szCs w:val="20"/>
        </w:rPr>
        <w:t>, iesniedzot attiecīgi aizpildītu Pieteikumu dalībai K</w:t>
      </w:r>
      <w:r w:rsidR="00AE09A4" w:rsidRPr="00A61CC9">
        <w:rPr>
          <w:rFonts w:ascii="Cambria" w:hAnsi="Cambria"/>
          <w:sz w:val="20"/>
          <w:szCs w:val="20"/>
        </w:rPr>
        <w:t xml:space="preserve">onkursā (nolikuma pielikums </w:t>
      </w:r>
      <w:r w:rsidR="00706372" w:rsidRPr="00A61CC9">
        <w:rPr>
          <w:rFonts w:ascii="Cambria" w:hAnsi="Cambria"/>
          <w:sz w:val="20"/>
          <w:szCs w:val="20"/>
        </w:rPr>
        <w:t>n</w:t>
      </w:r>
      <w:r w:rsidR="00AE09A4" w:rsidRPr="00A61CC9">
        <w:rPr>
          <w:rFonts w:ascii="Cambria" w:hAnsi="Cambria"/>
          <w:sz w:val="20"/>
          <w:szCs w:val="20"/>
        </w:rPr>
        <w:t xml:space="preserve">r. </w:t>
      </w:r>
      <w:r w:rsidR="00574FED" w:rsidRPr="00A61CC9">
        <w:rPr>
          <w:rFonts w:ascii="Cambria" w:hAnsi="Cambria"/>
          <w:sz w:val="20"/>
          <w:szCs w:val="20"/>
        </w:rPr>
        <w:t>5</w:t>
      </w:r>
      <w:r w:rsidR="009E7A43" w:rsidRPr="00A61CC9">
        <w:rPr>
          <w:rFonts w:ascii="Cambria" w:hAnsi="Cambria"/>
          <w:sz w:val="20"/>
          <w:szCs w:val="20"/>
        </w:rPr>
        <w:t>).</w:t>
      </w:r>
    </w:p>
    <w:p w:rsidR="005A3C7C" w:rsidRPr="00A61CC9" w:rsidRDefault="005A3C7C" w:rsidP="005A3C7C">
      <w:pPr>
        <w:pStyle w:val="BodyText"/>
        <w:ind w:left="709"/>
        <w:rPr>
          <w:rFonts w:ascii="Cambria" w:hAnsi="Cambria"/>
          <w:sz w:val="20"/>
          <w:szCs w:val="20"/>
          <w:lang w:val="lv-LV"/>
        </w:rPr>
      </w:pPr>
    </w:p>
    <w:p w:rsidR="00C474A0" w:rsidRPr="00A61CC9" w:rsidRDefault="00933D94" w:rsidP="00C474A0">
      <w:pPr>
        <w:numPr>
          <w:ilvl w:val="0"/>
          <w:numId w:val="12"/>
        </w:numPr>
        <w:ind w:left="709" w:hanging="709"/>
        <w:jc w:val="both"/>
        <w:rPr>
          <w:rFonts w:ascii="Cambria" w:hAnsi="Cambria"/>
          <w:b/>
          <w:sz w:val="20"/>
          <w:szCs w:val="20"/>
        </w:rPr>
      </w:pPr>
      <w:r w:rsidRPr="00A61CC9">
        <w:rPr>
          <w:rFonts w:ascii="Cambria" w:hAnsi="Cambria"/>
          <w:b/>
          <w:sz w:val="20"/>
          <w:szCs w:val="20"/>
        </w:rPr>
        <w:t>Saimnieciski visizdevīgāko piedāvājumu not</w:t>
      </w:r>
      <w:r w:rsidR="00C474A0" w:rsidRPr="00A61CC9">
        <w:rPr>
          <w:rFonts w:ascii="Cambria" w:hAnsi="Cambria"/>
          <w:b/>
          <w:sz w:val="20"/>
          <w:szCs w:val="20"/>
        </w:rPr>
        <w:t>eikšanai iesniedzamā informācij</w:t>
      </w:r>
      <w:r w:rsidR="002A6C4E" w:rsidRPr="00A61CC9">
        <w:rPr>
          <w:rFonts w:ascii="Cambria" w:hAnsi="Cambria"/>
          <w:b/>
          <w:sz w:val="20"/>
          <w:szCs w:val="20"/>
        </w:rPr>
        <w:t>a</w:t>
      </w:r>
    </w:p>
    <w:p w:rsidR="00933D94" w:rsidRPr="00A61CC9" w:rsidRDefault="00933D94" w:rsidP="00706372">
      <w:pPr>
        <w:numPr>
          <w:ilvl w:val="1"/>
          <w:numId w:val="12"/>
        </w:numPr>
        <w:ind w:left="709" w:hanging="709"/>
        <w:jc w:val="both"/>
        <w:rPr>
          <w:rFonts w:ascii="Cambria" w:hAnsi="Cambria"/>
          <w:b/>
          <w:sz w:val="20"/>
          <w:szCs w:val="20"/>
        </w:rPr>
      </w:pPr>
      <w:r w:rsidRPr="00A61CC9">
        <w:rPr>
          <w:rFonts w:ascii="Cambria" w:hAnsi="Cambria"/>
          <w:sz w:val="20"/>
          <w:szCs w:val="20"/>
        </w:rPr>
        <w:t xml:space="preserve">Iepirkuma komisija noteiks saimnieciski visizdevīgākos piedāvājumus, ņemot vērā </w:t>
      </w:r>
      <w:r w:rsidRPr="00A61CC9">
        <w:rPr>
          <w:rFonts w:ascii="Cambria" w:eastAsia="Helvetica" w:hAnsi="Cambria"/>
          <w:sz w:val="20"/>
          <w:szCs w:val="20"/>
        </w:rPr>
        <w:t>informāciju</w:t>
      </w:r>
      <w:r w:rsidRPr="00A61CC9">
        <w:rPr>
          <w:rFonts w:ascii="Cambria" w:hAnsi="Cambria"/>
          <w:sz w:val="20"/>
          <w:szCs w:val="20"/>
        </w:rPr>
        <w:t xml:space="preserve">, kas ir norādīta pretendenta attiecīgi aizpildītā finanšu piedāvājuma veidnē (nolikuma pielikums nr. </w:t>
      </w:r>
      <w:r w:rsidR="00574FED" w:rsidRPr="00A61CC9">
        <w:rPr>
          <w:rFonts w:ascii="Cambria" w:hAnsi="Cambria"/>
          <w:sz w:val="20"/>
          <w:szCs w:val="20"/>
        </w:rPr>
        <w:t>9</w:t>
      </w:r>
      <w:r w:rsidRPr="00A61CC9">
        <w:rPr>
          <w:rFonts w:ascii="Cambria" w:hAnsi="Cambria"/>
          <w:sz w:val="20"/>
          <w:szCs w:val="20"/>
        </w:rPr>
        <w:t>)</w:t>
      </w:r>
      <w:r w:rsidR="00D503E1" w:rsidRPr="00A61CC9">
        <w:rPr>
          <w:rFonts w:ascii="Cambria" w:hAnsi="Cambria"/>
          <w:sz w:val="20"/>
          <w:szCs w:val="20"/>
        </w:rPr>
        <w:t>, pretendenta piedāvāt</w:t>
      </w:r>
      <w:r w:rsidR="00DC1A43" w:rsidRPr="00A61CC9">
        <w:rPr>
          <w:rFonts w:ascii="Cambria" w:hAnsi="Cambria"/>
          <w:sz w:val="20"/>
          <w:szCs w:val="20"/>
        </w:rPr>
        <w:t>ās fond</w:t>
      </w:r>
      <w:r w:rsidR="00186F46" w:rsidRPr="00A61CC9">
        <w:rPr>
          <w:rFonts w:ascii="Cambria" w:hAnsi="Cambria"/>
          <w:sz w:val="20"/>
          <w:szCs w:val="20"/>
        </w:rPr>
        <w:t>u</w:t>
      </w:r>
      <w:r w:rsidR="00D503E1" w:rsidRPr="00A61CC9">
        <w:rPr>
          <w:rFonts w:ascii="Cambria" w:hAnsi="Cambria"/>
          <w:sz w:val="20"/>
          <w:szCs w:val="20"/>
        </w:rPr>
        <w:t xml:space="preserve"> pārvaldes</w:t>
      </w:r>
      <w:r w:rsidRPr="00A61CC9">
        <w:rPr>
          <w:rFonts w:ascii="Cambria" w:hAnsi="Cambria"/>
          <w:sz w:val="20"/>
          <w:szCs w:val="20"/>
        </w:rPr>
        <w:t xml:space="preserve"> kom</w:t>
      </w:r>
      <w:r w:rsidR="00C474A0" w:rsidRPr="00A61CC9">
        <w:rPr>
          <w:rFonts w:ascii="Cambria" w:hAnsi="Cambria"/>
          <w:sz w:val="20"/>
          <w:szCs w:val="20"/>
        </w:rPr>
        <w:t>andas locekļu pieredzes apraksta</w:t>
      </w:r>
      <w:r w:rsidRPr="00A61CC9">
        <w:rPr>
          <w:rFonts w:ascii="Cambria" w:hAnsi="Cambria"/>
          <w:sz w:val="20"/>
          <w:szCs w:val="20"/>
        </w:rPr>
        <w:t xml:space="preserve"> veidnē (nolikuma pielikums nr. </w:t>
      </w:r>
      <w:r w:rsidR="00574FED" w:rsidRPr="00A61CC9">
        <w:rPr>
          <w:rFonts w:ascii="Cambria" w:hAnsi="Cambria"/>
          <w:sz w:val="20"/>
          <w:szCs w:val="20"/>
        </w:rPr>
        <w:t>7</w:t>
      </w:r>
      <w:r w:rsidRPr="00A61CC9">
        <w:rPr>
          <w:rFonts w:ascii="Cambria" w:hAnsi="Cambria"/>
          <w:sz w:val="20"/>
          <w:szCs w:val="20"/>
        </w:rPr>
        <w:t>) un pretendenta piedāvātā fond</w:t>
      </w:r>
      <w:r w:rsidR="00186F46" w:rsidRPr="00A61CC9">
        <w:rPr>
          <w:rFonts w:ascii="Cambria" w:hAnsi="Cambria"/>
          <w:sz w:val="20"/>
          <w:szCs w:val="20"/>
        </w:rPr>
        <w:t>u</w:t>
      </w:r>
      <w:r w:rsidRPr="00A61CC9">
        <w:rPr>
          <w:rFonts w:ascii="Cambria" w:hAnsi="Cambria"/>
          <w:sz w:val="20"/>
          <w:szCs w:val="20"/>
        </w:rPr>
        <w:t xml:space="preserve"> pārvaldīšanas plāna</w:t>
      </w:r>
      <w:r w:rsidR="00C474A0" w:rsidRPr="00A61CC9">
        <w:rPr>
          <w:rFonts w:ascii="Cambria" w:hAnsi="Cambria"/>
          <w:sz w:val="20"/>
          <w:szCs w:val="20"/>
        </w:rPr>
        <w:t xml:space="preserve"> </w:t>
      </w:r>
      <w:r w:rsidR="00574FED" w:rsidRPr="00A61CC9">
        <w:rPr>
          <w:rFonts w:ascii="Cambria" w:hAnsi="Cambria"/>
          <w:sz w:val="20"/>
          <w:szCs w:val="20"/>
        </w:rPr>
        <w:t>veidnē (nolikuma pielikums nr. 8</w:t>
      </w:r>
      <w:r w:rsidR="00C474A0" w:rsidRPr="00A61CC9">
        <w:rPr>
          <w:rFonts w:ascii="Cambria" w:hAnsi="Cambria"/>
          <w:sz w:val="20"/>
          <w:szCs w:val="20"/>
        </w:rPr>
        <w:t>)</w:t>
      </w:r>
      <w:r w:rsidR="002A6C4E" w:rsidRPr="00A61CC9">
        <w:rPr>
          <w:rFonts w:ascii="Cambria" w:hAnsi="Cambria"/>
          <w:sz w:val="20"/>
          <w:szCs w:val="20"/>
        </w:rPr>
        <w:t>.</w:t>
      </w:r>
    </w:p>
    <w:p w:rsidR="00CB5B38" w:rsidRPr="00A61CC9" w:rsidRDefault="00B6630B" w:rsidP="00706372">
      <w:pPr>
        <w:numPr>
          <w:ilvl w:val="1"/>
          <w:numId w:val="12"/>
        </w:numPr>
        <w:ind w:left="709" w:hanging="709"/>
        <w:jc w:val="both"/>
        <w:rPr>
          <w:rFonts w:ascii="Cambria" w:hAnsi="Cambria"/>
          <w:b/>
          <w:sz w:val="20"/>
          <w:szCs w:val="20"/>
        </w:rPr>
      </w:pPr>
      <w:r w:rsidRPr="00A61CC9">
        <w:rPr>
          <w:rFonts w:ascii="Cambria" w:hAnsi="Cambria"/>
          <w:sz w:val="20"/>
          <w:szCs w:val="20"/>
        </w:rPr>
        <w:t xml:space="preserve">Pretendents iesniedz finanšu piedāvājumu, </w:t>
      </w:r>
      <w:r w:rsidR="00933D94" w:rsidRPr="00A61CC9">
        <w:rPr>
          <w:rFonts w:ascii="Cambria" w:hAnsi="Cambria"/>
          <w:sz w:val="20"/>
          <w:szCs w:val="20"/>
        </w:rPr>
        <w:t xml:space="preserve">atbilstoši aizpildot nolikuma </w:t>
      </w:r>
      <w:r w:rsidRPr="00A61CC9">
        <w:rPr>
          <w:rFonts w:ascii="Cambria" w:hAnsi="Cambria"/>
          <w:sz w:val="20"/>
          <w:szCs w:val="20"/>
        </w:rPr>
        <w:t>pielikumā</w:t>
      </w:r>
      <w:r w:rsidR="00574FED" w:rsidRPr="00A61CC9">
        <w:rPr>
          <w:rFonts w:ascii="Cambria" w:hAnsi="Cambria"/>
          <w:sz w:val="20"/>
          <w:szCs w:val="20"/>
        </w:rPr>
        <w:t xml:space="preserve"> nr. 9</w:t>
      </w:r>
      <w:r w:rsidR="00C45EC0" w:rsidRPr="00A61CC9">
        <w:rPr>
          <w:rFonts w:ascii="Cambria" w:hAnsi="Cambria"/>
          <w:sz w:val="20"/>
          <w:szCs w:val="20"/>
        </w:rPr>
        <w:t xml:space="preserve"> </w:t>
      </w:r>
      <w:r w:rsidR="00C45EC0" w:rsidRPr="00A61CC9">
        <w:rPr>
          <w:rFonts w:ascii="Cambria" w:eastAsia="Helvetica" w:hAnsi="Cambria"/>
          <w:sz w:val="20"/>
          <w:szCs w:val="20"/>
        </w:rPr>
        <w:t>ietverto</w:t>
      </w:r>
      <w:r w:rsidR="00C45EC0" w:rsidRPr="00A61CC9">
        <w:rPr>
          <w:rFonts w:ascii="Cambria" w:hAnsi="Cambria"/>
          <w:sz w:val="20"/>
          <w:szCs w:val="20"/>
        </w:rPr>
        <w:t xml:space="preserve"> finanšu piedāvājuma veidni.</w:t>
      </w:r>
      <w:r w:rsidR="00933D94" w:rsidRPr="00A61CC9">
        <w:rPr>
          <w:rFonts w:ascii="Cambria" w:hAnsi="Cambria"/>
          <w:b/>
          <w:sz w:val="20"/>
          <w:szCs w:val="20"/>
        </w:rPr>
        <w:t xml:space="preserve"> </w:t>
      </w:r>
      <w:r w:rsidR="00CB5B38" w:rsidRPr="00A61CC9">
        <w:rPr>
          <w:rFonts w:ascii="Cambria" w:hAnsi="Cambria"/>
          <w:sz w:val="20"/>
          <w:szCs w:val="20"/>
        </w:rPr>
        <w:t xml:space="preserve">Finanšu </w:t>
      </w:r>
      <w:r w:rsidR="00933D94" w:rsidRPr="00A61CC9">
        <w:rPr>
          <w:rFonts w:ascii="Cambria" w:hAnsi="Cambria"/>
          <w:sz w:val="20"/>
          <w:szCs w:val="20"/>
        </w:rPr>
        <w:t xml:space="preserve">piedāvājumam ir </w:t>
      </w:r>
      <w:r w:rsidR="00B51C0F" w:rsidRPr="00A61CC9">
        <w:rPr>
          <w:rFonts w:ascii="Cambria" w:hAnsi="Cambria"/>
          <w:sz w:val="20"/>
          <w:szCs w:val="20"/>
        </w:rPr>
        <w:t xml:space="preserve">šādi </w:t>
      </w:r>
      <w:r w:rsidR="00933D94" w:rsidRPr="00A61CC9">
        <w:rPr>
          <w:rFonts w:ascii="Cambria" w:hAnsi="Cambria"/>
          <w:sz w:val="20"/>
          <w:szCs w:val="20"/>
        </w:rPr>
        <w:t>nosacījumi:</w:t>
      </w:r>
    </w:p>
    <w:p w:rsidR="00B51C0F" w:rsidRPr="00A61CC9" w:rsidRDefault="00B51C0F" w:rsidP="00B51C0F">
      <w:pPr>
        <w:pStyle w:val="BodyText"/>
        <w:numPr>
          <w:ilvl w:val="2"/>
          <w:numId w:val="12"/>
        </w:numPr>
        <w:ind w:left="1418" w:hanging="709"/>
        <w:rPr>
          <w:rFonts w:ascii="Cambria" w:hAnsi="Cambria" w:cs="Arial"/>
          <w:sz w:val="20"/>
          <w:szCs w:val="20"/>
        </w:rPr>
      </w:pPr>
      <w:r w:rsidRPr="00A61CC9">
        <w:rPr>
          <w:rFonts w:ascii="Cambria" w:hAnsi="Cambria" w:cs="Arial"/>
          <w:sz w:val="20"/>
          <w:szCs w:val="20"/>
          <w:lang w:val="lv-LV"/>
        </w:rPr>
        <w:t xml:space="preserve">Gadījumā, ja pretendenta piedāvātā fonda pārvaldes maksas likme gadā ir augstāka par </w:t>
      </w:r>
      <w:r w:rsidRPr="00A61CC9">
        <w:rPr>
          <w:rFonts w:ascii="Cambria" w:hAnsi="Cambria" w:cs="Arial"/>
          <w:sz w:val="20"/>
          <w:szCs w:val="20"/>
        </w:rPr>
        <w:t xml:space="preserve">Konkursa </w:t>
      </w:r>
      <w:r w:rsidRPr="00A61CC9">
        <w:rPr>
          <w:rFonts w:ascii="Cambria" w:hAnsi="Cambria" w:cs="Arial"/>
          <w:sz w:val="20"/>
          <w:szCs w:val="20"/>
          <w:lang w:val="lv-LV"/>
        </w:rPr>
        <w:t>nolikumā norādīto augstāko iespējamo fonda pārvaldes maksas likmi gadā (</w:t>
      </w:r>
      <w:r w:rsidR="00B10455" w:rsidRPr="00A61CC9">
        <w:rPr>
          <w:rFonts w:ascii="Cambria" w:hAnsi="Cambria" w:cs="Arial"/>
          <w:b/>
          <w:sz w:val="20"/>
          <w:szCs w:val="20"/>
          <w:lang w:val="lv-LV"/>
        </w:rPr>
        <w:t>3</w:t>
      </w:r>
      <w:r w:rsidRPr="00A61CC9">
        <w:rPr>
          <w:rFonts w:ascii="Cambria" w:hAnsi="Cambria" w:cs="Arial"/>
          <w:b/>
          <w:sz w:val="20"/>
          <w:szCs w:val="20"/>
          <w:lang w:val="lv-LV"/>
        </w:rPr>
        <w:t xml:space="preserve"> %</w:t>
      </w:r>
      <w:r w:rsidRPr="00A61CC9">
        <w:rPr>
          <w:rFonts w:ascii="Cambria" w:hAnsi="Cambria" w:cs="Arial"/>
          <w:sz w:val="20"/>
          <w:szCs w:val="20"/>
          <w:lang w:val="lv-LV"/>
        </w:rPr>
        <w:t xml:space="preserve"> no fonda ieguldītāja parakstīt</w:t>
      </w:r>
      <w:r w:rsidRPr="00A61CC9">
        <w:rPr>
          <w:rFonts w:ascii="Cambria" w:hAnsi="Cambria" w:cs="Arial"/>
          <w:sz w:val="20"/>
          <w:szCs w:val="20"/>
        </w:rPr>
        <w:t xml:space="preserve">ā kapitāla), </w:t>
      </w:r>
      <w:r w:rsidRPr="00A61CC9">
        <w:rPr>
          <w:rFonts w:ascii="Cambria" w:hAnsi="Cambria" w:cs="Arial"/>
          <w:sz w:val="20"/>
          <w:szCs w:val="20"/>
          <w:lang w:val="lv-LV"/>
        </w:rPr>
        <w:t xml:space="preserve"> pretendenta finanšu piedāvājums tiek atzīts par neatbilstošu nolikuma prasībām</w:t>
      </w:r>
      <w:r w:rsidRPr="00A61CC9">
        <w:rPr>
          <w:rFonts w:ascii="Cambria" w:hAnsi="Cambria" w:cs="Arial"/>
          <w:sz w:val="20"/>
          <w:szCs w:val="20"/>
        </w:rPr>
        <w:t xml:space="preserve"> tiek noraidīts.</w:t>
      </w:r>
    </w:p>
    <w:p w:rsidR="00592C70" w:rsidRPr="00A61CC9" w:rsidRDefault="00B51C0F" w:rsidP="00B51C0F">
      <w:pPr>
        <w:pStyle w:val="BodyText"/>
        <w:numPr>
          <w:ilvl w:val="2"/>
          <w:numId w:val="12"/>
        </w:numPr>
        <w:ind w:left="1418" w:hanging="709"/>
        <w:rPr>
          <w:rFonts w:ascii="Cambria" w:hAnsi="Cambria" w:cs="Arial"/>
          <w:sz w:val="20"/>
          <w:szCs w:val="20"/>
        </w:rPr>
      </w:pPr>
      <w:r w:rsidRPr="00A61CC9">
        <w:rPr>
          <w:rFonts w:ascii="Cambria" w:hAnsi="Cambria" w:cs="Arial"/>
          <w:sz w:val="20"/>
          <w:szCs w:val="20"/>
          <w:lang w:val="lv-LV"/>
        </w:rPr>
        <w:t xml:space="preserve">Gadījumā, ja pretendenta piedāvātā fonda pārvaldes maksas likme gadā ir zemāka par </w:t>
      </w:r>
      <w:r w:rsidRPr="00A61CC9">
        <w:rPr>
          <w:rFonts w:ascii="Cambria" w:hAnsi="Cambria" w:cs="Arial"/>
          <w:sz w:val="20"/>
          <w:szCs w:val="20"/>
        </w:rPr>
        <w:t xml:space="preserve">Konkursa </w:t>
      </w:r>
      <w:r w:rsidRPr="00A61CC9">
        <w:rPr>
          <w:rFonts w:ascii="Cambria" w:hAnsi="Cambria" w:cs="Arial"/>
          <w:sz w:val="20"/>
          <w:szCs w:val="20"/>
          <w:lang w:val="lv-LV"/>
        </w:rPr>
        <w:t>nolikumā norādīto zemāko iespējamo fonda pārvaldes maksas likmi gadā (</w:t>
      </w:r>
      <w:r w:rsidR="00B10455" w:rsidRPr="00A61CC9">
        <w:rPr>
          <w:rFonts w:ascii="Cambria" w:hAnsi="Cambria" w:cs="Arial"/>
          <w:b/>
          <w:sz w:val="20"/>
          <w:szCs w:val="20"/>
          <w:lang w:val="lv-LV"/>
        </w:rPr>
        <w:t>2</w:t>
      </w:r>
      <w:r w:rsidRPr="00A61CC9">
        <w:rPr>
          <w:rFonts w:ascii="Cambria" w:hAnsi="Cambria" w:cs="Arial"/>
          <w:b/>
          <w:sz w:val="20"/>
          <w:szCs w:val="20"/>
          <w:lang w:val="lv-LV"/>
        </w:rPr>
        <w:t xml:space="preserve"> %</w:t>
      </w:r>
      <w:r w:rsidRPr="00A61CC9">
        <w:rPr>
          <w:rFonts w:ascii="Cambria" w:hAnsi="Cambria" w:cs="Arial"/>
          <w:sz w:val="20"/>
          <w:szCs w:val="20"/>
          <w:lang w:val="lv-LV"/>
        </w:rPr>
        <w:t xml:space="preserve"> no fonda ieguldītāja parakstītā kapitāla), pretendenta finanšu piedāvājums t</w:t>
      </w:r>
      <w:r w:rsidRPr="00A61CC9">
        <w:rPr>
          <w:rFonts w:ascii="Cambria" w:hAnsi="Cambria" w:cs="Arial"/>
          <w:sz w:val="20"/>
          <w:szCs w:val="20"/>
        </w:rPr>
        <w:t xml:space="preserve">iek atzīts par nepamatoti lētu </w:t>
      </w:r>
      <w:r w:rsidRPr="00A61CC9">
        <w:rPr>
          <w:rFonts w:ascii="Cambria" w:hAnsi="Cambria" w:cs="Arial"/>
          <w:sz w:val="20"/>
          <w:szCs w:val="20"/>
          <w:lang w:val="lv-LV"/>
        </w:rPr>
        <w:t xml:space="preserve">un </w:t>
      </w:r>
      <w:r w:rsidRPr="00A61CC9">
        <w:rPr>
          <w:rFonts w:ascii="Cambria" w:hAnsi="Cambria" w:cs="Arial"/>
          <w:sz w:val="20"/>
          <w:szCs w:val="20"/>
        </w:rPr>
        <w:t>tiek noraidīts.</w:t>
      </w:r>
    </w:p>
    <w:p w:rsidR="000C593E" w:rsidRPr="00A61CC9" w:rsidRDefault="00C11CE4" w:rsidP="00706372">
      <w:pPr>
        <w:numPr>
          <w:ilvl w:val="1"/>
          <w:numId w:val="12"/>
        </w:numPr>
        <w:ind w:left="709" w:hanging="709"/>
        <w:jc w:val="both"/>
        <w:rPr>
          <w:rFonts w:ascii="Cambria" w:hAnsi="Cambria"/>
          <w:sz w:val="20"/>
          <w:szCs w:val="20"/>
        </w:rPr>
      </w:pPr>
      <w:r w:rsidRPr="00A61CC9">
        <w:rPr>
          <w:rFonts w:ascii="Cambria" w:eastAsia="Helvetica" w:hAnsi="Cambria"/>
          <w:sz w:val="20"/>
          <w:szCs w:val="20"/>
        </w:rPr>
        <w:t>Finanšu</w:t>
      </w:r>
      <w:r w:rsidRPr="00A61CC9">
        <w:rPr>
          <w:rFonts w:ascii="Cambria" w:hAnsi="Cambria"/>
          <w:sz w:val="20"/>
          <w:szCs w:val="20"/>
        </w:rPr>
        <w:t xml:space="preserve"> piedāvājums ir aizpildāms</w:t>
      </w:r>
      <w:r w:rsidR="009F01C7" w:rsidRPr="00A61CC9">
        <w:rPr>
          <w:rFonts w:ascii="Cambria" w:hAnsi="Cambria"/>
          <w:sz w:val="20"/>
          <w:szCs w:val="20"/>
        </w:rPr>
        <w:t>,</w:t>
      </w:r>
      <w:r w:rsidRPr="00A61CC9">
        <w:rPr>
          <w:rFonts w:ascii="Cambria" w:hAnsi="Cambria"/>
          <w:sz w:val="20"/>
          <w:szCs w:val="20"/>
        </w:rPr>
        <w:t xml:space="preserve"> norādot summas veselos skaitļos vai </w:t>
      </w:r>
      <w:r w:rsidR="000C593E" w:rsidRPr="00A61CC9">
        <w:rPr>
          <w:rFonts w:ascii="Cambria" w:hAnsi="Cambria"/>
          <w:sz w:val="20"/>
          <w:szCs w:val="20"/>
        </w:rPr>
        <w:t xml:space="preserve">līdz </w:t>
      </w:r>
      <w:r w:rsidR="00E265C6" w:rsidRPr="00A61CC9">
        <w:rPr>
          <w:rFonts w:ascii="Cambria" w:hAnsi="Cambria"/>
          <w:sz w:val="20"/>
          <w:szCs w:val="20"/>
        </w:rPr>
        <w:t>2 (</w:t>
      </w:r>
      <w:r w:rsidR="000C593E" w:rsidRPr="00A61CC9">
        <w:rPr>
          <w:rFonts w:ascii="Cambria" w:hAnsi="Cambria"/>
          <w:sz w:val="20"/>
          <w:szCs w:val="20"/>
        </w:rPr>
        <w:t>diviem</w:t>
      </w:r>
      <w:r w:rsidR="00E265C6" w:rsidRPr="00A61CC9">
        <w:rPr>
          <w:rFonts w:ascii="Cambria" w:hAnsi="Cambria"/>
          <w:sz w:val="20"/>
          <w:szCs w:val="20"/>
        </w:rPr>
        <w:t>)</w:t>
      </w:r>
      <w:r w:rsidR="000C593E" w:rsidRPr="00A61CC9">
        <w:rPr>
          <w:rFonts w:ascii="Cambria" w:hAnsi="Cambria"/>
          <w:sz w:val="20"/>
          <w:szCs w:val="20"/>
        </w:rPr>
        <w:t xml:space="preserve"> decimālskaitļiem </w:t>
      </w:r>
      <w:r w:rsidRPr="00A61CC9">
        <w:rPr>
          <w:rFonts w:ascii="Cambria" w:hAnsi="Cambria"/>
          <w:sz w:val="20"/>
          <w:szCs w:val="20"/>
        </w:rPr>
        <w:t xml:space="preserve">aiz komata. </w:t>
      </w:r>
    </w:p>
    <w:p w:rsidR="000C593E" w:rsidRPr="00A61CC9" w:rsidRDefault="00933D94" w:rsidP="00706372">
      <w:pPr>
        <w:numPr>
          <w:ilvl w:val="1"/>
          <w:numId w:val="12"/>
        </w:numPr>
        <w:ind w:left="709" w:hanging="709"/>
        <w:jc w:val="both"/>
        <w:rPr>
          <w:rFonts w:ascii="Cambria" w:hAnsi="Cambria"/>
          <w:sz w:val="20"/>
          <w:szCs w:val="20"/>
        </w:rPr>
      </w:pPr>
      <w:r w:rsidRPr="00A61CC9">
        <w:rPr>
          <w:rFonts w:ascii="Cambria" w:eastAsia="Helvetica" w:hAnsi="Cambria"/>
          <w:sz w:val="20"/>
          <w:szCs w:val="20"/>
        </w:rPr>
        <w:t>Pretend</w:t>
      </w:r>
      <w:r w:rsidR="00D503E1" w:rsidRPr="00A61CC9">
        <w:rPr>
          <w:rFonts w:ascii="Cambria" w:eastAsia="Helvetica" w:hAnsi="Cambria"/>
          <w:sz w:val="20"/>
          <w:szCs w:val="20"/>
        </w:rPr>
        <w:t>ents</w:t>
      </w:r>
      <w:r w:rsidR="00D503E1" w:rsidRPr="00A61CC9">
        <w:rPr>
          <w:rFonts w:ascii="Cambria" w:hAnsi="Cambria" w:cs="Arial"/>
          <w:sz w:val="20"/>
          <w:szCs w:val="20"/>
        </w:rPr>
        <w:t xml:space="preserve"> demonstrē piedāvāt</w:t>
      </w:r>
      <w:r w:rsidR="00481916" w:rsidRPr="00A61CC9">
        <w:rPr>
          <w:rFonts w:ascii="Cambria" w:hAnsi="Cambria" w:cs="Arial"/>
          <w:sz w:val="20"/>
          <w:szCs w:val="20"/>
        </w:rPr>
        <w:t>ās fondu</w:t>
      </w:r>
      <w:r w:rsidR="00D503E1" w:rsidRPr="00A61CC9">
        <w:rPr>
          <w:rFonts w:ascii="Cambria" w:hAnsi="Cambria" w:cs="Arial"/>
          <w:sz w:val="20"/>
          <w:szCs w:val="20"/>
        </w:rPr>
        <w:t xml:space="preserve"> pārvaldes</w:t>
      </w:r>
      <w:r w:rsidRPr="00A61CC9">
        <w:rPr>
          <w:rFonts w:ascii="Cambria" w:hAnsi="Cambria" w:cs="Arial"/>
          <w:sz w:val="20"/>
          <w:szCs w:val="20"/>
        </w:rPr>
        <w:t xml:space="preserve"> komandas locekļu pieredzi, kas pārsniedz nolikumā noteiktās minimālās prasības, un piedāvāto fondu pārvaldīšanas plānu, atbilstoši aizpildot un iesniedzot </w:t>
      </w:r>
      <w:r w:rsidR="00D503E1" w:rsidRPr="00A61CC9">
        <w:rPr>
          <w:rFonts w:ascii="Cambria" w:hAnsi="Cambria"/>
          <w:sz w:val="20"/>
          <w:szCs w:val="20"/>
        </w:rPr>
        <w:t>pretendenta piedāvāt</w:t>
      </w:r>
      <w:r w:rsidR="00186F46" w:rsidRPr="00A61CC9">
        <w:rPr>
          <w:rFonts w:ascii="Cambria" w:hAnsi="Cambria"/>
          <w:sz w:val="20"/>
          <w:szCs w:val="20"/>
        </w:rPr>
        <w:t>ās fondu</w:t>
      </w:r>
      <w:r w:rsidR="00D503E1" w:rsidRPr="00A61CC9">
        <w:rPr>
          <w:rFonts w:ascii="Cambria" w:hAnsi="Cambria"/>
          <w:sz w:val="20"/>
          <w:szCs w:val="20"/>
        </w:rPr>
        <w:t xml:space="preserve"> pārvaldes</w:t>
      </w:r>
      <w:r w:rsidRPr="00A61CC9">
        <w:rPr>
          <w:rFonts w:ascii="Cambria" w:hAnsi="Cambria"/>
          <w:sz w:val="20"/>
          <w:szCs w:val="20"/>
        </w:rPr>
        <w:t xml:space="preserve"> komandas locekļu pieredzes apraksta veidni (nolikuma pielikums nr. </w:t>
      </w:r>
      <w:r w:rsidR="00574FED" w:rsidRPr="00A61CC9">
        <w:rPr>
          <w:rFonts w:ascii="Cambria" w:hAnsi="Cambria"/>
          <w:sz w:val="20"/>
          <w:szCs w:val="20"/>
        </w:rPr>
        <w:t>7</w:t>
      </w:r>
      <w:r w:rsidRPr="00A61CC9">
        <w:rPr>
          <w:rFonts w:ascii="Cambria" w:hAnsi="Cambria"/>
          <w:sz w:val="20"/>
          <w:szCs w:val="20"/>
        </w:rPr>
        <w:t>) un pretendenta piedāvātā fond</w:t>
      </w:r>
      <w:r w:rsidR="00481916" w:rsidRPr="00A61CC9">
        <w:rPr>
          <w:rFonts w:ascii="Cambria" w:hAnsi="Cambria"/>
          <w:sz w:val="20"/>
          <w:szCs w:val="20"/>
        </w:rPr>
        <w:t>u</w:t>
      </w:r>
      <w:r w:rsidRPr="00A61CC9">
        <w:rPr>
          <w:rFonts w:ascii="Cambria" w:hAnsi="Cambria"/>
          <w:sz w:val="20"/>
          <w:szCs w:val="20"/>
        </w:rPr>
        <w:t xml:space="preserve"> pārvaldīšanas plāna</w:t>
      </w:r>
      <w:r w:rsidR="00C474A0" w:rsidRPr="00A61CC9">
        <w:rPr>
          <w:rFonts w:ascii="Cambria" w:hAnsi="Cambria"/>
          <w:sz w:val="20"/>
          <w:szCs w:val="20"/>
        </w:rPr>
        <w:t xml:space="preserve"> </w:t>
      </w:r>
      <w:r w:rsidR="00574FED" w:rsidRPr="00A61CC9">
        <w:rPr>
          <w:rFonts w:ascii="Cambria" w:hAnsi="Cambria"/>
          <w:sz w:val="20"/>
          <w:szCs w:val="20"/>
        </w:rPr>
        <w:t>veidni (nolikuma pielikums nr. 8</w:t>
      </w:r>
      <w:r w:rsidR="00C474A0" w:rsidRPr="00A61CC9">
        <w:rPr>
          <w:rFonts w:ascii="Cambria" w:hAnsi="Cambria"/>
          <w:sz w:val="20"/>
          <w:szCs w:val="20"/>
        </w:rPr>
        <w:t>)</w:t>
      </w:r>
      <w:r w:rsidR="008B4E73" w:rsidRPr="00A61CC9">
        <w:rPr>
          <w:rFonts w:ascii="Cambria" w:hAnsi="Cambria"/>
          <w:sz w:val="20"/>
          <w:szCs w:val="20"/>
        </w:rPr>
        <w:t>.</w:t>
      </w:r>
    </w:p>
    <w:p w:rsidR="00933D94" w:rsidRPr="00A61CC9" w:rsidRDefault="00933D94" w:rsidP="00706372">
      <w:pPr>
        <w:numPr>
          <w:ilvl w:val="1"/>
          <w:numId w:val="12"/>
        </w:numPr>
        <w:ind w:left="709" w:hanging="709"/>
        <w:jc w:val="both"/>
        <w:rPr>
          <w:rFonts w:ascii="Cambria" w:hAnsi="Cambria"/>
          <w:sz w:val="20"/>
          <w:szCs w:val="20"/>
        </w:rPr>
      </w:pPr>
      <w:r w:rsidRPr="00A61CC9">
        <w:rPr>
          <w:rFonts w:ascii="Cambria" w:eastAsia="Helvetica" w:hAnsi="Cambria"/>
          <w:sz w:val="20"/>
          <w:szCs w:val="20"/>
        </w:rPr>
        <w:t>Saimnieciski</w:t>
      </w:r>
      <w:r w:rsidRPr="00A61CC9">
        <w:rPr>
          <w:rFonts w:ascii="Cambria" w:hAnsi="Cambria"/>
          <w:sz w:val="20"/>
          <w:szCs w:val="20"/>
        </w:rPr>
        <w:t xml:space="preserve"> visizdevīgākā piedāvājuma noteikšanas kritēriji un metodoloģija ir norādīti </w:t>
      </w:r>
      <w:r w:rsidR="000C593E" w:rsidRPr="00A61CC9">
        <w:rPr>
          <w:rFonts w:ascii="Cambria" w:hAnsi="Cambria"/>
          <w:sz w:val="20"/>
          <w:szCs w:val="20"/>
        </w:rPr>
        <w:t>nolikuma 17</w:t>
      </w:r>
      <w:r w:rsidR="00044040" w:rsidRPr="00A61CC9">
        <w:rPr>
          <w:rFonts w:ascii="Cambria" w:hAnsi="Cambria"/>
          <w:sz w:val="20"/>
          <w:szCs w:val="20"/>
        </w:rPr>
        <w:t>. punktā.</w:t>
      </w:r>
    </w:p>
    <w:p w:rsidR="00933D94" w:rsidRPr="00A61CC9" w:rsidRDefault="00933D94" w:rsidP="00933D94">
      <w:pPr>
        <w:ind w:left="709"/>
        <w:jc w:val="both"/>
        <w:rPr>
          <w:rFonts w:ascii="Cambria" w:hAnsi="Cambria"/>
          <w:b/>
          <w:sz w:val="20"/>
          <w:szCs w:val="20"/>
        </w:rPr>
      </w:pPr>
    </w:p>
    <w:p w:rsidR="0024781F" w:rsidRPr="00A61CC9" w:rsidRDefault="009E7A43" w:rsidP="008B4E73">
      <w:pPr>
        <w:numPr>
          <w:ilvl w:val="0"/>
          <w:numId w:val="12"/>
        </w:numPr>
        <w:ind w:left="709" w:hanging="709"/>
        <w:jc w:val="both"/>
        <w:rPr>
          <w:rFonts w:ascii="Cambria" w:hAnsi="Cambria"/>
          <w:b/>
          <w:sz w:val="20"/>
          <w:szCs w:val="20"/>
        </w:rPr>
      </w:pPr>
      <w:r w:rsidRPr="00A61CC9">
        <w:rPr>
          <w:rFonts w:ascii="Cambria" w:hAnsi="Cambria"/>
          <w:b/>
          <w:sz w:val="20"/>
          <w:szCs w:val="20"/>
        </w:rPr>
        <w:t xml:space="preserve">Piedāvājumu </w:t>
      </w:r>
      <w:r w:rsidR="0024781F" w:rsidRPr="00A61CC9">
        <w:rPr>
          <w:rFonts w:ascii="Cambria" w:hAnsi="Cambria"/>
          <w:b/>
          <w:sz w:val="20"/>
          <w:szCs w:val="20"/>
        </w:rPr>
        <w:t xml:space="preserve">atvēršana un </w:t>
      </w:r>
      <w:r w:rsidRPr="00A61CC9">
        <w:rPr>
          <w:rFonts w:ascii="Cambria" w:hAnsi="Cambria"/>
          <w:b/>
          <w:sz w:val="20"/>
          <w:szCs w:val="20"/>
        </w:rPr>
        <w:t>vērtēšana</w:t>
      </w:r>
    </w:p>
    <w:p w:rsidR="0024781F" w:rsidRPr="00A61CC9" w:rsidRDefault="0024781F" w:rsidP="008B4E73">
      <w:pPr>
        <w:numPr>
          <w:ilvl w:val="1"/>
          <w:numId w:val="12"/>
        </w:numPr>
        <w:ind w:left="709" w:hanging="709"/>
        <w:jc w:val="both"/>
        <w:rPr>
          <w:rFonts w:ascii="Cambria" w:hAnsi="Cambria"/>
          <w:b/>
          <w:sz w:val="20"/>
          <w:szCs w:val="20"/>
        </w:rPr>
      </w:pPr>
      <w:r w:rsidRPr="00A61CC9">
        <w:rPr>
          <w:rFonts w:ascii="Cambria" w:eastAsia="Helvetica" w:hAnsi="Cambria"/>
          <w:sz w:val="20"/>
          <w:szCs w:val="20"/>
        </w:rPr>
        <w:t>Piedāvājumu</w:t>
      </w:r>
      <w:r w:rsidRPr="00A61CC9">
        <w:rPr>
          <w:rFonts w:ascii="Cambria" w:hAnsi="Cambria"/>
          <w:sz w:val="20"/>
          <w:szCs w:val="20"/>
        </w:rPr>
        <w:t xml:space="preserve"> atvēršana</w:t>
      </w:r>
      <w:r w:rsidR="00AF37C9" w:rsidRPr="00A61CC9">
        <w:rPr>
          <w:rFonts w:ascii="Cambria" w:hAnsi="Cambria"/>
          <w:sz w:val="20"/>
          <w:szCs w:val="20"/>
        </w:rPr>
        <w:t>:</w:t>
      </w:r>
    </w:p>
    <w:p w:rsidR="0024781F" w:rsidRPr="00A61CC9" w:rsidRDefault="0024781F" w:rsidP="00026B86">
      <w:pPr>
        <w:pStyle w:val="BodyText"/>
        <w:numPr>
          <w:ilvl w:val="2"/>
          <w:numId w:val="12"/>
        </w:numPr>
        <w:ind w:left="1418" w:hanging="709"/>
        <w:rPr>
          <w:rFonts w:ascii="Cambria" w:hAnsi="Cambria"/>
          <w:sz w:val="20"/>
          <w:szCs w:val="20"/>
          <w:lang w:val="lv-LV"/>
        </w:rPr>
      </w:pPr>
      <w:r w:rsidRPr="00A61CC9">
        <w:rPr>
          <w:rFonts w:ascii="Cambria" w:hAnsi="Cambria" w:cs="Arial"/>
          <w:sz w:val="20"/>
          <w:szCs w:val="20"/>
          <w:lang w:val="lv-LV"/>
        </w:rPr>
        <w:t>Iepirkuma</w:t>
      </w:r>
      <w:r w:rsidRPr="00A61CC9">
        <w:rPr>
          <w:rFonts w:ascii="Cambria" w:hAnsi="Cambria"/>
          <w:sz w:val="20"/>
          <w:szCs w:val="20"/>
          <w:lang w:val="lv-LV"/>
        </w:rPr>
        <w:t xml:space="preserve"> komisija atver piedāvājumus to iesniegšanas secībā pēc nolikumā noteiktā piedāvājumu iesniegšanas termiņa beigām. Piedāvājumu atvēršana ir atklāta.</w:t>
      </w:r>
    </w:p>
    <w:p w:rsidR="00AF37C9" w:rsidRPr="00A61CC9" w:rsidRDefault="0024781F" w:rsidP="00026B86">
      <w:pPr>
        <w:pStyle w:val="BodyText"/>
        <w:numPr>
          <w:ilvl w:val="2"/>
          <w:numId w:val="12"/>
        </w:numPr>
        <w:ind w:left="1418" w:hanging="709"/>
        <w:rPr>
          <w:rFonts w:ascii="Cambria" w:hAnsi="Cambria"/>
          <w:sz w:val="20"/>
          <w:szCs w:val="20"/>
          <w:lang w:val="lv-LV"/>
        </w:rPr>
      </w:pPr>
      <w:r w:rsidRPr="00A61CC9">
        <w:rPr>
          <w:rFonts w:ascii="Cambria" w:hAnsi="Cambria" w:cs="Arial"/>
          <w:sz w:val="20"/>
          <w:szCs w:val="20"/>
          <w:lang w:val="lv-LV"/>
        </w:rPr>
        <w:t>Piedāvājumu</w:t>
      </w:r>
      <w:r w:rsidRPr="00A61CC9">
        <w:rPr>
          <w:rFonts w:ascii="Cambria" w:hAnsi="Cambria"/>
          <w:sz w:val="20"/>
          <w:szCs w:val="20"/>
          <w:lang w:val="lv-LV"/>
        </w:rPr>
        <w:t xml:space="preserve"> atvēršanas sanāksmē iepirkuma komisija nosauc pretendenta piedāvāto cenu </w:t>
      </w:r>
      <w:r w:rsidR="00026B86" w:rsidRPr="00A61CC9">
        <w:rPr>
          <w:rFonts w:ascii="Cambria" w:hAnsi="Cambria"/>
          <w:sz w:val="20"/>
          <w:szCs w:val="20"/>
          <w:lang w:val="lv-LV"/>
        </w:rPr>
        <w:t xml:space="preserve">(finanšu piedāvājumā norādītās fondu pārvaldīšanas maksas likmes un pretendenta un citu ieguldītāju, izņemot </w:t>
      </w:r>
      <w:r w:rsidR="002F43A7" w:rsidRPr="00A61CC9">
        <w:rPr>
          <w:rFonts w:ascii="Cambria" w:hAnsi="Cambria"/>
          <w:sz w:val="20"/>
          <w:szCs w:val="20"/>
          <w:lang w:val="lv-LV"/>
        </w:rPr>
        <w:t>P</w:t>
      </w:r>
      <w:r w:rsidR="00026B86" w:rsidRPr="00A61CC9">
        <w:rPr>
          <w:rFonts w:ascii="Cambria" w:hAnsi="Cambria"/>
          <w:sz w:val="20"/>
          <w:szCs w:val="20"/>
          <w:lang w:val="lv-LV"/>
        </w:rPr>
        <w:t xml:space="preserve">asūtītāju, ieguldījuma apjoms sēklas naudas ieguldījumu fondā) </w:t>
      </w:r>
      <w:r w:rsidRPr="00A61CC9">
        <w:rPr>
          <w:rFonts w:ascii="Cambria" w:hAnsi="Cambria"/>
          <w:sz w:val="20"/>
          <w:szCs w:val="20"/>
          <w:lang w:val="lv-LV"/>
        </w:rPr>
        <w:t>un citus aspektus, kas raksturo piedāvājumu.</w:t>
      </w:r>
    </w:p>
    <w:p w:rsidR="00B6630B" w:rsidRPr="00A61CC9" w:rsidRDefault="009E7A43" w:rsidP="001E1830">
      <w:pPr>
        <w:numPr>
          <w:ilvl w:val="1"/>
          <w:numId w:val="12"/>
        </w:numPr>
        <w:ind w:left="709" w:hanging="709"/>
        <w:jc w:val="both"/>
        <w:rPr>
          <w:rFonts w:ascii="Cambria" w:hAnsi="Cambria"/>
          <w:sz w:val="20"/>
          <w:szCs w:val="20"/>
        </w:rPr>
      </w:pPr>
      <w:r w:rsidRPr="00A61CC9">
        <w:rPr>
          <w:rFonts w:ascii="Cambria" w:eastAsia="Helvetica" w:hAnsi="Cambria"/>
          <w:sz w:val="20"/>
          <w:szCs w:val="20"/>
        </w:rPr>
        <w:t>Piedāvājumu</w:t>
      </w:r>
      <w:r w:rsidRPr="00A61CC9">
        <w:rPr>
          <w:rFonts w:ascii="Cambria" w:hAnsi="Cambria"/>
          <w:sz w:val="20"/>
          <w:szCs w:val="20"/>
        </w:rPr>
        <w:t xml:space="preserve"> vērtēšanu </w:t>
      </w:r>
      <w:r w:rsidR="00E6658A" w:rsidRPr="00A61CC9">
        <w:rPr>
          <w:rFonts w:ascii="Cambria" w:hAnsi="Cambria"/>
          <w:sz w:val="20"/>
          <w:szCs w:val="20"/>
        </w:rPr>
        <w:t>iepirkuma k</w:t>
      </w:r>
      <w:r w:rsidR="00AC6950" w:rsidRPr="00A61CC9">
        <w:rPr>
          <w:rFonts w:ascii="Cambria" w:hAnsi="Cambria"/>
          <w:sz w:val="20"/>
          <w:szCs w:val="20"/>
        </w:rPr>
        <w:t>omisija veic slēgtās sēdēs</w:t>
      </w:r>
      <w:r w:rsidR="00721499" w:rsidRPr="00A61CC9">
        <w:rPr>
          <w:rFonts w:ascii="Cambria" w:hAnsi="Cambria"/>
          <w:sz w:val="20"/>
          <w:szCs w:val="20"/>
        </w:rPr>
        <w:t>.</w:t>
      </w:r>
      <w:r w:rsidR="00AC6950" w:rsidRPr="00A61CC9">
        <w:rPr>
          <w:rFonts w:ascii="Cambria" w:hAnsi="Cambria"/>
          <w:sz w:val="20"/>
          <w:szCs w:val="20"/>
        </w:rPr>
        <w:t xml:space="preserve"> </w:t>
      </w:r>
      <w:r w:rsidRPr="00A61CC9">
        <w:rPr>
          <w:rFonts w:ascii="Cambria" w:hAnsi="Cambria"/>
          <w:sz w:val="20"/>
          <w:szCs w:val="20"/>
        </w:rPr>
        <w:t xml:space="preserve">Veicot piedāvājumu vērtēšanu, iepirkuma komisija ir </w:t>
      </w:r>
      <w:r w:rsidR="00B6630B" w:rsidRPr="00A61CC9">
        <w:rPr>
          <w:rFonts w:ascii="Cambria" w:hAnsi="Cambria"/>
          <w:sz w:val="20"/>
          <w:szCs w:val="20"/>
        </w:rPr>
        <w:t xml:space="preserve">citastarp </w:t>
      </w:r>
      <w:r w:rsidRPr="00A61CC9">
        <w:rPr>
          <w:rFonts w:ascii="Cambria" w:hAnsi="Cambria"/>
          <w:sz w:val="20"/>
          <w:szCs w:val="20"/>
        </w:rPr>
        <w:t>tiesīga</w:t>
      </w:r>
      <w:r w:rsidR="00D503E1" w:rsidRPr="00A61CC9">
        <w:rPr>
          <w:rFonts w:ascii="Cambria" w:hAnsi="Cambria"/>
          <w:sz w:val="20"/>
          <w:szCs w:val="20"/>
        </w:rPr>
        <w:t xml:space="preserve"> jebkurā Konkursa stadijā</w:t>
      </w:r>
      <w:r w:rsidR="00B6630B" w:rsidRPr="00A61CC9">
        <w:rPr>
          <w:rFonts w:ascii="Cambria" w:hAnsi="Cambria"/>
          <w:sz w:val="20"/>
          <w:szCs w:val="20"/>
        </w:rPr>
        <w:t>:</w:t>
      </w:r>
    </w:p>
    <w:p w:rsidR="00B6630B" w:rsidRPr="00A61CC9" w:rsidRDefault="00B6630B" w:rsidP="00026B86">
      <w:pPr>
        <w:pStyle w:val="BodyText"/>
        <w:numPr>
          <w:ilvl w:val="2"/>
          <w:numId w:val="12"/>
        </w:numPr>
        <w:ind w:left="1418" w:hanging="709"/>
        <w:rPr>
          <w:rFonts w:ascii="Cambria" w:hAnsi="Cambria" w:cs="Arial"/>
          <w:sz w:val="20"/>
          <w:szCs w:val="20"/>
          <w:lang w:val="lv-LV"/>
        </w:rPr>
      </w:pPr>
      <w:r w:rsidRPr="00A61CC9">
        <w:rPr>
          <w:rFonts w:ascii="Cambria" w:hAnsi="Cambria" w:cs="Arial"/>
          <w:sz w:val="20"/>
          <w:szCs w:val="20"/>
          <w:lang w:val="lv-LV"/>
        </w:rPr>
        <w:t>piesaistīt ārējos ekspertus piedāvājumu vērtēšanas procesā;</w:t>
      </w:r>
    </w:p>
    <w:p w:rsidR="009E7A43" w:rsidRPr="00A61CC9" w:rsidRDefault="00B6630B" w:rsidP="00026B86">
      <w:pPr>
        <w:pStyle w:val="BodyText"/>
        <w:numPr>
          <w:ilvl w:val="2"/>
          <w:numId w:val="12"/>
        </w:numPr>
        <w:ind w:left="1418" w:hanging="709"/>
        <w:rPr>
          <w:rFonts w:ascii="Cambria" w:hAnsi="Cambria" w:cs="Arial"/>
          <w:sz w:val="20"/>
          <w:szCs w:val="20"/>
          <w:lang w:val="lv-LV"/>
        </w:rPr>
      </w:pPr>
      <w:r w:rsidRPr="00A61CC9">
        <w:rPr>
          <w:rFonts w:ascii="Cambria" w:hAnsi="Cambria" w:cs="Arial"/>
          <w:sz w:val="20"/>
          <w:szCs w:val="20"/>
          <w:lang w:val="lv-LV"/>
        </w:rPr>
        <w:t xml:space="preserve">piesaistīt </w:t>
      </w:r>
      <w:r w:rsidR="009E7A43" w:rsidRPr="00A61CC9">
        <w:rPr>
          <w:rFonts w:ascii="Cambria" w:hAnsi="Cambria" w:cs="Arial"/>
          <w:sz w:val="20"/>
          <w:szCs w:val="20"/>
          <w:lang w:val="lv-LV"/>
        </w:rPr>
        <w:t xml:space="preserve">auditorus </w:t>
      </w:r>
      <w:r w:rsidR="00026B86" w:rsidRPr="00A61CC9">
        <w:rPr>
          <w:rFonts w:ascii="Cambria" w:hAnsi="Cambria" w:cs="Arial"/>
          <w:sz w:val="20"/>
          <w:szCs w:val="20"/>
          <w:lang w:val="lv-LV"/>
        </w:rPr>
        <w:t xml:space="preserve">piedāvājumos </w:t>
      </w:r>
      <w:r w:rsidR="009E7A43" w:rsidRPr="00A61CC9">
        <w:rPr>
          <w:rFonts w:ascii="Cambria" w:hAnsi="Cambria" w:cs="Arial"/>
          <w:sz w:val="20"/>
          <w:szCs w:val="20"/>
          <w:lang w:val="lv-LV"/>
        </w:rPr>
        <w:t>iesniegtās informācija</w:t>
      </w:r>
      <w:r w:rsidRPr="00A61CC9">
        <w:rPr>
          <w:rFonts w:ascii="Cambria" w:hAnsi="Cambria" w:cs="Arial"/>
          <w:sz w:val="20"/>
          <w:szCs w:val="20"/>
          <w:lang w:val="lv-LV"/>
        </w:rPr>
        <w:t>s (faktu) atbilstības pārbaudei;</w:t>
      </w:r>
    </w:p>
    <w:p w:rsidR="00B6630B" w:rsidRPr="00A61CC9" w:rsidRDefault="00B6630B" w:rsidP="00026B86">
      <w:pPr>
        <w:pStyle w:val="BodyText"/>
        <w:numPr>
          <w:ilvl w:val="2"/>
          <w:numId w:val="12"/>
        </w:numPr>
        <w:ind w:left="1418" w:hanging="709"/>
        <w:rPr>
          <w:rFonts w:ascii="Cambria" w:hAnsi="Cambria" w:cs="Arial"/>
          <w:sz w:val="20"/>
          <w:szCs w:val="20"/>
          <w:lang w:val="lv-LV"/>
        </w:rPr>
      </w:pPr>
      <w:r w:rsidRPr="00A61CC9">
        <w:rPr>
          <w:rFonts w:ascii="Cambria" w:hAnsi="Cambria" w:cs="Arial"/>
          <w:sz w:val="20"/>
          <w:szCs w:val="20"/>
          <w:lang w:val="lv-LV"/>
        </w:rPr>
        <w:lastRenderedPageBreak/>
        <w:t>pieprasīt pretendentiem iesniegt papildu</w:t>
      </w:r>
      <w:r w:rsidR="00026B86" w:rsidRPr="00A61CC9">
        <w:rPr>
          <w:rFonts w:ascii="Cambria" w:hAnsi="Cambria" w:cs="Arial"/>
          <w:sz w:val="20"/>
          <w:szCs w:val="20"/>
          <w:lang w:val="lv-LV"/>
        </w:rPr>
        <w:t>s</w:t>
      </w:r>
      <w:r w:rsidRPr="00A61CC9">
        <w:rPr>
          <w:rFonts w:ascii="Cambria" w:hAnsi="Cambria" w:cs="Arial"/>
          <w:sz w:val="20"/>
          <w:szCs w:val="20"/>
          <w:lang w:val="lv-LV"/>
        </w:rPr>
        <w:t xml:space="preserve"> informāciju piedāvājumā sākotnēji iesniegtās informācijas skaidrošanai;</w:t>
      </w:r>
    </w:p>
    <w:p w:rsidR="00B6630B" w:rsidRPr="00A61CC9" w:rsidRDefault="004227F6" w:rsidP="00026B86">
      <w:pPr>
        <w:pStyle w:val="BodyText"/>
        <w:numPr>
          <w:ilvl w:val="2"/>
          <w:numId w:val="12"/>
        </w:numPr>
        <w:ind w:left="1418" w:hanging="709"/>
        <w:rPr>
          <w:rFonts w:ascii="Cambria" w:hAnsi="Cambria"/>
          <w:sz w:val="20"/>
          <w:szCs w:val="20"/>
          <w:lang w:val="lv-LV"/>
        </w:rPr>
      </w:pPr>
      <w:r w:rsidRPr="00A61CC9">
        <w:rPr>
          <w:rFonts w:ascii="Cambria" w:hAnsi="Cambria" w:cs="Arial"/>
          <w:sz w:val="20"/>
          <w:szCs w:val="20"/>
          <w:lang w:val="lv-LV"/>
        </w:rPr>
        <w:t>uzaicināt</w:t>
      </w:r>
      <w:r w:rsidR="009C763D" w:rsidRPr="00A61CC9">
        <w:rPr>
          <w:rFonts w:ascii="Cambria" w:hAnsi="Cambria" w:cs="Arial"/>
          <w:sz w:val="20"/>
          <w:szCs w:val="20"/>
          <w:lang w:val="lv-LV"/>
        </w:rPr>
        <w:t xml:space="preserve"> pretendentu un/vai tā piedāvājumā norādītos</w:t>
      </w:r>
      <w:r w:rsidR="00D503E1" w:rsidRPr="00A61CC9">
        <w:rPr>
          <w:rFonts w:ascii="Cambria" w:hAnsi="Cambria" w:cs="Arial"/>
          <w:sz w:val="20"/>
          <w:szCs w:val="20"/>
          <w:lang w:val="lv-LV"/>
        </w:rPr>
        <w:t xml:space="preserve"> </w:t>
      </w:r>
      <w:r w:rsidR="00045994" w:rsidRPr="00A61CC9">
        <w:rPr>
          <w:rFonts w:ascii="Cambria" w:hAnsi="Cambria" w:cs="Arial"/>
          <w:sz w:val="20"/>
          <w:szCs w:val="20"/>
          <w:lang w:val="lv-LV"/>
        </w:rPr>
        <w:t xml:space="preserve">fondu </w:t>
      </w:r>
      <w:r w:rsidR="00D503E1" w:rsidRPr="00A61CC9">
        <w:rPr>
          <w:rFonts w:ascii="Cambria" w:hAnsi="Cambria" w:cs="Arial"/>
          <w:sz w:val="20"/>
          <w:szCs w:val="20"/>
          <w:lang w:val="lv-LV"/>
        </w:rPr>
        <w:t>pārvaldes</w:t>
      </w:r>
      <w:r w:rsidR="00B6630B" w:rsidRPr="00A61CC9">
        <w:rPr>
          <w:rFonts w:ascii="Cambria" w:hAnsi="Cambria" w:cs="Arial"/>
          <w:sz w:val="20"/>
          <w:szCs w:val="20"/>
          <w:lang w:val="lv-LV"/>
        </w:rPr>
        <w:t xml:space="preserve"> komandas locekļus</w:t>
      </w:r>
      <w:r w:rsidR="00B6630B" w:rsidRPr="00A61CC9">
        <w:rPr>
          <w:rFonts w:ascii="Cambria" w:hAnsi="Cambria"/>
          <w:sz w:val="20"/>
          <w:szCs w:val="20"/>
          <w:lang w:val="lv-LV"/>
        </w:rPr>
        <w:t xml:space="preserve"> uz </w:t>
      </w:r>
      <w:r w:rsidR="00026B86" w:rsidRPr="00A61CC9">
        <w:rPr>
          <w:rFonts w:ascii="Cambria" w:hAnsi="Cambria"/>
          <w:sz w:val="20"/>
          <w:szCs w:val="20"/>
          <w:lang w:val="lv-LV"/>
        </w:rPr>
        <w:t>pre</w:t>
      </w:r>
      <w:r w:rsidR="000C04C2" w:rsidRPr="00A61CC9">
        <w:rPr>
          <w:rFonts w:ascii="Cambria" w:hAnsi="Cambria"/>
          <w:sz w:val="20"/>
          <w:szCs w:val="20"/>
          <w:lang w:val="lv-LV"/>
        </w:rPr>
        <w:t>z</w:t>
      </w:r>
      <w:r w:rsidR="00026B86" w:rsidRPr="00A61CC9">
        <w:rPr>
          <w:rFonts w:ascii="Cambria" w:hAnsi="Cambria"/>
          <w:sz w:val="20"/>
          <w:szCs w:val="20"/>
          <w:lang w:val="lv-LV"/>
        </w:rPr>
        <w:t>entācijām/</w:t>
      </w:r>
      <w:r w:rsidR="00B6630B" w:rsidRPr="00A61CC9">
        <w:rPr>
          <w:rFonts w:ascii="Cambria" w:hAnsi="Cambria"/>
          <w:sz w:val="20"/>
          <w:szCs w:val="20"/>
          <w:lang w:val="lv-LV"/>
        </w:rPr>
        <w:t>intervijām, lai skaidrotu piedāvājumā iesniegto informāciju.</w:t>
      </w:r>
    </w:p>
    <w:p w:rsidR="00721499" w:rsidRPr="00A61CC9" w:rsidRDefault="00AF37C9" w:rsidP="001E1830">
      <w:pPr>
        <w:numPr>
          <w:ilvl w:val="1"/>
          <w:numId w:val="12"/>
        </w:numPr>
        <w:ind w:left="709" w:hanging="709"/>
        <w:jc w:val="both"/>
        <w:rPr>
          <w:rFonts w:ascii="Cambria" w:hAnsi="Cambria"/>
          <w:sz w:val="20"/>
          <w:szCs w:val="20"/>
        </w:rPr>
      </w:pPr>
      <w:r w:rsidRPr="00A61CC9">
        <w:rPr>
          <w:rFonts w:ascii="Cambria" w:eastAsia="Helvetica" w:hAnsi="Cambria"/>
          <w:sz w:val="20"/>
          <w:szCs w:val="20"/>
        </w:rPr>
        <w:t>Piedāvājumu</w:t>
      </w:r>
      <w:r w:rsidRPr="00A61CC9">
        <w:rPr>
          <w:rFonts w:ascii="Cambria" w:hAnsi="Cambria"/>
          <w:bCs/>
          <w:sz w:val="20"/>
          <w:szCs w:val="20"/>
        </w:rPr>
        <w:t xml:space="preserve"> </w:t>
      </w:r>
      <w:r w:rsidR="00721499" w:rsidRPr="00A61CC9">
        <w:rPr>
          <w:rFonts w:ascii="Cambria" w:hAnsi="Cambria"/>
          <w:bCs/>
          <w:sz w:val="20"/>
          <w:szCs w:val="20"/>
        </w:rPr>
        <w:t xml:space="preserve">vērtēšanu </w:t>
      </w:r>
      <w:r w:rsidR="00E6658A" w:rsidRPr="00A61CC9">
        <w:rPr>
          <w:rFonts w:ascii="Cambria" w:hAnsi="Cambria"/>
          <w:bCs/>
          <w:sz w:val="20"/>
          <w:szCs w:val="20"/>
        </w:rPr>
        <w:t>iepirkuma komisija</w:t>
      </w:r>
      <w:r w:rsidR="00026B86" w:rsidRPr="00A61CC9">
        <w:rPr>
          <w:rFonts w:ascii="Cambria" w:hAnsi="Cambria"/>
          <w:bCs/>
          <w:sz w:val="20"/>
          <w:szCs w:val="20"/>
        </w:rPr>
        <w:t xml:space="preserve"> veic</w:t>
      </w:r>
      <w:r w:rsidR="00E6658A" w:rsidRPr="00A61CC9">
        <w:rPr>
          <w:rFonts w:ascii="Cambria" w:hAnsi="Cambria"/>
          <w:bCs/>
          <w:sz w:val="20"/>
          <w:szCs w:val="20"/>
        </w:rPr>
        <w:t xml:space="preserve"> </w:t>
      </w:r>
      <w:r w:rsidR="009E7A43" w:rsidRPr="00A61CC9">
        <w:rPr>
          <w:rFonts w:ascii="Cambria" w:hAnsi="Cambria"/>
          <w:bCs/>
          <w:sz w:val="20"/>
          <w:szCs w:val="20"/>
        </w:rPr>
        <w:t xml:space="preserve">šādos </w:t>
      </w:r>
      <w:r w:rsidR="00721499" w:rsidRPr="00A61CC9">
        <w:rPr>
          <w:rFonts w:ascii="Cambria" w:hAnsi="Cambria"/>
          <w:bCs/>
          <w:sz w:val="20"/>
          <w:szCs w:val="20"/>
        </w:rPr>
        <w:t>secīgos posmos:</w:t>
      </w:r>
    </w:p>
    <w:p w:rsidR="009E7A43" w:rsidRPr="00A61CC9" w:rsidRDefault="00721499" w:rsidP="001E1830">
      <w:pPr>
        <w:numPr>
          <w:ilvl w:val="2"/>
          <w:numId w:val="12"/>
        </w:numPr>
        <w:ind w:left="1418"/>
        <w:jc w:val="both"/>
        <w:rPr>
          <w:rFonts w:ascii="Cambria" w:hAnsi="Cambria"/>
          <w:sz w:val="20"/>
          <w:szCs w:val="20"/>
        </w:rPr>
      </w:pPr>
      <w:r w:rsidRPr="00A61CC9">
        <w:rPr>
          <w:rFonts w:ascii="Cambria" w:hAnsi="Cambria"/>
          <w:b/>
          <w:bCs/>
          <w:sz w:val="20"/>
          <w:szCs w:val="20"/>
          <w:u w:val="single"/>
        </w:rPr>
        <w:t xml:space="preserve">Piedāvājumu noformējuma </w:t>
      </w:r>
      <w:r w:rsidR="009E7A43" w:rsidRPr="00A61CC9">
        <w:rPr>
          <w:rFonts w:ascii="Cambria" w:hAnsi="Cambria"/>
          <w:b/>
          <w:bCs/>
          <w:sz w:val="20"/>
          <w:szCs w:val="20"/>
          <w:u w:val="single"/>
        </w:rPr>
        <w:t>pārbaude</w:t>
      </w:r>
      <w:r w:rsidR="009E7A43" w:rsidRPr="00A61CC9">
        <w:rPr>
          <w:rFonts w:ascii="Cambria" w:hAnsi="Cambria"/>
          <w:bCs/>
          <w:sz w:val="20"/>
          <w:szCs w:val="20"/>
        </w:rPr>
        <w:t>.</w:t>
      </w:r>
      <w:r w:rsidRPr="00A61CC9">
        <w:rPr>
          <w:rFonts w:ascii="Cambria" w:hAnsi="Cambria"/>
          <w:sz w:val="20"/>
          <w:szCs w:val="20"/>
        </w:rPr>
        <w:t xml:space="preserve"> </w:t>
      </w:r>
      <w:r w:rsidR="009E7A43" w:rsidRPr="00A61CC9">
        <w:rPr>
          <w:rFonts w:ascii="Cambria" w:hAnsi="Cambria"/>
          <w:sz w:val="20"/>
          <w:szCs w:val="20"/>
        </w:rPr>
        <w:t>I</w:t>
      </w:r>
      <w:r w:rsidR="00E6658A" w:rsidRPr="00A61CC9">
        <w:rPr>
          <w:rFonts w:ascii="Cambria" w:hAnsi="Cambria"/>
          <w:sz w:val="20"/>
          <w:szCs w:val="20"/>
        </w:rPr>
        <w:t>epirkuma komisija</w:t>
      </w:r>
      <w:r w:rsidRPr="00A61CC9">
        <w:rPr>
          <w:rFonts w:ascii="Cambria" w:hAnsi="Cambria"/>
          <w:sz w:val="20"/>
          <w:szCs w:val="20"/>
        </w:rPr>
        <w:t xml:space="preserve"> pārbauda, vai piedāvājums </w:t>
      </w:r>
      <w:r w:rsidR="00026B86" w:rsidRPr="00A61CC9">
        <w:rPr>
          <w:rFonts w:ascii="Cambria" w:hAnsi="Cambria"/>
          <w:sz w:val="20"/>
          <w:szCs w:val="20"/>
        </w:rPr>
        <w:t xml:space="preserve">ir </w:t>
      </w:r>
      <w:r w:rsidRPr="00A61CC9">
        <w:rPr>
          <w:rFonts w:ascii="Cambria" w:hAnsi="Cambria"/>
          <w:sz w:val="20"/>
          <w:szCs w:val="20"/>
        </w:rPr>
        <w:t>sagatavots un noformē</w:t>
      </w:r>
      <w:r w:rsidR="009E7A43" w:rsidRPr="00A61CC9">
        <w:rPr>
          <w:rFonts w:ascii="Cambria" w:hAnsi="Cambria"/>
          <w:sz w:val="20"/>
          <w:szCs w:val="20"/>
        </w:rPr>
        <w:t>ts atbilstoši nolikuma prasībām. Ja iepirkuma komisija konstatē noformējuma prasību pār</w:t>
      </w:r>
      <w:r w:rsidR="00451C71" w:rsidRPr="00A61CC9">
        <w:rPr>
          <w:rFonts w:ascii="Cambria" w:hAnsi="Cambria"/>
          <w:sz w:val="20"/>
          <w:szCs w:val="20"/>
        </w:rPr>
        <w:t>kāpumu, tā lemj</w:t>
      </w:r>
      <w:r w:rsidR="009E7A43" w:rsidRPr="00A61CC9">
        <w:rPr>
          <w:rFonts w:ascii="Cambria" w:hAnsi="Cambria"/>
          <w:sz w:val="20"/>
          <w:szCs w:val="20"/>
        </w:rPr>
        <w:t xml:space="preserve"> par pārkāpuma būtiskumu un pretendenta tālākas dalības iespējām Konkursā</w:t>
      </w:r>
      <w:r w:rsidR="00D65C44" w:rsidRPr="00A61CC9">
        <w:rPr>
          <w:rFonts w:ascii="Cambria" w:hAnsi="Cambria"/>
          <w:sz w:val="20"/>
          <w:szCs w:val="20"/>
        </w:rPr>
        <w:t>;</w:t>
      </w:r>
    </w:p>
    <w:p w:rsidR="009E7A43" w:rsidRPr="00A61CC9" w:rsidRDefault="009E7A43" w:rsidP="001E1830">
      <w:pPr>
        <w:numPr>
          <w:ilvl w:val="2"/>
          <w:numId w:val="12"/>
        </w:numPr>
        <w:ind w:left="1418"/>
        <w:jc w:val="both"/>
        <w:rPr>
          <w:rFonts w:ascii="Cambria" w:hAnsi="Cambria"/>
          <w:sz w:val="20"/>
          <w:szCs w:val="20"/>
        </w:rPr>
      </w:pPr>
      <w:r w:rsidRPr="00A61CC9">
        <w:rPr>
          <w:rFonts w:ascii="Cambria" w:hAnsi="Cambria"/>
          <w:b/>
          <w:sz w:val="20"/>
          <w:szCs w:val="20"/>
          <w:u w:val="single"/>
        </w:rPr>
        <w:t>Kvalifikācijas prasību atbilstības pārbaude</w:t>
      </w:r>
      <w:r w:rsidRPr="00A61CC9">
        <w:rPr>
          <w:rFonts w:ascii="Cambria" w:hAnsi="Cambria"/>
          <w:sz w:val="20"/>
          <w:szCs w:val="20"/>
        </w:rPr>
        <w:t xml:space="preserve">. Iepirkuma komisija pārbauda, vai </w:t>
      </w:r>
      <w:r w:rsidR="00D503E1" w:rsidRPr="00A61CC9">
        <w:rPr>
          <w:rFonts w:ascii="Cambria" w:hAnsi="Cambria"/>
          <w:sz w:val="20"/>
          <w:szCs w:val="20"/>
        </w:rPr>
        <w:t xml:space="preserve">pretendenta </w:t>
      </w:r>
      <w:r w:rsidR="00445F83" w:rsidRPr="00A61CC9">
        <w:rPr>
          <w:rFonts w:ascii="Cambria" w:hAnsi="Cambria"/>
          <w:sz w:val="20"/>
          <w:szCs w:val="20"/>
        </w:rPr>
        <w:t xml:space="preserve">piedāvātās fondu </w:t>
      </w:r>
      <w:r w:rsidR="00D503E1" w:rsidRPr="00A61CC9">
        <w:rPr>
          <w:rFonts w:ascii="Cambria" w:hAnsi="Cambria"/>
          <w:sz w:val="20"/>
          <w:szCs w:val="20"/>
        </w:rPr>
        <w:t>pārvales</w:t>
      </w:r>
      <w:r w:rsidR="00B6630B" w:rsidRPr="00A61CC9">
        <w:rPr>
          <w:rFonts w:ascii="Cambria" w:hAnsi="Cambria"/>
          <w:sz w:val="20"/>
          <w:szCs w:val="20"/>
        </w:rPr>
        <w:t xml:space="preserve"> komandas locekļu kvalifikācija atbilst nolikumā paredzētajām prasībām. Neatbilstības gadījumā piedāvājums tiek noraidīts</w:t>
      </w:r>
      <w:r w:rsidR="00D65C44" w:rsidRPr="00A61CC9">
        <w:rPr>
          <w:rFonts w:ascii="Cambria" w:hAnsi="Cambria"/>
          <w:sz w:val="20"/>
          <w:szCs w:val="20"/>
        </w:rPr>
        <w:t>;</w:t>
      </w:r>
      <w:r w:rsidR="00B6630B" w:rsidRPr="00A61CC9">
        <w:rPr>
          <w:rFonts w:ascii="Cambria" w:hAnsi="Cambria"/>
          <w:sz w:val="20"/>
          <w:szCs w:val="20"/>
        </w:rPr>
        <w:t xml:space="preserve"> </w:t>
      </w:r>
    </w:p>
    <w:p w:rsidR="00B6630B" w:rsidRPr="00A61CC9" w:rsidRDefault="00721499" w:rsidP="001E1830">
      <w:pPr>
        <w:numPr>
          <w:ilvl w:val="2"/>
          <w:numId w:val="12"/>
        </w:numPr>
        <w:ind w:left="1418"/>
        <w:jc w:val="both"/>
        <w:rPr>
          <w:rFonts w:ascii="Cambria" w:hAnsi="Cambria"/>
          <w:sz w:val="20"/>
          <w:szCs w:val="20"/>
        </w:rPr>
      </w:pPr>
      <w:r w:rsidRPr="00A61CC9">
        <w:rPr>
          <w:rFonts w:ascii="Cambria" w:hAnsi="Cambria"/>
          <w:b/>
          <w:bCs/>
          <w:sz w:val="20"/>
          <w:szCs w:val="20"/>
          <w:u w:val="single"/>
        </w:rPr>
        <w:t xml:space="preserve">Tehniskā piedāvājuma </w:t>
      </w:r>
      <w:r w:rsidR="00B6630B" w:rsidRPr="00A61CC9">
        <w:rPr>
          <w:rFonts w:ascii="Cambria" w:hAnsi="Cambria"/>
          <w:b/>
          <w:bCs/>
          <w:sz w:val="20"/>
          <w:szCs w:val="20"/>
          <w:u w:val="single"/>
        </w:rPr>
        <w:t xml:space="preserve">un piedāvājuma nodrošinājuma atbilstības </w:t>
      </w:r>
      <w:r w:rsidRPr="00A61CC9">
        <w:rPr>
          <w:rFonts w:ascii="Cambria" w:hAnsi="Cambria"/>
          <w:b/>
          <w:bCs/>
          <w:sz w:val="20"/>
          <w:szCs w:val="20"/>
          <w:u w:val="single"/>
        </w:rPr>
        <w:t>pārbaude</w:t>
      </w:r>
      <w:r w:rsidR="00B6630B" w:rsidRPr="00A61CC9">
        <w:rPr>
          <w:rFonts w:ascii="Cambria" w:hAnsi="Cambria"/>
          <w:bCs/>
          <w:sz w:val="20"/>
          <w:szCs w:val="20"/>
        </w:rPr>
        <w:t>.</w:t>
      </w:r>
      <w:r w:rsidRPr="00A61CC9">
        <w:rPr>
          <w:rFonts w:ascii="Cambria" w:hAnsi="Cambria"/>
          <w:bCs/>
          <w:sz w:val="20"/>
          <w:szCs w:val="20"/>
        </w:rPr>
        <w:t xml:space="preserve"> </w:t>
      </w:r>
      <w:r w:rsidR="00B6630B" w:rsidRPr="00A61CC9">
        <w:rPr>
          <w:rFonts w:ascii="Cambria" w:hAnsi="Cambria"/>
          <w:sz w:val="20"/>
          <w:szCs w:val="20"/>
        </w:rPr>
        <w:t>I</w:t>
      </w:r>
      <w:r w:rsidR="00E6658A" w:rsidRPr="00A61CC9">
        <w:rPr>
          <w:rFonts w:ascii="Cambria" w:hAnsi="Cambria"/>
          <w:sz w:val="20"/>
          <w:szCs w:val="20"/>
        </w:rPr>
        <w:t>epirkuma komisija</w:t>
      </w:r>
      <w:r w:rsidR="00B6630B" w:rsidRPr="00A61CC9">
        <w:rPr>
          <w:rFonts w:ascii="Cambria" w:hAnsi="Cambria"/>
          <w:sz w:val="20"/>
          <w:szCs w:val="20"/>
        </w:rPr>
        <w:t xml:space="preserve"> izvērtē:</w:t>
      </w:r>
    </w:p>
    <w:p w:rsidR="00B6630B" w:rsidRPr="00A61CC9" w:rsidRDefault="0039735C" w:rsidP="00026B86">
      <w:pPr>
        <w:pStyle w:val="BodyText"/>
        <w:numPr>
          <w:ilvl w:val="3"/>
          <w:numId w:val="12"/>
        </w:numPr>
        <w:tabs>
          <w:tab w:val="left" w:pos="2552"/>
        </w:tabs>
        <w:ind w:left="2552" w:hanging="1134"/>
        <w:rPr>
          <w:rFonts w:ascii="Cambria" w:hAnsi="Cambria" w:cs="Arial"/>
          <w:sz w:val="20"/>
          <w:szCs w:val="20"/>
          <w:lang w:val="lv-LV"/>
        </w:rPr>
      </w:pPr>
      <w:r w:rsidRPr="00A61CC9">
        <w:rPr>
          <w:rFonts w:ascii="Cambria" w:hAnsi="Cambria" w:cs="Arial"/>
          <w:sz w:val="20"/>
          <w:szCs w:val="20"/>
          <w:lang w:val="lv-LV"/>
        </w:rPr>
        <w:t xml:space="preserve">vai </w:t>
      </w:r>
      <w:r w:rsidR="00721499" w:rsidRPr="00A61CC9">
        <w:rPr>
          <w:rFonts w:ascii="Cambria" w:hAnsi="Cambria" w:cs="Arial"/>
          <w:sz w:val="20"/>
          <w:szCs w:val="20"/>
          <w:lang w:val="lv-LV"/>
        </w:rPr>
        <w:t>piedāvājums</w:t>
      </w:r>
      <w:r w:rsidR="00721499" w:rsidRPr="00A61CC9">
        <w:rPr>
          <w:rFonts w:ascii="Cambria" w:hAnsi="Cambria"/>
          <w:sz w:val="20"/>
          <w:szCs w:val="20"/>
          <w:lang w:val="lv-LV"/>
        </w:rPr>
        <w:t xml:space="preserve"> </w:t>
      </w:r>
      <w:r w:rsidR="00721499" w:rsidRPr="00A61CC9">
        <w:rPr>
          <w:rFonts w:ascii="Cambria" w:hAnsi="Cambria" w:cs="Arial"/>
          <w:sz w:val="20"/>
          <w:szCs w:val="20"/>
          <w:lang w:val="lv-LV"/>
        </w:rPr>
        <w:t>atbilst t</w:t>
      </w:r>
      <w:r w:rsidR="00B6630B" w:rsidRPr="00A61CC9">
        <w:rPr>
          <w:rFonts w:ascii="Cambria" w:hAnsi="Cambria" w:cs="Arial"/>
          <w:sz w:val="20"/>
          <w:szCs w:val="20"/>
          <w:lang w:val="lv-LV"/>
        </w:rPr>
        <w:t>ehniskās specifikācijas prasībām</w:t>
      </w:r>
      <w:r w:rsidRPr="00A61CC9">
        <w:rPr>
          <w:rFonts w:ascii="Cambria" w:hAnsi="Cambria" w:cs="Arial"/>
          <w:sz w:val="20"/>
          <w:szCs w:val="20"/>
          <w:lang w:val="lv-LV"/>
        </w:rPr>
        <w:t>,</w:t>
      </w:r>
      <w:r w:rsidR="00B6630B" w:rsidRPr="00A61CC9">
        <w:rPr>
          <w:rFonts w:ascii="Cambria" w:hAnsi="Cambria" w:cs="Arial"/>
          <w:sz w:val="20"/>
          <w:szCs w:val="20"/>
          <w:lang w:val="lv-LV"/>
        </w:rPr>
        <w:t xml:space="preserve"> </w:t>
      </w:r>
    </w:p>
    <w:p w:rsidR="00721499" w:rsidRPr="00A61CC9" w:rsidRDefault="00B6630B" w:rsidP="00026B86">
      <w:pPr>
        <w:pStyle w:val="BodyText"/>
        <w:numPr>
          <w:ilvl w:val="3"/>
          <w:numId w:val="12"/>
        </w:numPr>
        <w:tabs>
          <w:tab w:val="left" w:pos="2552"/>
        </w:tabs>
        <w:ind w:left="2552" w:hanging="1134"/>
        <w:rPr>
          <w:rFonts w:ascii="Cambria" w:hAnsi="Cambria"/>
          <w:sz w:val="20"/>
          <w:szCs w:val="20"/>
          <w:lang w:val="lv-LV"/>
        </w:rPr>
      </w:pPr>
      <w:r w:rsidRPr="00A61CC9">
        <w:rPr>
          <w:rFonts w:ascii="Cambria" w:hAnsi="Cambria" w:cs="Arial"/>
          <w:sz w:val="20"/>
          <w:szCs w:val="20"/>
          <w:lang w:val="lv-LV"/>
        </w:rPr>
        <w:t xml:space="preserve">vai ir iesniegts piedāvājuma nodrošinājums un </w:t>
      </w:r>
      <w:r w:rsidR="00BA5876" w:rsidRPr="00A61CC9">
        <w:rPr>
          <w:rFonts w:ascii="Cambria" w:hAnsi="Cambria" w:cs="Arial"/>
          <w:sz w:val="20"/>
          <w:szCs w:val="20"/>
          <w:lang w:val="lv-LV"/>
        </w:rPr>
        <w:t xml:space="preserve">vai </w:t>
      </w:r>
      <w:r w:rsidRPr="00A61CC9">
        <w:rPr>
          <w:rFonts w:ascii="Cambria" w:hAnsi="Cambria" w:cs="Arial"/>
          <w:sz w:val="20"/>
          <w:szCs w:val="20"/>
          <w:lang w:val="lv-LV"/>
        </w:rPr>
        <w:t>tas atbilst nolikumā paredzētajām</w:t>
      </w:r>
      <w:r w:rsidRPr="00A61CC9">
        <w:rPr>
          <w:rFonts w:ascii="Cambria" w:hAnsi="Cambria"/>
          <w:sz w:val="20"/>
          <w:szCs w:val="20"/>
          <w:lang w:val="lv-LV"/>
        </w:rPr>
        <w:t xml:space="preserve"> prasībām;</w:t>
      </w:r>
    </w:p>
    <w:p w:rsidR="00721499" w:rsidRPr="00A61CC9" w:rsidRDefault="00B6630B" w:rsidP="001E1830">
      <w:pPr>
        <w:pStyle w:val="BodyText"/>
        <w:numPr>
          <w:ilvl w:val="2"/>
          <w:numId w:val="12"/>
        </w:numPr>
        <w:ind w:left="1418"/>
        <w:rPr>
          <w:rFonts w:ascii="Cambria" w:hAnsi="Cambria"/>
          <w:sz w:val="20"/>
          <w:szCs w:val="20"/>
          <w:lang w:val="lv-LV"/>
        </w:rPr>
      </w:pPr>
      <w:r w:rsidRPr="00A61CC9">
        <w:rPr>
          <w:rFonts w:ascii="Cambria" w:hAnsi="Cambria"/>
          <w:b/>
          <w:bCs/>
          <w:sz w:val="20"/>
          <w:szCs w:val="20"/>
          <w:u w:val="single"/>
          <w:lang w:val="lv-LV"/>
        </w:rPr>
        <w:t>Finanšu piedāvājuma atbilstības pārbaude</w:t>
      </w:r>
      <w:r w:rsidR="00721499" w:rsidRPr="00A61CC9">
        <w:rPr>
          <w:rFonts w:ascii="Cambria" w:hAnsi="Cambria"/>
          <w:bCs/>
          <w:sz w:val="20"/>
          <w:szCs w:val="20"/>
          <w:lang w:val="lv-LV"/>
        </w:rPr>
        <w:t xml:space="preserve">: </w:t>
      </w:r>
      <w:r w:rsidR="00E6658A" w:rsidRPr="00A61CC9">
        <w:rPr>
          <w:rFonts w:ascii="Cambria" w:hAnsi="Cambria"/>
          <w:sz w:val="20"/>
          <w:szCs w:val="20"/>
          <w:lang w:val="lv-LV"/>
        </w:rPr>
        <w:t>iepirkuma komisija</w:t>
      </w:r>
      <w:r w:rsidR="00721499" w:rsidRPr="00A61CC9">
        <w:rPr>
          <w:rFonts w:ascii="Cambria" w:hAnsi="Cambria"/>
          <w:bCs/>
          <w:sz w:val="20"/>
          <w:szCs w:val="20"/>
          <w:lang w:val="lv-LV"/>
        </w:rPr>
        <w:t xml:space="preserve"> </w:t>
      </w:r>
      <w:r w:rsidR="00721499" w:rsidRPr="00A61CC9">
        <w:rPr>
          <w:rFonts w:ascii="Cambria" w:hAnsi="Cambria"/>
          <w:sz w:val="20"/>
          <w:szCs w:val="20"/>
          <w:lang w:val="lv-LV"/>
        </w:rPr>
        <w:t>pārbauda</w:t>
      </w:r>
      <w:r w:rsidR="004B3A9A" w:rsidRPr="00A61CC9">
        <w:rPr>
          <w:rFonts w:ascii="Cambria" w:hAnsi="Cambria"/>
          <w:sz w:val="20"/>
          <w:szCs w:val="20"/>
          <w:lang w:val="lv-LV"/>
        </w:rPr>
        <w:t>,</w:t>
      </w:r>
      <w:r w:rsidRPr="00A61CC9">
        <w:rPr>
          <w:rFonts w:ascii="Cambria" w:hAnsi="Cambria"/>
          <w:sz w:val="20"/>
          <w:szCs w:val="20"/>
          <w:lang w:val="lv-LV"/>
        </w:rPr>
        <w:t xml:space="preserve"> vai finanšu piedāvājums atbilst nolikumā paredzētajām prasībām attiecībā uz tā pieļaujamajām fina</w:t>
      </w:r>
      <w:r w:rsidR="00451C71" w:rsidRPr="00A61CC9">
        <w:rPr>
          <w:rFonts w:ascii="Cambria" w:hAnsi="Cambria"/>
          <w:sz w:val="20"/>
          <w:szCs w:val="20"/>
          <w:lang w:val="lv-LV"/>
        </w:rPr>
        <w:t>nsiālajām robežām.</w:t>
      </w:r>
      <w:r w:rsidRPr="00A61CC9">
        <w:rPr>
          <w:rFonts w:ascii="Cambria" w:hAnsi="Cambria"/>
          <w:sz w:val="20"/>
          <w:szCs w:val="20"/>
          <w:lang w:val="lv-LV"/>
        </w:rPr>
        <w:t xml:space="preserve"> Neatbilstības gadījumā piedāvājums tiek noraidīts</w:t>
      </w:r>
      <w:r w:rsidR="00D65C44" w:rsidRPr="00A61CC9">
        <w:rPr>
          <w:rFonts w:ascii="Cambria" w:hAnsi="Cambria"/>
          <w:sz w:val="20"/>
          <w:szCs w:val="20"/>
          <w:lang w:val="lv-LV"/>
        </w:rPr>
        <w:t>;</w:t>
      </w:r>
    </w:p>
    <w:p w:rsidR="00F75B7F" w:rsidRPr="00A61CC9" w:rsidRDefault="00B6630B" w:rsidP="001E1830">
      <w:pPr>
        <w:pStyle w:val="BodyText"/>
        <w:numPr>
          <w:ilvl w:val="2"/>
          <w:numId w:val="12"/>
        </w:numPr>
        <w:ind w:left="1418"/>
        <w:rPr>
          <w:rFonts w:ascii="Cambria" w:hAnsi="Cambria"/>
          <w:sz w:val="20"/>
          <w:szCs w:val="20"/>
          <w:lang w:val="lv-LV"/>
        </w:rPr>
      </w:pPr>
      <w:r w:rsidRPr="00A61CC9">
        <w:rPr>
          <w:rFonts w:ascii="Cambria" w:hAnsi="Cambria"/>
          <w:b/>
          <w:sz w:val="20"/>
          <w:szCs w:val="20"/>
          <w:u w:val="single"/>
          <w:lang w:val="lv-LV"/>
        </w:rPr>
        <w:t>Piedāvājumu izvēle atbilstoši piedāvājumu izvēles kritērijam</w:t>
      </w:r>
      <w:r w:rsidRPr="00A61CC9">
        <w:rPr>
          <w:rFonts w:ascii="Cambria" w:hAnsi="Cambria"/>
          <w:sz w:val="20"/>
          <w:szCs w:val="20"/>
          <w:lang w:val="lv-LV"/>
        </w:rPr>
        <w:t xml:space="preserve">. Kritērija ietvaros iepirkuma komisija sarindo piedāvājumus noteiktā secībā atbilstoši nolikuma </w:t>
      </w:r>
      <w:r w:rsidR="009C763D" w:rsidRPr="00A61CC9">
        <w:rPr>
          <w:rFonts w:ascii="Cambria" w:hAnsi="Cambria"/>
          <w:sz w:val="20"/>
          <w:szCs w:val="20"/>
          <w:lang w:val="lv-LV"/>
        </w:rPr>
        <w:t>17</w:t>
      </w:r>
      <w:r w:rsidR="00451C71" w:rsidRPr="00A61CC9">
        <w:rPr>
          <w:rFonts w:ascii="Cambria" w:hAnsi="Cambria"/>
          <w:sz w:val="20"/>
          <w:szCs w:val="20"/>
          <w:lang w:val="lv-LV"/>
        </w:rPr>
        <w:t>.</w:t>
      </w:r>
      <w:r w:rsidRPr="00A61CC9">
        <w:rPr>
          <w:rFonts w:ascii="Cambria" w:hAnsi="Cambria"/>
          <w:sz w:val="20"/>
          <w:szCs w:val="20"/>
          <w:lang w:val="lv-LV"/>
        </w:rPr>
        <w:t xml:space="preserve"> punktā noteiktajam piedāvājuma izvēles kritērijam</w:t>
      </w:r>
      <w:r w:rsidR="000C593E" w:rsidRPr="00A61CC9">
        <w:rPr>
          <w:rFonts w:ascii="Cambria" w:hAnsi="Cambria"/>
          <w:sz w:val="20"/>
          <w:szCs w:val="20"/>
          <w:lang w:val="lv-LV"/>
        </w:rPr>
        <w:t xml:space="preserve">. Vērtējot iesniegto piedāvājumu finanšu aspektus, iepirkuma komisija piešķirs punktus ar </w:t>
      </w:r>
      <w:r w:rsidR="00701E3F" w:rsidRPr="00A61CC9">
        <w:rPr>
          <w:rFonts w:ascii="Cambria" w:hAnsi="Cambria"/>
          <w:sz w:val="20"/>
          <w:szCs w:val="20"/>
          <w:lang w:val="lv-LV"/>
        </w:rPr>
        <w:t>1 (</w:t>
      </w:r>
      <w:r w:rsidR="000C593E" w:rsidRPr="00A61CC9">
        <w:rPr>
          <w:rFonts w:ascii="Cambria" w:hAnsi="Cambria"/>
          <w:sz w:val="20"/>
          <w:szCs w:val="20"/>
          <w:lang w:val="lv-LV"/>
        </w:rPr>
        <w:t>vienu</w:t>
      </w:r>
      <w:r w:rsidR="00701E3F" w:rsidRPr="00A61CC9">
        <w:rPr>
          <w:rFonts w:ascii="Cambria" w:hAnsi="Cambria"/>
          <w:sz w:val="20"/>
          <w:szCs w:val="20"/>
          <w:lang w:val="lv-LV"/>
        </w:rPr>
        <w:t>)</w:t>
      </w:r>
      <w:r w:rsidR="000C593E" w:rsidRPr="00A61CC9">
        <w:rPr>
          <w:rFonts w:ascii="Cambria" w:hAnsi="Cambria"/>
          <w:sz w:val="20"/>
          <w:szCs w:val="20"/>
          <w:lang w:val="lv-LV"/>
        </w:rPr>
        <w:t xml:space="preserve"> decimālskaitli aiz komata</w:t>
      </w:r>
      <w:r w:rsidR="00F75B7F" w:rsidRPr="00A61CC9">
        <w:rPr>
          <w:rFonts w:ascii="Cambria" w:hAnsi="Cambria"/>
          <w:sz w:val="20"/>
          <w:szCs w:val="20"/>
          <w:lang w:val="lv-LV"/>
        </w:rPr>
        <w:t xml:space="preserve">. Ja piedāvājumu izvēles kritērija ietvaros kopumā </w:t>
      </w:r>
      <w:r w:rsidR="00FC071B" w:rsidRPr="00A61CC9">
        <w:rPr>
          <w:rFonts w:ascii="Cambria" w:hAnsi="Cambria"/>
          <w:sz w:val="20"/>
          <w:szCs w:val="20"/>
          <w:lang w:val="lv-LV"/>
        </w:rPr>
        <w:t>2 (</w:t>
      </w:r>
      <w:r w:rsidR="00F75B7F" w:rsidRPr="00A61CC9">
        <w:rPr>
          <w:rFonts w:ascii="Cambria" w:hAnsi="Cambria"/>
          <w:sz w:val="20"/>
          <w:szCs w:val="20"/>
          <w:lang w:val="lv-LV"/>
        </w:rPr>
        <w:t>divi</w:t>
      </w:r>
      <w:r w:rsidR="00FC071B" w:rsidRPr="00A61CC9">
        <w:rPr>
          <w:rFonts w:ascii="Cambria" w:hAnsi="Cambria"/>
          <w:sz w:val="20"/>
          <w:szCs w:val="20"/>
          <w:lang w:val="lv-LV"/>
        </w:rPr>
        <w:t>)</w:t>
      </w:r>
      <w:r w:rsidR="00F75B7F" w:rsidRPr="00A61CC9">
        <w:rPr>
          <w:rFonts w:ascii="Cambria" w:hAnsi="Cambria"/>
          <w:sz w:val="20"/>
          <w:szCs w:val="20"/>
          <w:lang w:val="lv-LV"/>
        </w:rPr>
        <w:t xml:space="preserve"> vai vairāk pretendenti tiek novērtēti ar vienādu punktu skaitu, vispārīgās vienošanās un iepirkuma (komandītsabiedrības) līgumu slēgšanas tiesības tiks piešķirtas šādā kārtībā:</w:t>
      </w:r>
    </w:p>
    <w:p w:rsidR="00E82675" w:rsidRPr="00A61CC9" w:rsidRDefault="00E82675" w:rsidP="00E82675">
      <w:pPr>
        <w:pStyle w:val="BodyText"/>
        <w:numPr>
          <w:ilvl w:val="3"/>
          <w:numId w:val="12"/>
        </w:numPr>
        <w:tabs>
          <w:tab w:val="left" w:pos="2552"/>
        </w:tabs>
        <w:rPr>
          <w:rFonts w:ascii="Cambria" w:hAnsi="Cambria"/>
          <w:sz w:val="20"/>
          <w:szCs w:val="20"/>
          <w:lang w:val="lv-LV"/>
        </w:rPr>
      </w:pPr>
      <w:r w:rsidRPr="00A61CC9">
        <w:rPr>
          <w:rFonts w:ascii="Cambria" w:hAnsi="Cambria"/>
          <w:sz w:val="20"/>
          <w:szCs w:val="20"/>
          <w:lang w:val="lv-LV"/>
        </w:rPr>
        <w:t>Sākotnēji tiks vērtēts, kurš piedāvājums ir novērtēts ar lielāku kopējo punktu skaitu kritērijā „Fondu pārvaldīšanas plāns” (nolikuma 17.2.2. punkts)</w:t>
      </w:r>
      <w:r w:rsidRPr="00A61CC9">
        <w:rPr>
          <w:rFonts w:ascii="Cambria" w:hAnsi="Cambria" w:cs="Arial"/>
          <w:sz w:val="20"/>
          <w:szCs w:val="20"/>
          <w:lang w:val="lv-LV"/>
        </w:rPr>
        <w:t>;</w:t>
      </w:r>
    </w:p>
    <w:p w:rsidR="00E82675" w:rsidRPr="00A61CC9" w:rsidRDefault="00E82675" w:rsidP="00E82675">
      <w:pPr>
        <w:pStyle w:val="BodyText"/>
        <w:numPr>
          <w:ilvl w:val="3"/>
          <w:numId w:val="12"/>
        </w:numPr>
        <w:tabs>
          <w:tab w:val="left" w:pos="2552"/>
        </w:tabs>
        <w:rPr>
          <w:rFonts w:ascii="Cambria" w:hAnsi="Cambria"/>
          <w:sz w:val="20"/>
          <w:szCs w:val="20"/>
          <w:lang w:val="lv-LV"/>
        </w:rPr>
      </w:pPr>
      <w:r w:rsidRPr="00A61CC9">
        <w:rPr>
          <w:rFonts w:ascii="Cambria" w:hAnsi="Cambria"/>
          <w:sz w:val="20"/>
          <w:szCs w:val="20"/>
          <w:lang w:val="lv-LV"/>
        </w:rPr>
        <w:t>Ja 2 (divu) vai vairāku piedāvājumu kopējā novērtējuma punktu skaits joprojām būs vienāds, tiks vērtēts, kurš piedāvājums ir novērtēts ar lielāku punktu skaitu pieredzes kritērija ietvaros  (nolikuma 17.2.1. punkts);</w:t>
      </w:r>
    </w:p>
    <w:p w:rsidR="00E82675" w:rsidRPr="00A61CC9" w:rsidRDefault="00E82675" w:rsidP="00E82675">
      <w:pPr>
        <w:pStyle w:val="BodyText"/>
        <w:numPr>
          <w:ilvl w:val="3"/>
          <w:numId w:val="12"/>
        </w:numPr>
        <w:tabs>
          <w:tab w:val="left" w:pos="2552"/>
        </w:tabs>
        <w:rPr>
          <w:rFonts w:ascii="Cambria" w:hAnsi="Cambria"/>
          <w:sz w:val="20"/>
          <w:szCs w:val="20"/>
          <w:lang w:val="lv-LV"/>
        </w:rPr>
      </w:pPr>
      <w:r w:rsidRPr="00A61CC9">
        <w:rPr>
          <w:rFonts w:ascii="Cambria" w:hAnsi="Cambria"/>
          <w:sz w:val="20"/>
          <w:szCs w:val="20"/>
          <w:lang w:val="lv-LV"/>
        </w:rPr>
        <w:t>Ja 2 (divu) vai vairāku piedāvājumu kopējā novērtējuma punktu skaits joprojām būs vienāds, tiks vērtēts, kurš piedāvājums ir novērtēts ar lielāku punktu skaitu finanšu piedāvājuma kritērija ietvaros (nolikuma 17.2.3. punkts).</w:t>
      </w:r>
    </w:p>
    <w:p w:rsidR="00B6630B" w:rsidRPr="00A61CC9" w:rsidRDefault="00B6630B" w:rsidP="001E1830">
      <w:pPr>
        <w:pStyle w:val="BodyText"/>
        <w:numPr>
          <w:ilvl w:val="2"/>
          <w:numId w:val="12"/>
        </w:numPr>
        <w:ind w:left="1418"/>
        <w:rPr>
          <w:rFonts w:ascii="Cambria" w:hAnsi="Cambria"/>
          <w:sz w:val="20"/>
          <w:szCs w:val="20"/>
          <w:lang w:val="lv-LV"/>
        </w:rPr>
      </w:pPr>
      <w:r w:rsidRPr="00A61CC9">
        <w:rPr>
          <w:rFonts w:ascii="Cambria" w:hAnsi="Cambria"/>
          <w:b/>
          <w:sz w:val="20"/>
          <w:szCs w:val="20"/>
          <w:u w:val="single"/>
          <w:lang w:val="lv-LV"/>
        </w:rPr>
        <w:t>Pretendenta izslēgšanas nosacījumu pārbaude</w:t>
      </w:r>
      <w:r w:rsidRPr="00A61CC9">
        <w:rPr>
          <w:rFonts w:ascii="Cambria" w:hAnsi="Cambria"/>
          <w:sz w:val="20"/>
          <w:szCs w:val="20"/>
          <w:lang w:val="lv-LV"/>
        </w:rPr>
        <w:t>. Iepirkuma komisija Publisko iepirkumu likumā noteiktajā kārtībā un apjomā pārbauda, vai uz pretendentiem, kam būtu piešķiramas līguma slēgšanas tiesības, neattiecas minētā likuma</w:t>
      </w:r>
      <w:r w:rsidR="00EB2202" w:rsidRPr="00A61CC9">
        <w:rPr>
          <w:rFonts w:ascii="Cambria" w:hAnsi="Cambria"/>
          <w:sz w:val="20"/>
          <w:szCs w:val="20"/>
          <w:lang w:val="lv-LV"/>
        </w:rPr>
        <w:t xml:space="preserve"> 42</w:t>
      </w:r>
      <w:r w:rsidRPr="00A61CC9">
        <w:rPr>
          <w:rFonts w:ascii="Cambria" w:hAnsi="Cambria"/>
          <w:sz w:val="20"/>
          <w:szCs w:val="20"/>
          <w:lang w:val="lv-LV"/>
        </w:rPr>
        <w:t>.</w:t>
      </w:r>
      <w:r w:rsidR="00EB2202" w:rsidRPr="00A61CC9">
        <w:rPr>
          <w:rFonts w:ascii="Cambria" w:hAnsi="Cambria"/>
          <w:sz w:val="20"/>
          <w:szCs w:val="20"/>
          <w:lang w:val="lv-LV"/>
        </w:rPr>
        <w:t xml:space="preserve"> panta pirmajā daļā</w:t>
      </w:r>
      <w:r w:rsidRPr="00A61CC9">
        <w:rPr>
          <w:rFonts w:ascii="Cambria" w:hAnsi="Cambria"/>
          <w:sz w:val="20"/>
          <w:szCs w:val="20"/>
          <w:lang w:val="lv-LV"/>
        </w:rPr>
        <w:t xml:space="preserve"> noteiktie </w:t>
      </w:r>
      <w:r w:rsidR="00AF37C9" w:rsidRPr="00A61CC9">
        <w:rPr>
          <w:rFonts w:ascii="Cambria" w:hAnsi="Cambria"/>
          <w:sz w:val="20"/>
          <w:szCs w:val="20"/>
          <w:lang w:val="lv-LV"/>
        </w:rPr>
        <w:t>izslēgšanas nosacījumi</w:t>
      </w:r>
      <w:r w:rsidR="000C04C2" w:rsidRPr="00A61CC9">
        <w:rPr>
          <w:rFonts w:ascii="Cambria" w:hAnsi="Cambria"/>
          <w:sz w:val="20"/>
          <w:szCs w:val="20"/>
          <w:lang w:val="lv-LV"/>
        </w:rPr>
        <w:t xml:space="preserve"> atbilstoši minētajā </w:t>
      </w:r>
      <w:r w:rsidR="007A770B" w:rsidRPr="00A61CC9">
        <w:rPr>
          <w:rFonts w:ascii="Cambria" w:hAnsi="Cambria"/>
          <w:sz w:val="20"/>
          <w:szCs w:val="20"/>
          <w:lang w:val="lv-LV"/>
        </w:rPr>
        <w:t xml:space="preserve">normā </w:t>
      </w:r>
      <w:r w:rsidR="000C04C2" w:rsidRPr="00A61CC9">
        <w:rPr>
          <w:rFonts w:ascii="Cambria" w:hAnsi="Cambria"/>
          <w:sz w:val="20"/>
          <w:szCs w:val="20"/>
          <w:lang w:val="lv-LV"/>
        </w:rPr>
        <w:t>paredzētajam to piemērošanas apjomam</w:t>
      </w:r>
      <w:r w:rsidRPr="00A61CC9">
        <w:rPr>
          <w:rFonts w:ascii="Cambria" w:hAnsi="Cambria"/>
          <w:sz w:val="20"/>
          <w:szCs w:val="20"/>
          <w:lang w:val="lv-LV"/>
        </w:rPr>
        <w:t>.</w:t>
      </w:r>
    </w:p>
    <w:p w:rsidR="00026B86" w:rsidRPr="00A61CC9" w:rsidRDefault="00026B86" w:rsidP="00026B86">
      <w:pPr>
        <w:pStyle w:val="BodyText"/>
        <w:rPr>
          <w:rFonts w:ascii="Cambria" w:hAnsi="Cambria"/>
          <w:sz w:val="20"/>
          <w:szCs w:val="20"/>
          <w:lang w:val="lv-LV"/>
        </w:rPr>
      </w:pPr>
    </w:p>
    <w:p w:rsidR="004B4F3F" w:rsidRPr="00A61CC9" w:rsidRDefault="004B4F3F" w:rsidP="00026B86">
      <w:pPr>
        <w:numPr>
          <w:ilvl w:val="0"/>
          <w:numId w:val="12"/>
        </w:numPr>
        <w:ind w:left="709" w:hanging="709"/>
        <w:jc w:val="both"/>
        <w:rPr>
          <w:rFonts w:ascii="Cambria" w:hAnsi="Cambria"/>
          <w:b/>
          <w:sz w:val="20"/>
          <w:szCs w:val="20"/>
        </w:rPr>
      </w:pPr>
      <w:r w:rsidRPr="00A61CC9">
        <w:rPr>
          <w:rFonts w:ascii="Cambria" w:hAnsi="Cambria"/>
          <w:b/>
          <w:sz w:val="20"/>
          <w:szCs w:val="20"/>
        </w:rPr>
        <w:t>Saimnieciski visizdevīgākā piedāvājuma noteikšana</w:t>
      </w:r>
    </w:p>
    <w:p w:rsidR="004B4F3F" w:rsidRPr="00A61CC9" w:rsidRDefault="004B4F3F" w:rsidP="00FC071B">
      <w:pPr>
        <w:numPr>
          <w:ilvl w:val="1"/>
          <w:numId w:val="12"/>
        </w:numPr>
        <w:ind w:left="709" w:hanging="709"/>
        <w:jc w:val="both"/>
        <w:rPr>
          <w:rFonts w:ascii="Cambria" w:hAnsi="Cambria"/>
          <w:sz w:val="20"/>
          <w:szCs w:val="20"/>
        </w:rPr>
      </w:pPr>
      <w:r w:rsidRPr="00A61CC9">
        <w:rPr>
          <w:rFonts w:ascii="Cambria" w:hAnsi="Cambria"/>
          <w:sz w:val="20"/>
          <w:szCs w:val="20"/>
        </w:rPr>
        <w:t xml:space="preserve">Pēc </w:t>
      </w:r>
      <w:r w:rsidR="00B6630B" w:rsidRPr="00A61CC9">
        <w:rPr>
          <w:rFonts w:ascii="Cambria" w:hAnsi="Cambria"/>
          <w:sz w:val="20"/>
          <w:szCs w:val="20"/>
        </w:rPr>
        <w:t xml:space="preserve">piedāvājumu </w:t>
      </w:r>
      <w:r w:rsidRPr="00A61CC9">
        <w:rPr>
          <w:rFonts w:ascii="Cambria" w:hAnsi="Cambria"/>
          <w:sz w:val="20"/>
          <w:szCs w:val="20"/>
        </w:rPr>
        <w:t xml:space="preserve">pretendentu atlases, </w:t>
      </w:r>
      <w:r w:rsidR="00181372" w:rsidRPr="00A61CC9">
        <w:rPr>
          <w:rFonts w:ascii="Cambria" w:hAnsi="Cambria"/>
          <w:sz w:val="20"/>
          <w:szCs w:val="20"/>
        </w:rPr>
        <w:t>t</w:t>
      </w:r>
      <w:r w:rsidRPr="00A61CC9">
        <w:rPr>
          <w:rFonts w:ascii="Cambria" w:hAnsi="Cambria"/>
          <w:sz w:val="20"/>
          <w:szCs w:val="20"/>
        </w:rPr>
        <w:t xml:space="preserve">ehnisko piedāvājumu vērtēšanas un </w:t>
      </w:r>
      <w:r w:rsidR="00181372" w:rsidRPr="00A61CC9">
        <w:rPr>
          <w:rFonts w:ascii="Cambria" w:hAnsi="Cambria"/>
          <w:sz w:val="20"/>
          <w:szCs w:val="20"/>
        </w:rPr>
        <w:t>f</w:t>
      </w:r>
      <w:r w:rsidRPr="00A61CC9">
        <w:rPr>
          <w:rFonts w:ascii="Cambria" w:hAnsi="Cambria"/>
          <w:sz w:val="20"/>
          <w:szCs w:val="20"/>
        </w:rPr>
        <w:t xml:space="preserve">inanšu piedāvājumu pārbaudes </w:t>
      </w:r>
      <w:r w:rsidR="00D65C44" w:rsidRPr="00A61CC9">
        <w:rPr>
          <w:rFonts w:ascii="Cambria" w:hAnsi="Cambria"/>
          <w:sz w:val="20"/>
          <w:szCs w:val="20"/>
        </w:rPr>
        <w:t xml:space="preserve">Iepirkumu </w:t>
      </w:r>
      <w:r w:rsidRPr="00A61CC9">
        <w:rPr>
          <w:rFonts w:ascii="Cambria" w:hAnsi="Cambria"/>
          <w:sz w:val="20"/>
          <w:szCs w:val="20"/>
        </w:rPr>
        <w:t xml:space="preserve">komisija </w:t>
      </w:r>
      <w:r w:rsidR="00C45EC0" w:rsidRPr="00A61CC9">
        <w:rPr>
          <w:rFonts w:ascii="Cambria" w:hAnsi="Cambria"/>
          <w:sz w:val="20"/>
          <w:szCs w:val="20"/>
        </w:rPr>
        <w:t xml:space="preserve">sarindo </w:t>
      </w:r>
      <w:r w:rsidRPr="00A61CC9">
        <w:rPr>
          <w:rFonts w:ascii="Cambria" w:hAnsi="Cambria"/>
          <w:sz w:val="20"/>
          <w:szCs w:val="20"/>
        </w:rPr>
        <w:t>prasībām atbilstošos piedāvājumus pēc saimnieciski visizdevīgākā piedāvājuma noteikšanas kritērijiem.</w:t>
      </w:r>
      <w:r w:rsidR="00503DA8" w:rsidRPr="00A61CC9">
        <w:rPr>
          <w:rFonts w:ascii="Cambria" w:hAnsi="Cambria"/>
          <w:sz w:val="20"/>
          <w:szCs w:val="20"/>
        </w:rPr>
        <w:t xml:space="preserve"> </w:t>
      </w:r>
    </w:p>
    <w:p w:rsidR="004B4F3F" w:rsidRPr="00A61CC9" w:rsidRDefault="00C45EC0" w:rsidP="00FC071B">
      <w:pPr>
        <w:numPr>
          <w:ilvl w:val="1"/>
          <w:numId w:val="12"/>
        </w:numPr>
        <w:ind w:left="709" w:hanging="709"/>
        <w:jc w:val="both"/>
        <w:rPr>
          <w:rFonts w:ascii="Cambria" w:hAnsi="Cambria"/>
          <w:b/>
          <w:sz w:val="20"/>
          <w:szCs w:val="20"/>
        </w:rPr>
      </w:pPr>
      <w:r w:rsidRPr="00A61CC9">
        <w:rPr>
          <w:rFonts w:ascii="Cambria" w:hAnsi="Cambria"/>
          <w:sz w:val="20"/>
          <w:szCs w:val="20"/>
        </w:rPr>
        <w:t xml:space="preserve">Saimnieciski visizdevīgākā piedāvājuma </w:t>
      </w:r>
      <w:r w:rsidR="00192EE1" w:rsidRPr="00A61CC9">
        <w:rPr>
          <w:rFonts w:ascii="Cambria" w:hAnsi="Cambria"/>
          <w:sz w:val="20"/>
          <w:szCs w:val="20"/>
        </w:rPr>
        <w:t xml:space="preserve">kritēriji, </w:t>
      </w:r>
      <w:r w:rsidR="00A126E7" w:rsidRPr="00A61CC9">
        <w:rPr>
          <w:rFonts w:ascii="Cambria" w:hAnsi="Cambria"/>
          <w:sz w:val="20"/>
          <w:szCs w:val="20"/>
        </w:rPr>
        <w:t>apakš</w:t>
      </w:r>
      <w:r w:rsidRPr="00A61CC9">
        <w:rPr>
          <w:rFonts w:ascii="Cambria" w:hAnsi="Cambria"/>
          <w:sz w:val="20"/>
          <w:szCs w:val="20"/>
        </w:rPr>
        <w:t>kritēriji un to vērtēšanas metodes ir šādas:</w:t>
      </w:r>
    </w:p>
    <w:p w:rsidR="005C0D79" w:rsidRPr="00A61CC9" w:rsidRDefault="005C0D79" w:rsidP="005C0D79">
      <w:pPr>
        <w:ind w:left="709"/>
        <w:jc w:val="both"/>
        <w:rPr>
          <w:rFonts w:ascii="Cambria" w:hAnsi="Cambria"/>
          <w:b/>
          <w:sz w:val="20"/>
          <w:szCs w:val="20"/>
        </w:rPr>
      </w:pPr>
    </w:p>
    <w:p w:rsidR="00C45EC0" w:rsidRPr="00A61CC9" w:rsidRDefault="00C45EC0" w:rsidP="005C0D79">
      <w:pPr>
        <w:pStyle w:val="BodyText"/>
        <w:numPr>
          <w:ilvl w:val="2"/>
          <w:numId w:val="12"/>
        </w:numPr>
        <w:ind w:left="1418"/>
        <w:rPr>
          <w:rFonts w:ascii="Cambria" w:hAnsi="Cambria"/>
          <w:sz w:val="20"/>
          <w:szCs w:val="20"/>
          <w:lang w:val="lv-LV"/>
        </w:rPr>
      </w:pPr>
      <w:r w:rsidRPr="00A61CC9">
        <w:rPr>
          <w:rFonts w:ascii="Cambria" w:hAnsi="Cambria"/>
          <w:b/>
          <w:sz w:val="20"/>
          <w:szCs w:val="20"/>
          <w:u w:val="single"/>
          <w:lang w:val="lv-LV"/>
        </w:rPr>
        <w:t xml:space="preserve">Pieredzes </w:t>
      </w:r>
      <w:r w:rsidR="001C5249" w:rsidRPr="00A61CC9">
        <w:rPr>
          <w:rFonts w:ascii="Cambria" w:hAnsi="Cambria"/>
          <w:b/>
          <w:sz w:val="20"/>
          <w:szCs w:val="20"/>
          <w:u w:val="single"/>
          <w:lang w:val="lv-LV"/>
        </w:rPr>
        <w:t xml:space="preserve">kritērijs un tā </w:t>
      </w:r>
      <w:r w:rsidR="00544FB8" w:rsidRPr="00A61CC9">
        <w:rPr>
          <w:rFonts w:ascii="Cambria" w:hAnsi="Cambria"/>
          <w:b/>
          <w:sz w:val="20"/>
          <w:szCs w:val="20"/>
          <w:u w:val="single"/>
          <w:lang w:val="lv-LV"/>
        </w:rPr>
        <w:t>apakš</w:t>
      </w:r>
      <w:r w:rsidRPr="00A61CC9">
        <w:rPr>
          <w:rFonts w:ascii="Cambria" w:hAnsi="Cambria"/>
          <w:b/>
          <w:sz w:val="20"/>
          <w:szCs w:val="20"/>
          <w:u w:val="single"/>
          <w:lang w:val="lv-LV"/>
        </w:rPr>
        <w:t>kritērij</w:t>
      </w:r>
      <w:r w:rsidR="001C5249" w:rsidRPr="00A61CC9">
        <w:rPr>
          <w:rFonts w:ascii="Cambria" w:hAnsi="Cambria"/>
          <w:b/>
          <w:sz w:val="20"/>
          <w:szCs w:val="20"/>
          <w:u w:val="single"/>
          <w:lang w:val="lv-LV"/>
        </w:rPr>
        <w:t>i</w:t>
      </w:r>
      <w:r w:rsidRPr="00A61CC9">
        <w:rPr>
          <w:rFonts w:ascii="Cambria" w:hAnsi="Cambria"/>
          <w:sz w:val="20"/>
          <w:szCs w:val="20"/>
          <w:lang w:val="lv-LV"/>
        </w:rPr>
        <w:t xml:space="preserve"> (maksimāla</w:t>
      </w:r>
      <w:r w:rsidR="00614638" w:rsidRPr="00A61CC9">
        <w:rPr>
          <w:rFonts w:ascii="Cambria" w:hAnsi="Cambria"/>
          <w:sz w:val="20"/>
          <w:szCs w:val="20"/>
          <w:lang w:val="lv-LV"/>
        </w:rPr>
        <w:t xml:space="preserve">is iegūstamais punktu skaits – </w:t>
      </w:r>
      <w:r w:rsidR="00544FB8" w:rsidRPr="00A61CC9">
        <w:rPr>
          <w:rFonts w:ascii="Cambria" w:hAnsi="Cambria"/>
          <w:b/>
          <w:sz w:val="20"/>
          <w:szCs w:val="20"/>
          <w:lang w:val="lv-LV"/>
        </w:rPr>
        <w:t>40</w:t>
      </w:r>
      <w:r w:rsidRPr="00A61CC9">
        <w:rPr>
          <w:rFonts w:ascii="Cambria" w:hAnsi="Cambria"/>
          <w:sz w:val="20"/>
          <w:szCs w:val="20"/>
          <w:lang w:val="lv-LV"/>
        </w:rPr>
        <w:t>)</w:t>
      </w:r>
      <w:r w:rsidR="00FC071B" w:rsidRPr="00A61CC9">
        <w:rPr>
          <w:rFonts w:ascii="Cambria" w:hAnsi="Cambria"/>
          <w:sz w:val="20"/>
          <w:szCs w:val="20"/>
          <w:lang w:val="lv-LV"/>
        </w:rPr>
        <w:t>:</w:t>
      </w:r>
    </w:p>
    <w:p w:rsidR="00FC071B" w:rsidRPr="00A61CC9" w:rsidRDefault="00FC071B" w:rsidP="00FC071B">
      <w:pPr>
        <w:jc w:val="both"/>
        <w:rPr>
          <w:rFonts w:ascii="Cambria" w:hAnsi="Cambri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7197"/>
      </w:tblGrid>
      <w:tr w:rsidR="00C974FF" w:rsidRPr="00A61CC9" w:rsidTr="00A87245">
        <w:tc>
          <w:tcPr>
            <w:tcW w:w="993" w:type="dxa"/>
            <w:shd w:val="clear" w:color="auto" w:fill="auto"/>
          </w:tcPr>
          <w:p w:rsidR="00C974FF" w:rsidRPr="00A61CC9" w:rsidRDefault="00C974FF" w:rsidP="00266CDE">
            <w:pPr>
              <w:widowControl w:val="0"/>
              <w:adjustRightInd w:val="0"/>
              <w:spacing w:before="120" w:after="120"/>
              <w:textAlignment w:val="baseline"/>
              <w:rPr>
                <w:rFonts w:ascii="Cambria" w:hAnsi="Cambria"/>
                <w:b/>
                <w:sz w:val="20"/>
                <w:szCs w:val="20"/>
              </w:rPr>
            </w:pPr>
            <w:r w:rsidRPr="00A61CC9">
              <w:rPr>
                <w:rFonts w:ascii="Cambria" w:hAnsi="Cambria"/>
                <w:b/>
                <w:sz w:val="20"/>
                <w:szCs w:val="20"/>
              </w:rPr>
              <w:lastRenderedPageBreak/>
              <w:t xml:space="preserve">Nr. </w:t>
            </w:r>
          </w:p>
        </w:tc>
        <w:tc>
          <w:tcPr>
            <w:tcW w:w="7371" w:type="dxa"/>
            <w:shd w:val="clear" w:color="auto" w:fill="auto"/>
          </w:tcPr>
          <w:p w:rsidR="00C974FF" w:rsidRPr="00A61CC9" w:rsidRDefault="00A126E7" w:rsidP="00266CDE">
            <w:pPr>
              <w:widowControl w:val="0"/>
              <w:adjustRightInd w:val="0"/>
              <w:spacing w:before="120" w:after="120"/>
              <w:textAlignment w:val="baseline"/>
              <w:rPr>
                <w:rFonts w:ascii="Cambria" w:hAnsi="Cambria"/>
                <w:b/>
                <w:sz w:val="20"/>
                <w:szCs w:val="20"/>
              </w:rPr>
            </w:pPr>
            <w:r w:rsidRPr="00A61CC9">
              <w:rPr>
                <w:rFonts w:ascii="Cambria" w:hAnsi="Cambria"/>
                <w:b/>
                <w:sz w:val="20"/>
                <w:szCs w:val="20"/>
              </w:rPr>
              <w:t>Apakš</w:t>
            </w:r>
            <w:r w:rsidR="00C11CE4" w:rsidRPr="00A61CC9">
              <w:rPr>
                <w:rFonts w:ascii="Cambria" w:hAnsi="Cambria"/>
                <w:b/>
                <w:sz w:val="20"/>
                <w:szCs w:val="20"/>
              </w:rPr>
              <w:t>k</w:t>
            </w:r>
            <w:r w:rsidRPr="00A61CC9">
              <w:rPr>
                <w:rFonts w:ascii="Cambria" w:hAnsi="Cambria"/>
                <w:b/>
                <w:sz w:val="20"/>
                <w:szCs w:val="20"/>
              </w:rPr>
              <w:t>ritērij</w:t>
            </w:r>
            <w:r w:rsidR="00192EE1" w:rsidRPr="00A61CC9">
              <w:rPr>
                <w:rFonts w:ascii="Cambria" w:hAnsi="Cambria"/>
                <w:b/>
                <w:sz w:val="20"/>
                <w:szCs w:val="20"/>
              </w:rPr>
              <w:t>s</w:t>
            </w:r>
          </w:p>
        </w:tc>
      </w:tr>
      <w:tr w:rsidR="00C974FF" w:rsidRPr="00A61CC9" w:rsidTr="00A87245">
        <w:tc>
          <w:tcPr>
            <w:tcW w:w="993" w:type="dxa"/>
            <w:shd w:val="clear" w:color="auto" w:fill="auto"/>
          </w:tcPr>
          <w:p w:rsidR="00C974FF" w:rsidRPr="00A61CC9" w:rsidRDefault="00F75B7F" w:rsidP="00266CDE">
            <w:pPr>
              <w:widowControl w:val="0"/>
              <w:adjustRightInd w:val="0"/>
              <w:spacing w:before="120" w:after="120"/>
              <w:textAlignment w:val="baseline"/>
              <w:rPr>
                <w:rFonts w:ascii="Cambria" w:hAnsi="Cambria"/>
                <w:sz w:val="20"/>
                <w:szCs w:val="20"/>
              </w:rPr>
            </w:pPr>
            <w:r w:rsidRPr="00A61CC9">
              <w:rPr>
                <w:rFonts w:ascii="Cambria" w:hAnsi="Cambria"/>
                <w:sz w:val="20"/>
                <w:szCs w:val="20"/>
              </w:rPr>
              <w:t>17</w:t>
            </w:r>
            <w:r w:rsidR="00C974FF" w:rsidRPr="00A61CC9">
              <w:rPr>
                <w:rFonts w:ascii="Cambria" w:hAnsi="Cambria"/>
                <w:sz w:val="20"/>
                <w:szCs w:val="20"/>
              </w:rPr>
              <w:t>.2.1.1.</w:t>
            </w:r>
          </w:p>
        </w:tc>
        <w:tc>
          <w:tcPr>
            <w:tcW w:w="7371" w:type="dxa"/>
            <w:shd w:val="clear" w:color="auto" w:fill="auto"/>
          </w:tcPr>
          <w:p w:rsidR="00544FB8" w:rsidRPr="00A61CC9" w:rsidRDefault="00544FB8" w:rsidP="00544FB8">
            <w:pPr>
              <w:spacing w:before="120" w:after="120"/>
              <w:rPr>
                <w:rFonts w:ascii="Cambria" w:hAnsi="Cambria" w:cs="Arial"/>
                <w:sz w:val="20"/>
                <w:szCs w:val="20"/>
              </w:rPr>
            </w:pPr>
            <w:r w:rsidRPr="00A61CC9">
              <w:rPr>
                <w:rFonts w:ascii="Cambria" w:hAnsi="Cambria" w:cs="Arial"/>
                <w:sz w:val="20"/>
                <w:szCs w:val="20"/>
              </w:rPr>
              <w:t xml:space="preserve">Pretendenta norādītās fonda pārvaldes komandas locekļu </w:t>
            </w:r>
            <w:r w:rsidRPr="00A61CC9">
              <w:rPr>
                <w:rFonts w:ascii="Cambria" w:hAnsi="Cambria" w:cs="Arial"/>
                <w:b/>
                <w:sz w:val="20"/>
                <w:szCs w:val="20"/>
              </w:rPr>
              <w:t>Riska kapitāla ieguldījumu pieredzes vērtējums</w:t>
            </w:r>
            <w:r w:rsidRPr="00A61CC9">
              <w:rPr>
                <w:rFonts w:ascii="Cambria" w:hAnsi="Cambria" w:cs="Arial"/>
                <w:sz w:val="20"/>
                <w:szCs w:val="20"/>
              </w:rPr>
              <w:t>, esot fonda pārvaldnieka dalībniekam, valdes vai padomes loceklim vai darbiniekam un tieši piedaloties attiecīgā Riska kapitāla ieguldījuma pārvaldīšanā un realizēšanā vai vērtības palielināšanā, ja ir attiecināms, saņemot vienu no šādiem vērtējumiem:</w:t>
            </w:r>
          </w:p>
          <w:p w:rsidR="00544FB8" w:rsidRPr="00A61CC9" w:rsidRDefault="00544FB8" w:rsidP="00544FB8">
            <w:pPr>
              <w:numPr>
                <w:ilvl w:val="0"/>
                <w:numId w:val="24"/>
              </w:numPr>
              <w:spacing w:before="120" w:after="120"/>
              <w:rPr>
                <w:rFonts w:ascii="Cambria" w:hAnsi="Cambria" w:cs="Arial"/>
                <w:sz w:val="20"/>
                <w:szCs w:val="20"/>
              </w:rPr>
            </w:pPr>
            <w:r w:rsidRPr="00A61CC9">
              <w:rPr>
                <w:rFonts w:ascii="Cambria" w:hAnsi="Cambria" w:cs="Arial"/>
                <w:b/>
                <w:sz w:val="20"/>
                <w:szCs w:val="20"/>
              </w:rPr>
              <w:t>40 punkti</w:t>
            </w:r>
            <w:r w:rsidRPr="00A61CC9">
              <w:rPr>
                <w:rFonts w:ascii="Cambria" w:hAnsi="Cambria" w:cs="Arial"/>
                <w:sz w:val="20"/>
                <w:szCs w:val="20"/>
              </w:rPr>
              <w:t>, ja pretendenta norādītās fonda pārvaldes komandas locekļiem kopā kopš 2005. gada 1. janvāra ir bijusi Riska kapitāla ieguldījumu pārvaldīšanas pieredze vismaz 5 (piecos) atšķirīgos uzņēmumos katrā vismaz 6 (sešus mēnešus), un vismaz 3 (trijos) no šiem uzņēmumiem ir bijusi (a) Riska kapitāla ieguldījuma realizēšanas pieredze, tieši piedaloties Riska kapitāla ieguldījuma realizēšanas procesā, kur katra Riska kapitāla ieguldījuma realizācijas rezultātā ir gūta pozitīva atdeve vismaz 20 % Bruto IRR apmērā, vai (b) Riska kapitāla ieguldījuma vērtības palielināšanas pieredze, tieši piedaloties Neatkarīga ieguldītāja piesaistīšanas procesā, kur katram Riska kapitāla Pašu kapitāla ieguldījumam ir sasniegts vērtības palielinājums vismaz 20 % Bruto IRR apmērā, ko apliecina sekojošs, pēdējais veiktais Neatkarīga ieguldītāja apmaksāts Pašu kapitāla ieguldījums vai uz pašu kapitālu konvertēts Kvazikapitāla ieguldījums;</w:t>
            </w:r>
          </w:p>
          <w:p w:rsidR="00544FB8" w:rsidRPr="00A61CC9" w:rsidRDefault="00544FB8" w:rsidP="00544FB8">
            <w:pPr>
              <w:numPr>
                <w:ilvl w:val="0"/>
                <w:numId w:val="24"/>
              </w:numPr>
              <w:spacing w:before="120" w:after="120"/>
              <w:rPr>
                <w:rFonts w:ascii="Cambria" w:hAnsi="Cambria" w:cs="Arial"/>
                <w:sz w:val="20"/>
                <w:szCs w:val="20"/>
              </w:rPr>
            </w:pPr>
            <w:r w:rsidRPr="00A61CC9">
              <w:rPr>
                <w:rFonts w:ascii="Cambria" w:hAnsi="Cambria" w:cs="Arial"/>
                <w:b/>
                <w:sz w:val="20"/>
                <w:szCs w:val="20"/>
              </w:rPr>
              <w:t>30 punkti</w:t>
            </w:r>
            <w:r w:rsidRPr="00A61CC9">
              <w:rPr>
                <w:rFonts w:ascii="Cambria" w:hAnsi="Cambria" w:cs="Arial"/>
                <w:sz w:val="20"/>
                <w:szCs w:val="20"/>
              </w:rPr>
              <w:t>, ja pretendenta norādītās fonda pārvaldes komandas locekļiem kopā kopš 2005. gada 1. janvāra ir bijusi Riska kapitāla ieguldījumu pārvaldīšanas pieredze vismaz 5 (piecos) atšķirīgos uzņēmumos katrā vismaz 6 (sešus) mēnešus, un vismaz 3 (trijos) no šiem uzņēmumiem ir bijusi (a) Riska kapitāla ieguldījuma realizēšanas pieredze, tieši piedaloties Riska kapitāla ieguldījuma realizēšanas procesā, kur katra Riska kapitāla ieguldījuma realizācijas rezultātā ir gūta pozitīva atdeve vismaz 10 % Bruto IRR apmērā, vai (b) Riska kapitāla ieguldījuma vērtības palielināšanas pieredze, tieši piedaloties Neatkarīga ieguldītāja piesaistīšanas procesā, kur katram Riska kapitāla ieguldījumam ir sasniegts vērtības palielinājums vismaz 10 % Bruto IRR apmērā, ko apliecina sekojošs, pēdējais veiktais Neatkarīga ieguldītāja apmaksāts Pašu kapitāla ieguldījums vai uz pašu kapitālu konvertēts Kvazikapitāla ieguldījums;</w:t>
            </w:r>
          </w:p>
          <w:p w:rsidR="00544FB8" w:rsidRPr="00A61CC9" w:rsidRDefault="00544FB8" w:rsidP="00544FB8">
            <w:pPr>
              <w:numPr>
                <w:ilvl w:val="0"/>
                <w:numId w:val="24"/>
              </w:numPr>
              <w:spacing w:before="120" w:after="120"/>
              <w:rPr>
                <w:rFonts w:ascii="Cambria" w:hAnsi="Cambria" w:cs="Arial"/>
                <w:sz w:val="20"/>
                <w:szCs w:val="20"/>
              </w:rPr>
            </w:pPr>
            <w:r w:rsidRPr="00A61CC9">
              <w:rPr>
                <w:rFonts w:ascii="Cambria" w:hAnsi="Cambria" w:cs="Arial"/>
                <w:b/>
                <w:sz w:val="20"/>
                <w:szCs w:val="20"/>
              </w:rPr>
              <w:t>20 punkti</w:t>
            </w:r>
            <w:r w:rsidRPr="00A61CC9">
              <w:rPr>
                <w:rFonts w:ascii="Cambria" w:hAnsi="Cambria" w:cs="Arial"/>
                <w:sz w:val="20"/>
                <w:szCs w:val="20"/>
              </w:rPr>
              <w:t>, ja pretendenta norādītās fonda pārvaldes komandas locekļiem kopā kopš 2005. gada 1. janvāra ir bijusi Riska kapitāla ieguldījumu pārvaldīšanas pieredze vismaz 5 (piecos) atšķirīgos uzņēmumos katrā vismaz 6 (sešus) mēnešus, un vismaz 3 (trijos) no šiem uzņēmumiem ir bijusi (a) Riska kapitāla ieguldījuma realizēšanas pieredze, tieši piedaloties Riska kapitāla ieguldījuma realizēšanas procesā, kur katra Riska kapitāla ieguldījuma realizācijas rezultātā ir gūta pozitīva atdeve vismaz 6 % Bruto IRR apmērā, vai (b) Riska kapitāla ieguldījuma vērtības palielināšanas pieredze, tieši piedaloties Neatkarīga ieguldītāja piesaistīšanas procesā, kur katram Riska kapitāla ieguldījumam ir sasniegts vērtības palielinājums vismaz 6 % Bruto IRR apmērā, ko apliecina sekojošs, pēdējais veiktais Neatkarīga ieguldītāja apmaksāts Pašu kapitāla ieguldījums vai uz pašu kapitālu konvertēts Kvazikapitāla ieguldījums;</w:t>
            </w:r>
          </w:p>
          <w:p w:rsidR="00544FB8" w:rsidRPr="00A61CC9" w:rsidRDefault="00544FB8" w:rsidP="00544FB8">
            <w:pPr>
              <w:numPr>
                <w:ilvl w:val="0"/>
                <w:numId w:val="24"/>
              </w:numPr>
              <w:spacing w:before="120" w:after="120"/>
              <w:rPr>
                <w:rFonts w:ascii="Cambria" w:hAnsi="Cambria" w:cs="Arial"/>
                <w:sz w:val="20"/>
                <w:szCs w:val="20"/>
              </w:rPr>
            </w:pPr>
            <w:r w:rsidRPr="00A61CC9">
              <w:rPr>
                <w:rFonts w:ascii="Cambria" w:hAnsi="Cambria" w:cs="Arial"/>
                <w:b/>
                <w:sz w:val="20"/>
                <w:szCs w:val="20"/>
              </w:rPr>
              <w:t>10 punkti</w:t>
            </w:r>
            <w:r w:rsidRPr="00A61CC9">
              <w:rPr>
                <w:rFonts w:ascii="Cambria" w:hAnsi="Cambria" w:cs="Arial"/>
                <w:sz w:val="20"/>
                <w:szCs w:val="20"/>
              </w:rPr>
              <w:t xml:space="preserve">, ja pretendenta norādītās fonda pārvaldes komandas locekļiem kopā kopš 2005. gada 1. janvāra ir bijusi Riska kapitāla ieguldījumu pārvaldīšanas pieredze vismaz 5 (piecos) atšķirīgos uzņēmumos katrā vismaz 6 (sešus) mēnešus, un vismaz 3 (trīs) no šiem uzņēmumiem ir veiksmīgi attīstījušies, tas ir, to gada apgrozījums ir pieaudzis par vismaz 250 000 EUR un vismaz 20 % atbilstoši to auditētajiem gada pārskatiem par gadu, kura laikā tika veikts attiecīgais </w:t>
            </w:r>
            <w:r w:rsidRPr="00A61CC9">
              <w:rPr>
                <w:rFonts w:ascii="Cambria" w:hAnsi="Cambria" w:cs="Arial"/>
                <w:sz w:val="20"/>
                <w:szCs w:val="20"/>
              </w:rPr>
              <w:lastRenderedPageBreak/>
              <w:t xml:space="preserve">Riska kapitāla ieguldījums, vai kādu no sekojošajiem gadiem, to salīdzinot ar gadu pirms Riska kapitāla ieguldījuma veikšanas; </w:t>
            </w:r>
          </w:p>
          <w:p w:rsidR="00544FB8" w:rsidRPr="00A61CC9" w:rsidRDefault="00544FB8" w:rsidP="00544FB8">
            <w:pPr>
              <w:numPr>
                <w:ilvl w:val="0"/>
                <w:numId w:val="24"/>
              </w:numPr>
              <w:spacing w:before="120" w:after="120"/>
              <w:jc w:val="both"/>
              <w:rPr>
                <w:rFonts w:ascii="Cambria" w:hAnsi="Cambria"/>
                <w:sz w:val="20"/>
                <w:szCs w:val="20"/>
              </w:rPr>
            </w:pPr>
            <w:r w:rsidRPr="00A61CC9">
              <w:rPr>
                <w:rFonts w:ascii="Cambria" w:hAnsi="Cambria" w:cs="Arial"/>
                <w:b/>
                <w:sz w:val="20"/>
                <w:szCs w:val="20"/>
              </w:rPr>
              <w:t>0 punkti</w:t>
            </w:r>
            <w:r w:rsidRPr="00A61CC9">
              <w:rPr>
                <w:rFonts w:ascii="Cambria" w:hAnsi="Cambria" w:cs="Arial"/>
                <w:sz w:val="20"/>
                <w:szCs w:val="20"/>
              </w:rPr>
              <w:t xml:space="preserve"> – pārējos gadījumos vai ja, vērtējot pretendenta norādītās fonda pārvaldes komandas locekļa Riska kapitāla ieguldījumu pieredzi, tiek atklāts, ka kādā no ieguldījumiem, pieņemot ieguldījuma veikšanas lēmumu, veicot ieguldījuma pārvaldīšanas darbības vai ieguldījuma realizēšanu, pretendenta norādītās fonda pārvaldes komandas loceklim, esot fonda pārvaldnieka valdes loceklim, ir pastāvējis I</w:t>
            </w:r>
            <w:r w:rsidRPr="00A61CC9">
              <w:rPr>
                <w:rFonts w:ascii="Cambria" w:hAnsi="Cambria" w:cs="Arial"/>
                <w:b/>
                <w:sz w:val="20"/>
                <w:szCs w:val="20"/>
              </w:rPr>
              <w:t>nterešu konflikts,</w:t>
            </w:r>
            <w:r w:rsidRPr="00A61CC9">
              <w:rPr>
                <w:rFonts w:ascii="Cambria" w:hAnsi="Cambria" w:cs="Arial"/>
                <w:sz w:val="20"/>
                <w:szCs w:val="20"/>
              </w:rPr>
              <w:t xml:space="preserve"> un tā ietvaros tika pārkāptas Riska kapitāla fonda ieguldītāju intereses. Šī kritērija vērtēšanai Interešu konflikta ietvaros Riska kapitāla fonda ieguldītāju interešu pārāpums rodas gadījumā, ja fonda pārvaldnieks nav informējis Riska kapitāla fonda ieguldītājus par Interešu konfliktu vai Riska kapitāla fonda ieguldītāji Riska kapitāla fonda konsultatīvās padomes vai biedru sapulces ietvaros nav apstiprinājuši riska kapitāla ieguldījuma darījumu, ar kuru bija saistīts šis Interešu konflikts.</w:t>
            </w:r>
          </w:p>
          <w:p w:rsidR="003E3935" w:rsidRPr="00A61CC9" w:rsidRDefault="003E3935" w:rsidP="00544FFA">
            <w:pPr>
              <w:spacing w:before="120" w:after="120"/>
              <w:rPr>
                <w:rFonts w:ascii="Cambria" w:hAnsi="Cambria"/>
                <w:sz w:val="20"/>
                <w:szCs w:val="20"/>
              </w:rPr>
            </w:pPr>
            <w:r w:rsidRPr="00A61CC9">
              <w:rPr>
                <w:rFonts w:ascii="Cambria" w:hAnsi="Cambria"/>
                <w:sz w:val="20"/>
                <w:szCs w:val="20"/>
              </w:rPr>
              <w:t>Apakškritērija ietvaros, veicot Riska kapitāla Pašu kapitāla ieguldījuma vērtības palielināšanas novērtēšanu, ja Neatkarīga ieguldītāja apmaksātais Pašu kapitāla ieguldījums vai uz pašu kapitālu konvertētais Kvazikapitāla ieguldījums ir veikts jebkurā citā valūtā, kas atšķiras no attiecīgā Riska kapitāla ieguldījuma valūt</w:t>
            </w:r>
            <w:r w:rsidR="00544FFA" w:rsidRPr="00A61CC9">
              <w:rPr>
                <w:rFonts w:ascii="Cambria" w:hAnsi="Cambria"/>
                <w:sz w:val="20"/>
                <w:szCs w:val="20"/>
              </w:rPr>
              <w:t>as</w:t>
            </w:r>
            <w:r w:rsidRPr="00A61CC9">
              <w:rPr>
                <w:rFonts w:ascii="Cambria" w:hAnsi="Cambria"/>
                <w:sz w:val="20"/>
                <w:szCs w:val="20"/>
              </w:rPr>
              <w:t>, tad Neatkarīgā ieguldītāja apmaksātais Pašu kapitāla ieguldījums tiek konvertēts uz Riska kapitāla ieguldījuma valūtu pēc Eiropas Centrālās bankas publicētā atsauces kursa Neatkarīgā ieguldītāja Pašu kapitāla ieguldījuma apmaksas dienā vai Neatkarīgā ieguldītāja uz pašu kapitālu konvertētais Kvazikapitāla ieguldījums tiek konvertēts uz Riska kapitāla ieguldījuma valūtu pēc Eiropas Centrālās bankas publicētā atsauces kursa Neatkarīgā ieguldītāja Kvazikapitāla ieguldījuma konvertācijas uz pašu kapitālu dienā.</w:t>
            </w:r>
          </w:p>
        </w:tc>
      </w:tr>
    </w:tbl>
    <w:p w:rsidR="00C974FF" w:rsidRPr="00A61CC9" w:rsidRDefault="00C974FF" w:rsidP="00A87245">
      <w:pPr>
        <w:widowControl w:val="0"/>
        <w:adjustRightInd w:val="0"/>
        <w:jc w:val="both"/>
        <w:textAlignment w:val="baseline"/>
        <w:rPr>
          <w:rFonts w:ascii="Cambria" w:hAnsi="Cambria"/>
          <w:sz w:val="20"/>
          <w:szCs w:val="20"/>
        </w:rPr>
      </w:pPr>
    </w:p>
    <w:p w:rsidR="009C763D" w:rsidRPr="00A61CC9" w:rsidRDefault="00A15286" w:rsidP="00E077EE">
      <w:pPr>
        <w:pStyle w:val="BodyText"/>
        <w:numPr>
          <w:ilvl w:val="2"/>
          <w:numId w:val="12"/>
        </w:numPr>
        <w:ind w:left="1417"/>
        <w:rPr>
          <w:rFonts w:ascii="Cambria" w:hAnsi="Cambria" w:cs="Arial"/>
          <w:sz w:val="20"/>
          <w:szCs w:val="20"/>
          <w:lang w:val="lv-LV"/>
        </w:rPr>
      </w:pPr>
      <w:r w:rsidRPr="00A61CC9">
        <w:rPr>
          <w:rFonts w:ascii="Cambria" w:hAnsi="Cambria"/>
          <w:b/>
          <w:sz w:val="20"/>
          <w:szCs w:val="20"/>
          <w:u w:val="single"/>
          <w:lang w:val="lv-LV"/>
        </w:rPr>
        <w:t>F</w:t>
      </w:r>
      <w:r w:rsidR="00D66102" w:rsidRPr="00A61CC9">
        <w:rPr>
          <w:rFonts w:ascii="Cambria" w:hAnsi="Cambria"/>
          <w:b/>
          <w:sz w:val="20"/>
          <w:szCs w:val="20"/>
          <w:u w:val="single"/>
          <w:lang w:val="lv-LV"/>
        </w:rPr>
        <w:t>ond</w:t>
      </w:r>
      <w:r w:rsidR="003E430A" w:rsidRPr="00A61CC9">
        <w:rPr>
          <w:rFonts w:ascii="Cambria" w:hAnsi="Cambria"/>
          <w:b/>
          <w:sz w:val="20"/>
          <w:szCs w:val="20"/>
          <w:u w:val="single"/>
          <w:lang w:val="lv-LV"/>
        </w:rPr>
        <w:t>u</w:t>
      </w:r>
      <w:r w:rsidR="00D66102" w:rsidRPr="00A61CC9">
        <w:rPr>
          <w:rFonts w:ascii="Cambria" w:hAnsi="Cambria"/>
          <w:b/>
          <w:sz w:val="20"/>
          <w:szCs w:val="20"/>
          <w:u w:val="single"/>
          <w:lang w:val="lv-LV"/>
        </w:rPr>
        <w:t xml:space="preserve"> pārvadīšanas plāna vērtēšanas kritērij</w:t>
      </w:r>
      <w:r w:rsidR="008E3E2E" w:rsidRPr="00A61CC9">
        <w:rPr>
          <w:rFonts w:ascii="Cambria" w:hAnsi="Cambria"/>
          <w:b/>
          <w:sz w:val="20"/>
          <w:szCs w:val="20"/>
          <w:u w:val="single"/>
          <w:lang w:val="lv-LV"/>
        </w:rPr>
        <w:t>s</w:t>
      </w:r>
      <w:r w:rsidR="00D66102" w:rsidRPr="00A61CC9">
        <w:rPr>
          <w:rFonts w:ascii="Cambria" w:hAnsi="Cambria"/>
          <w:sz w:val="20"/>
          <w:szCs w:val="20"/>
          <w:lang w:val="lv-LV"/>
        </w:rPr>
        <w:t xml:space="preserve"> (maksimālai</w:t>
      </w:r>
      <w:r w:rsidR="00CF4106" w:rsidRPr="00A61CC9">
        <w:rPr>
          <w:rFonts w:ascii="Cambria" w:hAnsi="Cambria"/>
          <w:sz w:val="20"/>
          <w:szCs w:val="20"/>
          <w:lang w:val="lv-LV"/>
        </w:rPr>
        <w:t xml:space="preserve">s iegūstamais punktu skaits – </w:t>
      </w:r>
      <w:r w:rsidR="0004189B" w:rsidRPr="00A61CC9">
        <w:rPr>
          <w:rFonts w:ascii="Cambria" w:hAnsi="Cambria"/>
          <w:b/>
          <w:sz w:val="20"/>
          <w:szCs w:val="20"/>
          <w:lang w:val="lv-LV"/>
        </w:rPr>
        <w:t>5</w:t>
      </w:r>
      <w:r w:rsidR="00CF4106" w:rsidRPr="00A61CC9">
        <w:rPr>
          <w:rFonts w:ascii="Cambria" w:hAnsi="Cambria"/>
          <w:b/>
          <w:sz w:val="20"/>
          <w:szCs w:val="20"/>
          <w:lang w:val="lv-LV"/>
        </w:rPr>
        <w:t>0</w:t>
      </w:r>
      <w:r w:rsidR="005C0D79" w:rsidRPr="00A61CC9">
        <w:rPr>
          <w:rFonts w:ascii="Cambria" w:hAnsi="Cambria"/>
          <w:sz w:val="20"/>
          <w:szCs w:val="20"/>
          <w:lang w:val="lv-LV"/>
        </w:rPr>
        <w:t>)</w:t>
      </w:r>
      <w:r w:rsidR="008E3E2E" w:rsidRPr="00A61CC9">
        <w:rPr>
          <w:rFonts w:ascii="Cambria" w:hAnsi="Cambria"/>
          <w:sz w:val="20"/>
          <w:szCs w:val="20"/>
          <w:lang w:val="lv-LV"/>
        </w:rPr>
        <w:t xml:space="preserve"> un tā apakškritēriji:</w:t>
      </w:r>
    </w:p>
    <w:p w:rsidR="00A87245" w:rsidRPr="00A61CC9" w:rsidRDefault="00A87245" w:rsidP="00A87245">
      <w:pPr>
        <w:ind w:left="1418"/>
        <w:jc w:val="both"/>
        <w:rPr>
          <w:rFonts w:ascii="Cambria" w:hAnsi="Cambria" w:cs="Arial"/>
          <w:sz w:val="20"/>
          <w:szCs w:val="20"/>
        </w:rPr>
      </w:pPr>
    </w:p>
    <w:p w:rsidR="00A126E7" w:rsidRPr="00A61CC9" w:rsidRDefault="00A126E7" w:rsidP="00A87245">
      <w:pPr>
        <w:ind w:left="1418"/>
        <w:jc w:val="both"/>
        <w:rPr>
          <w:rFonts w:ascii="Cambria" w:hAnsi="Cambria" w:cs="Arial"/>
          <w:sz w:val="20"/>
          <w:szCs w:val="20"/>
        </w:rPr>
      </w:pPr>
      <w:r w:rsidRPr="00A61CC9">
        <w:rPr>
          <w:rFonts w:ascii="Cambria" w:hAnsi="Cambria" w:cs="Arial"/>
          <w:sz w:val="20"/>
          <w:szCs w:val="20"/>
        </w:rPr>
        <w:t xml:space="preserve">Kritērija ietvaros tiks vērtēts </w:t>
      </w:r>
      <w:r w:rsidRPr="00A61CC9">
        <w:rPr>
          <w:rFonts w:ascii="Cambria" w:hAnsi="Cambria" w:cs="Arial"/>
          <w:b/>
          <w:sz w:val="20"/>
          <w:szCs w:val="20"/>
        </w:rPr>
        <w:t>pretendenta piedāvātais fond</w:t>
      </w:r>
      <w:r w:rsidR="003E430A" w:rsidRPr="00A61CC9">
        <w:rPr>
          <w:rFonts w:ascii="Cambria" w:hAnsi="Cambria" w:cs="Arial"/>
          <w:b/>
          <w:sz w:val="20"/>
          <w:szCs w:val="20"/>
        </w:rPr>
        <w:t>u</w:t>
      </w:r>
      <w:r w:rsidRPr="00A61CC9">
        <w:rPr>
          <w:rFonts w:ascii="Cambria" w:hAnsi="Cambria" w:cs="Arial"/>
          <w:b/>
          <w:sz w:val="20"/>
          <w:szCs w:val="20"/>
        </w:rPr>
        <w:t xml:space="preserve"> pārvaldīšanas plāns</w:t>
      </w:r>
      <w:r w:rsidRPr="00A61CC9">
        <w:rPr>
          <w:rFonts w:ascii="Cambria" w:hAnsi="Cambria" w:cs="Arial"/>
          <w:sz w:val="20"/>
          <w:szCs w:val="20"/>
        </w:rPr>
        <w:t>. Salīdzināšanai ar citiem pretendentiem</w:t>
      </w:r>
      <w:r w:rsidR="00281C05" w:rsidRPr="00A61CC9">
        <w:rPr>
          <w:rFonts w:ascii="Cambria" w:hAnsi="Cambria" w:cs="Arial"/>
          <w:sz w:val="20"/>
          <w:szCs w:val="20"/>
        </w:rPr>
        <w:t xml:space="preserve"> katra apakškritērija ietvaros</w:t>
      </w:r>
      <w:r w:rsidRPr="00A61CC9">
        <w:rPr>
          <w:rFonts w:ascii="Cambria" w:hAnsi="Cambria" w:cs="Arial"/>
          <w:sz w:val="20"/>
          <w:szCs w:val="20"/>
        </w:rPr>
        <w:t xml:space="preserve"> tiks </w:t>
      </w:r>
      <w:r w:rsidR="007961ED" w:rsidRPr="00A61CC9">
        <w:rPr>
          <w:rFonts w:ascii="Cambria" w:hAnsi="Cambria" w:cs="Arial"/>
          <w:sz w:val="20"/>
          <w:szCs w:val="20"/>
        </w:rPr>
        <w:t xml:space="preserve">ņemts </w:t>
      </w:r>
      <w:r w:rsidRPr="00A61CC9">
        <w:rPr>
          <w:rFonts w:ascii="Cambria" w:hAnsi="Cambria" w:cs="Arial"/>
          <w:sz w:val="20"/>
          <w:szCs w:val="20"/>
        </w:rPr>
        <w:t>vērā pretendenta iesniegtajā fond</w:t>
      </w:r>
      <w:r w:rsidR="003E430A" w:rsidRPr="00A61CC9">
        <w:rPr>
          <w:rFonts w:ascii="Cambria" w:hAnsi="Cambria" w:cs="Arial"/>
          <w:sz w:val="20"/>
          <w:szCs w:val="20"/>
        </w:rPr>
        <w:t>u</w:t>
      </w:r>
      <w:r w:rsidRPr="00A61CC9">
        <w:rPr>
          <w:rFonts w:ascii="Cambria" w:hAnsi="Cambria" w:cs="Arial"/>
          <w:sz w:val="20"/>
          <w:szCs w:val="20"/>
        </w:rPr>
        <w:t xml:space="preserve"> pārvaldīšanas plānā iekļauto pieeju apraksts, vērtējot </w:t>
      </w:r>
      <w:r w:rsidR="007961ED" w:rsidRPr="00A61CC9">
        <w:rPr>
          <w:rFonts w:ascii="Cambria" w:hAnsi="Cambria" w:cs="Arial"/>
          <w:sz w:val="20"/>
          <w:szCs w:val="20"/>
        </w:rPr>
        <w:t xml:space="preserve">šo pieeju </w:t>
      </w:r>
      <w:r w:rsidRPr="00A61CC9">
        <w:rPr>
          <w:rFonts w:ascii="Cambria" w:hAnsi="Cambria" w:cs="Arial"/>
          <w:b/>
          <w:sz w:val="20"/>
          <w:szCs w:val="20"/>
        </w:rPr>
        <w:t>atbilstību nozares labākajai praksei</w:t>
      </w:r>
      <w:r w:rsidRPr="00A61CC9">
        <w:rPr>
          <w:rFonts w:ascii="Cambria" w:hAnsi="Cambria" w:cs="Arial"/>
          <w:sz w:val="20"/>
          <w:szCs w:val="20"/>
        </w:rPr>
        <w:t xml:space="preserve">, to </w:t>
      </w:r>
      <w:r w:rsidRPr="00A61CC9">
        <w:rPr>
          <w:rFonts w:ascii="Cambria" w:hAnsi="Cambria" w:cs="Arial"/>
          <w:b/>
          <w:sz w:val="20"/>
          <w:szCs w:val="20"/>
        </w:rPr>
        <w:t>piemērotību</w:t>
      </w:r>
      <w:r w:rsidRPr="00A61CC9">
        <w:rPr>
          <w:rFonts w:ascii="Cambria" w:hAnsi="Cambria" w:cs="Arial"/>
          <w:sz w:val="20"/>
          <w:szCs w:val="20"/>
        </w:rPr>
        <w:t xml:space="preserve"> </w:t>
      </w:r>
      <w:r w:rsidRPr="00A61CC9">
        <w:rPr>
          <w:rFonts w:ascii="Cambria" w:hAnsi="Cambria" w:cs="Arial"/>
          <w:b/>
          <w:sz w:val="20"/>
          <w:szCs w:val="20"/>
        </w:rPr>
        <w:t>tirgus apstākļiem un iepirkuma tehniskās specifikācijas nosacījumiem</w:t>
      </w:r>
      <w:r w:rsidRPr="00A61CC9">
        <w:rPr>
          <w:rFonts w:ascii="Cambria" w:hAnsi="Cambria" w:cs="Arial"/>
          <w:sz w:val="20"/>
          <w:szCs w:val="20"/>
        </w:rPr>
        <w:t>,</w:t>
      </w:r>
      <w:r w:rsidRPr="00A61CC9">
        <w:rPr>
          <w:rFonts w:ascii="Cambria" w:hAnsi="Cambria" w:cs="Arial"/>
          <w:b/>
          <w:sz w:val="20"/>
          <w:szCs w:val="20"/>
        </w:rPr>
        <w:t xml:space="preserve"> to saskaņotību ar fond</w:t>
      </w:r>
      <w:r w:rsidR="003E430A" w:rsidRPr="00A61CC9">
        <w:rPr>
          <w:rFonts w:ascii="Cambria" w:hAnsi="Cambria" w:cs="Arial"/>
          <w:b/>
          <w:sz w:val="20"/>
          <w:szCs w:val="20"/>
        </w:rPr>
        <w:t>u</w:t>
      </w:r>
      <w:r w:rsidRPr="00A61CC9">
        <w:rPr>
          <w:rFonts w:ascii="Cambria" w:hAnsi="Cambria" w:cs="Arial"/>
          <w:b/>
          <w:sz w:val="20"/>
          <w:szCs w:val="20"/>
        </w:rPr>
        <w:t xml:space="preserve"> pārvaldīšanas plānu kopumā</w:t>
      </w:r>
      <w:r w:rsidRPr="00A61CC9">
        <w:rPr>
          <w:rFonts w:ascii="Cambria" w:hAnsi="Cambria" w:cs="Arial"/>
          <w:sz w:val="20"/>
          <w:szCs w:val="20"/>
        </w:rPr>
        <w:t xml:space="preserve"> un </w:t>
      </w:r>
      <w:r w:rsidRPr="00A61CC9">
        <w:rPr>
          <w:rFonts w:ascii="Cambria" w:hAnsi="Cambria" w:cs="Arial"/>
          <w:b/>
          <w:sz w:val="20"/>
          <w:szCs w:val="20"/>
        </w:rPr>
        <w:t>iespējas tās īstenot</w:t>
      </w:r>
      <w:r w:rsidRPr="00A61CC9">
        <w:rPr>
          <w:rFonts w:ascii="Cambria" w:hAnsi="Cambria" w:cs="Arial"/>
          <w:sz w:val="20"/>
          <w:szCs w:val="20"/>
        </w:rPr>
        <w:t>.</w:t>
      </w:r>
    </w:p>
    <w:p w:rsidR="008E3E2E" w:rsidRPr="00A61CC9" w:rsidRDefault="008E3E2E" w:rsidP="00A87245">
      <w:pPr>
        <w:ind w:left="1418"/>
        <w:jc w:val="both"/>
        <w:rPr>
          <w:rFonts w:ascii="Cambria" w:hAnsi="Cambria" w:cs="Arial"/>
          <w:sz w:val="20"/>
          <w:szCs w:val="20"/>
        </w:rPr>
      </w:pPr>
    </w:p>
    <w:p w:rsidR="00A126E7" w:rsidRPr="00A61CC9" w:rsidRDefault="00A126E7" w:rsidP="00A87245">
      <w:pPr>
        <w:ind w:left="1418"/>
        <w:jc w:val="both"/>
        <w:rPr>
          <w:rFonts w:ascii="Cambria" w:hAnsi="Cambria" w:cs="Arial"/>
          <w:sz w:val="20"/>
          <w:szCs w:val="20"/>
        </w:rPr>
      </w:pPr>
      <w:r w:rsidRPr="00A61CC9">
        <w:rPr>
          <w:rFonts w:ascii="Cambria" w:hAnsi="Cambria" w:cs="Arial"/>
          <w:sz w:val="20"/>
          <w:szCs w:val="20"/>
        </w:rPr>
        <w:t xml:space="preserve">Punkti katra </w:t>
      </w:r>
      <w:r w:rsidR="008E3E2E" w:rsidRPr="00A61CC9">
        <w:rPr>
          <w:rFonts w:ascii="Cambria" w:hAnsi="Cambria" w:cs="Arial"/>
          <w:sz w:val="20"/>
          <w:szCs w:val="20"/>
        </w:rPr>
        <w:t xml:space="preserve">apakškritērija </w:t>
      </w:r>
      <w:r w:rsidRPr="00A61CC9">
        <w:rPr>
          <w:rFonts w:ascii="Cambria" w:hAnsi="Cambria" w:cs="Arial"/>
          <w:sz w:val="20"/>
          <w:szCs w:val="20"/>
        </w:rPr>
        <w:t>ietvaros tiks piešķirti atbilstoši šādai metodoloģijai:</w:t>
      </w:r>
    </w:p>
    <w:p w:rsidR="00A126E7" w:rsidRPr="00A61CC9" w:rsidRDefault="00A126E7" w:rsidP="006236F9">
      <w:pPr>
        <w:numPr>
          <w:ilvl w:val="0"/>
          <w:numId w:val="15"/>
        </w:numPr>
        <w:tabs>
          <w:tab w:val="left" w:pos="600"/>
        </w:tabs>
        <w:ind w:left="2127" w:hanging="709"/>
        <w:jc w:val="both"/>
        <w:rPr>
          <w:rFonts w:ascii="Cambria" w:hAnsi="Cambria" w:cs="Arial"/>
          <w:sz w:val="20"/>
          <w:szCs w:val="20"/>
        </w:rPr>
      </w:pPr>
      <w:r w:rsidRPr="00A61CC9">
        <w:rPr>
          <w:rFonts w:ascii="Cambria" w:hAnsi="Cambria" w:cs="Arial"/>
          <w:b/>
          <w:sz w:val="20"/>
          <w:szCs w:val="20"/>
        </w:rPr>
        <w:t>maksimālais apakškritērija punktu skaits</w:t>
      </w:r>
      <w:r w:rsidRPr="00A61CC9">
        <w:rPr>
          <w:rFonts w:ascii="Cambria" w:hAnsi="Cambria" w:cs="Arial"/>
          <w:sz w:val="20"/>
          <w:szCs w:val="20"/>
        </w:rPr>
        <w:t xml:space="preserve"> tiks piešķirts vislabāk novērtētajam pretendentam un pretendentiem ar tam pielīdzināma vērtējuma piedāvājumu;</w:t>
      </w:r>
    </w:p>
    <w:p w:rsidR="00A126E7" w:rsidRPr="00A61CC9" w:rsidRDefault="00A126E7" w:rsidP="006236F9">
      <w:pPr>
        <w:numPr>
          <w:ilvl w:val="0"/>
          <w:numId w:val="15"/>
        </w:numPr>
        <w:tabs>
          <w:tab w:val="left" w:pos="600"/>
        </w:tabs>
        <w:ind w:left="2127" w:hanging="709"/>
        <w:jc w:val="both"/>
        <w:rPr>
          <w:rFonts w:ascii="Cambria" w:hAnsi="Cambria" w:cs="Arial"/>
          <w:sz w:val="20"/>
          <w:szCs w:val="20"/>
        </w:rPr>
      </w:pPr>
      <w:r w:rsidRPr="00A61CC9">
        <w:rPr>
          <w:rFonts w:ascii="Cambria" w:hAnsi="Cambria" w:cs="Arial"/>
          <w:b/>
          <w:sz w:val="20"/>
          <w:szCs w:val="20"/>
        </w:rPr>
        <w:t>puse no maksimālā apakškritērija punktu skaita</w:t>
      </w:r>
      <w:r w:rsidRPr="00A61CC9">
        <w:rPr>
          <w:rFonts w:ascii="Cambria" w:hAnsi="Cambria" w:cs="Arial"/>
          <w:sz w:val="20"/>
          <w:szCs w:val="20"/>
        </w:rPr>
        <w:t xml:space="preserve"> tiks piešķirta par vislabāk novērtēto pretendentu zemāk novērtētam pretendentam un pretendentiem ar tam pielīdzin</w:t>
      </w:r>
      <w:r w:rsidR="009233EE" w:rsidRPr="00A61CC9">
        <w:rPr>
          <w:rFonts w:ascii="Cambria" w:hAnsi="Cambria" w:cs="Arial"/>
          <w:sz w:val="20"/>
          <w:szCs w:val="20"/>
        </w:rPr>
        <w:t>āma vērtējuma piedāvājumu; un</w:t>
      </w:r>
    </w:p>
    <w:p w:rsidR="00C45EC0" w:rsidRPr="00A61CC9" w:rsidRDefault="00A126E7" w:rsidP="006236F9">
      <w:pPr>
        <w:numPr>
          <w:ilvl w:val="0"/>
          <w:numId w:val="15"/>
        </w:numPr>
        <w:tabs>
          <w:tab w:val="left" w:pos="600"/>
        </w:tabs>
        <w:ind w:left="2127" w:hanging="709"/>
        <w:jc w:val="both"/>
        <w:rPr>
          <w:rFonts w:ascii="Cambria" w:hAnsi="Cambria" w:cs="Arial"/>
          <w:sz w:val="20"/>
          <w:szCs w:val="20"/>
        </w:rPr>
      </w:pPr>
      <w:r w:rsidRPr="00A61CC9">
        <w:rPr>
          <w:rFonts w:ascii="Cambria" w:hAnsi="Cambria" w:cs="Arial"/>
          <w:b/>
          <w:sz w:val="20"/>
          <w:szCs w:val="20"/>
        </w:rPr>
        <w:t>0 punkti</w:t>
      </w:r>
      <w:r w:rsidRPr="00A61CC9">
        <w:rPr>
          <w:rFonts w:ascii="Cambria" w:hAnsi="Cambria" w:cs="Arial"/>
          <w:sz w:val="20"/>
          <w:szCs w:val="20"/>
        </w:rPr>
        <w:t xml:space="preserve"> tiks piešķirti pārējiem pretendentiem. Tāpat katra apakškritērija ietvaros piedāvājums tiks novērtēts ar </w:t>
      </w:r>
      <w:r w:rsidRPr="00A61CC9">
        <w:rPr>
          <w:rFonts w:ascii="Cambria" w:hAnsi="Cambria" w:cs="Arial"/>
          <w:b/>
          <w:sz w:val="20"/>
          <w:szCs w:val="20"/>
        </w:rPr>
        <w:t>0</w:t>
      </w:r>
      <w:r w:rsidR="009233EE" w:rsidRPr="00A61CC9">
        <w:rPr>
          <w:rFonts w:ascii="Cambria" w:hAnsi="Cambria" w:cs="Arial"/>
          <w:b/>
          <w:sz w:val="20"/>
          <w:szCs w:val="20"/>
        </w:rPr>
        <w:t xml:space="preserve"> </w:t>
      </w:r>
      <w:r w:rsidRPr="00A61CC9">
        <w:rPr>
          <w:rFonts w:ascii="Cambria" w:hAnsi="Cambria" w:cs="Arial"/>
          <w:b/>
          <w:sz w:val="20"/>
          <w:szCs w:val="20"/>
        </w:rPr>
        <w:t>punktiem</w:t>
      </w:r>
      <w:r w:rsidRPr="00A61CC9">
        <w:rPr>
          <w:rFonts w:ascii="Cambria" w:hAnsi="Cambria" w:cs="Arial"/>
          <w:sz w:val="20"/>
          <w:szCs w:val="20"/>
        </w:rPr>
        <w:t xml:space="preserve">, ja pretendenta </w:t>
      </w:r>
      <w:r w:rsidR="004F2D01" w:rsidRPr="00A61CC9">
        <w:rPr>
          <w:rFonts w:ascii="Cambria" w:hAnsi="Cambria" w:cs="Arial"/>
          <w:sz w:val="20"/>
          <w:szCs w:val="20"/>
        </w:rPr>
        <w:t>piedāvātās</w:t>
      </w:r>
      <w:r w:rsidRPr="00A61CC9">
        <w:rPr>
          <w:rFonts w:ascii="Cambria" w:hAnsi="Cambria" w:cs="Arial"/>
          <w:sz w:val="20"/>
          <w:szCs w:val="20"/>
        </w:rPr>
        <w:t xml:space="preserve"> fond</w:t>
      </w:r>
      <w:r w:rsidR="004F2D01" w:rsidRPr="00A61CC9">
        <w:rPr>
          <w:rFonts w:ascii="Cambria" w:hAnsi="Cambria" w:cs="Arial"/>
          <w:sz w:val="20"/>
          <w:szCs w:val="20"/>
        </w:rPr>
        <w:t>u</w:t>
      </w:r>
      <w:r w:rsidRPr="00A61CC9">
        <w:rPr>
          <w:rFonts w:ascii="Cambria" w:hAnsi="Cambria" w:cs="Arial"/>
          <w:sz w:val="20"/>
          <w:szCs w:val="20"/>
        </w:rPr>
        <w:t xml:space="preserve"> </w:t>
      </w:r>
      <w:r w:rsidR="00E64816" w:rsidRPr="00A61CC9">
        <w:rPr>
          <w:rFonts w:ascii="Cambria" w:hAnsi="Cambria" w:cs="Arial"/>
          <w:sz w:val="20"/>
          <w:szCs w:val="20"/>
        </w:rPr>
        <w:t>pārvaldes</w:t>
      </w:r>
      <w:r w:rsidR="002A3798" w:rsidRPr="00A61CC9">
        <w:rPr>
          <w:rFonts w:ascii="Cambria" w:hAnsi="Cambria" w:cs="Arial"/>
          <w:sz w:val="20"/>
          <w:szCs w:val="20"/>
        </w:rPr>
        <w:t xml:space="preserve"> </w:t>
      </w:r>
      <w:r w:rsidRPr="00A61CC9">
        <w:rPr>
          <w:rFonts w:ascii="Cambria" w:hAnsi="Cambria" w:cs="Arial"/>
          <w:sz w:val="20"/>
          <w:szCs w:val="20"/>
        </w:rPr>
        <w:t xml:space="preserve">komandas loceklim, esot </w:t>
      </w:r>
      <w:r w:rsidR="008E3E2E" w:rsidRPr="00A61CC9">
        <w:rPr>
          <w:rFonts w:ascii="Cambria" w:hAnsi="Cambria" w:cs="Arial"/>
          <w:sz w:val="20"/>
          <w:szCs w:val="20"/>
        </w:rPr>
        <w:t xml:space="preserve">Riska kapitāla </w:t>
      </w:r>
      <w:r w:rsidRPr="00A61CC9">
        <w:rPr>
          <w:rFonts w:ascii="Cambria" w:hAnsi="Cambria" w:cs="Arial"/>
          <w:sz w:val="20"/>
          <w:szCs w:val="20"/>
        </w:rPr>
        <w:t xml:space="preserve">fonda pārvaldnieka valdes loceklim, kādā no ieguldījumiem, pieņemot ieguldījuma veikšanas lēmumu, veicot ieguldījuma pārvaldīšanas darbības vai ieguldījuma realizēšanu, ir pastāvējis </w:t>
      </w:r>
      <w:r w:rsidRPr="00A61CC9">
        <w:rPr>
          <w:rFonts w:ascii="Cambria" w:hAnsi="Cambria" w:cs="Arial"/>
          <w:b/>
          <w:sz w:val="20"/>
          <w:szCs w:val="20"/>
        </w:rPr>
        <w:t>interešu konflikts</w:t>
      </w:r>
      <w:r w:rsidRPr="00A61CC9">
        <w:rPr>
          <w:rFonts w:ascii="Cambria" w:hAnsi="Cambria" w:cs="Arial"/>
          <w:sz w:val="20"/>
          <w:szCs w:val="20"/>
        </w:rPr>
        <w:t xml:space="preserve">, un tā ietvaros tika pārkāptas </w:t>
      </w:r>
      <w:r w:rsidR="004F2D01" w:rsidRPr="00A61CC9">
        <w:rPr>
          <w:rFonts w:ascii="Cambria" w:hAnsi="Cambria" w:cs="Arial"/>
          <w:sz w:val="20"/>
          <w:szCs w:val="20"/>
        </w:rPr>
        <w:t>R</w:t>
      </w:r>
      <w:r w:rsidRPr="00A61CC9">
        <w:rPr>
          <w:rFonts w:ascii="Cambria" w:hAnsi="Cambria" w:cs="Arial"/>
          <w:sz w:val="20"/>
          <w:szCs w:val="20"/>
        </w:rPr>
        <w:t xml:space="preserve">iska kapitāla fonda ieguldītāju intereses, kas rodas gadījumos, ja </w:t>
      </w:r>
      <w:r w:rsidR="008E3E2E" w:rsidRPr="00A61CC9">
        <w:rPr>
          <w:rFonts w:ascii="Cambria" w:hAnsi="Cambria" w:cs="Arial"/>
          <w:sz w:val="20"/>
          <w:szCs w:val="20"/>
        </w:rPr>
        <w:t xml:space="preserve">Riska kapitāla </w:t>
      </w:r>
      <w:r w:rsidRPr="00A61CC9">
        <w:rPr>
          <w:rFonts w:ascii="Cambria" w:hAnsi="Cambria" w:cs="Arial"/>
          <w:sz w:val="20"/>
          <w:szCs w:val="20"/>
        </w:rPr>
        <w:t xml:space="preserve">fonda pārvaldnieks nav informējis </w:t>
      </w:r>
      <w:r w:rsidR="008E3E2E" w:rsidRPr="00A61CC9">
        <w:rPr>
          <w:rFonts w:ascii="Cambria" w:hAnsi="Cambria" w:cs="Arial"/>
          <w:sz w:val="20"/>
          <w:szCs w:val="20"/>
        </w:rPr>
        <w:t>R</w:t>
      </w:r>
      <w:r w:rsidRPr="00A61CC9">
        <w:rPr>
          <w:rFonts w:ascii="Cambria" w:hAnsi="Cambria" w:cs="Arial"/>
          <w:sz w:val="20"/>
          <w:szCs w:val="20"/>
        </w:rPr>
        <w:t xml:space="preserve">iska kapitāla fonda ieguldītājus par </w:t>
      </w:r>
      <w:r w:rsidR="004F2D01" w:rsidRPr="00A61CC9">
        <w:rPr>
          <w:rFonts w:ascii="Cambria" w:hAnsi="Cambria" w:cs="Arial"/>
          <w:sz w:val="20"/>
          <w:szCs w:val="20"/>
        </w:rPr>
        <w:t>I</w:t>
      </w:r>
      <w:r w:rsidRPr="00A61CC9">
        <w:rPr>
          <w:rFonts w:ascii="Cambria" w:hAnsi="Cambria" w:cs="Arial"/>
          <w:sz w:val="20"/>
          <w:szCs w:val="20"/>
        </w:rPr>
        <w:t xml:space="preserve">nterešu konfliktu vai </w:t>
      </w:r>
      <w:r w:rsidR="008E3E2E" w:rsidRPr="00A61CC9">
        <w:rPr>
          <w:rFonts w:ascii="Cambria" w:hAnsi="Cambria" w:cs="Arial"/>
          <w:sz w:val="20"/>
          <w:szCs w:val="20"/>
        </w:rPr>
        <w:t>R</w:t>
      </w:r>
      <w:r w:rsidRPr="00A61CC9">
        <w:rPr>
          <w:rFonts w:ascii="Cambria" w:hAnsi="Cambria" w:cs="Arial"/>
          <w:sz w:val="20"/>
          <w:szCs w:val="20"/>
        </w:rPr>
        <w:t xml:space="preserve">iska kapitāla fonda ieguldītāji </w:t>
      </w:r>
      <w:r w:rsidR="008E3E2E" w:rsidRPr="00A61CC9">
        <w:rPr>
          <w:rFonts w:ascii="Cambria" w:hAnsi="Cambria" w:cs="Arial"/>
          <w:sz w:val="20"/>
          <w:szCs w:val="20"/>
        </w:rPr>
        <w:t>R</w:t>
      </w:r>
      <w:r w:rsidRPr="00A61CC9">
        <w:rPr>
          <w:rFonts w:ascii="Cambria" w:hAnsi="Cambria" w:cs="Arial"/>
          <w:sz w:val="20"/>
          <w:szCs w:val="20"/>
        </w:rPr>
        <w:t xml:space="preserve">iska kapitāla fonda konsultatīvās padomes vai biedru sapulces ietvaros nav </w:t>
      </w:r>
      <w:r w:rsidRPr="00A61CC9">
        <w:rPr>
          <w:rFonts w:ascii="Cambria" w:hAnsi="Cambria" w:cs="Arial"/>
          <w:sz w:val="20"/>
          <w:szCs w:val="20"/>
        </w:rPr>
        <w:lastRenderedPageBreak/>
        <w:t xml:space="preserve">apstiprinājuši </w:t>
      </w:r>
      <w:r w:rsidR="008E3E2E" w:rsidRPr="00A61CC9">
        <w:rPr>
          <w:rFonts w:ascii="Cambria" w:hAnsi="Cambria" w:cs="Arial"/>
          <w:sz w:val="20"/>
          <w:szCs w:val="20"/>
        </w:rPr>
        <w:t>R</w:t>
      </w:r>
      <w:r w:rsidRPr="00A61CC9">
        <w:rPr>
          <w:rFonts w:ascii="Cambria" w:hAnsi="Cambria" w:cs="Arial"/>
          <w:sz w:val="20"/>
          <w:szCs w:val="20"/>
        </w:rPr>
        <w:t xml:space="preserve">iska kapitāla ieguldījuma darījumu, ar kuru bija saistīts šis </w:t>
      </w:r>
      <w:r w:rsidR="008E3E2E" w:rsidRPr="00A61CC9">
        <w:rPr>
          <w:rFonts w:ascii="Cambria" w:hAnsi="Cambria" w:cs="Arial"/>
          <w:sz w:val="20"/>
          <w:szCs w:val="20"/>
        </w:rPr>
        <w:t>I</w:t>
      </w:r>
      <w:r w:rsidRPr="00A61CC9">
        <w:rPr>
          <w:rFonts w:ascii="Cambria" w:hAnsi="Cambria" w:cs="Arial"/>
          <w:sz w:val="20"/>
          <w:szCs w:val="20"/>
        </w:rPr>
        <w:t>nterešu konflikts</w:t>
      </w:r>
      <w:r w:rsidR="00281C05" w:rsidRPr="00A61CC9">
        <w:rPr>
          <w:rFonts w:ascii="Cambria" w:hAnsi="Cambria" w:cs="Arial"/>
          <w:sz w:val="20"/>
          <w:szCs w:val="20"/>
        </w:rPr>
        <w:t>.</w:t>
      </w:r>
    </w:p>
    <w:p w:rsidR="00A87245" w:rsidRPr="00A61CC9" w:rsidRDefault="00A87245" w:rsidP="00A87245">
      <w:pPr>
        <w:tabs>
          <w:tab w:val="left" w:pos="600"/>
        </w:tabs>
        <w:jc w:val="both"/>
        <w:rPr>
          <w:rFonts w:ascii="Cambria" w:hAnsi="Cambria" w:cs="Arial"/>
          <w:sz w:val="20"/>
          <w:szCs w:val="20"/>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
        <w:gridCol w:w="7370"/>
      </w:tblGrid>
      <w:tr w:rsidR="0003584F" w:rsidRPr="00A61CC9" w:rsidTr="00A87245">
        <w:tc>
          <w:tcPr>
            <w:tcW w:w="994" w:type="dxa"/>
            <w:shd w:val="clear" w:color="auto" w:fill="auto"/>
          </w:tcPr>
          <w:p w:rsidR="0003584F" w:rsidRPr="00A61CC9" w:rsidRDefault="009233EE" w:rsidP="00A61CC9">
            <w:pPr>
              <w:keepNext/>
              <w:widowControl w:val="0"/>
              <w:adjustRightInd w:val="0"/>
              <w:spacing w:before="120" w:after="120"/>
              <w:jc w:val="both"/>
              <w:textAlignment w:val="baseline"/>
              <w:rPr>
                <w:rFonts w:ascii="Cambria" w:hAnsi="Cambria"/>
                <w:b/>
                <w:sz w:val="20"/>
                <w:szCs w:val="20"/>
              </w:rPr>
            </w:pPr>
            <w:r w:rsidRPr="00A61CC9">
              <w:rPr>
                <w:rFonts w:ascii="Cambria" w:hAnsi="Cambria"/>
                <w:b/>
                <w:sz w:val="20"/>
                <w:szCs w:val="20"/>
              </w:rPr>
              <w:t>Nr.</w:t>
            </w:r>
          </w:p>
        </w:tc>
        <w:tc>
          <w:tcPr>
            <w:tcW w:w="7370" w:type="dxa"/>
            <w:shd w:val="clear" w:color="auto" w:fill="auto"/>
          </w:tcPr>
          <w:p w:rsidR="0003584F" w:rsidRPr="00A61CC9" w:rsidRDefault="00A126E7" w:rsidP="00A61CC9">
            <w:pPr>
              <w:keepNext/>
              <w:widowControl w:val="0"/>
              <w:adjustRightInd w:val="0"/>
              <w:spacing w:before="120" w:after="120"/>
              <w:textAlignment w:val="baseline"/>
              <w:rPr>
                <w:rFonts w:ascii="Cambria" w:hAnsi="Cambria"/>
                <w:b/>
                <w:sz w:val="20"/>
                <w:szCs w:val="20"/>
              </w:rPr>
            </w:pPr>
            <w:r w:rsidRPr="00A61CC9">
              <w:rPr>
                <w:rFonts w:ascii="Cambria" w:hAnsi="Cambria"/>
                <w:b/>
                <w:sz w:val="20"/>
                <w:szCs w:val="20"/>
              </w:rPr>
              <w:t>Apakškritērijs</w:t>
            </w:r>
          </w:p>
        </w:tc>
      </w:tr>
      <w:tr w:rsidR="0003584F" w:rsidRPr="00A61CC9" w:rsidTr="00A87245">
        <w:tc>
          <w:tcPr>
            <w:tcW w:w="994" w:type="dxa"/>
            <w:shd w:val="clear" w:color="auto" w:fill="auto"/>
          </w:tcPr>
          <w:p w:rsidR="0003584F" w:rsidRPr="00A61CC9" w:rsidRDefault="00823531" w:rsidP="00266CDE">
            <w:pPr>
              <w:widowControl w:val="0"/>
              <w:adjustRightInd w:val="0"/>
              <w:spacing w:before="120" w:after="120"/>
              <w:textAlignment w:val="baseline"/>
              <w:rPr>
                <w:rFonts w:ascii="Cambria" w:hAnsi="Cambria"/>
                <w:sz w:val="20"/>
                <w:szCs w:val="20"/>
              </w:rPr>
            </w:pPr>
            <w:r w:rsidRPr="00A61CC9">
              <w:rPr>
                <w:rFonts w:ascii="Cambria" w:hAnsi="Cambria"/>
                <w:sz w:val="20"/>
                <w:szCs w:val="20"/>
              </w:rPr>
              <w:t>17</w:t>
            </w:r>
            <w:r w:rsidR="009C763D" w:rsidRPr="00A61CC9">
              <w:rPr>
                <w:rFonts w:ascii="Cambria" w:hAnsi="Cambria"/>
                <w:sz w:val="20"/>
                <w:szCs w:val="20"/>
              </w:rPr>
              <w:t>.2.</w:t>
            </w:r>
            <w:r w:rsidR="000735C9" w:rsidRPr="00A61CC9">
              <w:rPr>
                <w:rFonts w:ascii="Cambria" w:hAnsi="Cambria"/>
                <w:sz w:val="20"/>
                <w:szCs w:val="20"/>
              </w:rPr>
              <w:t>2</w:t>
            </w:r>
            <w:r w:rsidR="00A126E7" w:rsidRPr="00A61CC9">
              <w:rPr>
                <w:rFonts w:ascii="Cambria" w:hAnsi="Cambria"/>
                <w:sz w:val="20"/>
                <w:szCs w:val="20"/>
              </w:rPr>
              <w:t>.1</w:t>
            </w:r>
            <w:r w:rsidR="009D6E97" w:rsidRPr="00A61CC9">
              <w:rPr>
                <w:rFonts w:ascii="Cambria" w:hAnsi="Cambria"/>
                <w:sz w:val="20"/>
                <w:szCs w:val="20"/>
              </w:rPr>
              <w:t>.</w:t>
            </w:r>
          </w:p>
        </w:tc>
        <w:tc>
          <w:tcPr>
            <w:tcW w:w="7370" w:type="dxa"/>
            <w:shd w:val="clear" w:color="auto" w:fill="auto"/>
          </w:tcPr>
          <w:p w:rsidR="0003584F" w:rsidRPr="00A61CC9" w:rsidRDefault="001C5249" w:rsidP="001C5249">
            <w:pPr>
              <w:widowControl w:val="0"/>
              <w:adjustRightInd w:val="0"/>
              <w:spacing w:before="120" w:after="120"/>
              <w:textAlignment w:val="baseline"/>
              <w:rPr>
                <w:rFonts w:ascii="Cambria" w:hAnsi="Cambria"/>
                <w:b/>
                <w:sz w:val="20"/>
                <w:szCs w:val="20"/>
              </w:rPr>
            </w:pPr>
            <w:r w:rsidRPr="00A61CC9">
              <w:rPr>
                <w:rFonts w:ascii="Cambria" w:hAnsi="Cambria" w:cs="Arial"/>
                <w:sz w:val="20"/>
                <w:szCs w:val="20"/>
              </w:rPr>
              <w:t xml:space="preserve">Pretendenta iesniegtajā fonda pārvaldīšanas plānā norādītās pieejas </w:t>
            </w:r>
            <w:r w:rsidRPr="00A61CC9">
              <w:rPr>
                <w:rFonts w:ascii="Cambria" w:hAnsi="Cambria" w:cs="Arial"/>
                <w:b/>
                <w:sz w:val="20"/>
                <w:szCs w:val="20"/>
              </w:rPr>
              <w:t>potenciālo ieguldījuma uzņēmumu piesaistīšanai</w:t>
            </w:r>
            <w:r w:rsidRPr="00A61CC9">
              <w:rPr>
                <w:rFonts w:ascii="Cambria" w:hAnsi="Cambria" w:cs="Arial"/>
                <w:sz w:val="20"/>
                <w:szCs w:val="20"/>
              </w:rPr>
              <w:t xml:space="preserve"> salīdzinājums ar citiem pretendentiem.</w:t>
            </w:r>
            <w:r w:rsidRPr="00A61CC9">
              <w:rPr>
                <w:rFonts w:ascii="Cambria" w:hAnsi="Cambria"/>
                <w:sz w:val="20"/>
                <w:szCs w:val="20"/>
              </w:rPr>
              <w:t xml:space="preserve"> </w:t>
            </w:r>
            <w:r w:rsidR="00503DA8" w:rsidRPr="00A61CC9">
              <w:rPr>
                <w:rFonts w:ascii="Cambria" w:hAnsi="Cambria"/>
                <w:sz w:val="20"/>
                <w:szCs w:val="20"/>
              </w:rPr>
              <w:t xml:space="preserve">Maksimālais iegūstamais punktu skaits </w:t>
            </w:r>
            <w:r w:rsidR="000735C9" w:rsidRPr="00A61CC9">
              <w:rPr>
                <w:rFonts w:ascii="Cambria" w:hAnsi="Cambria"/>
                <w:sz w:val="20"/>
                <w:szCs w:val="20"/>
              </w:rPr>
              <w:t>–</w:t>
            </w:r>
            <w:r w:rsidR="00503DA8" w:rsidRPr="00A61CC9">
              <w:rPr>
                <w:rFonts w:ascii="Cambria" w:hAnsi="Cambria"/>
                <w:sz w:val="20"/>
                <w:szCs w:val="20"/>
              </w:rPr>
              <w:t xml:space="preserve"> </w:t>
            </w:r>
            <w:r w:rsidRPr="00A61CC9">
              <w:rPr>
                <w:rFonts w:ascii="Cambria" w:hAnsi="Cambria"/>
                <w:b/>
                <w:sz w:val="20"/>
                <w:szCs w:val="20"/>
              </w:rPr>
              <w:t>10</w:t>
            </w:r>
            <w:r w:rsidR="00503DA8" w:rsidRPr="00A61CC9">
              <w:rPr>
                <w:rFonts w:ascii="Cambria" w:hAnsi="Cambria"/>
                <w:b/>
                <w:sz w:val="20"/>
                <w:szCs w:val="20"/>
              </w:rPr>
              <w:t xml:space="preserve"> punkti</w:t>
            </w:r>
            <w:r w:rsidR="00503DA8" w:rsidRPr="00A61CC9">
              <w:rPr>
                <w:rFonts w:ascii="Cambria" w:hAnsi="Cambria"/>
                <w:sz w:val="20"/>
                <w:szCs w:val="20"/>
              </w:rPr>
              <w:t>.</w:t>
            </w:r>
          </w:p>
        </w:tc>
      </w:tr>
      <w:tr w:rsidR="0003584F" w:rsidRPr="00A61CC9" w:rsidTr="00A87245">
        <w:tc>
          <w:tcPr>
            <w:tcW w:w="994" w:type="dxa"/>
            <w:shd w:val="clear" w:color="auto" w:fill="auto"/>
          </w:tcPr>
          <w:p w:rsidR="0003584F" w:rsidRPr="00A61CC9" w:rsidRDefault="00823531" w:rsidP="00266CDE">
            <w:pPr>
              <w:widowControl w:val="0"/>
              <w:adjustRightInd w:val="0"/>
              <w:spacing w:before="120" w:after="120"/>
              <w:textAlignment w:val="baseline"/>
              <w:rPr>
                <w:rFonts w:ascii="Cambria" w:hAnsi="Cambria"/>
                <w:sz w:val="20"/>
                <w:szCs w:val="20"/>
              </w:rPr>
            </w:pPr>
            <w:r w:rsidRPr="00A61CC9">
              <w:rPr>
                <w:rFonts w:ascii="Cambria" w:hAnsi="Cambria"/>
                <w:sz w:val="20"/>
                <w:szCs w:val="20"/>
              </w:rPr>
              <w:t>17</w:t>
            </w:r>
            <w:r w:rsidR="009C763D" w:rsidRPr="00A61CC9">
              <w:rPr>
                <w:rFonts w:ascii="Cambria" w:hAnsi="Cambria"/>
                <w:sz w:val="20"/>
                <w:szCs w:val="20"/>
              </w:rPr>
              <w:t>.2.</w:t>
            </w:r>
            <w:r w:rsidR="000735C9" w:rsidRPr="00A61CC9">
              <w:rPr>
                <w:rFonts w:ascii="Cambria" w:hAnsi="Cambria"/>
                <w:sz w:val="20"/>
                <w:szCs w:val="20"/>
              </w:rPr>
              <w:t>2</w:t>
            </w:r>
            <w:r w:rsidR="00A126E7" w:rsidRPr="00A61CC9">
              <w:rPr>
                <w:rFonts w:ascii="Cambria" w:hAnsi="Cambria"/>
                <w:sz w:val="20"/>
                <w:szCs w:val="20"/>
              </w:rPr>
              <w:t>.2.</w:t>
            </w:r>
          </w:p>
        </w:tc>
        <w:tc>
          <w:tcPr>
            <w:tcW w:w="7370" w:type="dxa"/>
            <w:shd w:val="clear" w:color="auto" w:fill="auto"/>
          </w:tcPr>
          <w:p w:rsidR="0003584F" w:rsidRPr="00A61CC9" w:rsidRDefault="001C5249" w:rsidP="00D42FD8">
            <w:pPr>
              <w:widowControl w:val="0"/>
              <w:adjustRightInd w:val="0"/>
              <w:spacing w:before="120" w:after="120"/>
              <w:textAlignment w:val="baseline"/>
              <w:rPr>
                <w:rFonts w:ascii="Cambria" w:hAnsi="Cambria"/>
                <w:b/>
                <w:sz w:val="20"/>
                <w:szCs w:val="20"/>
              </w:rPr>
            </w:pPr>
            <w:r w:rsidRPr="00A61CC9">
              <w:rPr>
                <w:rFonts w:ascii="Cambria" w:hAnsi="Cambria" w:cs="Arial"/>
                <w:sz w:val="20"/>
                <w:szCs w:val="20"/>
              </w:rPr>
              <w:t xml:space="preserve">Pretendenta iesniegtajā fonda pārvaldīšanas plānā norādītās pieejas </w:t>
            </w:r>
            <w:r w:rsidRPr="00A61CC9">
              <w:rPr>
                <w:rFonts w:ascii="Cambria" w:hAnsi="Cambria" w:cs="Arial"/>
                <w:b/>
                <w:sz w:val="20"/>
                <w:szCs w:val="20"/>
              </w:rPr>
              <w:t xml:space="preserve">fonda ieguldījumu </w:t>
            </w:r>
            <w:r w:rsidR="00D42FD8" w:rsidRPr="00A61CC9">
              <w:rPr>
                <w:rFonts w:ascii="Cambria" w:hAnsi="Cambria" w:cs="Arial"/>
                <w:b/>
                <w:sz w:val="20"/>
                <w:szCs w:val="20"/>
              </w:rPr>
              <w:t>stratēģijai</w:t>
            </w:r>
            <w:r w:rsidRPr="00A61CC9">
              <w:rPr>
                <w:rFonts w:ascii="Cambria" w:hAnsi="Cambria" w:cs="Arial"/>
                <w:sz w:val="20"/>
                <w:szCs w:val="20"/>
              </w:rPr>
              <w:t>, salīdzinājumā ar citiem pretendentiem.</w:t>
            </w:r>
            <w:r w:rsidRPr="00A61CC9">
              <w:rPr>
                <w:rFonts w:ascii="Cambria" w:hAnsi="Cambria"/>
                <w:sz w:val="20"/>
                <w:szCs w:val="20"/>
              </w:rPr>
              <w:t xml:space="preserve"> </w:t>
            </w:r>
            <w:r w:rsidR="00503DA8" w:rsidRPr="00A61CC9">
              <w:rPr>
                <w:rFonts w:ascii="Cambria" w:hAnsi="Cambria"/>
                <w:sz w:val="20"/>
                <w:szCs w:val="20"/>
              </w:rPr>
              <w:t xml:space="preserve">Maksimālais iegūstamais punktu skaits </w:t>
            </w:r>
            <w:r w:rsidR="000735C9" w:rsidRPr="00A61CC9">
              <w:rPr>
                <w:rFonts w:ascii="Cambria" w:hAnsi="Cambria"/>
                <w:sz w:val="20"/>
                <w:szCs w:val="20"/>
              </w:rPr>
              <w:t>–</w:t>
            </w:r>
            <w:r w:rsidR="00503DA8" w:rsidRPr="00A61CC9">
              <w:rPr>
                <w:rFonts w:ascii="Cambria" w:hAnsi="Cambria"/>
                <w:sz w:val="20"/>
                <w:szCs w:val="20"/>
              </w:rPr>
              <w:t xml:space="preserve"> </w:t>
            </w:r>
            <w:r w:rsidR="00503DA8" w:rsidRPr="00A61CC9">
              <w:rPr>
                <w:rFonts w:ascii="Cambria" w:hAnsi="Cambria"/>
                <w:b/>
                <w:sz w:val="20"/>
                <w:szCs w:val="20"/>
              </w:rPr>
              <w:t>10 punkti</w:t>
            </w:r>
            <w:r w:rsidR="00503DA8" w:rsidRPr="00A61CC9">
              <w:rPr>
                <w:rFonts w:ascii="Cambria" w:hAnsi="Cambria"/>
                <w:sz w:val="20"/>
                <w:szCs w:val="20"/>
              </w:rPr>
              <w:t>.</w:t>
            </w:r>
          </w:p>
        </w:tc>
      </w:tr>
      <w:tr w:rsidR="0003584F" w:rsidRPr="00A61CC9" w:rsidTr="00A87245">
        <w:tc>
          <w:tcPr>
            <w:tcW w:w="994" w:type="dxa"/>
            <w:shd w:val="clear" w:color="auto" w:fill="auto"/>
          </w:tcPr>
          <w:p w:rsidR="0003584F" w:rsidRPr="00A61CC9" w:rsidRDefault="00823531" w:rsidP="00266CDE">
            <w:pPr>
              <w:widowControl w:val="0"/>
              <w:adjustRightInd w:val="0"/>
              <w:spacing w:before="120" w:after="120"/>
              <w:textAlignment w:val="baseline"/>
              <w:rPr>
                <w:rFonts w:ascii="Cambria" w:hAnsi="Cambria"/>
                <w:sz w:val="20"/>
                <w:szCs w:val="20"/>
              </w:rPr>
            </w:pPr>
            <w:r w:rsidRPr="00A61CC9">
              <w:rPr>
                <w:rFonts w:ascii="Cambria" w:hAnsi="Cambria"/>
                <w:sz w:val="20"/>
                <w:szCs w:val="20"/>
              </w:rPr>
              <w:t>17</w:t>
            </w:r>
            <w:r w:rsidR="009C763D" w:rsidRPr="00A61CC9">
              <w:rPr>
                <w:rFonts w:ascii="Cambria" w:hAnsi="Cambria"/>
                <w:sz w:val="20"/>
                <w:szCs w:val="20"/>
              </w:rPr>
              <w:t>.2.</w:t>
            </w:r>
            <w:r w:rsidR="000735C9" w:rsidRPr="00A61CC9">
              <w:rPr>
                <w:rFonts w:ascii="Cambria" w:hAnsi="Cambria"/>
                <w:sz w:val="20"/>
                <w:szCs w:val="20"/>
              </w:rPr>
              <w:t>2</w:t>
            </w:r>
            <w:r w:rsidR="00A126E7" w:rsidRPr="00A61CC9">
              <w:rPr>
                <w:rFonts w:ascii="Cambria" w:hAnsi="Cambria"/>
                <w:sz w:val="20"/>
                <w:szCs w:val="20"/>
              </w:rPr>
              <w:t>.3</w:t>
            </w:r>
            <w:r w:rsidR="008D37C3" w:rsidRPr="00A61CC9">
              <w:rPr>
                <w:rFonts w:ascii="Cambria" w:hAnsi="Cambria"/>
                <w:sz w:val="20"/>
                <w:szCs w:val="20"/>
              </w:rPr>
              <w:t>.</w:t>
            </w:r>
          </w:p>
        </w:tc>
        <w:tc>
          <w:tcPr>
            <w:tcW w:w="7370" w:type="dxa"/>
            <w:shd w:val="clear" w:color="auto" w:fill="auto"/>
          </w:tcPr>
          <w:p w:rsidR="0003584F" w:rsidRPr="00A61CC9" w:rsidRDefault="001C5249" w:rsidP="003E5F9D">
            <w:pPr>
              <w:widowControl w:val="0"/>
              <w:adjustRightInd w:val="0"/>
              <w:spacing w:before="120" w:after="120"/>
              <w:textAlignment w:val="baseline"/>
              <w:rPr>
                <w:rFonts w:ascii="Cambria" w:hAnsi="Cambria"/>
                <w:b/>
                <w:sz w:val="20"/>
                <w:szCs w:val="20"/>
              </w:rPr>
            </w:pPr>
            <w:r w:rsidRPr="00A61CC9">
              <w:rPr>
                <w:rFonts w:ascii="Cambria" w:hAnsi="Cambria" w:cs="Arial"/>
                <w:sz w:val="20"/>
                <w:szCs w:val="20"/>
              </w:rPr>
              <w:t xml:space="preserve">Pretendenta iesniegtā fonda pārvaldīšanas plānā norādītās pieejas </w:t>
            </w:r>
            <w:r w:rsidRPr="00A61CC9">
              <w:rPr>
                <w:rFonts w:ascii="Cambria" w:hAnsi="Cambria" w:cs="Arial"/>
                <w:b/>
                <w:sz w:val="20"/>
                <w:szCs w:val="20"/>
              </w:rPr>
              <w:t>fonda ieguldījumu pārvaldīšanai, vērtības paaugstināšanai, nākamās kārtas ieguldītāju piesaistīšanai un realizēšanai</w:t>
            </w:r>
            <w:r w:rsidRPr="00A61CC9">
              <w:rPr>
                <w:rFonts w:ascii="Cambria" w:hAnsi="Cambria" w:cs="Arial"/>
                <w:sz w:val="20"/>
                <w:szCs w:val="20"/>
              </w:rPr>
              <w:t xml:space="preserve"> salīdzinājumā ar citiem pretendentiem.</w:t>
            </w:r>
            <w:r w:rsidRPr="00A61CC9">
              <w:rPr>
                <w:rFonts w:ascii="Cambria" w:hAnsi="Cambria"/>
                <w:sz w:val="20"/>
                <w:szCs w:val="20"/>
              </w:rPr>
              <w:t xml:space="preserve"> Maksimālais iegūstamais punktu skaits – </w:t>
            </w:r>
            <w:r w:rsidRPr="00A61CC9">
              <w:rPr>
                <w:rFonts w:ascii="Cambria" w:hAnsi="Cambria"/>
                <w:b/>
                <w:sz w:val="20"/>
                <w:szCs w:val="20"/>
              </w:rPr>
              <w:t>10 punkti</w:t>
            </w:r>
            <w:r w:rsidRPr="00A61CC9">
              <w:rPr>
                <w:rFonts w:ascii="Cambria" w:hAnsi="Cambria"/>
                <w:sz w:val="20"/>
                <w:szCs w:val="20"/>
              </w:rPr>
              <w:t>.</w:t>
            </w:r>
          </w:p>
        </w:tc>
      </w:tr>
      <w:tr w:rsidR="0003584F" w:rsidRPr="00A61CC9" w:rsidTr="00A87245">
        <w:tc>
          <w:tcPr>
            <w:tcW w:w="994" w:type="dxa"/>
            <w:shd w:val="clear" w:color="auto" w:fill="auto"/>
          </w:tcPr>
          <w:p w:rsidR="0003584F" w:rsidRPr="00A61CC9" w:rsidRDefault="00823531" w:rsidP="00266CDE">
            <w:pPr>
              <w:widowControl w:val="0"/>
              <w:adjustRightInd w:val="0"/>
              <w:spacing w:before="120" w:after="120"/>
              <w:textAlignment w:val="baseline"/>
              <w:rPr>
                <w:rFonts w:ascii="Cambria" w:hAnsi="Cambria"/>
                <w:sz w:val="20"/>
                <w:szCs w:val="20"/>
              </w:rPr>
            </w:pPr>
            <w:r w:rsidRPr="00A61CC9">
              <w:rPr>
                <w:rFonts w:ascii="Cambria" w:hAnsi="Cambria"/>
                <w:sz w:val="20"/>
                <w:szCs w:val="20"/>
              </w:rPr>
              <w:t>17</w:t>
            </w:r>
            <w:r w:rsidR="009C763D" w:rsidRPr="00A61CC9">
              <w:rPr>
                <w:rFonts w:ascii="Cambria" w:hAnsi="Cambria"/>
                <w:sz w:val="20"/>
                <w:szCs w:val="20"/>
              </w:rPr>
              <w:t>.2.</w:t>
            </w:r>
            <w:r w:rsidR="000735C9" w:rsidRPr="00A61CC9">
              <w:rPr>
                <w:rFonts w:ascii="Cambria" w:hAnsi="Cambria"/>
                <w:sz w:val="20"/>
                <w:szCs w:val="20"/>
              </w:rPr>
              <w:t>2</w:t>
            </w:r>
            <w:r w:rsidR="00A126E7" w:rsidRPr="00A61CC9">
              <w:rPr>
                <w:rFonts w:ascii="Cambria" w:hAnsi="Cambria"/>
                <w:sz w:val="20"/>
                <w:szCs w:val="20"/>
              </w:rPr>
              <w:t>.4.</w:t>
            </w:r>
          </w:p>
        </w:tc>
        <w:tc>
          <w:tcPr>
            <w:tcW w:w="7370" w:type="dxa"/>
            <w:shd w:val="clear" w:color="auto" w:fill="auto"/>
          </w:tcPr>
          <w:p w:rsidR="0003584F" w:rsidRPr="00A61CC9" w:rsidRDefault="001C5249" w:rsidP="003E5F9D">
            <w:pPr>
              <w:widowControl w:val="0"/>
              <w:adjustRightInd w:val="0"/>
              <w:spacing w:before="120" w:after="120"/>
              <w:textAlignment w:val="baseline"/>
              <w:rPr>
                <w:rFonts w:ascii="Cambria" w:hAnsi="Cambria"/>
                <w:sz w:val="20"/>
                <w:szCs w:val="20"/>
              </w:rPr>
            </w:pPr>
            <w:r w:rsidRPr="00A61CC9">
              <w:rPr>
                <w:rFonts w:ascii="Cambria" w:hAnsi="Cambria" w:cs="Arial"/>
                <w:sz w:val="20"/>
                <w:szCs w:val="20"/>
              </w:rPr>
              <w:t xml:space="preserve">Pretendenta iesniegtā fonda pārvaldīšanas plānā norādītās pieejas </w:t>
            </w:r>
            <w:r w:rsidRPr="00A61CC9">
              <w:rPr>
                <w:rFonts w:ascii="Cambria" w:hAnsi="Cambria" w:cs="Arial"/>
                <w:b/>
                <w:sz w:val="20"/>
                <w:szCs w:val="20"/>
              </w:rPr>
              <w:t>fonda privāto ieguldītāju piesaistīšanai</w:t>
            </w:r>
            <w:r w:rsidRPr="00A61CC9">
              <w:rPr>
                <w:rFonts w:ascii="Cambria" w:hAnsi="Cambria" w:cs="Arial"/>
                <w:sz w:val="20"/>
                <w:szCs w:val="20"/>
              </w:rPr>
              <w:t xml:space="preserve"> salīdzinājumā ar citiem pretendentiem.</w:t>
            </w:r>
            <w:r w:rsidR="006049F4" w:rsidRPr="00A61CC9">
              <w:rPr>
                <w:rFonts w:ascii="Cambria" w:hAnsi="Cambria" w:cs="Arial"/>
                <w:sz w:val="20"/>
                <w:szCs w:val="20"/>
              </w:rPr>
              <w:t xml:space="preserve"> </w:t>
            </w:r>
            <w:r w:rsidR="00503DA8" w:rsidRPr="00A61CC9">
              <w:rPr>
                <w:rFonts w:ascii="Cambria" w:hAnsi="Cambria"/>
                <w:sz w:val="20"/>
                <w:szCs w:val="20"/>
              </w:rPr>
              <w:t xml:space="preserve">Maksimālais iegūstamais punktu skaits </w:t>
            </w:r>
            <w:r w:rsidR="000735C9" w:rsidRPr="00A61CC9">
              <w:rPr>
                <w:rFonts w:ascii="Cambria" w:hAnsi="Cambria"/>
                <w:sz w:val="20"/>
                <w:szCs w:val="20"/>
              </w:rPr>
              <w:t>–</w:t>
            </w:r>
            <w:r w:rsidR="00503DA8" w:rsidRPr="00A61CC9">
              <w:rPr>
                <w:rFonts w:ascii="Cambria" w:hAnsi="Cambria"/>
                <w:sz w:val="20"/>
                <w:szCs w:val="20"/>
              </w:rPr>
              <w:t xml:space="preserve"> </w:t>
            </w:r>
            <w:r w:rsidRPr="00A61CC9">
              <w:rPr>
                <w:rFonts w:ascii="Cambria" w:hAnsi="Cambria"/>
                <w:b/>
                <w:sz w:val="20"/>
                <w:szCs w:val="20"/>
              </w:rPr>
              <w:t>10</w:t>
            </w:r>
            <w:r w:rsidR="00503DA8" w:rsidRPr="00A61CC9">
              <w:rPr>
                <w:rFonts w:ascii="Cambria" w:hAnsi="Cambria"/>
                <w:b/>
                <w:sz w:val="20"/>
                <w:szCs w:val="20"/>
              </w:rPr>
              <w:t xml:space="preserve"> punkti</w:t>
            </w:r>
            <w:r w:rsidR="00503DA8" w:rsidRPr="00A61CC9">
              <w:rPr>
                <w:rFonts w:ascii="Cambria" w:hAnsi="Cambria"/>
                <w:sz w:val="20"/>
                <w:szCs w:val="20"/>
              </w:rPr>
              <w:t>.</w:t>
            </w:r>
          </w:p>
        </w:tc>
      </w:tr>
      <w:tr w:rsidR="001C5249" w:rsidRPr="00A61CC9" w:rsidTr="00A87245">
        <w:tc>
          <w:tcPr>
            <w:tcW w:w="994" w:type="dxa"/>
            <w:shd w:val="clear" w:color="auto" w:fill="auto"/>
          </w:tcPr>
          <w:p w:rsidR="001C5249" w:rsidRPr="00A61CC9" w:rsidRDefault="001C5249" w:rsidP="00266CDE">
            <w:pPr>
              <w:widowControl w:val="0"/>
              <w:adjustRightInd w:val="0"/>
              <w:spacing w:before="120" w:after="120"/>
              <w:textAlignment w:val="baseline"/>
              <w:rPr>
                <w:rFonts w:ascii="Cambria" w:hAnsi="Cambria"/>
                <w:sz w:val="20"/>
                <w:szCs w:val="20"/>
              </w:rPr>
            </w:pPr>
            <w:r w:rsidRPr="00A61CC9">
              <w:rPr>
                <w:rFonts w:ascii="Cambria" w:hAnsi="Cambria"/>
                <w:sz w:val="20"/>
                <w:szCs w:val="20"/>
              </w:rPr>
              <w:t>17.2.2.5.</w:t>
            </w:r>
          </w:p>
        </w:tc>
        <w:tc>
          <w:tcPr>
            <w:tcW w:w="7370" w:type="dxa"/>
            <w:shd w:val="clear" w:color="auto" w:fill="auto"/>
          </w:tcPr>
          <w:p w:rsidR="001C5249" w:rsidRPr="00A61CC9" w:rsidRDefault="001C5249" w:rsidP="003E5F9D">
            <w:pPr>
              <w:widowControl w:val="0"/>
              <w:adjustRightInd w:val="0"/>
              <w:spacing w:before="120" w:after="120"/>
              <w:textAlignment w:val="baseline"/>
              <w:rPr>
                <w:rFonts w:ascii="Cambria" w:hAnsi="Cambria" w:cs="Arial"/>
                <w:sz w:val="20"/>
                <w:szCs w:val="20"/>
              </w:rPr>
            </w:pPr>
            <w:r w:rsidRPr="00A61CC9">
              <w:rPr>
                <w:rFonts w:ascii="Cambria" w:hAnsi="Cambria" w:cs="Arial"/>
                <w:sz w:val="20"/>
                <w:szCs w:val="20"/>
              </w:rPr>
              <w:t xml:space="preserve">Pretendenta iesniegtajā fonda pārvaldīšanas plānā norādītie risinājumi </w:t>
            </w:r>
            <w:r w:rsidRPr="00A61CC9">
              <w:rPr>
                <w:rFonts w:ascii="Cambria" w:hAnsi="Cambria" w:cs="Arial"/>
                <w:b/>
                <w:sz w:val="20"/>
                <w:szCs w:val="20"/>
              </w:rPr>
              <w:t>fonda pārvaldes komandas locekļu pienākumu sadalīšanai</w:t>
            </w:r>
            <w:r w:rsidRPr="00A61CC9">
              <w:rPr>
                <w:rFonts w:ascii="Cambria" w:hAnsi="Cambria" w:cs="Arial"/>
                <w:sz w:val="20"/>
                <w:szCs w:val="20"/>
              </w:rPr>
              <w:t xml:space="preserve"> un </w:t>
            </w:r>
            <w:r w:rsidRPr="00A61CC9">
              <w:rPr>
                <w:rFonts w:ascii="Cambria" w:hAnsi="Cambria" w:cs="Arial"/>
                <w:b/>
                <w:sz w:val="20"/>
                <w:szCs w:val="20"/>
              </w:rPr>
              <w:t>komandas locekļu darbības motivēšanai</w:t>
            </w:r>
            <w:r w:rsidRPr="00A61CC9">
              <w:rPr>
                <w:rFonts w:ascii="Cambria" w:hAnsi="Cambria" w:cs="Arial"/>
                <w:sz w:val="20"/>
                <w:szCs w:val="20"/>
              </w:rPr>
              <w:t xml:space="preserve">, salīdzinājumā ar citiem pretendentiem. </w:t>
            </w:r>
            <w:r w:rsidRPr="00A61CC9">
              <w:rPr>
                <w:rFonts w:ascii="Cambria" w:hAnsi="Cambria"/>
                <w:sz w:val="20"/>
                <w:szCs w:val="20"/>
              </w:rPr>
              <w:t xml:space="preserve">Maksimālais iegūstamais punktu skaits – </w:t>
            </w:r>
            <w:r w:rsidRPr="00A61CC9">
              <w:rPr>
                <w:rFonts w:ascii="Cambria" w:hAnsi="Cambria"/>
                <w:b/>
                <w:sz w:val="20"/>
                <w:szCs w:val="20"/>
              </w:rPr>
              <w:t>10 punkti</w:t>
            </w:r>
            <w:r w:rsidRPr="00A61CC9">
              <w:rPr>
                <w:rFonts w:ascii="Cambria" w:hAnsi="Cambria"/>
                <w:sz w:val="20"/>
                <w:szCs w:val="20"/>
              </w:rPr>
              <w:t>.</w:t>
            </w:r>
          </w:p>
        </w:tc>
      </w:tr>
    </w:tbl>
    <w:p w:rsidR="00191794" w:rsidRPr="00A61CC9" w:rsidRDefault="00191794" w:rsidP="00A87245">
      <w:pPr>
        <w:widowControl w:val="0"/>
        <w:adjustRightInd w:val="0"/>
        <w:ind w:left="142"/>
        <w:jc w:val="both"/>
        <w:textAlignment w:val="baseline"/>
        <w:rPr>
          <w:rFonts w:ascii="Cambria" w:hAnsi="Cambria"/>
          <w:sz w:val="20"/>
          <w:szCs w:val="20"/>
        </w:rPr>
      </w:pPr>
    </w:p>
    <w:p w:rsidR="00A64A19" w:rsidRPr="00A61CC9" w:rsidRDefault="00A64A19" w:rsidP="00A61CC9">
      <w:pPr>
        <w:pStyle w:val="BodyText"/>
        <w:keepNext/>
        <w:numPr>
          <w:ilvl w:val="2"/>
          <w:numId w:val="12"/>
        </w:numPr>
        <w:ind w:left="1417"/>
        <w:rPr>
          <w:rFonts w:ascii="Cambria" w:hAnsi="Cambria"/>
          <w:sz w:val="20"/>
          <w:szCs w:val="20"/>
          <w:lang w:val="lv-LV"/>
        </w:rPr>
      </w:pPr>
      <w:r w:rsidRPr="00A61CC9">
        <w:rPr>
          <w:rFonts w:ascii="Cambria" w:hAnsi="Cambria"/>
          <w:b/>
          <w:sz w:val="20"/>
          <w:szCs w:val="20"/>
          <w:u w:val="single"/>
          <w:lang w:val="lv-LV"/>
        </w:rPr>
        <w:t>Finanšu piedāvājuma vērtēšanas kritērijs</w:t>
      </w:r>
      <w:r w:rsidRPr="00A61CC9">
        <w:rPr>
          <w:rFonts w:ascii="Cambria" w:hAnsi="Cambria"/>
          <w:sz w:val="20"/>
          <w:szCs w:val="20"/>
          <w:lang w:val="lv-LV"/>
        </w:rPr>
        <w:t xml:space="preserve"> (maksimālai</w:t>
      </w:r>
      <w:r w:rsidR="00B917BD" w:rsidRPr="00A61CC9">
        <w:rPr>
          <w:rFonts w:ascii="Cambria" w:hAnsi="Cambria"/>
          <w:sz w:val="20"/>
          <w:szCs w:val="20"/>
          <w:lang w:val="lv-LV"/>
        </w:rPr>
        <w:t xml:space="preserve">s iegūstamais punktu skaits – </w:t>
      </w:r>
      <w:r w:rsidR="00B81033" w:rsidRPr="00A61CC9">
        <w:rPr>
          <w:rFonts w:ascii="Cambria" w:hAnsi="Cambria"/>
          <w:b/>
          <w:sz w:val="20"/>
          <w:szCs w:val="20"/>
          <w:lang w:val="lv-LV"/>
        </w:rPr>
        <w:t>10</w:t>
      </w:r>
      <w:r w:rsidRPr="00A61CC9">
        <w:rPr>
          <w:rFonts w:ascii="Cambria" w:hAnsi="Cambria"/>
          <w:sz w:val="20"/>
          <w:szCs w:val="20"/>
          <w:lang w:val="lv-LV"/>
        </w:rPr>
        <w:t>)</w:t>
      </w:r>
      <w:r w:rsidR="000735C9" w:rsidRPr="00A61CC9">
        <w:rPr>
          <w:rFonts w:ascii="Cambria" w:hAnsi="Cambria"/>
          <w:sz w:val="20"/>
          <w:szCs w:val="20"/>
          <w:lang w:val="lv-LV"/>
        </w:rPr>
        <w:t xml:space="preserve"> un tā apakškritēriji</w:t>
      </w:r>
      <w:r w:rsidR="00191794" w:rsidRPr="00A61CC9">
        <w:rPr>
          <w:rFonts w:ascii="Cambria" w:hAnsi="Cambria"/>
          <w:sz w:val="20"/>
          <w:szCs w:val="20"/>
          <w:lang w:val="lv-LV"/>
        </w:rPr>
        <w:t>:</w:t>
      </w:r>
    </w:p>
    <w:p w:rsidR="00A64A19" w:rsidRPr="00A61CC9" w:rsidRDefault="00A64A19" w:rsidP="000735C9">
      <w:pPr>
        <w:keepNext/>
        <w:jc w:val="both"/>
        <w:rPr>
          <w:rFonts w:ascii="Cambria" w:hAnsi="Cambria"/>
          <w:b/>
          <w:sz w:val="20"/>
          <w:szCs w:val="20"/>
        </w:rPr>
      </w:pPr>
    </w:p>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
        <w:gridCol w:w="7198"/>
      </w:tblGrid>
      <w:tr w:rsidR="005C0B98" w:rsidRPr="00A61CC9" w:rsidTr="00A87245">
        <w:tc>
          <w:tcPr>
            <w:tcW w:w="1004" w:type="dxa"/>
            <w:shd w:val="clear" w:color="auto" w:fill="auto"/>
          </w:tcPr>
          <w:p w:rsidR="005C0B98" w:rsidRPr="00A61CC9" w:rsidRDefault="009233EE" w:rsidP="00A87245">
            <w:pPr>
              <w:widowControl w:val="0"/>
              <w:adjustRightInd w:val="0"/>
              <w:spacing w:before="120" w:after="120"/>
              <w:jc w:val="both"/>
              <w:textAlignment w:val="baseline"/>
              <w:rPr>
                <w:rFonts w:ascii="Cambria" w:hAnsi="Cambria"/>
                <w:b/>
                <w:sz w:val="20"/>
                <w:szCs w:val="20"/>
              </w:rPr>
            </w:pPr>
            <w:r w:rsidRPr="00A61CC9">
              <w:rPr>
                <w:rFonts w:ascii="Cambria" w:hAnsi="Cambria"/>
                <w:b/>
                <w:sz w:val="20"/>
                <w:szCs w:val="20"/>
              </w:rPr>
              <w:t>Nr.</w:t>
            </w:r>
          </w:p>
        </w:tc>
        <w:tc>
          <w:tcPr>
            <w:tcW w:w="7421" w:type="dxa"/>
            <w:shd w:val="clear" w:color="auto" w:fill="auto"/>
          </w:tcPr>
          <w:p w:rsidR="005C0B98" w:rsidRPr="00A61CC9" w:rsidRDefault="000735C9" w:rsidP="000735C9">
            <w:pPr>
              <w:widowControl w:val="0"/>
              <w:adjustRightInd w:val="0"/>
              <w:spacing w:before="120" w:after="120"/>
              <w:textAlignment w:val="baseline"/>
              <w:rPr>
                <w:rFonts w:ascii="Cambria" w:hAnsi="Cambria"/>
                <w:b/>
                <w:sz w:val="20"/>
                <w:szCs w:val="20"/>
              </w:rPr>
            </w:pPr>
            <w:r w:rsidRPr="00A61CC9">
              <w:rPr>
                <w:rFonts w:ascii="Cambria" w:hAnsi="Cambria"/>
                <w:b/>
                <w:sz w:val="20"/>
                <w:szCs w:val="20"/>
              </w:rPr>
              <w:t>Apakškritērijs</w:t>
            </w:r>
          </w:p>
        </w:tc>
      </w:tr>
      <w:tr w:rsidR="005C0B98" w:rsidRPr="00A61CC9" w:rsidTr="00A87245">
        <w:tc>
          <w:tcPr>
            <w:tcW w:w="1004" w:type="dxa"/>
            <w:shd w:val="clear" w:color="auto" w:fill="auto"/>
          </w:tcPr>
          <w:p w:rsidR="005C0B98" w:rsidRPr="00A61CC9" w:rsidRDefault="00823531" w:rsidP="000735C9">
            <w:pPr>
              <w:widowControl w:val="0"/>
              <w:adjustRightInd w:val="0"/>
              <w:spacing w:before="120" w:after="120"/>
              <w:jc w:val="both"/>
              <w:textAlignment w:val="baseline"/>
              <w:rPr>
                <w:rFonts w:ascii="Cambria" w:hAnsi="Cambria"/>
                <w:sz w:val="20"/>
                <w:szCs w:val="20"/>
              </w:rPr>
            </w:pPr>
            <w:r w:rsidRPr="00A61CC9">
              <w:rPr>
                <w:rFonts w:ascii="Cambria" w:hAnsi="Cambria"/>
                <w:sz w:val="20"/>
                <w:szCs w:val="20"/>
              </w:rPr>
              <w:t>17</w:t>
            </w:r>
            <w:r w:rsidR="002A4E53" w:rsidRPr="00A61CC9">
              <w:rPr>
                <w:rFonts w:ascii="Cambria" w:hAnsi="Cambria"/>
                <w:sz w:val="20"/>
                <w:szCs w:val="20"/>
              </w:rPr>
              <w:t>.2.</w:t>
            </w:r>
            <w:r w:rsidR="000735C9" w:rsidRPr="00A61CC9">
              <w:rPr>
                <w:rFonts w:ascii="Cambria" w:hAnsi="Cambria"/>
                <w:sz w:val="20"/>
                <w:szCs w:val="20"/>
              </w:rPr>
              <w:t>3</w:t>
            </w:r>
            <w:r w:rsidR="005C0B98" w:rsidRPr="00A61CC9">
              <w:rPr>
                <w:rFonts w:ascii="Cambria" w:hAnsi="Cambria"/>
                <w:sz w:val="20"/>
                <w:szCs w:val="20"/>
              </w:rPr>
              <w:t>.1.</w:t>
            </w:r>
          </w:p>
        </w:tc>
        <w:tc>
          <w:tcPr>
            <w:tcW w:w="7421" w:type="dxa"/>
            <w:shd w:val="clear" w:color="auto" w:fill="auto"/>
          </w:tcPr>
          <w:p w:rsidR="00B81033" w:rsidRPr="00A61CC9" w:rsidRDefault="00B81033" w:rsidP="00B81033">
            <w:pPr>
              <w:spacing w:before="120" w:after="120"/>
              <w:rPr>
                <w:rFonts w:ascii="Cambria" w:hAnsi="Cambria" w:cs="Arial"/>
                <w:sz w:val="20"/>
                <w:szCs w:val="20"/>
              </w:rPr>
            </w:pPr>
            <w:r w:rsidRPr="00A61CC9">
              <w:rPr>
                <w:rFonts w:ascii="Cambria" w:hAnsi="Cambria" w:cs="Arial"/>
                <w:sz w:val="20"/>
                <w:szCs w:val="20"/>
              </w:rPr>
              <w:t>Gadījumā, ja pretendenta piedāvātā fonda pārvaldes maksas likme gadā ir augstāka par Konkursa nolikumā norādīto augstāko iespējamo fonda pārvaldes maksas likmi gadā (</w:t>
            </w:r>
            <w:r w:rsidR="00B10455" w:rsidRPr="00A61CC9">
              <w:rPr>
                <w:rFonts w:ascii="Cambria" w:hAnsi="Cambria" w:cs="Arial"/>
                <w:b/>
                <w:sz w:val="20"/>
                <w:szCs w:val="20"/>
              </w:rPr>
              <w:t>3</w:t>
            </w:r>
            <w:r w:rsidRPr="00A61CC9">
              <w:rPr>
                <w:rFonts w:ascii="Cambria" w:hAnsi="Cambria" w:cs="Arial"/>
                <w:b/>
                <w:sz w:val="20"/>
                <w:szCs w:val="20"/>
              </w:rPr>
              <w:t xml:space="preserve"> %</w:t>
            </w:r>
            <w:r w:rsidRPr="00A61CC9">
              <w:rPr>
                <w:rFonts w:ascii="Cambria" w:hAnsi="Cambria" w:cs="Arial"/>
                <w:sz w:val="20"/>
                <w:szCs w:val="20"/>
              </w:rPr>
              <w:t xml:space="preserve"> no fonda ieguldītāja parakstītā kapitāla),  pretendenta finanšu piedāvājums tiek atzīts par neatbilstošu nolikuma prasībām tiek noraidīts.</w:t>
            </w:r>
          </w:p>
          <w:p w:rsidR="00B81033" w:rsidRPr="00A61CC9" w:rsidRDefault="00B81033" w:rsidP="00B81033">
            <w:pPr>
              <w:spacing w:before="120" w:after="120"/>
              <w:rPr>
                <w:rFonts w:ascii="Cambria" w:hAnsi="Cambria" w:cs="Arial"/>
                <w:sz w:val="20"/>
                <w:szCs w:val="20"/>
              </w:rPr>
            </w:pPr>
            <w:r w:rsidRPr="00A61CC9">
              <w:rPr>
                <w:rFonts w:ascii="Cambria" w:hAnsi="Cambria" w:cs="Arial"/>
                <w:sz w:val="20"/>
                <w:szCs w:val="20"/>
              </w:rPr>
              <w:t>Gadījumā, ja pretendenta piedāvātā fonda pārvaldes maksas likme gadā ir zemāka par Konkursa nolikumā norādīto zemāko iespējamo fonda pārvaldes maksas likmi gadā (</w:t>
            </w:r>
            <w:r w:rsidR="00B10455" w:rsidRPr="00A61CC9">
              <w:rPr>
                <w:rFonts w:ascii="Cambria" w:hAnsi="Cambria" w:cs="Arial"/>
                <w:b/>
                <w:sz w:val="20"/>
                <w:szCs w:val="20"/>
              </w:rPr>
              <w:t>2</w:t>
            </w:r>
            <w:r w:rsidRPr="00A61CC9">
              <w:rPr>
                <w:rFonts w:ascii="Cambria" w:hAnsi="Cambria" w:cs="Arial"/>
                <w:b/>
                <w:sz w:val="20"/>
                <w:szCs w:val="20"/>
              </w:rPr>
              <w:t xml:space="preserve"> %</w:t>
            </w:r>
            <w:r w:rsidRPr="00A61CC9">
              <w:rPr>
                <w:rFonts w:ascii="Cambria" w:hAnsi="Cambria" w:cs="Arial"/>
                <w:sz w:val="20"/>
                <w:szCs w:val="20"/>
              </w:rPr>
              <w:t xml:space="preserve"> no fonda ieguldītāja parakstītā kapitāla), pretendenta finanšu piedāvājums tiek atzīts par nepamatoti lētu un tiek noraidīts.</w:t>
            </w:r>
          </w:p>
          <w:p w:rsidR="00B81033" w:rsidRPr="00A61CC9" w:rsidRDefault="00B81033" w:rsidP="00B81033">
            <w:pPr>
              <w:spacing w:before="120" w:after="120"/>
              <w:rPr>
                <w:rFonts w:ascii="Cambria" w:hAnsi="Cambria" w:cs="Arial"/>
                <w:sz w:val="20"/>
                <w:szCs w:val="20"/>
              </w:rPr>
            </w:pPr>
            <w:r w:rsidRPr="00A61CC9">
              <w:rPr>
                <w:rFonts w:ascii="Cambria" w:hAnsi="Cambria" w:cs="Arial"/>
                <w:sz w:val="20"/>
                <w:szCs w:val="20"/>
              </w:rPr>
              <w:t>Gadījumā, ja pretendenta piedāvātā fonda pārvaldes maksas likme gadā ir vienāda ar Konkursa  nolikumā norādīto zemāko iespējamo fonda pārvaldes maksas likmi gadā (</w:t>
            </w:r>
            <w:r w:rsidR="00B10455" w:rsidRPr="00A61CC9">
              <w:rPr>
                <w:rFonts w:ascii="Cambria" w:hAnsi="Cambria" w:cs="Arial"/>
                <w:b/>
                <w:sz w:val="20"/>
                <w:szCs w:val="20"/>
              </w:rPr>
              <w:t>2</w:t>
            </w:r>
            <w:r w:rsidRPr="00A61CC9">
              <w:rPr>
                <w:rFonts w:ascii="Cambria" w:hAnsi="Cambria" w:cs="Arial"/>
                <w:b/>
                <w:sz w:val="20"/>
                <w:szCs w:val="20"/>
              </w:rPr>
              <w:t xml:space="preserve"> %</w:t>
            </w:r>
            <w:r w:rsidRPr="00A61CC9">
              <w:rPr>
                <w:rFonts w:ascii="Cambria" w:hAnsi="Cambria" w:cs="Arial"/>
                <w:sz w:val="20"/>
                <w:szCs w:val="20"/>
              </w:rPr>
              <w:t xml:space="preserve"> no fonda ieguldītāja parakstītā kapitāla), piedāvājums tiek novērtēts ar kritērija vērtējuma maksimālo punktu skaitu (10).</w:t>
            </w:r>
          </w:p>
          <w:p w:rsidR="00B81033" w:rsidRPr="00A61CC9" w:rsidRDefault="00B81033" w:rsidP="00B81033">
            <w:pPr>
              <w:spacing w:before="120" w:after="120"/>
              <w:rPr>
                <w:rFonts w:ascii="Cambria" w:hAnsi="Cambria" w:cs="Arial"/>
                <w:sz w:val="20"/>
                <w:szCs w:val="20"/>
              </w:rPr>
            </w:pPr>
            <w:r w:rsidRPr="00A61CC9">
              <w:rPr>
                <w:rFonts w:ascii="Cambria" w:hAnsi="Cambria" w:cs="Arial"/>
                <w:sz w:val="20"/>
                <w:szCs w:val="20"/>
              </w:rPr>
              <w:t>Gadījumā, ja pretendenta piedāvātā fonda pārvaldes maksas likme gadā ir augstāka par iepirkuma nolikumā norādīto zemāko iespējamo fonda pārvaldes maksas likmi gadā (</w:t>
            </w:r>
            <w:r w:rsidR="00B10455" w:rsidRPr="00A61CC9">
              <w:rPr>
                <w:rFonts w:ascii="Cambria" w:hAnsi="Cambria" w:cs="Arial"/>
                <w:b/>
                <w:sz w:val="20"/>
                <w:szCs w:val="20"/>
              </w:rPr>
              <w:t>2</w:t>
            </w:r>
            <w:r w:rsidRPr="00A61CC9">
              <w:rPr>
                <w:rFonts w:ascii="Cambria" w:hAnsi="Cambria" w:cs="Arial"/>
                <w:b/>
                <w:sz w:val="20"/>
                <w:szCs w:val="20"/>
              </w:rPr>
              <w:t xml:space="preserve"> %</w:t>
            </w:r>
            <w:r w:rsidRPr="00A61CC9">
              <w:rPr>
                <w:rFonts w:ascii="Cambria" w:hAnsi="Cambria" w:cs="Arial"/>
                <w:sz w:val="20"/>
                <w:szCs w:val="20"/>
              </w:rPr>
              <w:t xml:space="preserve"> no fonda ieguldītāja parakstītā kapitāla), piedāvājums tiek novērtēts ar kritērija vērtējuma punktu skaitu, kas tiek aprēķināts saskaņā ar šādu formulu:</w:t>
            </w:r>
          </w:p>
          <w:p w:rsidR="00F30708" w:rsidRPr="00A61CC9" w:rsidRDefault="00B81033" w:rsidP="00B81033">
            <w:pPr>
              <w:tabs>
                <w:tab w:val="left" w:pos="460"/>
              </w:tabs>
              <w:spacing w:before="120" w:after="120"/>
              <w:ind w:left="460" w:hanging="460"/>
              <w:rPr>
                <w:rFonts w:ascii="Cambria" w:hAnsi="Cambria" w:cs="Arial"/>
                <w:i/>
                <w:sz w:val="20"/>
                <w:szCs w:val="20"/>
              </w:rPr>
            </w:pPr>
            <w:r w:rsidRPr="00A61CC9">
              <w:rPr>
                <w:rFonts w:ascii="Cambria" w:hAnsi="Cambria" w:cs="Arial"/>
                <w:sz w:val="20"/>
                <w:szCs w:val="20"/>
              </w:rPr>
              <w:tab/>
            </w:r>
            <w:r w:rsidRPr="00A61CC9">
              <w:rPr>
                <w:rFonts w:ascii="Cambria" w:hAnsi="Cambria" w:cs="Arial"/>
                <w:i/>
                <w:sz w:val="20"/>
                <w:szCs w:val="20"/>
              </w:rPr>
              <w:t>Maksimālais kritērija vērt</w:t>
            </w:r>
            <w:r w:rsidR="00B10455" w:rsidRPr="00A61CC9">
              <w:rPr>
                <w:rFonts w:ascii="Cambria" w:hAnsi="Cambria" w:cs="Arial"/>
                <w:i/>
                <w:sz w:val="20"/>
                <w:szCs w:val="20"/>
              </w:rPr>
              <w:t>ējuma punktu skaits (10) x ( 3</w:t>
            </w:r>
            <w:r w:rsidRPr="00A61CC9">
              <w:rPr>
                <w:rFonts w:ascii="Cambria" w:hAnsi="Cambria" w:cs="Arial"/>
                <w:i/>
                <w:sz w:val="20"/>
                <w:szCs w:val="20"/>
              </w:rPr>
              <w:t xml:space="preserve"> % - pretendenta piedāvātā fonda pārvaldes maksas likme gadā procentos no fonda ieguldītāja parakstītā kapitāla ) / 1 %.</w:t>
            </w:r>
          </w:p>
        </w:tc>
      </w:tr>
    </w:tbl>
    <w:p w:rsidR="005C0B98" w:rsidRPr="00A61CC9" w:rsidRDefault="005C0B98" w:rsidP="00A87245">
      <w:pPr>
        <w:jc w:val="both"/>
        <w:rPr>
          <w:rFonts w:ascii="Cambria" w:hAnsi="Cambria"/>
          <w:b/>
          <w:sz w:val="20"/>
          <w:szCs w:val="20"/>
        </w:rPr>
      </w:pPr>
    </w:p>
    <w:p w:rsidR="005C0B98" w:rsidRPr="00A61CC9" w:rsidRDefault="009E6F75" w:rsidP="00191794">
      <w:pPr>
        <w:numPr>
          <w:ilvl w:val="1"/>
          <w:numId w:val="12"/>
        </w:numPr>
        <w:ind w:left="709" w:hanging="709"/>
        <w:jc w:val="both"/>
        <w:rPr>
          <w:rFonts w:ascii="Cambria" w:hAnsi="Cambria"/>
          <w:b/>
          <w:sz w:val="20"/>
          <w:szCs w:val="20"/>
        </w:rPr>
      </w:pPr>
      <w:r w:rsidRPr="00A61CC9">
        <w:rPr>
          <w:rFonts w:ascii="Cambria" w:hAnsi="Cambria"/>
          <w:sz w:val="20"/>
          <w:szCs w:val="20"/>
        </w:rPr>
        <w:lastRenderedPageBreak/>
        <w:t>Par saimnieciski vi</w:t>
      </w:r>
      <w:r w:rsidR="00E95A72" w:rsidRPr="00A61CC9">
        <w:rPr>
          <w:rFonts w:ascii="Cambria" w:hAnsi="Cambria"/>
          <w:sz w:val="20"/>
          <w:szCs w:val="20"/>
        </w:rPr>
        <w:t xml:space="preserve">sizdevīgākajiem tiek atzīti </w:t>
      </w:r>
      <w:r w:rsidR="003F5718" w:rsidRPr="00A61CC9">
        <w:rPr>
          <w:rFonts w:ascii="Cambria" w:hAnsi="Cambria"/>
          <w:sz w:val="20"/>
          <w:szCs w:val="20"/>
        </w:rPr>
        <w:t>4</w:t>
      </w:r>
      <w:r w:rsidR="00266CDE" w:rsidRPr="00A61CC9">
        <w:rPr>
          <w:rFonts w:ascii="Cambria" w:hAnsi="Cambria"/>
          <w:sz w:val="20"/>
          <w:szCs w:val="20"/>
        </w:rPr>
        <w:t xml:space="preserve"> (</w:t>
      </w:r>
      <w:r w:rsidR="003F5718" w:rsidRPr="00A61CC9">
        <w:rPr>
          <w:rFonts w:ascii="Cambria" w:hAnsi="Cambria"/>
          <w:sz w:val="20"/>
          <w:szCs w:val="20"/>
        </w:rPr>
        <w:t>četr</w:t>
      </w:r>
      <w:r w:rsidR="00E95A72" w:rsidRPr="00A61CC9">
        <w:rPr>
          <w:rFonts w:ascii="Cambria" w:hAnsi="Cambria"/>
          <w:sz w:val="20"/>
          <w:szCs w:val="20"/>
        </w:rPr>
        <w:t>i</w:t>
      </w:r>
      <w:r w:rsidR="00266CDE" w:rsidRPr="00A61CC9">
        <w:rPr>
          <w:rFonts w:ascii="Cambria" w:hAnsi="Cambria"/>
          <w:sz w:val="20"/>
          <w:szCs w:val="20"/>
        </w:rPr>
        <w:t>)</w:t>
      </w:r>
      <w:r w:rsidRPr="00A61CC9">
        <w:rPr>
          <w:rFonts w:ascii="Cambria" w:hAnsi="Cambria"/>
          <w:sz w:val="20"/>
          <w:szCs w:val="20"/>
        </w:rPr>
        <w:t xml:space="preserve"> pretendenti, kuru piedāvājumi kritēriju ietvaros ir tikuši novērtēti ar augstāko punktu skaitu.</w:t>
      </w:r>
    </w:p>
    <w:p w:rsidR="005C0B98" w:rsidRPr="00A61CC9" w:rsidRDefault="005C0B98" w:rsidP="005C0B98">
      <w:pPr>
        <w:jc w:val="both"/>
        <w:rPr>
          <w:rFonts w:ascii="Cambria" w:hAnsi="Cambria"/>
          <w:b/>
          <w:sz w:val="20"/>
          <w:szCs w:val="20"/>
        </w:rPr>
      </w:pPr>
    </w:p>
    <w:p w:rsidR="00D33D63" w:rsidRPr="00A61CC9" w:rsidRDefault="00FB6501" w:rsidP="00A61CC9">
      <w:pPr>
        <w:keepNext/>
        <w:numPr>
          <w:ilvl w:val="0"/>
          <w:numId w:val="12"/>
        </w:numPr>
        <w:ind w:left="709" w:hanging="709"/>
        <w:jc w:val="both"/>
        <w:rPr>
          <w:rFonts w:ascii="Cambria" w:hAnsi="Cambria"/>
          <w:b/>
          <w:sz w:val="20"/>
          <w:szCs w:val="20"/>
        </w:rPr>
      </w:pPr>
      <w:r w:rsidRPr="00A61CC9">
        <w:rPr>
          <w:rFonts w:ascii="Cambria" w:hAnsi="Cambria"/>
          <w:b/>
          <w:sz w:val="20"/>
          <w:szCs w:val="20"/>
        </w:rPr>
        <w:t>Vispārīgās vienošanās un i</w:t>
      </w:r>
      <w:r w:rsidR="00AE6D8F" w:rsidRPr="00A61CC9">
        <w:rPr>
          <w:rFonts w:ascii="Cambria" w:hAnsi="Cambria"/>
          <w:b/>
          <w:sz w:val="20"/>
          <w:szCs w:val="20"/>
        </w:rPr>
        <w:t>epirkuma</w:t>
      </w:r>
      <w:r w:rsidR="00F41110" w:rsidRPr="00A61CC9">
        <w:rPr>
          <w:rFonts w:ascii="Cambria" w:hAnsi="Cambria"/>
          <w:b/>
          <w:sz w:val="20"/>
          <w:szCs w:val="20"/>
        </w:rPr>
        <w:t xml:space="preserve"> (komandītsabiedrības) līgumu</w:t>
      </w:r>
      <w:r w:rsidR="00AE6D8F" w:rsidRPr="00A61CC9">
        <w:rPr>
          <w:rFonts w:ascii="Cambria" w:hAnsi="Cambria"/>
          <w:b/>
          <w:sz w:val="20"/>
          <w:szCs w:val="20"/>
        </w:rPr>
        <w:t xml:space="preserve"> slēgšana</w:t>
      </w:r>
    </w:p>
    <w:p w:rsidR="00E95A72" w:rsidRPr="00A61CC9" w:rsidRDefault="00E95A72" w:rsidP="006E1D06">
      <w:pPr>
        <w:numPr>
          <w:ilvl w:val="1"/>
          <w:numId w:val="12"/>
        </w:numPr>
        <w:ind w:left="709" w:hanging="709"/>
        <w:jc w:val="both"/>
        <w:rPr>
          <w:rFonts w:ascii="Cambria" w:hAnsi="Cambria"/>
          <w:sz w:val="20"/>
          <w:szCs w:val="20"/>
          <w:lang w:eastAsia="en-US"/>
        </w:rPr>
      </w:pPr>
      <w:r w:rsidRPr="00A61CC9">
        <w:rPr>
          <w:rFonts w:ascii="Cambria" w:hAnsi="Cambria"/>
          <w:sz w:val="20"/>
          <w:szCs w:val="20"/>
        </w:rPr>
        <w:t>Iepirkuma</w:t>
      </w:r>
      <w:r w:rsidRPr="00A61CC9">
        <w:rPr>
          <w:rFonts w:ascii="Cambria" w:hAnsi="Cambria"/>
          <w:sz w:val="20"/>
          <w:szCs w:val="20"/>
          <w:lang w:eastAsia="en-US"/>
        </w:rPr>
        <w:t xml:space="preserve"> rezultātā </w:t>
      </w:r>
      <w:r w:rsidR="008D37C3" w:rsidRPr="00A61CC9">
        <w:rPr>
          <w:rFonts w:ascii="Cambria" w:hAnsi="Cambria"/>
          <w:sz w:val="20"/>
          <w:szCs w:val="20"/>
          <w:lang w:eastAsia="en-US"/>
        </w:rPr>
        <w:t>P</w:t>
      </w:r>
      <w:r w:rsidRPr="00A61CC9">
        <w:rPr>
          <w:rFonts w:ascii="Cambria" w:hAnsi="Cambria"/>
          <w:sz w:val="20"/>
          <w:szCs w:val="20"/>
          <w:lang w:eastAsia="en-US"/>
        </w:rPr>
        <w:t xml:space="preserve">asūtītājs slēdz vispārīgo vienošanos ar </w:t>
      </w:r>
      <w:r w:rsidR="003F5718" w:rsidRPr="00A61CC9">
        <w:rPr>
          <w:rFonts w:ascii="Cambria" w:hAnsi="Cambria"/>
          <w:sz w:val="20"/>
          <w:szCs w:val="20"/>
          <w:lang w:eastAsia="en-US"/>
        </w:rPr>
        <w:t>4</w:t>
      </w:r>
      <w:r w:rsidR="006E1D06" w:rsidRPr="00A61CC9">
        <w:rPr>
          <w:rFonts w:ascii="Cambria" w:hAnsi="Cambria"/>
          <w:sz w:val="20"/>
          <w:szCs w:val="20"/>
          <w:lang w:eastAsia="en-US"/>
        </w:rPr>
        <w:t xml:space="preserve"> (</w:t>
      </w:r>
      <w:r w:rsidR="003F5718" w:rsidRPr="00A61CC9">
        <w:rPr>
          <w:rFonts w:ascii="Cambria" w:hAnsi="Cambria"/>
          <w:sz w:val="20"/>
          <w:szCs w:val="20"/>
          <w:lang w:eastAsia="en-US"/>
        </w:rPr>
        <w:t>četr</w:t>
      </w:r>
      <w:r w:rsidRPr="00A61CC9">
        <w:rPr>
          <w:rFonts w:ascii="Cambria" w:hAnsi="Cambria"/>
          <w:sz w:val="20"/>
          <w:szCs w:val="20"/>
          <w:lang w:eastAsia="en-US"/>
        </w:rPr>
        <w:t>iem</w:t>
      </w:r>
      <w:r w:rsidR="006E1D06" w:rsidRPr="00A61CC9">
        <w:rPr>
          <w:rFonts w:ascii="Cambria" w:hAnsi="Cambria"/>
          <w:sz w:val="20"/>
          <w:szCs w:val="20"/>
          <w:lang w:eastAsia="en-US"/>
        </w:rPr>
        <w:t>)</w:t>
      </w:r>
      <w:r w:rsidRPr="00A61CC9">
        <w:rPr>
          <w:rFonts w:ascii="Cambria" w:hAnsi="Cambria"/>
          <w:sz w:val="20"/>
          <w:szCs w:val="20"/>
          <w:lang w:eastAsia="en-US"/>
        </w:rPr>
        <w:t xml:space="preserve"> pretendentiem, kuru piedāvājumi ir atzīti par saimnieciski visizdevīgākajiem, ar nosacījumu, ka </w:t>
      </w:r>
      <w:r w:rsidRPr="00A61CC9">
        <w:rPr>
          <w:rFonts w:ascii="Cambria" w:hAnsi="Cambria"/>
          <w:sz w:val="20"/>
          <w:szCs w:val="20"/>
        </w:rPr>
        <w:t xml:space="preserve">piedāvājumus iesniedz vai nolikumā noteiktajām minimālajām prasībām atbilst </w:t>
      </w:r>
      <w:r w:rsidR="006E1D06" w:rsidRPr="00A61CC9">
        <w:rPr>
          <w:rFonts w:ascii="Cambria" w:hAnsi="Cambria"/>
          <w:sz w:val="20"/>
          <w:szCs w:val="20"/>
        </w:rPr>
        <w:t xml:space="preserve">ne </w:t>
      </w:r>
      <w:r w:rsidRPr="00A61CC9">
        <w:rPr>
          <w:rFonts w:ascii="Cambria" w:hAnsi="Cambria"/>
          <w:sz w:val="20"/>
          <w:szCs w:val="20"/>
        </w:rPr>
        <w:t xml:space="preserve">mazāk kā </w:t>
      </w:r>
      <w:r w:rsidR="003F5718" w:rsidRPr="00A61CC9">
        <w:rPr>
          <w:rFonts w:ascii="Cambria" w:hAnsi="Cambria"/>
          <w:sz w:val="20"/>
          <w:szCs w:val="20"/>
        </w:rPr>
        <w:t>4</w:t>
      </w:r>
      <w:r w:rsidR="006E1D06" w:rsidRPr="00A61CC9">
        <w:rPr>
          <w:rFonts w:ascii="Cambria" w:hAnsi="Cambria"/>
          <w:sz w:val="20"/>
          <w:szCs w:val="20"/>
        </w:rPr>
        <w:t xml:space="preserve"> (</w:t>
      </w:r>
      <w:r w:rsidR="003F5718" w:rsidRPr="00A61CC9">
        <w:rPr>
          <w:rFonts w:ascii="Cambria" w:hAnsi="Cambria"/>
          <w:sz w:val="20"/>
          <w:szCs w:val="20"/>
        </w:rPr>
        <w:t>četr</w:t>
      </w:r>
      <w:r w:rsidRPr="00A61CC9">
        <w:rPr>
          <w:rFonts w:ascii="Cambria" w:hAnsi="Cambria"/>
          <w:sz w:val="20"/>
          <w:szCs w:val="20"/>
        </w:rPr>
        <w:t>i</w:t>
      </w:r>
      <w:r w:rsidR="006E1D06" w:rsidRPr="00A61CC9">
        <w:rPr>
          <w:rFonts w:ascii="Cambria" w:hAnsi="Cambria"/>
          <w:sz w:val="20"/>
          <w:szCs w:val="20"/>
        </w:rPr>
        <w:t>)</w:t>
      </w:r>
      <w:r w:rsidRPr="00A61CC9">
        <w:rPr>
          <w:rFonts w:ascii="Cambria" w:hAnsi="Cambria"/>
          <w:sz w:val="20"/>
          <w:szCs w:val="20"/>
        </w:rPr>
        <w:t xml:space="preserve"> pretendenti</w:t>
      </w:r>
      <w:r w:rsidRPr="00A61CC9">
        <w:rPr>
          <w:rFonts w:ascii="Cambria" w:hAnsi="Cambria"/>
          <w:sz w:val="20"/>
          <w:szCs w:val="20"/>
          <w:lang w:eastAsia="en-US"/>
        </w:rPr>
        <w:t>. Vispārīgās vienošanās ietvaros:</w:t>
      </w:r>
    </w:p>
    <w:p w:rsidR="00E95A72" w:rsidRPr="00A61CC9" w:rsidRDefault="00E95A72" w:rsidP="006E1D06">
      <w:pPr>
        <w:pStyle w:val="BodyText"/>
        <w:keepNext/>
        <w:numPr>
          <w:ilvl w:val="2"/>
          <w:numId w:val="12"/>
        </w:numPr>
        <w:ind w:left="1418"/>
        <w:rPr>
          <w:rFonts w:ascii="Cambria" w:hAnsi="Cambria"/>
          <w:sz w:val="20"/>
          <w:szCs w:val="20"/>
          <w:lang w:val="lv-LV" w:eastAsia="en-US"/>
        </w:rPr>
      </w:pPr>
      <w:r w:rsidRPr="00A61CC9">
        <w:rPr>
          <w:rFonts w:ascii="Cambria" w:hAnsi="Cambria"/>
          <w:sz w:val="20"/>
          <w:szCs w:val="20"/>
          <w:lang w:val="lv-LV"/>
        </w:rPr>
        <w:t xml:space="preserve">Ar </w:t>
      </w:r>
      <w:r w:rsidR="003F5718" w:rsidRPr="00A61CC9">
        <w:rPr>
          <w:rFonts w:ascii="Cambria" w:hAnsi="Cambria"/>
          <w:sz w:val="20"/>
          <w:szCs w:val="20"/>
          <w:lang w:val="lv-LV"/>
        </w:rPr>
        <w:t>2</w:t>
      </w:r>
      <w:r w:rsidR="00CA248D" w:rsidRPr="00A61CC9">
        <w:rPr>
          <w:rFonts w:ascii="Cambria" w:hAnsi="Cambria"/>
          <w:sz w:val="20"/>
          <w:szCs w:val="20"/>
          <w:lang w:val="lv-LV"/>
        </w:rPr>
        <w:t xml:space="preserve"> (</w:t>
      </w:r>
      <w:r w:rsidR="003F5718" w:rsidRPr="00A61CC9">
        <w:rPr>
          <w:rFonts w:ascii="Cambria" w:hAnsi="Cambria"/>
          <w:sz w:val="20"/>
          <w:szCs w:val="20"/>
          <w:lang w:val="lv-LV"/>
        </w:rPr>
        <w:t>divie</w:t>
      </w:r>
      <w:r w:rsidRPr="00A61CC9">
        <w:rPr>
          <w:rFonts w:ascii="Cambria" w:hAnsi="Cambria"/>
          <w:sz w:val="20"/>
          <w:szCs w:val="20"/>
          <w:lang w:val="lv-LV"/>
        </w:rPr>
        <w:t>m</w:t>
      </w:r>
      <w:r w:rsidR="00CA248D" w:rsidRPr="00A61CC9">
        <w:rPr>
          <w:rFonts w:ascii="Cambria" w:hAnsi="Cambria"/>
          <w:sz w:val="20"/>
          <w:szCs w:val="20"/>
          <w:lang w:val="lv-LV"/>
        </w:rPr>
        <w:t>)</w:t>
      </w:r>
      <w:r w:rsidRPr="00A61CC9">
        <w:rPr>
          <w:rFonts w:ascii="Cambria" w:hAnsi="Cambria"/>
          <w:sz w:val="20"/>
          <w:szCs w:val="20"/>
          <w:lang w:val="lv-LV"/>
        </w:rPr>
        <w:t xml:space="preserve"> pretendentiem, kuru piedāvājumi ir atzīti par saimnieciski visizdevīgākajiem</w:t>
      </w:r>
      <w:r w:rsidR="00221EC5" w:rsidRPr="00A61CC9">
        <w:rPr>
          <w:rFonts w:ascii="Cambria" w:hAnsi="Cambria"/>
          <w:sz w:val="20"/>
          <w:szCs w:val="20"/>
          <w:lang w:val="lv-LV"/>
        </w:rPr>
        <w:t>, Pasūtītājs</w:t>
      </w:r>
      <w:r w:rsidRPr="00A61CC9">
        <w:rPr>
          <w:rFonts w:ascii="Cambria" w:hAnsi="Cambria"/>
          <w:sz w:val="20"/>
          <w:szCs w:val="20"/>
          <w:lang w:val="lv-LV"/>
        </w:rPr>
        <w:t xml:space="preserve"> slēdz </w:t>
      </w:r>
      <w:r w:rsidR="00CA248D" w:rsidRPr="00A61CC9">
        <w:rPr>
          <w:rFonts w:ascii="Cambria" w:hAnsi="Cambria"/>
          <w:sz w:val="20"/>
          <w:szCs w:val="20"/>
          <w:lang w:val="lv-LV"/>
        </w:rPr>
        <w:t>iepirkuma (</w:t>
      </w:r>
      <w:r w:rsidRPr="00A61CC9">
        <w:rPr>
          <w:rFonts w:ascii="Cambria" w:hAnsi="Cambria"/>
          <w:sz w:val="20"/>
          <w:szCs w:val="20"/>
          <w:lang w:val="lv-LV"/>
        </w:rPr>
        <w:t>komandītsabiedrības</w:t>
      </w:r>
      <w:r w:rsidR="00CA248D" w:rsidRPr="00A61CC9">
        <w:rPr>
          <w:rFonts w:ascii="Cambria" w:hAnsi="Cambria"/>
          <w:sz w:val="20"/>
          <w:szCs w:val="20"/>
          <w:lang w:val="lv-LV"/>
        </w:rPr>
        <w:t>)</w:t>
      </w:r>
      <w:r w:rsidRPr="00A61CC9">
        <w:rPr>
          <w:rFonts w:ascii="Cambria" w:hAnsi="Cambria"/>
          <w:sz w:val="20"/>
          <w:szCs w:val="20"/>
          <w:lang w:val="lv-LV"/>
        </w:rPr>
        <w:t xml:space="preserve"> līgumus. Ar katru no norādīta</w:t>
      </w:r>
      <w:r w:rsidR="00E91BB5" w:rsidRPr="00A61CC9">
        <w:rPr>
          <w:rFonts w:ascii="Cambria" w:hAnsi="Cambria"/>
          <w:sz w:val="20"/>
          <w:szCs w:val="20"/>
          <w:lang w:val="lv-LV"/>
        </w:rPr>
        <w:t>jiem pretendentiem tiks noslēgts</w:t>
      </w:r>
      <w:r w:rsidRPr="00A61CC9">
        <w:rPr>
          <w:rFonts w:ascii="Cambria" w:hAnsi="Cambria"/>
          <w:sz w:val="20"/>
          <w:szCs w:val="20"/>
          <w:lang w:val="lv-LV"/>
        </w:rPr>
        <w:t xml:space="preserve"> </w:t>
      </w:r>
      <w:r w:rsidR="00E91BB5" w:rsidRPr="00A61CC9">
        <w:rPr>
          <w:rFonts w:ascii="Cambria" w:hAnsi="Cambria"/>
          <w:sz w:val="20"/>
          <w:szCs w:val="20"/>
          <w:lang w:val="lv-LV"/>
        </w:rPr>
        <w:t>1</w:t>
      </w:r>
      <w:r w:rsidR="00CA248D" w:rsidRPr="00A61CC9">
        <w:rPr>
          <w:rFonts w:ascii="Cambria" w:hAnsi="Cambria"/>
          <w:sz w:val="20"/>
          <w:szCs w:val="20"/>
          <w:lang w:val="lv-LV"/>
        </w:rPr>
        <w:t xml:space="preserve"> (</w:t>
      </w:r>
      <w:r w:rsidR="00E91BB5" w:rsidRPr="00A61CC9">
        <w:rPr>
          <w:rFonts w:ascii="Cambria" w:hAnsi="Cambria"/>
          <w:sz w:val="20"/>
          <w:szCs w:val="20"/>
          <w:lang w:val="lv-LV"/>
        </w:rPr>
        <w:t>viens</w:t>
      </w:r>
      <w:r w:rsidR="00CA248D" w:rsidRPr="00A61CC9">
        <w:rPr>
          <w:rFonts w:ascii="Cambria" w:hAnsi="Cambria"/>
          <w:sz w:val="20"/>
          <w:szCs w:val="20"/>
          <w:lang w:val="lv-LV"/>
        </w:rPr>
        <w:t>)</w:t>
      </w:r>
      <w:r w:rsidR="00E91BB5" w:rsidRPr="00A61CC9">
        <w:rPr>
          <w:rFonts w:ascii="Cambria" w:hAnsi="Cambria"/>
          <w:sz w:val="20"/>
          <w:szCs w:val="20"/>
          <w:lang w:val="lv-LV"/>
        </w:rPr>
        <w:t xml:space="preserve"> līgums</w:t>
      </w:r>
      <w:r w:rsidRPr="00A61CC9">
        <w:rPr>
          <w:rFonts w:ascii="Cambria" w:hAnsi="Cambria"/>
          <w:sz w:val="20"/>
          <w:szCs w:val="20"/>
          <w:lang w:val="lv-LV"/>
        </w:rPr>
        <w:t xml:space="preserve"> </w:t>
      </w:r>
      <w:r w:rsidR="00E91BB5" w:rsidRPr="00A61CC9">
        <w:rPr>
          <w:rFonts w:ascii="Cambria" w:hAnsi="Cambria"/>
          <w:sz w:val="20"/>
          <w:szCs w:val="20"/>
          <w:lang w:val="lv-LV"/>
        </w:rPr>
        <w:t xml:space="preserve">par izaugsmes </w:t>
      </w:r>
      <w:r w:rsidR="001F7402" w:rsidRPr="00A61CC9">
        <w:rPr>
          <w:rFonts w:ascii="Cambria" w:hAnsi="Cambria"/>
          <w:sz w:val="20"/>
          <w:szCs w:val="20"/>
          <w:lang w:val="lv-LV"/>
        </w:rPr>
        <w:t xml:space="preserve">ieguldījumu </w:t>
      </w:r>
      <w:r w:rsidR="00E64816" w:rsidRPr="00A61CC9">
        <w:rPr>
          <w:rFonts w:ascii="Cambria" w:hAnsi="Cambria"/>
          <w:sz w:val="20"/>
          <w:szCs w:val="20"/>
          <w:lang w:val="lv-LV"/>
        </w:rPr>
        <w:t>fonda pārvaldes</w:t>
      </w:r>
      <w:r w:rsidRPr="00A61CC9">
        <w:rPr>
          <w:rFonts w:ascii="Cambria" w:hAnsi="Cambria"/>
          <w:sz w:val="20"/>
          <w:szCs w:val="20"/>
          <w:lang w:val="lv-LV"/>
        </w:rPr>
        <w:t xml:space="preserve"> pakalpojumiem </w:t>
      </w:r>
      <w:r w:rsidR="00F63F08" w:rsidRPr="00A61CC9">
        <w:rPr>
          <w:rFonts w:ascii="Cambria" w:hAnsi="Cambria"/>
          <w:sz w:val="20"/>
          <w:szCs w:val="20"/>
          <w:lang w:val="lv-LV"/>
        </w:rPr>
        <w:t xml:space="preserve">(nolikuma pielikums nr. 4) </w:t>
      </w:r>
      <w:r w:rsidRPr="00A61CC9">
        <w:rPr>
          <w:rFonts w:ascii="Cambria" w:hAnsi="Cambria"/>
          <w:sz w:val="20"/>
          <w:szCs w:val="20"/>
          <w:lang w:val="lv-LV"/>
        </w:rPr>
        <w:t xml:space="preserve">Pasūtītājs ir tiesīgs slēgt </w:t>
      </w:r>
      <w:r w:rsidR="00CA248D" w:rsidRPr="00A61CC9">
        <w:rPr>
          <w:rFonts w:ascii="Cambria" w:hAnsi="Cambria"/>
          <w:sz w:val="20"/>
          <w:szCs w:val="20"/>
          <w:lang w:val="lv-LV"/>
        </w:rPr>
        <w:t xml:space="preserve">iepirkuma (komandītsabiedrības) </w:t>
      </w:r>
      <w:r w:rsidRPr="00A61CC9">
        <w:rPr>
          <w:rFonts w:ascii="Cambria" w:hAnsi="Cambria"/>
          <w:sz w:val="20"/>
          <w:szCs w:val="20"/>
          <w:lang w:val="lv-LV"/>
        </w:rPr>
        <w:t xml:space="preserve">līgumus arī ar mazāku pretendentu skaitu, gadījumā, ja piedāvājumus iesniedz vai nolikumā noteiktajām minimālajām prasībām atbilst mazāk nekā </w:t>
      </w:r>
      <w:r w:rsidR="00E91BB5" w:rsidRPr="00A61CC9">
        <w:rPr>
          <w:rFonts w:ascii="Cambria" w:hAnsi="Cambria"/>
          <w:sz w:val="20"/>
          <w:szCs w:val="20"/>
          <w:lang w:val="lv-LV"/>
        </w:rPr>
        <w:t>2</w:t>
      </w:r>
      <w:r w:rsidR="00CA248D" w:rsidRPr="00A61CC9">
        <w:rPr>
          <w:rFonts w:ascii="Cambria" w:hAnsi="Cambria"/>
          <w:sz w:val="20"/>
          <w:szCs w:val="20"/>
          <w:lang w:val="lv-LV"/>
        </w:rPr>
        <w:t xml:space="preserve"> (</w:t>
      </w:r>
      <w:r w:rsidR="00E91BB5" w:rsidRPr="00A61CC9">
        <w:rPr>
          <w:rFonts w:ascii="Cambria" w:hAnsi="Cambria"/>
          <w:sz w:val="20"/>
          <w:szCs w:val="20"/>
          <w:lang w:val="lv-LV"/>
        </w:rPr>
        <w:t>divi</w:t>
      </w:r>
      <w:r w:rsidR="00CA248D" w:rsidRPr="00A61CC9">
        <w:rPr>
          <w:rFonts w:ascii="Cambria" w:hAnsi="Cambria"/>
          <w:sz w:val="20"/>
          <w:szCs w:val="20"/>
          <w:lang w:val="lv-LV"/>
        </w:rPr>
        <w:t>)</w:t>
      </w:r>
      <w:r w:rsidRPr="00A61CC9">
        <w:rPr>
          <w:rFonts w:ascii="Cambria" w:hAnsi="Cambria"/>
          <w:sz w:val="20"/>
          <w:szCs w:val="20"/>
          <w:lang w:val="lv-LV"/>
        </w:rPr>
        <w:t xml:space="preserve"> pretendenti.</w:t>
      </w:r>
    </w:p>
    <w:p w:rsidR="00E95A72" w:rsidRPr="00A61CC9" w:rsidRDefault="00E95A72" w:rsidP="006E1D06">
      <w:pPr>
        <w:pStyle w:val="BodyText"/>
        <w:keepNext/>
        <w:numPr>
          <w:ilvl w:val="2"/>
          <w:numId w:val="12"/>
        </w:numPr>
        <w:ind w:left="1418"/>
        <w:rPr>
          <w:rFonts w:ascii="Cambria" w:hAnsi="Cambria"/>
          <w:sz w:val="20"/>
          <w:szCs w:val="20"/>
          <w:lang w:val="lv-LV" w:eastAsia="en-US"/>
        </w:rPr>
      </w:pPr>
      <w:r w:rsidRPr="00A61CC9">
        <w:rPr>
          <w:rFonts w:ascii="Cambria" w:hAnsi="Cambria"/>
          <w:sz w:val="20"/>
          <w:szCs w:val="20"/>
          <w:lang w:val="lv-LV"/>
        </w:rPr>
        <w:t xml:space="preserve">Ar pretendentiem, kuru piedāvājumi ir atzīti par attiecīgi </w:t>
      </w:r>
      <w:r w:rsidR="003F5718" w:rsidRPr="00A61CC9">
        <w:rPr>
          <w:rFonts w:ascii="Cambria" w:hAnsi="Cambria"/>
          <w:sz w:val="20"/>
          <w:szCs w:val="20"/>
          <w:lang w:val="lv-LV"/>
        </w:rPr>
        <w:t>3</w:t>
      </w:r>
      <w:r w:rsidR="00CA248D" w:rsidRPr="00A61CC9">
        <w:rPr>
          <w:rFonts w:ascii="Cambria" w:hAnsi="Cambria"/>
          <w:sz w:val="20"/>
          <w:szCs w:val="20"/>
          <w:lang w:val="lv-LV"/>
        </w:rPr>
        <w:t>. (</w:t>
      </w:r>
      <w:r w:rsidR="003F5718" w:rsidRPr="00A61CC9">
        <w:rPr>
          <w:rFonts w:ascii="Cambria" w:hAnsi="Cambria"/>
          <w:sz w:val="20"/>
          <w:szCs w:val="20"/>
          <w:lang w:val="lv-LV"/>
        </w:rPr>
        <w:t>treš</w:t>
      </w:r>
      <w:r w:rsidRPr="00A61CC9">
        <w:rPr>
          <w:rFonts w:ascii="Cambria" w:hAnsi="Cambria"/>
          <w:sz w:val="20"/>
          <w:szCs w:val="20"/>
          <w:lang w:val="lv-LV"/>
        </w:rPr>
        <w:t>o</w:t>
      </w:r>
      <w:r w:rsidR="00CA248D" w:rsidRPr="00A61CC9">
        <w:rPr>
          <w:rFonts w:ascii="Cambria" w:hAnsi="Cambria"/>
          <w:sz w:val="20"/>
          <w:szCs w:val="20"/>
          <w:lang w:val="lv-LV"/>
        </w:rPr>
        <w:t>)</w:t>
      </w:r>
      <w:r w:rsidRPr="00A61CC9">
        <w:rPr>
          <w:rFonts w:ascii="Cambria" w:hAnsi="Cambria"/>
          <w:sz w:val="20"/>
          <w:szCs w:val="20"/>
          <w:lang w:val="lv-LV"/>
        </w:rPr>
        <w:t xml:space="preserve"> un </w:t>
      </w:r>
      <w:r w:rsidR="003F5718" w:rsidRPr="00A61CC9">
        <w:rPr>
          <w:rFonts w:ascii="Cambria" w:hAnsi="Cambria"/>
          <w:sz w:val="20"/>
          <w:szCs w:val="20"/>
          <w:lang w:val="lv-LV"/>
        </w:rPr>
        <w:t>4</w:t>
      </w:r>
      <w:r w:rsidR="00CA248D" w:rsidRPr="00A61CC9">
        <w:rPr>
          <w:rFonts w:ascii="Cambria" w:hAnsi="Cambria"/>
          <w:sz w:val="20"/>
          <w:szCs w:val="20"/>
          <w:lang w:val="lv-LV"/>
        </w:rPr>
        <w:t>. (</w:t>
      </w:r>
      <w:r w:rsidR="003F5718" w:rsidRPr="00A61CC9">
        <w:rPr>
          <w:rFonts w:ascii="Cambria" w:hAnsi="Cambria"/>
          <w:sz w:val="20"/>
          <w:szCs w:val="20"/>
          <w:lang w:val="lv-LV"/>
        </w:rPr>
        <w:t>cetur</w:t>
      </w:r>
      <w:r w:rsidRPr="00A61CC9">
        <w:rPr>
          <w:rFonts w:ascii="Cambria" w:hAnsi="Cambria"/>
          <w:sz w:val="20"/>
          <w:szCs w:val="20"/>
          <w:lang w:val="lv-LV"/>
        </w:rPr>
        <w:t>to</w:t>
      </w:r>
      <w:r w:rsidR="00CA248D" w:rsidRPr="00A61CC9">
        <w:rPr>
          <w:rFonts w:ascii="Cambria" w:hAnsi="Cambria"/>
          <w:sz w:val="20"/>
          <w:szCs w:val="20"/>
          <w:lang w:val="lv-LV"/>
        </w:rPr>
        <w:t>)</w:t>
      </w:r>
      <w:r w:rsidRPr="00A61CC9">
        <w:rPr>
          <w:rFonts w:ascii="Cambria" w:hAnsi="Cambria"/>
          <w:sz w:val="20"/>
          <w:szCs w:val="20"/>
          <w:lang w:val="lv-LV"/>
        </w:rPr>
        <w:t xml:space="preserve"> saimnieciski visizdevīgāko, Pasūtītājs ir tiesīgs slēgt </w:t>
      </w:r>
      <w:r w:rsidR="00F63F08" w:rsidRPr="00A61CC9">
        <w:rPr>
          <w:rFonts w:ascii="Cambria" w:hAnsi="Cambria"/>
          <w:sz w:val="20"/>
          <w:szCs w:val="20"/>
          <w:lang w:val="lv-LV"/>
        </w:rPr>
        <w:t>iepirkuma (</w:t>
      </w:r>
      <w:r w:rsidRPr="00A61CC9">
        <w:rPr>
          <w:rFonts w:ascii="Cambria" w:hAnsi="Cambria"/>
          <w:sz w:val="20"/>
          <w:szCs w:val="20"/>
          <w:lang w:val="lv-LV"/>
        </w:rPr>
        <w:t>komandītsabiedrības</w:t>
      </w:r>
      <w:r w:rsidR="00F63F08" w:rsidRPr="00A61CC9">
        <w:rPr>
          <w:rFonts w:ascii="Cambria" w:hAnsi="Cambria"/>
          <w:sz w:val="20"/>
          <w:szCs w:val="20"/>
          <w:lang w:val="lv-LV"/>
        </w:rPr>
        <w:t>)</w:t>
      </w:r>
      <w:r w:rsidR="00E91BB5" w:rsidRPr="00A61CC9">
        <w:rPr>
          <w:rFonts w:ascii="Cambria" w:hAnsi="Cambria"/>
          <w:sz w:val="20"/>
          <w:szCs w:val="20"/>
          <w:lang w:val="lv-LV"/>
        </w:rPr>
        <w:t xml:space="preserve"> līgumus</w:t>
      </w:r>
      <w:r w:rsidRPr="00A61CC9">
        <w:rPr>
          <w:rFonts w:ascii="Cambria" w:hAnsi="Cambria"/>
          <w:sz w:val="20"/>
          <w:szCs w:val="20"/>
          <w:lang w:val="lv-LV"/>
        </w:rPr>
        <w:t xml:space="preserve"> gadījumā, ja atbilstoši noslēgto </w:t>
      </w:r>
      <w:r w:rsidR="00CA248D" w:rsidRPr="00A61CC9">
        <w:rPr>
          <w:rFonts w:ascii="Cambria" w:hAnsi="Cambria"/>
          <w:sz w:val="20"/>
          <w:szCs w:val="20"/>
          <w:lang w:val="lv-LV"/>
        </w:rPr>
        <w:t>iepirkuma (</w:t>
      </w:r>
      <w:r w:rsidRPr="00A61CC9">
        <w:rPr>
          <w:rFonts w:ascii="Cambria" w:hAnsi="Cambria"/>
          <w:sz w:val="20"/>
          <w:szCs w:val="20"/>
          <w:lang w:val="lv-LV"/>
        </w:rPr>
        <w:t>komandītsabiedrības</w:t>
      </w:r>
      <w:r w:rsidR="00CA248D" w:rsidRPr="00A61CC9">
        <w:rPr>
          <w:rFonts w:ascii="Cambria" w:hAnsi="Cambria"/>
          <w:sz w:val="20"/>
          <w:szCs w:val="20"/>
          <w:lang w:val="lv-LV"/>
        </w:rPr>
        <w:t>)</w:t>
      </w:r>
      <w:r w:rsidRPr="00A61CC9">
        <w:rPr>
          <w:rFonts w:ascii="Cambria" w:hAnsi="Cambria"/>
          <w:sz w:val="20"/>
          <w:szCs w:val="20"/>
          <w:lang w:val="lv-LV"/>
        </w:rPr>
        <w:t xml:space="preserve"> līgumu nosacījumiem tie tiek izbeigti un/vai ir nepieciešama to izpildītāju maiņa.</w:t>
      </w:r>
    </w:p>
    <w:p w:rsidR="009E6F75" w:rsidRPr="00A61CC9" w:rsidRDefault="009E6F75" w:rsidP="009A7F53">
      <w:pPr>
        <w:tabs>
          <w:tab w:val="left" w:pos="2029"/>
        </w:tabs>
        <w:rPr>
          <w:rFonts w:ascii="Cambria" w:hAnsi="Cambria"/>
          <w:sz w:val="20"/>
          <w:szCs w:val="20"/>
          <w:lang w:eastAsia="x-none"/>
        </w:rPr>
      </w:pPr>
    </w:p>
    <w:p w:rsidR="0018360A" w:rsidRPr="00A61CC9" w:rsidRDefault="0018360A" w:rsidP="001E1830">
      <w:pPr>
        <w:numPr>
          <w:ilvl w:val="0"/>
          <w:numId w:val="12"/>
        </w:numPr>
        <w:ind w:left="709" w:hanging="709"/>
        <w:jc w:val="both"/>
        <w:rPr>
          <w:rFonts w:ascii="Cambria" w:hAnsi="Cambria"/>
          <w:b/>
          <w:sz w:val="20"/>
          <w:szCs w:val="20"/>
        </w:rPr>
      </w:pPr>
      <w:r w:rsidRPr="00A61CC9">
        <w:rPr>
          <w:rFonts w:ascii="Cambria" w:hAnsi="Cambria"/>
          <w:b/>
          <w:sz w:val="20"/>
          <w:szCs w:val="20"/>
        </w:rPr>
        <w:t>Atruna saistībā ar prasībām par pretendentu noslodzi</w:t>
      </w:r>
    </w:p>
    <w:p w:rsidR="0018360A" w:rsidRPr="00A61CC9" w:rsidRDefault="0018360A" w:rsidP="0018360A">
      <w:pPr>
        <w:numPr>
          <w:ilvl w:val="1"/>
          <w:numId w:val="12"/>
        </w:numPr>
        <w:ind w:left="709" w:hanging="709"/>
        <w:jc w:val="both"/>
        <w:rPr>
          <w:rFonts w:ascii="Cambria" w:hAnsi="Cambria"/>
          <w:b/>
          <w:sz w:val="20"/>
          <w:szCs w:val="20"/>
        </w:rPr>
      </w:pPr>
      <w:r w:rsidRPr="00A61CC9">
        <w:rPr>
          <w:rFonts w:ascii="Cambria" w:hAnsi="Cambria"/>
          <w:sz w:val="20"/>
          <w:szCs w:val="20"/>
        </w:rPr>
        <w:t>Pasūtītājs paralēli šim Konkursam veic arī atklāto konkursu „</w:t>
      </w:r>
      <w:r w:rsidR="00A46363" w:rsidRPr="00A61CC9">
        <w:rPr>
          <w:rFonts w:ascii="Cambria" w:hAnsi="Cambria"/>
          <w:sz w:val="20"/>
          <w:szCs w:val="20"/>
        </w:rPr>
        <w:t xml:space="preserve">Sēklas un sākuma </w:t>
      </w:r>
      <w:r w:rsidRPr="00A61CC9">
        <w:rPr>
          <w:rFonts w:ascii="Cambria" w:hAnsi="Cambria"/>
          <w:sz w:val="20"/>
          <w:szCs w:val="20"/>
        </w:rPr>
        <w:t>kapitāla fondu pārvaldnieku atlase” (i</w:t>
      </w:r>
      <w:r w:rsidR="00A46363" w:rsidRPr="00A61CC9">
        <w:rPr>
          <w:rFonts w:ascii="Cambria" w:hAnsi="Cambria"/>
          <w:sz w:val="20"/>
          <w:szCs w:val="20"/>
        </w:rPr>
        <w:t>dentifikācijas nr. ALTUM 2016/39</w:t>
      </w:r>
      <w:r w:rsidRPr="00A61CC9">
        <w:rPr>
          <w:rFonts w:ascii="Cambria" w:hAnsi="Cambria"/>
          <w:sz w:val="20"/>
          <w:szCs w:val="20"/>
        </w:rPr>
        <w:t xml:space="preserve">/FSD). Ievērojot to, </w:t>
      </w:r>
      <w:r w:rsidR="005D640E" w:rsidRPr="00A61CC9">
        <w:rPr>
          <w:rFonts w:ascii="Cambria" w:hAnsi="Cambria"/>
          <w:sz w:val="20"/>
          <w:szCs w:val="20"/>
        </w:rPr>
        <w:t xml:space="preserve">ir iespējama </w:t>
      </w:r>
      <w:r w:rsidRPr="00A61CC9">
        <w:rPr>
          <w:rFonts w:ascii="Cambria" w:hAnsi="Cambria"/>
          <w:sz w:val="20"/>
          <w:szCs w:val="20"/>
        </w:rPr>
        <w:t>situācija, kad pretendentam</w:t>
      </w:r>
      <w:r w:rsidR="005D640E" w:rsidRPr="00A61CC9">
        <w:rPr>
          <w:rFonts w:ascii="Cambria" w:hAnsi="Cambria"/>
          <w:sz w:val="20"/>
          <w:szCs w:val="20"/>
        </w:rPr>
        <w:t>, kurš piedalās abos konkursos,</w:t>
      </w:r>
      <w:r w:rsidR="00283B36" w:rsidRPr="00A61CC9">
        <w:rPr>
          <w:rFonts w:ascii="Cambria" w:hAnsi="Cambria"/>
          <w:sz w:val="20"/>
          <w:szCs w:val="20"/>
        </w:rPr>
        <w:t xml:space="preserve"> būtu piešķir</w:t>
      </w:r>
      <w:r w:rsidRPr="00A61CC9">
        <w:rPr>
          <w:rFonts w:ascii="Cambria" w:hAnsi="Cambria"/>
          <w:sz w:val="20"/>
          <w:szCs w:val="20"/>
        </w:rPr>
        <w:t xml:space="preserve">amas vispārīgās vienošanās </w:t>
      </w:r>
      <w:r w:rsidRPr="00A61CC9">
        <w:rPr>
          <w:rFonts w:ascii="Cambria" w:hAnsi="Cambria"/>
          <w:sz w:val="20"/>
          <w:szCs w:val="20"/>
          <w:u w:val="single"/>
        </w:rPr>
        <w:t xml:space="preserve">un iepirkuma  (komandītsabiedrības) līguma </w:t>
      </w:r>
      <w:r w:rsidR="005D640E" w:rsidRPr="00A61CC9">
        <w:rPr>
          <w:rFonts w:ascii="Cambria" w:hAnsi="Cambria"/>
          <w:sz w:val="20"/>
          <w:szCs w:val="20"/>
          <w:u w:val="single"/>
        </w:rPr>
        <w:t xml:space="preserve">slēgšanas </w:t>
      </w:r>
      <w:r w:rsidRPr="00A61CC9">
        <w:rPr>
          <w:rFonts w:ascii="Cambria" w:hAnsi="Cambria"/>
          <w:sz w:val="20"/>
          <w:szCs w:val="20"/>
          <w:u w:val="single"/>
        </w:rPr>
        <w:t>tiesības</w:t>
      </w:r>
      <w:r w:rsidRPr="00A61CC9">
        <w:rPr>
          <w:rFonts w:ascii="Cambria" w:hAnsi="Cambria"/>
          <w:sz w:val="20"/>
          <w:szCs w:val="20"/>
        </w:rPr>
        <w:t xml:space="preserve"> </w:t>
      </w:r>
      <w:r w:rsidR="005D640E" w:rsidRPr="00A61CC9">
        <w:rPr>
          <w:rFonts w:ascii="Cambria" w:hAnsi="Cambria"/>
          <w:sz w:val="20"/>
          <w:szCs w:val="20"/>
        </w:rPr>
        <w:t xml:space="preserve">gan </w:t>
      </w:r>
      <w:r w:rsidRPr="00A61CC9">
        <w:rPr>
          <w:rFonts w:ascii="Cambria" w:hAnsi="Cambria"/>
          <w:sz w:val="20"/>
          <w:szCs w:val="20"/>
        </w:rPr>
        <w:t xml:space="preserve">šajā Konkursā, </w:t>
      </w:r>
      <w:r w:rsidR="005D640E" w:rsidRPr="00A61CC9">
        <w:rPr>
          <w:rFonts w:ascii="Cambria" w:hAnsi="Cambria"/>
          <w:sz w:val="20"/>
          <w:szCs w:val="20"/>
        </w:rPr>
        <w:t xml:space="preserve">gan </w:t>
      </w:r>
      <w:r w:rsidRPr="00A61CC9">
        <w:rPr>
          <w:rFonts w:ascii="Cambria" w:hAnsi="Cambria"/>
          <w:sz w:val="20"/>
          <w:szCs w:val="20"/>
        </w:rPr>
        <w:t>ar</w:t>
      </w:r>
      <w:r w:rsidR="00776DAE" w:rsidRPr="00A61CC9">
        <w:rPr>
          <w:rFonts w:ascii="Cambria" w:hAnsi="Cambria"/>
          <w:sz w:val="20"/>
          <w:szCs w:val="20"/>
        </w:rPr>
        <w:t>ī  atklātajā konkursā „Sēklas un sākuma</w:t>
      </w:r>
      <w:r w:rsidRPr="00A61CC9">
        <w:rPr>
          <w:rFonts w:ascii="Cambria" w:hAnsi="Cambria"/>
          <w:sz w:val="20"/>
          <w:szCs w:val="20"/>
        </w:rPr>
        <w:t xml:space="preserve"> kapitāla fondu pārvaldnieku atlase” (i</w:t>
      </w:r>
      <w:r w:rsidR="00776DAE" w:rsidRPr="00A61CC9">
        <w:rPr>
          <w:rFonts w:ascii="Cambria" w:hAnsi="Cambria"/>
          <w:sz w:val="20"/>
          <w:szCs w:val="20"/>
        </w:rPr>
        <w:t>dentifikācijas nr. ALTUM 2016/39</w:t>
      </w:r>
      <w:r w:rsidRPr="00A61CC9">
        <w:rPr>
          <w:rFonts w:ascii="Cambria" w:hAnsi="Cambria"/>
          <w:sz w:val="20"/>
          <w:szCs w:val="20"/>
        </w:rPr>
        <w:t>/FSD)</w:t>
      </w:r>
      <w:r w:rsidR="005D640E" w:rsidRPr="00A61CC9">
        <w:rPr>
          <w:rFonts w:ascii="Cambria" w:hAnsi="Cambria"/>
          <w:sz w:val="20"/>
          <w:szCs w:val="20"/>
        </w:rPr>
        <w:t xml:space="preserve">. Šādā situācijā, </w:t>
      </w:r>
      <w:r w:rsidRPr="00A61CC9">
        <w:rPr>
          <w:rFonts w:ascii="Cambria" w:hAnsi="Cambria"/>
          <w:sz w:val="20"/>
          <w:szCs w:val="20"/>
        </w:rPr>
        <w:t>ievērojot apstākli, ka pretendenta pārvaldes komanda nevar vienlaicīgi izpildīt abu minēto</w:t>
      </w:r>
      <w:r w:rsidR="005D640E" w:rsidRPr="00A61CC9">
        <w:rPr>
          <w:rFonts w:ascii="Cambria" w:hAnsi="Cambria"/>
          <w:sz w:val="20"/>
          <w:szCs w:val="20"/>
        </w:rPr>
        <w:t xml:space="preserve"> k</w:t>
      </w:r>
      <w:r w:rsidRPr="00A61CC9">
        <w:rPr>
          <w:rFonts w:ascii="Cambria" w:hAnsi="Cambria"/>
          <w:sz w:val="20"/>
          <w:szCs w:val="20"/>
        </w:rPr>
        <w:t>onkursu rezultātā noslēdzamo iepirkumu (komandītsabiedrības) līgumu prasības attiecībā uz pārvaldes komandas noslodzi</w:t>
      </w:r>
      <w:r w:rsidR="005D640E" w:rsidRPr="00A61CC9">
        <w:rPr>
          <w:rFonts w:ascii="Cambria" w:hAnsi="Cambria"/>
          <w:sz w:val="20"/>
          <w:szCs w:val="20"/>
        </w:rPr>
        <w:t xml:space="preserve"> (t.i., nevar strādāt abu konkursu rezultātā noslēdzamo līgumu izpildē vienlaicīgi)</w:t>
      </w:r>
      <w:r w:rsidRPr="00A61CC9">
        <w:rPr>
          <w:rFonts w:ascii="Cambria" w:hAnsi="Cambria"/>
          <w:sz w:val="20"/>
          <w:szCs w:val="20"/>
        </w:rPr>
        <w:t xml:space="preserve">, </w:t>
      </w:r>
      <w:r w:rsidR="005D640E" w:rsidRPr="00A61CC9">
        <w:rPr>
          <w:rFonts w:ascii="Cambria" w:hAnsi="Cambria"/>
          <w:sz w:val="20"/>
          <w:szCs w:val="20"/>
        </w:rPr>
        <w:t xml:space="preserve">tai tiks piešķirtas vispārīgās vienošanās un iepirkuma (komandītsabiedrības) līguma slēgšanas tiesības tikai </w:t>
      </w:r>
      <w:r w:rsidR="00776DAE" w:rsidRPr="00A61CC9">
        <w:rPr>
          <w:rFonts w:ascii="Cambria" w:hAnsi="Cambria"/>
          <w:sz w:val="20"/>
          <w:szCs w:val="20"/>
        </w:rPr>
        <w:t>atklātajā konkursā „Sēklas un sākuma kapitāla fondu pārvaldnieku atlase” (identifikācijas nr. ALTUM 2016/39/FSD). Šajā Konkursā</w:t>
      </w:r>
      <w:r w:rsidR="005D640E" w:rsidRPr="00A61CC9">
        <w:rPr>
          <w:rFonts w:ascii="Cambria" w:hAnsi="Cambria"/>
          <w:sz w:val="20"/>
          <w:szCs w:val="20"/>
        </w:rPr>
        <w:t xml:space="preserve"> šādam pretendentam </w:t>
      </w:r>
      <w:r w:rsidR="005D640E" w:rsidRPr="00A61CC9">
        <w:rPr>
          <w:rFonts w:ascii="Cambria" w:hAnsi="Cambria"/>
          <w:sz w:val="20"/>
          <w:szCs w:val="20"/>
          <w:u w:val="single"/>
        </w:rPr>
        <w:t>tiks piešķirtas tikai vispārīgās vienošanās slēgšanas tiesības</w:t>
      </w:r>
      <w:r w:rsidR="005D640E" w:rsidRPr="00A61CC9">
        <w:rPr>
          <w:rFonts w:ascii="Cambria" w:hAnsi="Cambria"/>
          <w:sz w:val="20"/>
          <w:szCs w:val="20"/>
        </w:rPr>
        <w:t xml:space="preserve">. Savukārt tiesības </w:t>
      </w:r>
      <w:r w:rsidR="005D640E" w:rsidRPr="00A61CC9">
        <w:rPr>
          <w:rFonts w:ascii="Cambria" w:hAnsi="Cambria"/>
          <w:sz w:val="20"/>
          <w:szCs w:val="20"/>
          <w:u w:val="single"/>
        </w:rPr>
        <w:t>slēgt vispārīgo vienošanos un iepirkuma līgumu šāda pretendenta vietā</w:t>
      </w:r>
      <w:r w:rsidR="005D640E" w:rsidRPr="00A61CC9">
        <w:rPr>
          <w:rFonts w:ascii="Cambria" w:hAnsi="Cambria"/>
          <w:sz w:val="20"/>
          <w:szCs w:val="20"/>
        </w:rPr>
        <w:t xml:space="preserve"> tiks piešķirtas pretendentam, kura piedāvājums atbildīs izvirzītajām prasībām un būs atzīts par nākamo saimnieciski visizdevīgāko.</w:t>
      </w:r>
    </w:p>
    <w:p w:rsidR="0018360A" w:rsidRPr="00A61CC9" w:rsidRDefault="0018360A" w:rsidP="0018360A">
      <w:pPr>
        <w:ind w:left="2138"/>
        <w:jc w:val="both"/>
        <w:rPr>
          <w:rFonts w:ascii="Cambria" w:hAnsi="Cambria"/>
          <w:sz w:val="20"/>
          <w:szCs w:val="20"/>
        </w:rPr>
      </w:pPr>
    </w:p>
    <w:p w:rsidR="00D33D63" w:rsidRPr="00A61CC9" w:rsidRDefault="00970ACB" w:rsidP="001E1830">
      <w:pPr>
        <w:numPr>
          <w:ilvl w:val="0"/>
          <w:numId w:val="12"/>
        </w:numPr>
        <w:ind w:left="709" w:hanging="709"/>
        <w:jc w:val="both"/>
        <w:rPr>
          <w:rFonts w:ascii="Cambria" w:hAnsi="Cambria"/>
          <w:b/>
          <w:sz w:val="20"/>
          <w:szCs w:val="20"/>
        </w:rPr>
      </w:pPr>
      <w:r w:rsidRPr="00A61CC9">
        <w:rPr>
          <w:rFonts w:ascii="Cambria" w:hAnsi="Cambria"/>
          <w:b/>
          <w:sz w:val="20"/>
          <w:szCs w:val="20"/>
        </w:rPr>
        <w:t>Pielikumu saraksts</w:t>
      </w:r>
    </w:p>
    <w:p w:rsidR="00D33D63" w:rsidRPr="00A61CC9" w:rsidRDefault="00D33D63" w:rsidP="00F53114">
      <w:pPr>
        <w:pStyle w:val="BodyText"/>
        <w:ind w:left="709"/>
        <w:rPr>
          <w:rFonts w:ascii="Cambria" w:hAnsi="Cambria"/>
          <w:sz w:val="20"/>
          <w:szCs w:val="20"/>
          <w:lang w:val="lv-LV"/>
        </w:rPr>
      </w:pPr>
      <w:r w:rsidRPr="00A61CC9">
        <w:rPr>
          <w:rFonts w:ascii="Cambria" w:hAnsi="Cambria"/>
          <w:sz w:val="20"/>
          <w:szCs w:val="20"/>
          <w:lang w:val="lv-LV"/>
        </w:rPr>
        <w:t>Nolikumam ir pievienoti pielikumi, kas ir tā neatņemamas sastāvdaļas:</w:t>
      </w:r>
    </w:p>
    <w:p w:rsidR="003E5F93" w:rsidRPr="00A61CC9" w:rsidRDefault="003E5F93" w:rsidP="00CE34C7">
      <w:pPr>
        <w:pStyle w:val="BodyText"/>
        <w:tabs>
          <w:tab w:val="left" w:pos="935"/>
        </w:tabs>
        <w:ind w:left="374"/>
        <w:rPr>
          <w:rFonts w:ascii="Cambria" w:hAnsi="Cambria"/>
          <w:sz w:val="20"/>
          <w:szCs w:val="20"/>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0"/>
        <w:gridCol w:w="6636"/>
      </w:tblGrid>
      <w:tr w:rsidR="003E5F93" w:rsidRPr="00A61CC9" w:rsidTr="00805676">
        <w:tc>
          <w:tcPr>
            <w:tcW w:w="1668" w:type="dxa"/>
            <w:shd w:val="clear" w:color="auto" w:fill="auto"/>
          </w:tcPr>
          <w:p w:rsidR="003E5F93" w:rsidRPr="00A61CC9" w:rsidRDefault="00E57444" w:rsidP="009A7F53">
            <w:pPr>
              <w:pStyle w:val="BodyText"/>
              <w:spacing w:before="60" w:after="60"/>
              <w:ind w:right="-108"/>
              <w:rPr>
                <w:rFonts w:ascii="Cambria" w:hAnsi="Cambria"/>
                <w:sz w:val="20"/>
                <w:szCs w:val="20"/>
                <w:lang w:val="lv-LV"/>
              </w:rPr>
            </w:pPr>
            <w:r w:rsidRPr="00A61CC9">
              <w:rPr>
                <w:rFonts w:ascii="Cambria" w:hAnsi="Cambria"/>
                <w:sz w:val="20"/>
                <w:szCs w:val="20"/>
                <w:lang w:val="lv-LV"/>
              </w:rPr>
              <w:t>P</w:t>
            </w:r>
            <w:r w:rsidR="003E5F93" w:rsidRPr="00A61CC9">
              <w:rPr>
                <w:rFonts w:ascii="Cambria" w:hAnsi="Cambria"/>
                <w:sz w:val="20"/>
                <w:szCs w:val="20"/>
                <w:lang w:val="lv-LV"/>
              </w:rPr>
              <w:t>ielikums</w:t>
            </w:r>
            <w:r w:rsidRPr="00A61CC9">
              <w:rPr>
                <w:rFonts w:ascii="Cambria" w:hAnsi="Cambria"/>
                <w:sz w:val="20"/>
                <w:szCs w:val="20"/>
                <w:lang w:val="lv-LV"/>
              </w:rPr>
              <w:t xml:space="preserve"> nr. 1</w:t>
            </w:r>
          </w:p>
        </w:tc>
        <w:tc>
          <w:tcPr>
            <w:tcW w:w="6696" w:type="dxa"/>
            <w:shd w:val="clear" w:color="auto" w:fill="auto"/>
          </w:tcPr>
          <w:p w:rsidR="003E5F93" w:rsidRPr="00A61CC9" w:rsidRDefault="009F0666" w:rsidP="009A7F53">
            <w:pPr>
              <w:pStyle w:val="BodyText"/>
              <w:tabs>
                <w:tab w:val="left" w:pos="935"/>
              </w:tabs>
              <w:spacing w:before="60" w:after="60"/>
              <w:jc w:val="left"/>
              <w:rPr>
                <w:rFonts w:ascii="Cambria" w:hAnsi="Cambria"/>
                <w:b/>
                <w:sz w:val="20"/>
                <w:szCs w:val="20"/>
                <w:lang w:val="lv-LV"/>
              </w:rPr>
            </w:pPr>
            <w:r w:rsidRPr="00A61CC9">
              <w:rPr>
                <w:rFonts w:ascii="Cambria" w:hAnsi="Cambria"/>
                <w:b/>
                <w:sz w:val="20"/>
                <w:szCs w:val="20"/>
                <w:lang w:val="lv-LV"/>
              </w:rPr>
              <w:t>Tehniskā specifikācija</w:t>
            </w:r>
          </w:p>
        </w:tc>
      </w:tr>
      <w:tr w:rsidR="003E5F93" w:rsidRPr="00A61CC9" w:rsidTr="00805676">
        <w:tc>
          <w:tcPr>
            <w:tcW w:w="1668" w:type="dxa"/>
            <w:shd w:val="clear" w:color="auto" w:fill="auto"/>
          </w:tcPr>
          <w:p w:rsidR="003E5F93" w:rsidRPr="00A61CC9" w:rsidRDefault="00E57444" w:rsidP="009A7F53">
            <w:pPr>
              <w:pStyle w:val="BodyText"/>
              <w:spacing w:before="60" w:after="60"/>
              <w:ind w:right="-108"/>
              <w:rPr>
                <w:rFonts w:ascii="Cambria" w:hAnsi="Cambria"/>
                <w:sz w:val="20"/>
                <w:szCs w:val="20"/>
                <w:lang w:val="lv-LV"/>
              </w:rPr>
            </w:pPr>
            <w:r w:rsidRPr="00A61CC9">
              <w:rPr>
                <w:rFonts w:ascii="Cambria" w:hAnsi="Cambria"/>
                <w:sz w:val="20"/>
                <w:szCs w:val="20"/>
                <w:lang w:val="lv-LV"/>
              </w:rPr>
              <w:t>P</w:t>
            </w:r>
            <w:r w:rsidR="003E5F93" w:rsidRPr="00A61CC9">
              <w:rPr>
                <w:rFonts w:ascii="Cambria" w:hAnsi="Cambria"/>
                <w:sz w:val="20"/>
                <w:szCs w:val="20"/>
                <w:lang w:val="lv-LV"/>
              </w:rPr>
              <w:t>ielikums</w:t>
            </w:r>
            <w:r w:rsidRPr="00A61CC9">
              <w:rPr>
                <w:rFonts w:ascii="Cambria" w:hAnsi="Cambria"/>
                <w:sz w:val="20"/>
                <w:szCs w:val="20"/>
                <w:lang w:val="lv-LV"/>
              </w:rPr>
              <w:t xml:space="preserve"> nr. 2</w:t>
            </w:r>
          </w:p>
        </w:tc>
        <w:tc>
          <w:tcPr>
            <w:tcW w:w="6696" w:type="dxa"/>
            <w:shd w:val="clear" w:color="auto" w:fill="auto"/>
          </w:tcPr>
          <w:p w:rsidR="003E5F93" w:rsidRPr="00A61CC9" w:rsidRDefault="009F0666" w:rsidP="009A7F53">
            <w:pPr>
              <w:pStyle w:val="BodyText"/>
              <w:tabs>
                <w:tab w:val="left" w:pos="935"/>
              </w:tabs>
              <w:spacing w:before="60" w:after="60"/>
              <w:jc w:val="left"/>
              <w:rPr>
                <w:rFonts w:ascii="Cambria" w:hAnsi="Cambria"/>
                <w:b/>
                <w:sz w:val="20"/>
                <w:szCs w:val="20"/>
                <w:lang w:val="lv-LV"/>
              </w:rPr>
            </w:pPr>
            <w:r w:rsidRPr="00A61CC9">
              <w:rPr>
                <w:rFonts w:ascii="Cambria" w:hAnsi="Cambria"/>
                <w:b/>
                <w:sz w:val="20"/>
                <w:szCs w:val="20"/>
                <w:lang w:val="lv-LV"/>
              </w:rPr>
              <w:t xml:space="preserve">Nolikumā lietoto </w:t>
            </w:r>
            <w:r w:rsidR="007961ED" w:rsidRPr="00A61CC9">
              <w:rPr>
                <w:rFonts w:ascii="Cambria" w:hAnsi="Cambria"/>
                <w:b/>
                <w:sz w:val="20"/>
                <w:szCs w:val="20"/>
                <w:lang w:val="lv-LV"/>
              </w:rPr>
              <w:t xml:space="preserve">terminu </w:t>
            </w:r>
            <w:r w:rsidRPr="00A61CC9">
              <w:rPr>
                <w:rFonts w:ascii="Cambria" w:hAnsi="Cambria"/>
                <w:b/>
                <w:sz w:val="20"/>
                <w:szCs w:val="20"/>
                <w:lang w:val="lv-LV"/>
              </w:rPr>
              <w:t>definīcijas</w:t>
            </w:r>
          </w:p>
        </w:tc>
      </w:tr>
      <w:tr w:rsidR="003E5F93" w:rsidRPr="00A61CC9" w:rsidTr="00805676">
        <w:tc>
          <w:tcPr>
            <w:tcW w:w="1668" w:type="dxa"/>
            <w:shd w:val="clear" w:color="auto" w:fill="auto"/>
          </w:tcPr>
          <w:p w:rsidR="003E5F93" w:rsidRPr="00A61CC9" w:rsidRDefault="00E57444" w:rsidP="009A7F53">
            <w:pPr>
              <w:pStyle w:val="BodyText"/>
              <w:spacing w:before="60" w:after="60"/>
              <w:ind w:right="-108"/>
              <w:rPr>
                <w:rFonts w:ascii="Cambria" w:hAnsi="Cambria"/>
                <w:sz w:val="20"/>
                <w:szCs w:val="20"/>
                <w:lang w:val="lv-LV"/>
              </w:rPr>
            </w:pPr>
            <w:r w:rsidRPr="00A61CC9">
              <w:rPr>
                <w:rFonts w:ascii="Cambria" w:hAnsi="Cambria"/>
                <w:sz w:val="20"/>
                <w:szCs w:val="20"/>
                <w:lang w:val="lv-LV"/>
              </w:rPr>
              <w:t>P</w:t>
            </w:r>
            <w:r w:rsidR="003E5F93" w:rsidRPr="00A61CC9">
              <w:rPr>
                <w:rFonts w:ascii="Cambria" w:hAnsi="Cambria"/>
                <w:sz w:val="20"/>
                <w:szCs w:val="20"/>
                <w:lang w:val="lv-LV"/>
              </w:rPr>
              <w:t>ielikums</w:t>
            </w:r>
            <w:r w:rsidRPr="00A61CC9">
              <w:rPr>
                <w:rFonts w:ascii="Cambria" w:hAnsi="Cambria"/>
                <w:sz w:val="20"/>
                <w:szCs w:val="20"/>
                <w:lang w:val="lv-LV"/>
              </w:rPr>
              <w:t xml:space="preserve"> nr. 3</w:t>
            </w:r>
          </w:p>
        </w:tc>
        <w:tc>
          <w:tcPr>
            <w:tcW w:w="6696" w:type="dxa"/>
            <w:shd w:val="clear" w:color="auto" w:fill="auto"/>
          </w:tcPr>
          <w:p w:rsidR="003E5F93" w:rsidRPr="00A61CC9" w:rsidRDefault="009F0666" w:rsidP="009A7F53">
            <w:pPr>
              <w:pStyle w:val="BodyText"/>
              <w:tabs>
                <w:tab w:val="left" w:pos="935"/>
              </w:tabs>
              <w:spacing w:before="60" w:after="60"/>
              <w:jc w:val="left"/>
              <w:rPr>
                <w:rFonts w:ascii="Cambria" w:hAnsi="Cambria"/>
                <w:b/>
                <w:sz w:val="20"/>
                <w:szCs w:val="20"/>
                <w:lang w:val="lv-LV"/>
              </w:rPr>
            </w:pPr>
            <w:r w:rsidRPr="00A61CC9">
              <w:rPr>
                <w:rFonts w:ascii="Cambria" w:hAnsi="Cambria"/>
                <w:b/>
                <w:sz w:val="20"/>
                <w:szCs w:val="20"/>
                <w:lang w:val="lv-LV"/>
              </w:rPr>
              <w:t>Vispārīgās vienošanās projekts</w:t>
            </w:r>
          </w:p>
        </w:tc>
      </w:tr>
      <w:tr w:rsidR="003E5F93" w:rsidRPr="00A61CC9" w:rsidTr="00805676">
        <w:tc>
          <w:tcPr>
            <w:tcW w:w="1668" w:type="dxa"/>
            <w:shd w:val="clear" w:color="auto" w:fill="auto"/>
          </w:tcPr>
          <w:p w:rsidR="003E5F93" w:rsidRPr="00A61CC9" w:rsidRDefault="00E57444" w:rsidP="009A7F53">
            <w:pPr>
              <w:pStyle w:val="BodyText"/>
              <w:spacing w:before="60" w:after="60"/>
              <w:ind w:right="-108"/>
              <w:rPr>
                <w:rFonts w:ascii="Cambria" w:hAnsi="Cambria"/>
                <w:sz w:val="20"/>
                <w:szCs w:val="20"/>
                <w:lang w:val="lv-LV"/>
              </w:rPr>
            </w:pPr>
            <w:r w:rsidRPr="00A61CC9">
              <w:rPr>
                <w:rFonts w:ascii="Cambria" w:hAnsi="Cambria"/>
                <w:sz w:val="20"/>
                <w:szCs w:val="20"/>
                <w:lang w:val="lv-LV"/>
              </w:rPr>
              <w:t>P</w:t>
            </w:r>
            <w:r w:rsidR="003E5F93" w:rsidRPr="00A61CC9">
              <w:rPr>
                <w:rFonts w:ascii="Cambria" w:hAnsi="Cambria"/>
                <w:sz w:val="20"/>
                <w:szCs w:val="20"/>
                <w:lang w:val="lv-LV"/>
              </w:rPr>
              <w:t>ielikums</w:t>
            </w:r>
            <w:r w:rsidRPr="00A61CC9">
              <w:rPr>
                <w:rFonts w:ascii="Cambria" w:hAnsi="Cambria"/>
                <w:sz w:val="20"/>
                <w:szCs w:val="20"/>
                <w:lang w:val="lv-LV"/>
              </w:rPr>
              <w:t xml:space="preserve"> nr. 4</w:t>
            </w:r>
          </w:p>
        </w:tc>
        <w:tc>
          <w:tcPr>
            <w:tcW w:w="6696" w:type="dxa"/>
            <w:shd w:val="clear" w:color="auto" w:fill="auto"/>
          </w:tcPr>
          <w:p w:rsidR="003E5F93" w:rsidRPr="00A61CC9" w:rsidRDefault="009F0666" w:rsidP="006A0DB0">
            <w:pPr>
              <w:pStyle w:val="BodyText"/>
              <w:tabs>
                <w:tab w:val="left" w:pos="935"/>
              </w:tabs>
              <w:spacing w:before="60" w:after="60"/>
              <w:jc w:val="left"/>
              <w:rPr>
                <w:rFonts w:ascii="Cambria" w:hAnsi="Cambria"/>
                <w:b/>
                <w:sz w:val="20"/>
                <w:szCs w:val="20"/>
                <w:lang w:val="lv-LV"/>
              </w:rPr>
            </w:pPr>
            <w:r w:rsidRPr="00A61CC9">
              <w:rPr>
                <w:rFonts w:ascii="Cambria" w:hAnsi="Cambria"/>
                <w:b/>
                <w:sz w:val="20"/>
                <w:szCs w:val="20"/>
                <w:lang w:val="lv-LV"/>
              </w:rPr>
              <w:t>Komandītsab</w:t>
            </w:r>
            <w:r w:rsidR="008753A3" w:rsidRPr="00A61CC9">
              <w:rPr>
                <w:rFonts w:ascii="Cambria" w:hAnsi="Cambria"/>
                <w:b/>
                <w:sz w:val="20"/>
                <w:szCs w:val="20"/>
                <w:lang w:val="lv-LV"/>
              </w:rPr>
              <w:t>iedrības līguma projekts izaugsmes kapitāla</w:t>
            </w:r>
            <w:r w:rsidR="001F7402" w:rsidRPr="00A61CC9">
              <w:rPr>
                <w:rFonts w:ascii="Cambria" w:hAnsi="Cambria"/>
                <w:b/>
                <w:sz w:val="20"/>
                <w:szCs w:val="20"/>
                <w:lang w:val="lv-LV"/>
              </w:rPr>
              <w:t xml:space="preserve"> ieguldījumu </w:t>
            </w:r>
            <w:r w:rsidRPr="00A61CC9">
              <w:rPr>
                <w:rFonts w:ascii="Cambria" w:hAnsi="Cambria"/>
                <w:b/>
                <w:sz w:val="20"/>
                <w:szCs w:val="20"/>
                <w:lang w:val="lv-LV"/>
              </w:rPr>
              <w:t>fondam</w:t>
            </w:r>
          </w:p>
        </w:tc>
      </w:tr>
      <w:tr w:rsidR="003E5F93" w:rsidRPr="00A61CC9" w:rsidTr="00805676">
        <w:tc>
          <w:tcPr>
            <w:tcW w:w="1668" w:type="dxa"/>
            <w:shd w:val="clear" w:color="auto" w:fill="auto"/>
          </w:tcPr>
          <w:p w:rsidR="003E5F93" w:rsidRPr="00A61CC9" w:rsidRDefault="00E57444" w:rsidP="009A7F53">
            <w:pPr>
              <w:pStyle w:val="BodyText"/>
              <w:spacing w:before="60" w:after="60"/>
              <w:ind w:right="-108"/>
              <w:rPr>
                <w:rFonts w:ascii="Cambria" w:hAnsi="Cambria"/>
                <w:sz w:val="20"/>
                <w:szCs w:val="20"/>
                <w:lang w:val="lv-LV"/>
              </w:rPr>
            </w:pPr>
            <w:r w:rsidRPr="00A61CC9">
              <w:rPr>
                <w:rFonts w:ascii="Cambria" w:hAnsi="Cambria"/>
                <w:sz w:val="20"/>
                <w:szCs w:val="20"/>
                <w:lang w:val="lv-LV"/>
              </w:rPr>
              <w:t>P</w:t>
            </w:r>
            <w:r w:rsidR="003E5F93" w:rsidRPr="00A61CC9">
              <w:rPr>
                <w:rFonts w:ascii="Cambria" w:hAnsi="Cambria"/>
                <w:sz w:val="20"/>
                <w:szCs w:val="20"/>
                <w:lang w:val="lv-LV"/>
              </w:rPr>
              <w:t>ielikums</w:t>
            </w:r>
            <w:r w:rsidR="008753A3" w:rsidRPr="00A61CC9">
              <w:rPr>
                <w:rFonts w:ascii="Cambria" w:hAnsi="Cambria"/>
                <w:sz w:val="20"/>
                <w:szCs w:val="20"/>
                <w:lang w:val="lv-LV"/>
              </w:rPr>
              <w:t xml:space="preserve"> nr. 5</w:t>
            </w:r>
          </w:p>
        </w:tc>
        <w:tc>
          <w:tcPr>
            <w:tcW w:w="6696" w:type="dxa"/>
            <w:shd w:val="clear" w:color="auto" w:fill="auto"/>
          </w:tcPr>
          <w:p w:rsidR="003E5F93" w:rsidRPr="00A61CC9" w:rsidRDefault="009F0666" w:rsidP="00284C17">
            <w:pPr>
              <w:pStyle w:val="BodyText"/>
              <w:tabs>
                <w:tab w:val="left" w:pos="935"/>
              </w:tabs>
              <w:spacing w:before="60" w:after="60"/>
              <w:jc w:val="left"/>
              <w:rPr>
                <w:rFonts w:ascii="Cambria" w:hAnsi="Cambria"/>
                <w:b/>
                <w:sz w:val="20"/>
                <w:szCs w:val="20"/>
                <w:lang w:val="lv-LV"/>
              </w:rPr>
            </w:pPr>
            <w:r w:rsidRPr="00A61CC9">
              <w:rPr>
                <w:rFonts w:ascii="Cambria" w:hAnsi="Cambria"/>
                <w:b/>
                <w:sz w:val="20"/>
                <w:szCs w:val="20"/>
                <w:lang w:val="lv-LV"/>
              </w:rPr>
              <w:t xml:space="preserve">Pieteikuma </w:t>
            </w:r>
            <w:r w:rsidR="00805676" w:rsidRPr="00A61CC9">
              <w:rPr>
                <w:rFonts w:ascii="Cambria" w:hAnsi="Cambria"/>
                <w:b/>
                <w:sz w:val="20"/>
                <w:szCs w:val="20"/>
                <w:lang w:val="lv-LV"/>
              </w:rPr>
              <w:t xml:space="preserve">dalībai Konkursā </w:t>
            </w:r>
            <w:r w:rsidRPr="00A61CC9">
              <w:rPr>
                <w:rFonts w:ascii="Cambria" w:hAnsi="Cambria"/>
                <w:b/>
                <w:sz w:val="20"/>
                <w:szCs w:val="20"/>
                <w:lang w:val="lv-LV"/>
              </w:rPr>
              <w:t>veidne</w:t>
            </w:r>
          </w:p>
        </w:tc>
      </w:tr>
      <w:tr w:rsidR="003E5F93" w:rsidRPr="00A61CC9" w:rsidTr="00805676">
        <w:tc>
          <w:tcPr>
            <w:tcW w:w="1668" w:type="dxa"/>
            <w:shd w:val="clear" w:color="auto" w:fill="auto"/>
          </w:tcPr>
          <w:p w:rsidR="003E5F93" w:rsidRPr="00A61CC9" w:rsidRDefault="00E57444" w:rsidP="009A7F53">
            <w:pPr>
              <w:pStyle w:val="BodyText"/>
              <w:spacing w:before="60" w:after="60"/>
              <w:ind w:right="-108"/>
              <w:rPr>
                <w:rFonts w:ascii="Cambria" w:hAnsi="Cambria"/>
                <w:sz w:val="20"/>
                <w:szCs w:val="20"/>
                <w:lang w:val="lv-LV"/>
              </w:rPr>
            </w:pPr>
            <w:r w:rsidRPr="00A61CC9">
              <w:rPr>
                <w:rFonts w:ascii="Cambria" w:hAnsi="Cambria"/>
                <w:sz w:val="20"/>
                <w:szCs w:val="20"/>
                <w:lang w:val="lv-LV"/>
              </w:rPr>
              <w:t>P</w:t>
            </w:r>
            <w:r w:rsidR="003E5F93" w:rsidRPr="00A61CC9">
              <w:rPr>
                <w:rFonts w:ascii="Cambria" w:hAnsi="Cambria"/>
                <w:sz w:val="20"/>
                <w:szCs w:val="20"/>
                <w:lang w:val="lv-LV"/>
              </w:rPr>
              <w:t>ielikums</w:t>
            </w:r>
            <w:r w:rsidR="008753A3" w:rsidRPr="00A61CC9">
              <w:rPr>
                <w:rFonts w:ascii="Cambria" w:hAnsi="Cambria"/>
                <w:sz w:val="20"/>
                <w:szCs w:val="20"/>
                <w:lang w:val="lv-LV"/>
              </w:rPr>
              <w:t xml:space="preserve"> nr. 6</w:t>
            </w:r>
          </w:p>
        </w:tc>
        <w:tc>
          <w:tcPr>
            <w:tcW w:w="6696" w:type="dxa"/>
            <w:shd w:val="clear" w:color="auto" w:fill="auto"/>
          </w:tcPr>
          <w:p w:rsidR="003E5F93" w:rsidRPr="00A61CC9" w:rsidRDefault="009F0666" w:rsidP="009A7F53">
            <w:pPr>
              <w:pStyle w:val="BodyText"/>
              <w:tabs>
                <w:tab w:val="left" w:pos="935"/>
              </w:tabs>
              <w:spacing w:before="60" w:after="60"/>
              <w:jc w:val="left"/>
              <w:rPr>
                <w:rFonts w:ascii="Cambria" w:hAnsi="Cambria"/>
                <w:b/>
                <w:sz w:val="20"/>
                <w:szCs w:val="20"/>
                <w:lang w:val="lv-LV"/>
              </w:rPr>
            </w:pPr>
            <w:r w:rsidRPr="00A61CC9">
              <w:rPr>
                <w:rFonts w:ascii="Cambria" w:hAnsi="Cambria"/>
                <w:b/>
                <w:sz w:val="20"/>
                <w:szCs w:val="20"/>
                <w:lang w:val="lv-LV"/>
              </w:rPr>
              <w:t>Piedāvājuma nodrošinājuma noteikumi</w:t>
            </w:r>
          </w:p>
        </w:tc>
      </w:tr>
      <w:tr w:rsidR="00AA0EB6" w:rsidRPr="00A61CC9" w:rsidTr="00805676">
        <w:tc>
          <w:tcPr>
            <w:tcW w:w="1668" w:type="dxa"/>
            <w:shd w:val="clear" w:color="auto" w:fill="auto"/>
          </w:tcPr>
          <w:p w:rsidR="00AA0EB6" w:rsidRPr="00A61CC9" w:rsidRDefault="00E57444" w:rsidP="009A7F53">
            <w:pPr>
              <w:pStyle w:val="BodyText"/>
              <w:spacing w:before="60" w:after="60"/>
              <w:ind w:right="-108"/>
              <w:rPr>
                <w:rFonts w:ascii="Cambria" w:hAnsi="Cambria"/>
                <w:sz w:val="20"/>
                <w:szCs w:val="20"/>
                <w:lang w:val="lv-LV"/>
              </w:rPr>
            </w:pPr>
            <w:r w:rsidRPr="00A61CC9">
              <w:rPr>
                <w:rFonts w:ascii="Cambria" w:hAnsi="Cambria"/>
                <w:sz w:val="20"/>
                <w:szCs w:val="20"/>
                <w:lang w:val="lv-LV"/>
              </w:rPr>
              <w:t>P</w:t>
            </w:r>
            <w:r w:rsidR="00AA0EB6" w:rsidRPr="00A61CC9">
              <w:rPr>
                <w:rFonts w:ascii="Cambria" w:hAnsi="Cambria"/>
                <w:sz w:val="20"/>
                <w:szCs w:val="20"/>
                <w:lang w:val="lv-LV"/>
              </w:rPr>
              <w:t>ielikums</w:t>
            </w:r>
            <w:r w:rsidR="008753A3" w:rsidRPr="00A61CC9">
              <w:rPr>
                <w:rFonts w:ascii="Cambria" w:hAnsi="Cambria"/>
                <w:sz w:val="20"/>
                <w:szCs w:val="20"/>
                <w:lang w:val="lv-LV"/>
              </w:rPr>
              <w:t xml:space="preserve"> nr. 7</w:t>
            </w:r>
          </w:p>
        </w:tc>
        <w:tc>
          <w:tcPr>
            <w:tcW w:w="6696" w:type="dxa"/>
            <w:shd w:val="clear" w:color="auto" w:fill="auto"/>
          </w:tcPr>
          <w:p w:rsidR="00AA0EB6" w:rsidRPr="00A61CC9" w:rsidRDefault="009F0666" w:rsidP="00605291">
            <w:pPr>
              <w:pStyle w:val="BodyText"/>
              <w:tabs>
                <w:tab w:val="left" w:pos="935"/>
              </w:tabs>
              <w:spacing w:before="60" w:after="60"/>
              <w:jc w:val="left"/>
              <w:rPr>
                <w:rFonts w:ascii="Cambria" w:hAnsi="Cambria"/>
                <w:b/>
                <w:sz w:val="20"/>
                <w:szCs w:val="20"/>
                <w:lang w:val="lv-LV"/>
              </w:rPr>
            </w:pPr>
            <w:r w:rsidRPr="00A61CC9">
              <w:rPr>
                <w:rFonts w:ascii="Cambria" w:hAnsi="Cambria"/>
                <w:b/>
                <w:sz w:val="20"/>
                <w:szCs w:val="20"/>
                <w:lang w:val="lv-LV"/>
              </w:rPr>
              <w:t>Pre</w:t>
            </w:r>
            <w:r w:rsidR="00E64816" w:rsidRPr="00A61CC9">
              <w:rPr>
                <w:rFonts w:ascii="Cambria" w:hAnsi="Cambria"/>
                <w:b/>
                <w:sz w:val="20"/>
                <w:szCs w:val="20"/>
                <w:lang w:val="lv-LV"/>
              </w:rPr>
              <w:t>tendenta piedāvāt</w:t>
            </w:r>
            <w:r w:rsidR="00605291" w:rsidRPr="00A61CC9">
              <w:rPr>
                <w:rFonts w:ascii="Cambria" w:hAnsi="Cambria"/>
                <w:b/>
                <w:sz w:val="20"/>
                <w:szCs w:val="20"/>
                <w:lang w:val="lv-LV"/>
              </w:rPr>
              <w:t>ās</w:t>
            </w:r>
            <w:r w:rsidR="00E64816" w:rsidRPr="00A61CC9">
              <w:rPr>
                <w:rFonts w:ascii="Cambria" w:hAnsi="Cambria"/>
                <w:b/>
                <w:sz w:val="20"/>
                <w:szCs w:val="20"/>
                <w:lang w:val="lv-LV"/>
              </w:rPr>
              <w:t xml:space="preserve"> fond</w:t>
            </w:r>
            <w:r w:rsidR="00605291" w:rsidRPr="00A61CC9">
              <w:rPr>
                <w:rFonts w:ascii="Cambria" w:hAnsi="Cambria"/>
                <w:b/>
                <w:sz w:val="20"/>
                <w:szCs w:val="20"/>
                <w:lang w:val="lv-LV"/>
              </w:rPr>
              <w:t>u</w:t>
            </w:r>
            <w:r w:rsidR="00E64816" w:rsidRPr="00A61CC9">
              <w:rPr>
                <w:rFonts w:ascii="Cambria" w:hAnsi="Cambria"/>
                <w:b/>
                <w:sz w:val="20"/>
                <w:szCs w:val="20"/>
                <w:lang w:val="lv-LV"/>
              </w:rPr>
              <w:t xml:space="preserve"> pārvaldes</w:t>
            </w:r>
            <w:r w:rsidRPr="00A61CC9">
              <w:rPr>
                <w:rFonts w:ascii="Cambria" w:hAnsi="Cambria"/>
                <w:b/>
                <w:sz w:val="20"/>
                <w:szCs w:val="20"/>
                <w:lang w:val="lv-LV"/>
              </w:rPr>
              <w:t xml:space="preserve"> komandas locekļu pieredzes apraksta veidne</w:t>
            </w:r>
          </w:p>
        </w:tc>
      </w:tr>
      <w:tr w:rsidR="00AA0EB6" w:rsidRPr="00A61CC9" w:rsidTr="00805676">
        <w:tc>
          <w:tcPr>
            <w:tcW w:w="1668" w:type="dxa"/>
            <w:shd w:val="clear" w:color="auto" w:fill="auto"/>
          </w:tcPr>
          <w:p w:rsidR="00AA0EB6" w:rsidRPr="00A61CC9" w:rsidRDefault="00E57444" w:rsidP="009A7F53">
            <w:pPr>
              <w:pStyle w:val="BodyText"/>
              <w:spacing w:before="60" w:after="60"/>
              <w:ind w:right="-108"/>
              <w:rPr>
                <w:rFonts w:ascii="Cambria" w:hAnsi="Cambria"/>
                <w:sz w:val="20"/>
                <w:szCs w:val="20"/>
                <w:lang w:val="lv-LV"/>
              </w:rPr>
            </w:pPr>
            <w:r w:rsidRPr="00A61CC9">
              <w:rPr>
                <w:rFonts w:ascii="Cambria" w:hAnsi="Cambria"/>
                <w:sz w:val="20"/>
                <w:szCs w:val="20"/>
                <w:lang w:val="lv-LV"/>
              </w:rPr>
              <w:t>P</w:t>
            </w:r>
            <w:r w:rsidR="00AA0EB6" w:rsidRPr="00A61CC9">
              <w:rPr>
                <w:rFonts w:ascii="Cambria" w:hAnsi="Cambria"/>
                <w:sz w:val="20"/>
                <w:szCs w:val="20"/>
                <w:lang w:val="lv-LV"/>
              </w:rPr>
              <w:t>ielikums</w:t>
            </w:r>
            <w:r w:rsidR="008753A3" w:rsidRPr="00A61CC9">
              <w:rPr>
                <w:rFonts w:ascii="Cambria" w:hAnsi="Cambria"/>
                <w:sz w:val="20"/>
                <w:szCs w:val="20"/>
                <w:lang w:val="lv-LV"/>
              </w:rPr>
              <w:t xml:space="preserve"> nr. 8</w:t>
            </w:r>
          </w:p>
        </w:tc>
        <w:tc>
          <w:tcPr>
            <w:tcW w:w="6696" w:type="dxa"/>
            <w:shd w:val="clear" w:color="auto" w:fill="auto"/>
          </w:tcPr>
          <w:p w:rsidR="00AA0EB6" w:rsidRPr="00A61CC9" w:rsidRDefault="009F0666" w:rsidP="00605291">
            <w:pPr>
              <w:pStyle w:val="BodyText"/>
              <w:tabs>
                <w:tab w:val="left" w:pos="935"/>
              </w:tabs>
              <w:spacing w:before="60" w:after="60"/>
              <w:jc w:val="left"/>
              <w:rPr>
                <w:rFonts w:ascii="Cambria" w:hAnsi="Cambria"/>
                <w:b/>
                <w:sz w:val="20"/>
                <w:szCs w:val="20"/>
                <w:lang w:val="lv-LV"/>
              </w:rPr>
            </w:pPr>
            <w:r w:rsidRPr="00A61CC9">
              <w:rPr>
                <w:rFonts w:ascii="Cambria" w:hAnsi="Cambria"/>
                <w:b/>
                <w:sz w:val="20"/>
                <w:szCs w:val="20"/>
                <w:lang w:val="lv-LV"/>
              </w:rPr>
              <w:t>Pretendenta piedāvātā fond</w:t>
            </w:r>
            <w:r w:rsidR="00605291" w:rsidRPr="00A61CC9">
              <w:rPr>
                <w:rFonts w:ascii="Cambria" w:hAnsi="Cambria"/>
                <w:b/>
                <w:sz w:val="20"/>
                <w:szCs w:val="20"/>
                <w:lang w:val="lv-LV"/>
              </w:rPr>
              <w:t>u</w:t>
            </w:r>
            <w:r w:rsidRPr="00A61CC9">
              <w:rPr>
                <w:rFonts w:ascii="Cambria" w:hAnsi="Cambria"/>
                <w:b/>
                <w:sz w:val="20"/>
                <w:szCs w:val="20"/>
                <w:lang w:val="lv-LV"/>
              </w:rPr>
              <w:t xml:space="preserve"> pārvaldīšanas plāna veidne</w:t>
            </w:r>
          </w:p>
        </w:tc>
      </w:tr>
      <w:tr w:rsidR="009F0666" w:rsidRPr="00A61CC9" w:rsidTr="00805676">
        <w:tc>
          <w:tcPr>
            <w:tcW w:w="1668" w:type="dxa"/>
            <w:shd w:val="clear" w:color="auto" w:fill="auto"/>
          </w:tcPr>
          <w:p w:rsidR="009F0666" w:rsidRPr="00A61CC9" w:rsidRDefault="00E57444" w:rsidP="009A7F53">
            <w:pPr>
              <w:pStyle w:val="BodyText"/>
              <w:spacing w:before="60" w:after="60"/>
              <w:ind w:right="-108"/>
              <w:rPr>
                <w:rFonts w:ascii="Cambria" w:hAnsi="Cambria"/>
                <w:sz w:val="20"/>
                <w:szCs w:val="20"/>
                <w:lang w:val="lv-LV"/>
              </w:rPr>
            </w:pPr>
            <w:r w:rsidRPr="00A61CC9">
              <w:rPr>
                <w:rFonts w:ascii="Cambria" w:hAnsi="Cambria"/>
                <w:sz w:val="20"/>
                <w:szCs w:val="20"/>
                <w:lang w:val="lv-LV"/>
              </w:rPr>
              <w:t>P</w:t>
            </w:r>
            <w:r w:rsidR="009F0666" w:rsidRPr="00A61CC9">
              <w:rPr>
                <w:rFonts w:ascii="Cambria" w:hAnsi="Cambria"/>
                <w:sz w:val="20"/>
                <w:szCs w:val="20"/>
                <w:lang w:val="lv-LV"/>
              </w:rPr>
              <w:t>ielikums</w:t>
            </w:r>
            <w:r w:rsidR="008753A3" w:rsidRPr="00A61CC9">
              <w:rPr>
                <w:rFonts w:ascii="Cambria" w:hAnsi="Cambria"/>
                <w:sz w:val="20"/>
                <w:szCs w:val="20"/>
                <w:lang w:val="lv-LV"/>
              </w:rPr>
              <w:t xml:space="preserve"> nr. 9</w:t>
            </w:r>
          </w:p>
        </w:tc>
        <w:tc>
          <w:tcPr>
            <w:tcW w:w="6696" w:type="dxa"/>
            <w:shd w:val="clear" w:color="auto" w:fill="auto"/>
          </w:tcPr>
          <w:p w:rsidR="009F0666" w:rsidRPr="00A61CC9" w:rsidRDefault="009F0666" w:rsidP="009A7F53">
            <w:pPr>
              <w:pStyle w:val="BodyText"/>
              <w:tabs>
                <w:tab w:val="left" w:pos="935"/>
              </w:tabs>
              <w:spacing w:before="60" w:after="60"/>
              <w:jc w:val="left"/>
              <w:rPr>
                <w:rFonts w:ascii="Cambria" w:hAnsi="Cambria"/>
                <w:b/>
                <w:sz w:val="20"/>
                <w:szCs w:val="20"/>
                <w:lang w:val="lv-LV"/>
              </w:rPr>
            </w:pPr>
            <w:r w:rsidRPr="00A61CC9">
              <w:rPr>
                <w:rFonts w:ascii="Cambria" w:hAnsi="Cambria"/>
                <w:b/>
                <w:sz w:val="20"/>
                <w:szCs w:val="20"/>
                <w:lang w:val="lv-LV"/>
              </w:rPr>
              <w:t>Finanšu piedāvājuma veidne</w:t>
            </w:r>
          </w:p>
        </w:tc>
      </w:tr>
    </w:tbl>
    <w:p w:rsidR="00D33D63" w:rsidRPr="00A61CC9" w:rsidRDefault="00823531" w:rsidP="00021B31">
      <w:pPr>
        <w:pStyle w:val="BodyText"/>
        <w:tabs>
          <w:tab w:val="left" w:pos="935"/>
        </w:tabs>
        <w:ind w:left="374"/>
        <w:jc w:val="right"/>
        <w:rPr>
          <w:rFonts w:ascii="Cambria" w:hAnsi="Cambria"/>
          <w:sz w:val="20"/>
          <w:szCs w:val="20"/>
          <w:lang w:val="lv-LV"/>
        </w:rPr>
      </w:pPr>
      <w:r w:rsidRPr="00A61CC9">
        <w:rPr>
          <w:rFonts w:ascii="Cambria" w:hAnsi="Cambria"/>
          <w:sz w:val="20"/>
          <w:szCs w:val="20"/>
          <w:lang w:val="lv-LV"/>
        </w:rPr>
        <w:br w:type="page"/>
      </w:r>
      <w:r w:rsidR="00214164" w:rsidRPr="00A61CC9">
        <w:rPr>
          <w:rFonts w:ascii="Cambria" w:hAnsi="Cambria"/>
          <w:b/>
          <w:sz w:val="20"/>
          <w:szCs w:val="20"/>
          <w:lang w:val="lv-LV"/>
        </w:rPr>
        <w:lastRenderedPageBreak/>
        <w:t>Pielikums nr.</w:t>
      </w:r>
      <w:r w:rsidR="005C344D" w:rsidRPr="00A61CC9">
        <w:rPr>
          <w:rFonts w:ascii="Cambria" w:hAnsi="Cambria"/>
          <w:b/>
          <w:sz w:val="20"/>
          <w:szCs w:val="20"/>
          <w:lang w:val="lv-LV"/>
        </w:rPr>
        <w:t xml:space="preserve"> </w:t>
      </w:r>
      <w:r w:rsidR="00214164" w:rsidRPr="00A61CC9">
        <w:rPr>
          <w:rFonts w:ascii="Cambria" w:hAnsi="Cambria"/>
          <w:b/>
          <w:sz w:val="20"/>
          <w:szCs w:val="20"/>
          <w:lang w:val="lv-LV"/>
        </w:rPr>
        <w:t>1</w:t>
      </w:r>
    </w:p>
    <w:p w:rsidR="003A2897" w:rsidRPr="00A61CC9" w:rsidRDefault="003A2897" w:rsidP="001230BD">
      <w:pPr>
        <w:rPr>
          <w:rFonts w:ascii="Cambria" w:hAnsi="Cambria"/>
          <w:b/>
          <w:sz w:val="20"/>
          <w:szCs w:val="20"/>
        </w:rPr>
      </w:pPr>
    </w:p>
    <w:p w:rsidR="001230BD" w:rsidRPr="00A61CC9" w:rsidRDefault="001230BD" w:rsidP="001230BD">
      <w:pPr>
        <w:keepLines/>
        <w:jc w:val="center"/>
        <w:rPr>
          <w:rFonts w:ascii="Cambria" w:hAnsi="Cambria"/>
          <w:b/>
          <w:sz w:val="20"/>
          <w:szCs w:val="20"/>
        </w:rPr>
      </w:pPr>
      <w:r w:rsidRPr="00A61CC9">
        <w:rPr>
          <w:rFonts w:ascii="Cambria" w:hAnsi="Cambria"/>
          <w:b/>
          <w:sz w:val="20"/>
          <w:szCs w:val="20"/>
        </w:rPr>
        <w:t>Tehniskā specifikācija</w:t>
      </w:r>
    </w:p>
    <w:p w:rsidR="001230BD" w:rsidRPr="00A61CC9" w:rsidRDefault="003A2897" w:rsidP="001230BD">
      <w:pPr>
        <w:keepLines/>
        <w:jc w:val="center"/>
        <w:rPr>
          <w:rFonts w:ascii="Cambria" w:hAnsi="Cambria"/>
          <w:b/>
          <w:sz w:val="20"/>
          <w:szCs w:val="20"/>
        </w:rPr>
      </w:pPr>
      <w:r w:rsidRPr="00A61CC9">
        <w:rPr>
          <w:rFonts w:ascii="Cambria" w:hAnsi="Cambria"/>
          <w:b/>
          <w:sz w:val="20"/>
          <w:szCs w:val="20"/>
        </w:rPr>
        <w:t>atklātam konkursam</w:t>
      </w:r>
      <w:r w:rsidR="001230BD" w:rsidRPr="00A61CC9">
        <w:rPr>
          <w:rFonts w:ascii="Cambria" w:hAnsi="Cambria"/>
          <w:b/>
          <w:sz w:val="20"/>
          <w:szCs w:val="20"/>
        </w:rPr>
        <w:t xml:space="preserve"> </w:t>
      </w:r>
    </w:p>
    <w:p w:rsidR="001230BD" w:rsidRPr="00A61CC9" w:rsidRDefault="00D26693" w:rsidP="001230BD">
      <w:pPr>
        <w:keepLines/>
        <w:jc w:val="center"/>
        <w:rPr>
          <w:rFonts w:ascii="Cambria" w:hAnsi="Cambria"/>
          <w:b/>
          <w:sz w:val="20"/>
          <w:szCs w:val="20"/>
        </w:rPr>
      </w:pPr>
      <w:r w:rsidRPr="00A61CC9">
        <w:rPr>
          <w:rFonts w:ascii="Cambria" w:hAnsi="Cambria"/>
          <w:b/>
          <w:sz w:val="20"/>
          <w:szCs w:val="20"/>
        </w:rPr>
        <w:t>“Izaugsmes</w:t>
      </w:r>
      <w:r w:rsidR="001230BD" w:rsidRPr="00A61CC9">
        <w:rPr>
          <w:rFonts w:ascii="Cambria" w:hAnsi="Cambria"/>
          <w:b/>
          <w:sz w:val="20"/>
          <w:szCs w:val="20"/>
        </w:rPr>
        <w:t xml:space="preserve"> kapitāla fondu pārvaldnieku atlase”, </w:t>
      </w:r>
    </w:p>
    <w:p w:rsidR="001230BD" w:rsidRPr="00A61CC9" w:rsidRDefault="001230BD" w:rsidP="001230BD">
      <w:pPr>
        <w:keepLines/>
        <w:jc w:val="center"/>
        <w:rPr>
          <w:rFonts w:ascii="Cambria" w:hAnsi="Cambria"/>
          <w:b/>
          <w:sz w:val="20"/>
          <w:szCs w:val="20"/>
        </w:rPr>
      </w:pPr>
      <w:r w:rsidRPr="00A61CC9">
        <w:rPr>
          <w:rFonts w:ascii="Cambria" w:hAnsi="Cambria"/>
          <w:b/>
          <w:sz w:val="20"/>
          <w:szCs w:val="20"/>
        </w:rPr>
        <w:t>i</w:t>
      </w:r>
      <w:r w:rsidR="00D26693" w:rsidRPr="00A61CC9">
        <w:rPr>
          <w:rFonts w:ascii="Cambria" w:hAnsi="Cambria"/>
          <w:b/>
          <w:sz w:val="20"/>
          <w:szCs w:val="20"/>
        </w:rPr>
        <w:t>dentifikācijas nr. ALTUM 2016/40</w:t>
      </w:r>
      <w:r w:rsidRPr="00A61CC9">
        <w:rPr>
          <w:rFonts w:ascii="Cambria" w:hAnsi="Cambria"/>
          <w:b/>
          <w:sz w:val="20"/>
          <w:szCs w:val="20"/>
        </w:rPr>
        <w:t>/FSD</w:t>
      </w:r>
    </w:p>
    <w:p w:rsidR="00845A1A" w:rsidRPr="00A61CC9" w:rsidRDefault="001230BD" w:rsidP="001230BD">
      <w:pPr>
        <w:keepLines/>
        <w:spacing w:after="120"/>
        <w:jc w:val="center"/>
        <w:rPr>
          <w:rFonts w:ascii="Cambria" w:hAnsi="Cambria"/>
          <w:b/>
          <w:sz w:val="20"/>
          <w:szCs w:val="20"/>
        </w:rPr>
      </w:pPr>
      <w:r w:rsidRPr="00A61CC9">
        <w:rPr>
          <w:rFonts w:ascii="Cambria" w:hAnsi="Cambria"/>
          <w:b/>
          <w:sz w:val="20"/>
          <w:szCs w:val="20"/>
        </w:rPr>
        <w:t xml:space="preserve"> </w:t>
      </w:r>
    </w:p>
    <w:p w:rsidR="009F0666" w:rsidRPr="00A61CC9" w:rsidRDefault="009F0666" w:rsidP="009F0666">
      <w:pPr>
        <w:keepLines/>
        <w:tabs>
          <w:tab w:val="left" w:pos="851"/>
        </w:tabs>
        <w:spacing w:after="120"/>
        <w:ind w:left="851" w:hanging="851"/>
        <w:jc w:val="both"/>
        <w:rPr>
          <w:rFonts w:ascii="Cambria" w:eastAsia="Calibri" w:hAnsi="Cambria"/>
          <w:b/>
          <w:sz w:val="20"/>
          <w:szCs w:val="20"/>
          <w:lang w:eastAsia="en-US"/>
        </w:rPr>
      </w:pPr>
      <w:r w:rsidRPr="00A61CC9">
        <w:rPr>
          <w:rFonts w:ascii="Cambria" w:eastAsia="Calibri" w:hAnsi="Cambria"/>
          <w:b/>
          <w:sz w:val="20"/>
          <w:szCs w:val="20"/>
          <w:lang w:eastAsia="en-US"/>
        </w:rPr>
        <w:t>1.</w:t>
      </w:r>
      <w:r w:rsidRPr="00A61CC9">
        <w:rPr>
          <w:rFonts w:ascii="Cambria" w:eastAsia="Calibri" w:hAnsi="Cambria"/>
          <w:b/>
          <w:sz w:val="20"/>
          <w:szCs w:val="20"/>
          <w:lang w:eastAsia="en-US"/>
        </w:rPr>
        <w:tab/>
        <w:t>Mērķis</w:t>
      </w:r>
    </w:p>
    <w:p w:rsidR="00AB6EFA" w:rsidRPr="00A61CC9" w:rsidRDefault="009F0666" w:rsidP="00AB6EFA">
      <w:pPr>
        <w:keepLines/>
        <w:tabs>
          <w:tab w:val="left" w:pos="851"/>
        </w:tabs>
        <w:spacing w:after="120"/>
        <w:ind w:left="851" w:hanging="851"/>
        <w:jc w:val="both"/>
        <w:rPr>
          <w:rFonts w:ascii="Cambria" w:eastAsia="Calibri" w:hAnsi="Cambria"/>
          <w:sz w:val="20"/>
          <w:szCs w:val="20"/>
          <w:lang w:eastAsia="en-US"/>
        </w:rPr>
      </w:pPr>
      <w:r w:rsidRPr="00A61CC9">
        <w:rPr>
          <w:rFonts w:ascii="Cambria" w:eastAsia="Calibri" w:hAnsi="Cambria"/>
          <w:sz w:val="20"/>
          <w:szCs w:val="20"/>
          <w:lang w:eastAsia="en-US"/>
        </w:rPr>
        <w:t>1.1.</w:t>
      </w:r>
      <w:r w:rsidRPr="00A61CC9">
        <w:rPr>
          <w:rFonts w:ascii="Cambria" w:eastAsia="Calibri" w:hAnsi="Cambria"/>
          <w:sz w:val="20"/>
          <w:szCs w:val="20"/>
          <w:lang w:eastAsia="en-US"/>
        </w:rPr>
        <w:tab/>
      </w:r>
      <w:r w:rsidR="00AB6EFA" w:rsidRPr="00A61CC9">
        <w:rPr>
          <w:rFonts w:ascii="Cambria" w:eastAsia="Calibri" w:hAnsi="Cambria"/>
          <w:sz w:val="20"/>
          <w:szCs w:val="20"/>
          <w:lang w:eastAsia="en-US"/>
        </w:rPr>
        <w:t>Pasūtītāja rīkotā atklāta konkursa mērķis ir izvēlēties 2 (divus) alternatīvo ieguldījumu fondu pārvaldniekus, kuri pārvaldīs jaunizveidojamos alternatīvo ieguldījumu (izaugsmes kapitāla) fondus, lai veiktu izaugsmes kapitāla ieguldījumus.</w:t>
      </w:r>
    </w:p>
    <w:p w:rsidR="00AB6EFA" w:rsidRPr="00A61CC9" w:rsidRDefault="00AB6EFA" w:rsidP="00AB6EFA">
      <w:pPr>
        <w:keepLines/>
        <w:tabs>
          <w:tab w:val="left" w:pos="851"/>
        </w:tabs>
        <w:spacing w:after="120"/>
        <w:ind w:left="851" w:hanging="851"/>
        <w:jc w:val="both"/>
        <w:rPr>
          <w:rFonts w:ascii="Cambria" w:eastAsia="Calibri" w:hAnsi="Cambria"/>
          <w:sz w:val="20"/>
          <w:szCs w:val="20"/>
          <w:lang w:eastAsia="en-US"/>
        </w:rPr>
      </w:pPr>
      <w:r w:rsidRPr="00A61CC9">
        <w:rPr>
          <w:rFonts w:ascii="Cambria" w:eastAsia="Calibri" w:hAnsi="Cambria"/>
          <w:sz w:val="20"/>
          <w:szCs w:val="20"/>
          <w:lang w:eastAsia="en-US"/>
        </w:rPr>
        <w:t>1.2.</w:t>
      </w:r>
      <w:r w:rsidRPr="00A61CC9">
        <w:rPr>
          <w:rFonts w:ascii="Cambria" w:eastAsia="Calibri" w:hAnsi="Cambria"/>
          <w:sz w:val="20"/>
          <w:szCs w:val="20"/>
          <w:lang w:eastAsia="en-US"/>
        </w:rPr>
        <w:tab/>
        <w:t>Atbilstoši darbības programmas “Izaugsme un nodarbinātība” 3.1.2. specifiskā atbalsta mērķa “Palielināt straujas izaugsmes komersantu skaitu” 3.1.2.1. pasākuma “Riska kapitāls” mērķim alternatīvo ieguldījumu (izaugsmes kapitāla) fondi, nodrošinot pieeju finansējumam, atbalstīs straujas izaugsmes un inovatīvus saimnieciskās darbības veicējus ar mērķi sekmēt saimnieciskās darbības veicēju attīstību un konkurētspēju.</w:t>
      </w:r>
    </w:p>
    <w:p w:rsidR="00AB6EFA" w:rsidRPr="00A61CC9" w:rsidRDefault="00AB6EFA" w:rsidP="00AB6EFA">
      <w:pPr>
        <w:keepLines/>
        <w:tabs>
          <w:tab w:val="left" w:pos="851"/>
        </w:tabs>
        <w:spacing w:after="120"/>
        <w:ind w:left="851" w:hanging="851"/>
        <w:jc w:val="both"/>
        <w:rPr>
          <w:rFonts w:ascii="Cambria" w:eastAsia="Calibri" w:hAnsi="Cambria"/>
          <w:sz w:val="20"/>
          <w:szCs w:val="20"/>
          <w:lang w:eastAsia="en-US"/>
        </w:rPr>
      </w:pPr>
    </w:p>
    <w:p w:rsidR="00AB6EFA" w:rsidRPr="00A61CC9" w:rsidRDefault="00AB6EFA" w:rsidP="00AB6EFA">
      <w:pPr>
        <w:keepLines/>
        <w:tabs>
          <w:tab w:val="left" w:pos="851"/>
        </w:tabs>
        <w:spacing w:after="120"/>
        <w:ind w:left="851" w:hanging="851"/>
        <w:jc w:val="both"/>
        <w:rPr>
          <w:rFonts w:ascii="Cambria" w:eastAsia="Calibri" w:hAnsi="Cambria"/>
          <w:b/>
          <w:sz w:val="20"/>
          <w:szCs w:val="20"/>
          <w:lang w:eastAsia="en-US"/>
        </w:rPr>
      </w:pPr>
      <w:r w:rsidRPr="00A61CC9">
        <w:rPr>
          <w:rFonts w:ascii="Cambria" w:eastAsia="Calibri" w:hAnsi="Cambria"/>
          <w:b/>
          <w:sz w:val="20"/>
          <w:szCs w:val="20"/>
          <w:lang w:eastAsia="en-US"/>
        </w:rPr>
        <w:t>2.</w:t>
      </w:r>
      <w:r w:rsidRPr="00A61CC9">
        <w:rPr>
          <w:rFonts w:ascii="Cambria" w:eastAsia="Calibri" w:hAnsi="Cambria"/>
          <w:b/>
          <w:sz w:val="20"/>
          <w:szCs w:val="20"/>
          <w:lang w:eastAsia="en-US"/>
        </w:rPr>
        <w:tab/>
        <w:t>Vispārīgs apraksts</w:t>
      </w:r>
    </w:p>
    <w:p w:rsidR="00AB6EFA" w:rsidRPr="00A61CC9" w:rsidRDefault="00AB6EFA" w:rsidP="00AB6EFA">
      <w:pPr>
        <w:keepLines/>
        <w:tabs>
          <w:tab w:val="left" w:pos="851"/>
        </w:tabs>
        <w:spacing w:after="120"/>
        <w:ind w:left="851" w:hanging="851"/>
        <w:jc w:val="both"/>
        <w:rPr>
          <w:rFonts w:ascii="Cambria" w:eastAsia="Calibri" w:hAnsi="Cambria"/>
          <w:sz w:val="20"/>
          <w:szCs w:val="20"/>
          <w:lang w:eastAsia="en-US"/>
        </w:rPr>
      </w:pPr>
      <w:r w:rsidRPr="00A61CC9">
        <w:rPr>
          <w:rFonts w:ascii="Cambria" w:eastAsia="Calibri" w:hAnsi="Cambria"/>
          <w:sz w:val="20"/>
          <w:szCs w:val="20"/>
          <w:lang w:eastAsia="en-US"/>
        </w:rPr>
        <w:t>2.1.</w:t>
      </w:r>
      <w:r w:rsidRPr="00A61CC9">
        <w:rPr>
          <w:rFonts w:ascii="Cambria" w:eastAsia="Calibri" w:hAnsi="Cambria"/>
          <w:sz w:val="20"/>
          <w:szCs w:val="20"/>
          <w:lang w:eastAsia="en-US"/>
        </w:rPr>
        <w:tab/>
        <w:t>Atbilstoši Ministru kabineta 2016. gada 1. marta noteikumiem nr. 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(“Latvijas Vēstnesis”, 44 (5616), 03.03.2016.) Pasūtītājs ievieš finanšu instrumentus, tai skaitā arī darbības programmas “Izaugsme un nodarbinātība” 3.1.2. specifiskā atbalsta mērķa “Palielināt straujas izaugsmes komersantu skaitu” 3.1.2.1. pasākumu “Riska kapitāls” ietvaros paredzētos izaugsmes kapitāla fondus, kas tiek finansēti ar Eiropas Reģionālās attīstības fonda līdzekļiem.</w:t>
      </w:r>
    </w:p>
    <w:p w:rsidR="00AB6EFA" w:rsidRPr="00A61CC9" w:rsidRDefault="00AB6EFA" w:rsidP="00AB6EFA">
      <w:pPr>
        <w:keepLines/>
        <w:tabs>
          <w:tab w:val="left" w:pos="851"/>
        </w:tabs>
        <w:spacing w:after="120"/>
        <w:ind w:left="851" w:hanging="851"/>
        <w:jc w:val="both"/>
        <w:rPr>
          <w:rFonts w:ascii="Cambria" w:eastAsia="Calibri" w:hAnsi="Cambria"/>
          <w:sz w:val="20"/>
          <w:szCs w:val="20"/>
          <w:lang w:eastAsia="en-US"/>
        </w:rPr>
      </w:pPr>
      <w:r w:rsidRPr="00A61CC9">
        <w:rPr>
          <w:rFonts w:ascii="Cambria" w:eastAsia="Calibri" w:hAnsi="Cambria"/>
          <w:sz w:val="20"/>
          <w:szCs w:val="20"/>
          <w:lang w:eastAsia="en-US"/>
        </w:rPr>
        <w:t>2.2.</w:t>
      </w:r>
      <w:r w:rsidRPr="00A61CC9">
        <w:rPr>
          <w:rFonts w:ascii="Cambria" w:eastAsia="Calibri" w:hAnsi="Cambria"/>
          <w:sz w:val="20"/>
          <w:szCs w:val="20"/>
          <w:lang w:eastAsia="en-US"/>
        </w:rPr>
        <w:tab/>
        <w:t>Atbilstoši Ministru kabineta 2016. gada 2. augusta noteikumiem nr. 518 “Noteikumi par sēklas kapitāla, sākuma kapitāla un izaugsmes kapitāla fondiem saimnieciskās darbības veicēju izveides, attīstības un konkurētspējas veicināšanai” (“Latvijas Vēstnesis”, 154 (5726), 11.08.2016.) Pasūtītājs, ievērojot normatīvos aktus publisko iepirkumu jomā, izvēlas alternatīvo ieguldījumu fondu pārvaldniekus (finanšu starpniekus), kas saimnieciskās darbības veicējiem sniegs izaugsmes kapitāla ieguldījumus par kopējo Pasūtītāja sniegto Eiropas Reģionālās attīstības fonda finansējumu 30 000 000 (trīsdesmit miljoni) EUR apmērā.</w:t>
      </w:r>
    </w:p>
    <w:p w:rsidR="00AB6EFA" w:rsidRPr="00A61CC9" w:rsidRDefault="00AB6EFA" w:rsidP="00AB6EFA">
      <w:pPr>
        <w:keepLines/>
        <w:tabs>
          <w:tab w:val="left" w:pos="851"/>
        </w:tabs>
        <w:spacing w:after="120"/>
        <w:ind w:left="851" w:hanging="851"/>
        <w:jc w:val="both"/>
        <w:rPr>
          <w:rFonts w:ascii="Cambria" w:eastAsia="Calibri" w:hAnsi="Cambria"/>
          <w:sz w:val="20"/>
          <w:szCs w:val="20"/>
          <w:lang w:eastAsia="en-US"/>
        </w:rPr>
      </w:pPr>
    </w:p>
    <w:p w:rsidR="00AB6EFA" w:rsidRPr="00A61CC9" w:rsidRDefault="00AB6EFA" w:rsidP="00AB6EFA">
      <w:pPr>
        <w:keepLines/>
        <w:tabs>
          <w:tab w:val="left" w:pos="851"/>
        </w:tabs>
        <w:spacing w:after="120"/>
        <w:ind w:left="851" w:hanging="851"/>
        <w:jc w:val="both"/>
        <w:rPr>
          <w:rFonts w:ascii="Cambria" w:eastAsia="Calibri" w:hAnsi="Cambria"/>
          <w:b/>
          <w:sz w:val="20"/>
          <w:szCs w:val="20"/>
          <w:lang w:eastAsia="en-US"/>
        </w:rPr>
      </w:pPr>
      <w:r w:rsidRPr="00A61CC9">
        <w:rPr>
          <w:rFonts w:ascii="Cambria" w:eastAsia="Calibri" w:hAnsi="Cambria"/>
          <w:b/>
          <w:sz w:val="20"/>
          <w:szCs w:val="20"/>
          <w:lang w:eastAsia="en-US"/>
        </w:rPr>
        <w:t>3.</w:t>
      </w:r>
      <w:r w:rsidRPr="00A61CC9">
        <w:rPr>
          <w:rFonts w:ascii="Cambria" w:eastAsia="Calibri" w:hAnsi="Cambria"/>
          <w:b/>
          <w:sz w:val="20"/>
          <w:szCs w:val="20"/>
          <w:lang w:eastAsia="en-US"/>
        </w:rPr>
        <w:tab/>
        <w:t>Prasības</w:t>
      </w:r>
    </w:p>
    <w:p w:rsidR="00AB6EFA" w:rsidRPr="00A61CC9" w:rsidRDefault="00AB6EFA" w:rsidP="00AB6EFA">
      <w:pPr>
        <w:keepLines/>
        <w:tabs>
          <w:tab w:val="left" w:pos="851"/>
        </w:tabs>
        <w:spacing w:after="120"/>
        <w:ind w:left="851" w:hanging="851"/>
        <w:jc w:val="both"/>
        <w:rPr>
          <w:rFonts w:ascii="Cambria" w:eastAsia="Calibri" w:hAnsi="Cambria"/>
          <w:sz w:val="20"/>
          <w:szCs w:val="20"/>
          <w:lang w:eastAsia="en-US"/>
        </w:rPr>
      </w:pPr>
      <w:r w:rsidRPr="00A61CC9">
        <w:rPr>
          <w:rFonts w:ascii="Cambria" w:eastAsia="Calibri" w:hAnsi="Cambria"/>
          <w:sz w:val="20"/>
          <w:szCs w:val="20"/>
          <w:lang w:eastAsia="en-US"/>
        </w:rPr>
        <w:t>3.1.</w:t>
      </w:r>
      <w:r w:rsidRPr="00A61CC9">
        <w:rPr>
          <w:rFonts w:ascii="Cambria" w:eastAsia="Calibri" w:hAnsi="Cambria"/>
          <w:sz w:val="20"/>
          <w:szCs w:val="20"/>
          <w:lang w:eastAsia="en-US"/>
        </w:rPr>
        <w:tab/>
        <w:t>Atklātā konkursā izvēlēto alternatīvo ieguldījumu fondu pārvaldnieku (finanšu starpnieku) uzdevums:</w:t>
      </w:r>
    </w:p>
    <w:p w:rsidR="00AB6EFA" w:rsidRPr="00A61CC9" w:rsidRDefault="00AB6EFA" w:rsidP="00AB6EFA">
      <w:pPr>
        <w:keepLines/>
        <w:spacing w:after="120"/>
        <w:ind w:left="1701" w:hanging="851"/>
        <w:jc w:val="both"/>
        <w:rPr>
          <w:rFonts w:ascii="Cambria" w:eastAsia="Calibri" w:hAnsi="Cambria"/>
          <w:sz w:val="20"/>
          <w:szCs w:val="20"/>
          <w:lang w:eastAsia="en-US"/>
        </w:rPr>
      </w:pPr>
      <w:r w:rsidRPr="00A61CC9">
        <w:rPr>
          <w:rFonts w:ascii="Cambria" w:eastAsia="Calibri" w:hAnsi="Cambria"/>
          <w:sz w:val="20"/>
          <w:szCs w:val="20"/>
          <w:lang w:eastAsia="en-US"/>
        </w:rPr>
        <w:t>3.1.1.</w:t>
      </w:r>
      <w:r w:rsidRPr="00A61CC9">
        <w:rPr>
          <w:rFonts w:ascii="Cambria" w:eastAsia="Calibri" w:hAnsi="Cambria"/>
          <w:sz w:val="20"/>
          <w:szCs w:val="20"/>
          <w:lang w:eastAsia="en-US"/>
        </w:rPr>
        <w:tab/>
        <w:t>pēc iepirkuma rezultātu paziņošanas veikt darbības citu fondu ieguldītāju, izņemot Pasūtītāju, piesaistīšanai;</w:t>
      </w:r>
    </w:p>
    <w:p w:rsidR="00AB6EFA" w:rsidRPr="00A61CC9" w:rsidRDefault="00AB6EFA" w:rsidP="00AB6EFA">
      <w:pPr>
        <w:spacing w:after="120"/>
        <w:ind w:left="1702" w:hanging="851"/>
        <w:jc w:val="both"/>
        <w:rPr>
          <w:rFonts w:ascii="Cambria" w:eastAsia="Calibri" w:hAnsi="Cambria"/>
          <w:sz w:val="20"/>
          <w:szCs w:val="20"/>
          <w:lang w:eastAsia="en-US"/>
        </w:rPr>
      </w:pPr>
      <w:r w:rsidRPr="00A61CC9">
        <w:rPr>
          <w:rFonts w:ascii="Cambria" w:eastAsia="Calibri" w:hAnsi="Cambria"/>
          <w:sz w:val="20"/>
          <w:szCs w:val="20"/>
          <w:lang w:eastAsia="en-US"/>
        </w:rPr>
        <w:t>3.1.2.</w:t>
      </w:r>
      <w:r w:rsidRPr="00A61CC9">
        <w:rPr>
          <w:rFonts w:ascii="Cambria" w:eastAsia="Calibri" w:hAnsi="Cambria"/>
          <w:sz w:val="20"/>
          <w:szCs w:val="20"/>
          <w:lang w:eastAsia="en-US"/>
        </w:rPr>
        <w:tab/>
        <w:t>pēc iepirkuma (komandītsabiedrības) līguma parakstīšanas izveidot alternatīvo ieguldījumu fondus kā Latvijas Republikas Uzņēmumu reģistrā reģistrētas komandītsabiedrības, kurās izvēlētais alternatīvo ieguldījumu fondu pārvaldnieks (finanšu starpnieks) vai tā izveidojamais komersants, ja piedāvājumu iesniedz personu apvienība, ir komplementārs un Pasūtītājs un citi fondu</w:t>
      </w:r>
      <w:r w:rsidR="00E1785C" w:rsidRPr="00A61CC9">
        <w:rPr>
          <w:rFonts w:ascii="Cambria" w:eastAsia="Calibri" w:hAnsi="Cambria"/>
          <w:sz w:val="20"/>
          <w:szCs w:val="20"/>
          <w:lang w:eastAsia="en-US"/>
        </w:rPr>
        <w:t xml:space="preserve"> ieguldītāji ir komandīti</w:t>
      </w:r>
      <w:r w:rsidRPr="00A61CC9">
        <w:rPr>
          <w:rFonts w:ascii="Cambria" w:eastAsia="Calibri" w:hAnsi="Cambria"/>
          <w:sz w:val="20"/>
          <w:szCs w:val="20"/>
          <w:lang w:eastAsia="en-US"/>
        </w:rPr>
        <w:t>;</w:t>
      </w:r>
    </w:p>
    <w:p w:rsidR="00AB6EFA" w:rsidRPr="00A61CC9" w:rsidRDefault="00AB6EFA" w:rsidP="00AB6EFA">
      <w:pPr>
        <w:keepLines/>
        <w:spacing w:after="120"/>
        <w:ind w:left="1701" w:hanging="851"/>
        <w:jc w:val="both"/>
        <w:rPr>
          <w:rFonts w:ascii="Cambria" w:eastAsia="Calibri" w:hAnsi="Cambria"/>
          <w:sz w:val="20"/>
          <w:szCs w:val="20"/>
          <w:lang w:eastAsia="en-US"/>
        </w:rPr>
      </w:pPr>
      <w:r w:rsidRPr="00A61CC9">
        <w:rPr>
          <w:rFonts w:ascii="Cambria" w:eastAsia="Calibri" w:hAnsi="Cambria"/>
          <w:sz w:val="20"/>
          <w:szCs w:val="20"/>
          <w:lang w:eastAsia="en-US"/>
        </w:rPr>
        <w:t>3.1.3.</w:t>
      </w:r>
      <w:r w:rsidRPr="00A61CC9">
        <w:rPr>
          <w:rFonts w:ascii="Cambria" w:eastAsia="Calibri" w:hAnsi="Cambria"/>
          <w:sz w:val="20"/>
          <w:szCs w:val="20"/>
          <w:lang w:eastAsia="en-US"/>
        </w:rPr>
        <w:tab/>
        <w:t>reģistrēties kā alternatīvo ieguldījumu fondu pārvaldniekam un reģistrēt komandītsabiedrības kā alternatīvo ieguldījumu fondus atbilstoši Alternatīvo ieguldījumu fondu un to pārvaldnieku likumam;</w:t>
      </w:r>
    </w:p>
    <w:p w:rsidR="00AB6EFA" w:rsidRPr="00A61CC9" w:rsidRDefault="00AB6EFA" w:rsidP="00AB6EFA">
      <w:pPr>
        <w:keepLines/>
        <w:spacing w:after="120"/>
        <w:ind w:left="1701" w:hanging="851"/>
        <w:jc w:val="both"/>
        <w:rPr>
          <w:rFonts w:ascii="Cambria" w:eastAsia="Calibri" w:hAnsi="Cambria"/>
          <w:sz w:val="20"/>
          <w:szCs w:val="20"/>
          <w:lang w:eastAsia="en-US"/>
        </w:rPr>
      </w:pPr>
      <w:r w:rsidRPr="00A61CC9">
        <w:rPr>
          <w:rFonts w:ascii="Cambria" w:eastAsia="Calibri" w:hAnsi="Cambria"/>
          <w:sz w:val="20"/>
          <w:szCs w:val="20"/>
          <w:lang w:eastAsia="en-US"/>
        </w:rPr>
        <w:lastRenderedPageBreak/>
        <w:t>3.1.4.</w:t>
      </w:r>
      <w:r w:rsidRPr="00A61CC9">
        <w:rPr>
          <w:rFonts w:ascii="Cambria" w:eastAsia="Calibri" w:hAnsi="Cambria"/>
          <w:sz w:val="20"/>
          <w:szCs w:val="20"/>
          <w:lang w:eastAsia="en-US"/>
        </w:rPr>
        <w:tab/>
        <w:t>veikt izaugsmes kapitāla ieguldījumus saimnieciskās darbības veicējos uz komerciāliem nosacījumiem atbilstoši iepirkuma (komandītsabiedrības) līgumam un Ministru kabineta 2016. gada 2. augusta noteikumiem nr. 518 “Noteikumi par sēklas kapitāla, sākuma kapitāla un izaugsmes kapitāla fondiem saimnieciskās darbības veicēju izveides, attīstības un konkurētspējas veicināšanai”;</w:t>
      </w:r>
    </w:p>
    <w:p w:rsidR="00AB6EFA" w:rsidRPr="00A61CC9" w:rsidRDefault="00AB6EFA" w:rsidP="00AB6EFA">
      <w:pPr>
        <w:keepLines/>
        <w:spacing w:after="120"/>
        <w:ind w:left="1701" w:hanging="851"/>
        <w:jc w:val="both"/>
        <w:rPr>
          <w:rFonts w:ascii="Cambria" w:eastAsia="Calibri" w:hAnsi="Cambria"/>
          <w:sz w:val="20"/>
          <w:szCs w:val="20"/>
          <w:lang w:eastAsia="en-US"/>
        </w:rPr>
      </w:pPr>
      <w:r w:rsidRPr="00A61CC9">
        <w:rPr>
          <w:rFonts w:ascii="Cambria" w:eastAsia="Calibri" w:hAnsi="Cambria"/>
          <w:sz w:val="20"/>
          <w:szCs w:val="20"/>
          <w:lang w:eastAsia="en-US"/>
        </w:rPr>
        <w:t>3.1.5.</w:t>
      </w:r>
      <w:r w:rsidRPr="00A61CC9">
        <w:rPr>
          <w:rFonts w:ascii="Cambria" w:eastAsia="Calibri" w:hAnsi="Cambria"/>
          <w:sz w:val="20"/>
          <w:szCs w:val="20"/>
          <w:lang w:eastAsia="en-US"/>
        </w:rPr>
        <w:tab/>
        <w:t>veikt izaugsmes kapitāla ieguldījumu uzraudzību un veicināt to vērtības pieaugumu;</w:t>
      </w:r>
    </w:p>
    <w:p w:rsidR="00AB6EFA" w:rsidRPr="00A61CC9" w:rsidRDefault="00AB6EFA" w:rsidP="00AB6EFA">
      <w:pPr>
        <w:keepLines/>
        <w:spacing w:after="120"/>
        <w:ind w:left="1701" w:hanging="851"/>
        <w:jc w:val="both"/>
        <w:rPr>
          <w:rFonts w:ascii="Cambria" w:eastAsia="Calibri" w:hAnsi="Cambria"/>
          <w:sz w:val="20"/>
          <w:szCs w:val="20"/>
          <w:lang w:eastAsia="en-US"/>
        </w:rPr>
      </w:pPr>
      <w:r w:rsidRPr="00A61CC9">
        <w:rPr>
          <w:rFonts w:ascii="Cambria" w:eastAsia="Calibri" w:hAnsi="Cambria"/>
          <w:sz w:val="20"/>
          <w:szCs w:val="20"/>
          <w:lang w:eastAsia="en-US"/>
        </w:rPr>
        <w:t>3.1.6.</w:t>
      </w:r>
      <w:r w:rsidRPr="00A61CC9">
        <w:rPr>
          <w:rFonts w:ascii="Cambria" w:eastAsia="Calibri" w:hAnsi="Cambria"/>
          <w:sz w:val="20"/>
          <w:szCs w:val="20"/>
          <w:lang w:eastAsia="en-US"/>
        </w:rPr>
        <w:tab/>
        <w:t>veikt visas iespējamās darbības, pārdodot vai veicot cita veida izejas no izaugsmes kapitāla ieguldījumiem, lai gūtu atbilstošu atdevi; un</w:t>
      </w:r>
    </w:p>
    <w:p w:rsidR="00AB6EFA" w:rsidRPr="00A61CC9" w:rsidRDefault="00AB6EFA" w:rsidP="00AB6EFA">
      <w:pPr>
        <w:keepLines/>
        <w:spacing w:after="120"/>
        <w:ind w:left="1701" w:hanging="851"/>
        <w:jc w:val="both"/>
        <w:rPr>
          <w:rFonts w:ascii="Cambria" w:eastAsia="Calibri" w:hAnsi="Cambria"/>
          <w:sz w:val="20"/>
          <w:szCs w:val="20"/>
          <w:lang w:eastAsia="en-US"/>
        </w:rPr>
      </w:pPr>
      <w:r w:rsidRPr="00A61CC9">
        <w:rPr>
          <w:rFonts w:ascii="Cambria" w:eastAsia="Calibri" w:hAnsi="Cambria"/>
          <w:sz w:val="20"/>
          <w:szCs w:val="20"/>
          <w:lang w:eastAsia="en-US"/>
        </w:rPr>
        <w:t>3.1.7.</w:t>
      </w:r>
      <w:r w:rsidRPr="00A61CC9">
        <w:rPr>
          <w:rFonts w:ascii="Cambria" w:eastAsia="Calibri" w:hAnsi="Cambria"/>
          <w:sz w:val="20"/>
          <w:szCs w:val="20"/>
          <w:lang w:eastAsia="en-US"/>
        </w:rPr>
        <w:tab/>
        <w:t>veikt citas alternatīvo ieguldījumu fondu pārvaldības darbības atbilstoši iepirkuma (komandītsabiedrības) līgumam.</w:t>
      </w:r>
    </w:p>
    <w:p w:rsidR="00AB6EFA" w:rsidRPr="00A61CC9" w:rsidRDefault="00AB6EFA" w:rsidP="00AB6EFA">
      <w:pPr>
        <w:keepLines/>
        <w:tabs>
          <w:tab w:val="left" w:pos="851"/>
        </w:tabs>
        <w:spacing w:after="120"/>
        <w:ind w:left="851" w:hanging="851"/>
        <w:jc w:val="both"/>
        <w:rPr>
          <w:rFonts w:ascii="Cambria" w:eastAsia="Calibri" w:hAnsi="Cambria"/>
          <w:sz w:val="20"/>
          <w:szCs w:val="20"/>
          <w:lang w:eastAsia="en-US"/>
        </w:rPr>
      </w:pPr>
      <w:r w:rsidRPr="00A61CC9">
        <w:rPr>
          <w:rFonts w:ascii="Cambria" w:eastAsia="Calibri" w:hAnsi="Cambria"/>
          <w:sz w:val="20"/>
          <w:szCs w:val="20"/>
          <w:lang w:eastAsia="en-US"/>
        </w:rPr>
        <w:t>3.2.</w:t>
      </w:r>
      <w:r w:rsidRPr="00A61CC9">
        <w:rPr>
          <w:rFonts w:ascii="Cambria" w:eastAsia="Calibri" w:hAnsi="Cambria"/>
          <w:sz w:val="20"/>
          <w:szCs w:val="20"/>
          <w:lang w:eastAsia="en-US"/>
        </w:rPr>
        <w:tab/>
        <w:t xml:space="preserve">Pasūtītājs ar katru izvēlēto alternatīvo ieguldījumu fondu pārvaldnieku (finanšu starpnieku) slēgs iepirkuma (komandītsabiedrības) līgumu par kopējo Pasūtītāja ieguldījumu </w:t>
      </w:r>
      <w:r w:rsidR="00133254" w:rsidRPr="00A61CC9">
        <w:rPr>
          <w:rFonts w:ascii="Cambria" w:eastAsia="Calibri" w:hAnsi="Cambria"/>
          <w:sz w:val="20"/>
          <w:szCs w:val="20"/>
          <w:lang w:eastAsia="en-US"/>
        </w:rPr>
        <w:t xml:space="preserve">ne vairāk kā </w:t>
      </w:r>
      <w:r w:rsidRPr="00A61CC9">
        <w:rPr>
          <w:rFonts w:ascii="Cambria" w:eastAsia="Calibri" w:hAnsi="Cambria"/>
          <w:sz w:val="20"/>
          <w:szCs w:val="20"/>
          <w:lang w:eastAsia="en-US"/>
        </w:rPr>
        <w:t>15 000 000 (piecpadsmit miljoni) EUR apmērā jeb 60% (sešdesmit procenti) no izaugsmes kapitāla ieguldījumu fonda kopējā parakstītā kapitāla, kas kopā ar alternatīvo ieguldījumu fonda pārvaldnieka (finanšu starpnieka) un citu fonda ieguldītāju kopējo proporcionālo ieguldījumu vismaz 10 000 000 (desmit miljoni) EUR apmērā, tai skaitā alternatīvo ieguldījumu fonda pārvaldnieka (finanšu starpnieka) ieguldījumu vismaz 1% (viens procents), bet ne vairāk kā 5% (pieci procenti) apmērā no izaugsmes kapitāla fonda kopējā parakstītā kapitāla, ir izmantojams izaugsmes kapitāla ieguldījumu veikšanai un alternatīvo ieguldījumu pārvaldnieka (finanšu starpnieka) pārvaldīšanas maksas apmaksai; un šī izaugsmes kapitāla ieguldījumu fonda kopējais darbības termiņš ir 10 (desmit) gadi.</w:t>
      </w:r>
    </w:p>
    <w:p w:rsidR="00AB6EFA" w:rsidRPr="00A61CC9" w:rsidRDefault="00AB6EFA" w:rsidP="00AB6EFA">
      <w:pPr>
        <w:keepLines/>
        <w:tabs>
          <w:tab w:val="left" w:pos="851"/>
        </w:tabs>
        <w:spacing w:after="120"/>
        <w:ind w:left="851" w:hanging="851"/>
        <w:jc w:val="both"/>
        <w:rPr>
          <w:rFonts w:ascii="Cambria" w:eastAsia="Calibri" w:hAnsi="Cambria"/>
          <w:sz w:val="20"/>
          <w:szCs w:val="20"/>
          <w:lang w:eastAsia="en-US"/>
        </w:rPr>
      </w:pPr>
      <w:r w:rsidRPr="00A61CC9">
        <w:rPr>
          <w:rFonts w:ascii="Cambria" w:eastAsia="Calibri" w:hAnsi="Cambria"/>
          <w:sz w:val="20"/>
          <w:szCs w:val="20"/>
          <w:lang w:eastAsia="en-US"/>
        </w:rPr>
        <w:t>3.3.</w:t>
      </w:r>
      <w:r w:rsidRPr="00A61CC9">
        <w:rPr>
          <w:rFonts w:ascii="Cambria" w:eastAsia="Calibri" w:hAnsi="Cambria"/>
          <w:sz w:val="20"/>
          <w:szCs w:val="20"/>
          <w:lang w:eastAsia="en-US"/>
        </w:rPr>
        <w:tab/>
        <w:t>Alternatīvo ieguldījumu fonda pārvaldniekam (finanšu starpniekam) apņemas piesaistīt citus fonda ieguldītājus un veikt izaugsmes kapitāla ieguldījumu fonda pirmo noslēgumu 9 (deviņu) mēnešu laikā pēc iepirkuma (komandītsabiedrības) līguma parakstīšanas, bet ne ātrāk par alternatīvo ieguldījumu fondu pārvaldnieka un alternatīvo ieguldījumu fonda reģistrēšanu atbilstoši Alternatīvo ieguldījumu fondu un to pārvaldnieku likumam, un 50% (piecdesmit procentu) apmērā no izaugsmes kapitāla ieguldījumu fonda maksimālā parakstītā kapitāla. Izaugsmes kapitāla ieguldījumu fonda noslēdzošais noslēgums netiek veikts vēlāk par 24 (divdesmit četriem) mēnešiem pēc pirmā noslēguma datuma. Pasūtītājām ir tiesības iepirkuma (komandītsabiedrības) līguma darbības laikā pagarināt pirmā noslēguma un noslēdzošā noslēguma veikšanas termiņus.</w:t>
      </w:r>
    </w:p>
    <w:p w:rsidR="00AB6EFA" w:rsidRPr="00A61CC9" w:rsidRDefault="00AB6EFA" w:rsidP="00AB6EFA">
      <w:pPr>
        <w:keepLines/>
        <w:tabs>
          <w:tab w:val="left" w:pos="851"/>
        </w:tabs>
        <w:spacing w:after="120"/>
        <w:ind w:left="851" w:hanging="851"/>
        <w:jc w:val="both"/>
        <w:rPr>
          <w:rFonts w:ascii="Cambria" w:eastAsia="Calibri" w:hAnsi="Cambria"/>
          <w:sz w:val="20"/>
          <w:szCs w:val="20"/>
          <w:lang w:eastAsia="en-US"/>
        </w:rPr>
      </w:pPr>
      <w:r w:rsidRPr="00A61CC9">
        <w:rPr>
          <w:rFonts w:ascii="Cambria" w:eastAsia="Calibri" w:hAnsi="Cambria"/>
          <w:sz w:val="20"/>
          <w:szCs w:val="20"/>
          <w:lang w:eastAsia="en-US"/>
        </w:rPr>
        <w:t>3.4.</w:t>
      </w:r>
      <w:r w:rsidRPr="00A61CC9">
        <w:rPr>
          <w:rFonts w:ascii="Cambria" w:eastAsia="Calibri" w:hAnsi="Cambria"/>
          <w:sz w:val="20"/>
          <w:szCs w:val="20"/>
          <w:lang w:eastAsia="en-US"/>
        </w:rPr>
        <w:tab/>
        <w:t>Pasūtītājam ir tiesības iepirkuma (komandītsabiedrības) līguma darbības laikā un ievērojot iepirkuma (komandītsabiedrības) līguma nosacījumus veikt šādas izmaiņas:</w:t>
      </w:r>
    </w:p>
    <w:p w:rsidR="00AB6EFA" w:rsidRPr="00A61CC9" w:rsidRDefault="00AB6EFA" w:rsidP="00AB6EFA">
      <w:pPr>
        <w:keepLines/>
        <w:spacing w:after="120"/>
        <w:ind w:left="1701" w:hanging="851"/>
        <w:jc w:val="both"/>
        <w:rPr>
          <w:rFonts w:ascii="Cambria" w:eastAsia="Calibri" w:hAnsi="Cambria"/>
          <w:sz w:val="20"/>
          <w:szCs w:val="20"/>
          <w:lang w:eastAsia="en-US"/>
        </w:rPr>
      </w:pPr>
      <w:r w:rsidRPr="00A61CC9">
        <w:rPr>
          <w:rFonts w:ascii="Cambria" w:eastAsia="Calibri" w:hAnsi="Cambria"/>
          <w:sz w:val="20"/>
          <w:szCs w:val="20"/>
          <w:lang w:eastAsia="en-US"/>
        </w:rPr>
        <w:t>3.4.1.</w:t>
      </w:r>
      <w:r w:rsidRPr="00A61CC9">
        <w:rPr>
          <w:rFonts w:ascii="Cambria" w:eastAsia="Calibri" w:hAnsi="Cambria"/>
          <w:sz w:val="20"/>
          <w:szCs w:val="20"/>
          <w:lang w:eastAsia="en-US"/>
        </w:rPr>
        <w:tab/>
        <w:t>palielināt kopējo Pasūtītāja ieguldījumu viena alternatīvo ieguldījumu fondu pārvaldnieka (finanšu starpnieka) pārvaldītajā izaugsmes kapitāla ieguldījumu fondā līdz 20 000 000 (divdesmit miljoni) EUR apmēram;</w:t>
      </w:r>
    </w:p>
    <w:p w:rsidR="00AB6EFA" w:rsidRPr="00A61CC9" w:rsidRDefault="00AB6EFA" w:rsidP="00AB6EFA">
      <w:pPr>
        <w:keepLines/>
        <w:spacing w:after="120"/>
        <w:ind w:left="1701" w:hanging="851"/>
        <w:jc w:val="both"/>
        <w:rPr>
          <w:rFonts w:ascii="Cambria" w:eastAsia="Calibri" w:hAnsi="Cambria"/>
          <w:sz w:val="20"/>
          <w:szCs w:val="20"/>
          <w:lang w:eastAsia="en-US"/>
        </w:rPr>
      </w:pPr>
      <w:r w:rsidRPr="00A61CC9">
        <w:rPr>
          <w:rFonts w:ascii="Cambria" w:eastAsia="Calibri" w:hAnsi="Cambria"/>
          <w:sz w:val="20"/>
          <w:szCs w:val="20"/>
          <w:lang w:eastAsia="en-US"/>
        </w:rPr>
        <w:t>3.4.2.</w:t>
      </w:r>
      <w:r w:rsidRPr="00A61CC9">
        <w:rPr>
          <w:rFonts w:ascii="Cambria" w:eastAsia="Calibri" w:hAnsi="Cambria"/>
          <w:sz w:val="20"/>
          <w:szCs w:val="20"/>
          <w:lang w:eastAsia="en-US"/>
        </w:rPr>
        <w:tab/>
        <w:t>pagarināt iepirkuma (komandītsabiedrības) līgumā paredzēto izaugsmes kapitāla ieguldījumu sākotnējās ieguldīšanas periodu par laika periodu līdz 2 (diviem) gadiem; un</w:t>
      </w:r>
    </w:p>
    <w:p w:rsidR="00AB6EFA" w:rsidRPr="00A61CC9" w:rsidRDefault="00AB6EFA" w:rsidP="00AB6EFA">
      <w:pPr>
        <w:keepLines/>
        <w:spacing w:after="120"/>
        <w:ind w:left="1701" w:hanging="851"/>
        <w:jc w:val="both"/>
        <w:rPr>
          <w:rFonts w:ascii="Cambria" w:eastAsia="Calibri" w:hAnsi="Cambria"/>
          <w:sz w:val="20"/>
          <w:szCs w:val="20"/>
          <w:lang w:eastAsia="en-US"/>
        </w:rPr>
      </w:pPr>
      <w:r w:rsidRPr="00A61CC9">
        <w:rPr>
          <w:rFonts w:ascii="Cambria" w:eastAsia="Calibri" w:hAnsi="Cambria"/>
          <w:sz w:val="20"/>
          <w:szCs w:val="20"/>
          <w:lang w:eastAsia="en-US"/>
        </w:rPr>
        <w:t>3.4.3.</w:t>
      </w:r>
      <w:r w:rsidRPr="00A61CC9">
        <w:rPr>
          <w:rFonts w:ascii="Cambria" w:eastAsia="Calibri" w:hAnsi="Cambria"/>
          <w:sz w:val="20"/>
          <w:szCs w:val="20"/>
          <w:lang w:eastAsia="en-US"/>
        </w:rPr>
        <w:tab/>
        <w:t>pagarināt iepirkuma (komandītsabiedrības) līgumā paredzēto izaugsmes kapitāla ieguldījumu fonda kopējās darbības periodu par laika periodu līdz 2 (diviem) gadiem vai uz ilgāku termiņu, ja līdz tam nav pabeigta izaugsmes kapitāla ieguldījumu realizēšana.</w:t>
      </w:r>
    </w:p>
    <w:p w:rsidR="003A2897" w:rsidRPr="00A61CC9" w:rsidRDefault="009F0666" w:rsidP="00247054">
      <w:pPr>
        <w:keepLines/>
        <w:tabs>
          <w:tab w:val="left" w:pos="851"/>
        </w:tabs>
        <w:spacing w:after="120"/>
        <w:ind w:left="851" w:hanging="851"/>
        <w:jc w:val="right"/>
        <w:rPr>
          <w:rFonts w:ascii="Cambria" w:hAnsi="Cambria"/>
          <w:b/>
          <w:sz w:val="20"/>
          <w:szCs w:val="20"/>
        </w:rPr>
      </w:pPr>
      <w:r w:rsidRPr="00A61CC9">
        <w:rPr>
          <w:rFonts w:ascii="Cambria" w:eastAsia="Calibri" w:hAnsi="Cambria"/>
          <w:sz w:val="20"/>
          <w:szCs w:val="20"/>
          <w:lang w:eastAsia="en-US"/>
        </w:rPr>
        <w:br w:type="page"/>
      </w:r>
      <w:r w:rsidR="003A2897" w:rsidRPr="00A61CC9">
        <w:rPr>
          <w:rFonts w:ascii="Cambria" w:hAnsi="Cambria"/>
          <w:b/>
          <w:sz w:val="20"/>
          <w:szCs w:val="20"/>
        </w:rPr>
        <w:lastRenderedPageBreak/>
        <w:t>Pielikums nr.</w:t>
      </w:r>
      <w:r w:rsidR="005C344D" w:rsidRPr="00A61CC9">
        <w:rPr>
          <w:rFonts w:ascii="Cambria" w:hAnsi="Cambria"/>
          <w:b/>
          <w:sz w:val="20"/>
          <w:szCs w:val="20"/>
        </w:rPr>
        <w:t xml:space="preserve"> </w:t>
      </w:r>
      <w:r w:rsidR="003A2897" w:rsidRPr="00A61CC9">
        <w:rPr>
          <w:rFonts w:ascii="Cambria" w:hAnsi="Cambria"/>
          <w:b/>
          <w:sz w:val="20"/>
          <w:szCs w:val="20"/>
        </w:rPr>
        <w:t>2</w:t>
      </w:r>
    </w:p>
    <w:p w:rsidR="006F46E0" w:rsidRPr="00A61CC9" w:rsidRDefault="006F46E0" w:rsidP="006F46E0"/>
    <w:tbl>
      <w:tblPr>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237"/>
      </w:tblGrid>
      <w:tr w:rsidR="006F46E0" w:rsidRPr="00A61CC9" w:rsidTr="003270D3">
        <w:tc>
          <w:tcPr>
            <w:tcW w:w="9073" w:type="dxa"/>
            <w:gridSpan w:val="2"/>
            <w:shd w:val="clear" w:color="auto" w:fill="auto"/>
          </w:tcPr>
          <w:p w:rsidR="006F46E0" w:rsidRPr="00A61CC9" w:rsidRDefault="006F46E0" w:rsidP="003270D3">
            <w:pPr>
              <w:spacing w:before="120" w:after="120"/>
              <w:jc w:val="center"/>
              <w:rPr>
                <w:rFonts w:ascii="Cambria" w:hAnsi="Cambria" w:cs="Arial"/>
                <w:b/>
                <w:caps/>
                <w:sz w:val="20"/>
                <w:szCs w:val="20"/>
              </w:rPr>
            </w:pPr>
          </w:p>
          <w:p w:rsidR="006F46E0" w:rsidRPr="00A61CC9" w:rsidRDefault="006F46E0" w:rsidP="003270D3">
            <w:pPr>
              <w:pageBreakBefore/>
              <w:spacing w:before="120" w:after="120"/>
              <w:jc w:val="center"/>
              <w:rPr>
                <w:rFonts w:ascii="Cambria" w:hAnsi="Cambria" w:cs="Arial"/>
                <w:b/>
                <w:caps/>
                <w:sz w:val="20"/>
                <w:szCs w:val="20"/>
              </w:rPr>
            </w:pPr>
            <w:r w:rsidRPr="00A61CC9">
              <w:rPr>
                <w:rFonts w:ascii="Cambria" w:hAnsi="Cambria" w:cs="Arial"/>
                <w:b/>
                <w:caps/>
                <w:sz w:val="20"/>
                <w:szCs w:val="20"/>
              </w:rPr>
              <w:t>Kritēriju pārbaudes un vērtēšanas IETVAROS izmantotās definīcijas</w:t>
            </w:r>
          </w:p>
          <w:p w:rsidR="006F46E0" w:rsidRPr="00A61CC9" w:rsidRDefault="006F46E0" w:rsidP="003270D3">
            <w:pPr>
              <w:spacing w:before="120" w:after="120"/>
              <w:jc w:val="center"/>
              <w:rPr>
                <w:rFonts w:ascii="Cambria" w:hAnsi="Cambria" w:cs="Arial"/>
                <w:b/>
                <w:caps/>
                <w:sz w:val="20"/>
                <w:szCs w:val="20"/>
              </w:rPr>
            </w:pP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Aizdevums</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Naudas līdzekļu finansējums, ar ko aizdevējam ir pienākumu aizņēmējam uz noteiktu laiku aizdot noteiktu naudas summu un ko aizņēmējam ir pienākums noteiktajā laikā atmaksāt. Tas var būt aizdevums vai cits finansējuma instruments, kura iezīme ir noteiktas minimālās atlīdzības nodrošināšana aizdevējam.</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Ārējais finansējums</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Apmaksāts Pašu kapitāla ieguldījums, Kvazikapitāla ieguldījums vai aizdevums, kas ir saņemts no personas, kas nav uzņēmuma līdzšinējais dalībnieks vai ar to Saistīta persona.</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Bruto IRR</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Riska kapitāla ieguldījuma iekšējās atdeves rādītājs, kas tiek aprēķināts no:</w:t>
            </w:r>
          </w:p>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(i) Riska kapitāla ieguldījuma ienākumiem pirms jebkādiem izdevumiem un izmaksām, kas ir saistītas ar attiecīgā Riska kapitāla ieguldījuma realizēšanu. Riska kapitāla ieguldījuma iekšējās atdeves rādītājs tiek aprēķināts pieņemot, ka Riska kapitāla ieguldījuma neto tagadnes vērtība ir nulle, tas ir, visu Riska kapitāla ieguldījuma diskontēto ienākumu kopējais apmērs ir vienāds ar sākotnējo Riska kapitāla ieguldījuma apmēru; un šis rādītājs ir vienāds ar gada diskonta likmi procentos; vai</w:t>
            </w:r>
          </w:p>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(ii) Riska kapitāla Pašu kapitāla ieguldījuma gūtās daļas Uzņēmuma pamatkapitālā vērtības pieaugumu, ko apliecina sekojošs Neatkarīga ieguldītāja apmaksāts Pašu kapitāla ieguldījums vai uz pašu kapitālu konvertēts Kvazikapitāla ieguldījums. Riska kapitāla ieguldījuma iekšējās atdeves rādītājs tiek aprēķināts pieņemot, ka Riska kapitāla Pašu kapitāla ieguldījuma gūtās daļas Uzņēmuma pamatkapitālā neto tagadnes vērtība ir nulle, tas ir, Riska kapitāla Pašu kapitāla ieguldījuma gūtās daļas Uzņēmuma pamatkapitālā vērtības, kas ir pielīdzināta sekojoša Neatkarīga ieguldītāja apmaksāta Pašu kapitāla ieguldījuma vai konvertēta Kvazikapitāla ieguldījuma gūtās tāda paša apmēra daļas Uzņēmuma pamatkapitālā vērtībai, diskontētais apmērs ir vienāds ar sākotnējo Riska kapitāla Pašu kapitāla ieguldījuma gūtās daļas Uzņēmuma pamatkapitālā vērtībai; un šis rādītājs ir vienāds ar gada diskonta likmi procentos.</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Uzņēmums</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Uzņēmums, kas atbilst iepirkuma tehniskajā specifikācijā norādītajiem ieguldījuma nosacījumiem un mērķim.</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Interešu konflikts</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Situācija, kurā kāda persona ir iesaistīta, pārstāvot, vairāku atšķirīgu savu vai citu personu konfliktējošas intereses, kas var negatīvi ietekmēt šajā situācijā iesaistītās personas motivāciju pienācīgi kā gādīgam saimniekam pārstāvēt kādu no šīm interesēm.</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Kvazikapitāla ieguldījums</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 xml:space="preserve">Naudas līdzekļu finansējuma veids, kurš ir klasificējams starp Pašu kapitālu un parāda instrumentu, jo tam ir augstāks risks nekā prioritāram parādam, bet zemāks risks nekā pamata Pašu kapitālam, kura peļņa turētājam ir, galvenokārt, atkarīga no attiecīgā uzņēmuma peļņas vai zaudējumiem un kuram saistību neizpildes gadījumā nav nodrošinājuma. Kvazikapitāla ieguldījumus var strukturēt kā </w:t>
            </w:r>
            <w:r w:rsidRPr="00A61CC9">
              <w:rPr>
                <w:rFonts w:ascii="Cambria" w:hAnsi="Cambria" w:cs="Arial"/>
                <w:sz w:val="20"/>
                <w:szCs w:val="20"/>
              </w:rPr>
              <w:lastRenderedPageBreak/>
              <w:t>nenodrošinātus, subordinētus un dažos gadījumos uz pašu kapitālu konvertējamus parāda instrumentus, tostarp mezanīna parādsaistības, vai kā priekšrocību kapitālu.</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lastRenderedPageBreak/>
              <w:t>Neatkarīgs ieguldītājs</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Ieguldītājs, kas nav kapitāldaļu vai akciju īpašnieks vai personālsabiedrības biedrs uzņēmumā, kurā tas iegulda, un nav Saistīta persona ar uzņēmuma kapitāldaļu vai akciju īpašniekiem, vai citiem personālsabiedrības biedriem vai Riska kapitāla fonda, ja tas ir ieguldījis uzņēmumā, kapitāldaļu vai akciju īpašniekiem, vai biedriem, valdes vai padomes locekļiem vai vadošajiem darbiniekiem vai Riska kapitāla fonda vadības sabiedrības kapitāldaļu vai akciju īpašniekiem, valdes vai padomes locekļiem vai vadošajiem darbiniekiem.</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Pašu kapitāla ieguldījums</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Naudas līdzekļu ieguldījums komercsabiedrības</w:t>
            </w:r>
            <w:r w:rsidRPr="00A61CC9">
              <w:rPr>
                <w:rFonts w:ascii="Cambria" w:hAnsi="Cambria"/>
                <w:sz w:val="20"/>
                <w:szCs w:val="20"/>
              </w:rPr>
              <w:t xml:space="preserve"> </w:t>
            </w:r>
            <w:r w:rsidRPr="00A61CC9">
              <w:rPr>
                <w:rFonts w:ascii="Cambria" w:hAnsi="Cambria" w:cs="Arial"/>
                <w:sz w:val="20"/>
                <w:szCs w:val="20"/>
              </w:rPr>
              <w:t>pamatkapitālā, pretī iegūstot komercsabiedrības kapitāla daļas vai akcijas, vai uz pašu kapitālu konvertēts Kvazikapitāla ieguldījums.</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Riska kapitāla fonds</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Ieguldījumu uzņēmums, kurš piesaista kapitālu no ieguldītājiem, un veic Riska kapitāla ieguldījumus kapitāla ieguldītāju labā saskaņā ar ieguldījumu politiku, atbilstoši šādu ieguldījumu uzņēmumu jeb fondu izveidošanas un darbības principiem, kas ir ietverti “</w:t>
            </w:r>
            <w:r w:rsidRPr="00A61CC9">
              <w:rPr>
                <w:rFonts w:ascii="Cambria" w:hAnsi="Cambria" w:cs="Arial"/>
                <w:i/>
                <w:sz w:val="20"/>
                <w:szCs w:val="20"/>
              </w:rPr>
              <w:t>Invest Europe Handbook of Professional Standards”</w:t>
            </w:r>
            <w:r w:rsidRPr="00A61CC9">
              <w:rPr>
                <w:rFonts w:ascii="Cambria" w:hAnsi="Cambria" w:cs="Arial"/>
                <w:sz w:val="20"/>
                <w:szCs w:val="20"/>
              </w:rPr>
              <w:t xml:space="preserve"> 2015. gada novembra redakcijas vadlīnijās, kas ir atrodamas Interneta vietnē </w:t>
            </w:r>
            <w:r w:rsidRPr="00A61CC9">
              <w:rPr>
                <w:rFonts w:ascii="Cambria" w:hAnsi="Cambria" w:cs="Arial"/>
                <w:sz w:val="20"/>
                <w:szCs w:val="20"/>
                <w:u w:val="single"/>
              </w:rPr>
              <w:t>www.investeurope.eu</w:t>
            </w:r>
            <w:r w:rsidRPr="00A61CC9">
              <w:rPr>
                <w:rFonts w:ascii="Cambria" w:hAnsi="Cambria" w:cs="Arial"/>
                <w:sz w:val="20"/>
                <w:szCs w:val="20"/>
              </w:rPr>
              <w:t>, un šis ieguldījumu uzņēmums ir izveidots atbilstoši Alternatīvo ieguldījumu fondu un to pārvaldnieku likumam vai citiem uz ieguldījumu uzņēmuma izveidošanas brīdi un attiecīgajā jurisdikcijā piemērojamajiem tiesību aktiem. Kā arī šī ieguldījumu uzņēmuma kapitāla ieguldītāju vairākums nav:</w:t>
            </w:r>
          </w:p>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(i) šī ieguldījumu uzņēmuma valdes locekļi vai vadošie darbinieki vai ar šīm personām Saistītas personas; un</w:t>
            </w:r>
          </w:p>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(ii) šī ieguldījumu uzņēmuma pārvaldītāja kapitāldaļu vai akciju īpašnieki, valdes vai padomes locekļi vai vadošie darbinieki, vai ar šīm personām Saistītas personas, ja šim ieguldījumu uzņēmumam ir pārvaldnieks, kas ir patstāvīga persona.</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Riska kapitāla ieguldījuma darījuma strukturēšana</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Process, kura ietvaros Riska kapitāla fonds un riska kapitāla ieguldījuma saņēmējuzņēmums vienojas par riska kapitāla ieguldījuma</w:t>
            </w:r>
            <w:r w:rsidRPr="00A61CC9" w:rsidDel="00AC709E">
              <w:rPr>
                <w:rFonts w:ascii="Cambria" w:hAnsi="Cambria" w:cs="Arial"/>
                <w:sz w:val="20"/>
                <w:szCs w:val="20"/>
              </w:rPr>
              <w:t>, tai skaitā arī par tā</w:t>
            </w:r>
            <w:r w:rsidRPr="00A61CC9">
              <w:rPr>
                <w:rFonts w:ascii="Cambria" w:hAnsi="Cambria" w:cs="Arial"/>
                <w:sz w:val="20"/>
                <w:szCs w:val="20"/>
              </w:rPr>
              <w:t xml:space="preserve"> līguma noteikumiem un nosacījumiem.</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Riska kapitāla ieguldījuma pārvaldīšana</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 xml:space="preserve">Process un darbības, </w:t>
            </w:r>
            <w:r w:rsidRPr="00A61CC9" w:rsidDel="00A8389D">
              <w:rPr>
                <w:rFonts w:ascii="Cambria" w:hAnsi="Cambria" w:cs="Arial"/>
                <w:sz w:val="20"/>
                <w:szCs w:val="20"/>
              </w:rPr>
              <w:t xml:space="preserve">ko veic </w:t>
            </w:r>
            <w:r w:rsidRPr="00A61CC9">
              <w:rPr>
                <w:rFonts w:ascii="Cambria" w:hAnsi="Cambria" w:cs="Arial"/>
                <w:sz w:val="20"/>
                <w:szCs w:val="20"/>
              </w:rPr>
              <w:t>R</w:t>
            </w:r>
            <w:r w:rsidRPr="00A61CC9" w:rsidDel="00A8389D">
              <w:rPr>
                <w:rFonts w:ascii="Cambria" w:hAnsi="Cambria" w:cs="Arial"/>
                <w:sz w:val="20"/>
                <w:szCs w:val="20"/>
              </w:rPr>
              <w:t xml:space="preserve">iska kapitāla </w:t>
            </w:r>
            <w:r w:rsidRPr="00A61CC9">
              <w:rPr>
                <w:rFonts w:ascii="Cambria" w:hAnsi="Cambria" w:cs="Arial"/>
                <w:sz w:val="20"/>
                <w:szCs w:val="20"/>
              </w:rPr>
              <w:t xml:space="preserve">fonda </w:t>
            </w:r>
            <w:r w:rsidRPr="00A61CC9" w:rsidDel="00A8389D">
              <w:rPr>
                <w:rFonts w:ascii="Cambria" w:hAnsi="Cambria" w:cs="Arial"/>
                <w:sz w:val="20"/>
                <w:szCs w:val="20"/>
              </w:rPr>
              <w:t>pārvaldītājs</w:t>
            </w:r>
            <w:r w:rsidRPr="00A61CC9">
              <w:rPr>
                <w:rFonts w:ascii="Cambria" w:hAnsi="Cambria" w:cs="Arial"/>
                <w:sz w:val="20"/>
                <w:szCs w:val="20"/>
              </w:rPr>
              <w:t>, ar kurām tiek uzraudzīts Riska kapitāla fonda veiktais riska kapitāla ieguldījums, tai skaitā veicot darbības un piemērojot tās Riska kapitāla fonda tiesības, kas ir noteiktas riska kapitāla ieguldījuma līgumā, kā arī ir vairota riska kapitāla ieguldījuma vērtība.</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Riska kapitāla ieguldījuma realizēšana</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Ieguldītāja ieguldījuma pilna vai daļēja izbeigšana, kas ietver visa uzņēmuma vienlaicīgu pārdošanu citam uzņēmumam, akciju/ Aizdevumu atmaksāšanu, pārdošanu citam ieguldītājam, pārdošanu finanšu iestādei un pārdošanu publiskā piedāvājumā, tostarp sākotnējā publiskajā piedāvājumā, kā rezultātā Riska kapitāla fonds ir guvis ienākumus, kas pārsniedz attiecīgā riska kapitāla ieguldījuma sākotnējā ieguldījuma summu.</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Riska kapitāla ieguldījums</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Apmaksāts Pašu kapitāla ieguldījums vai Kvazikapitāla ieguldījums, Aizdevums vai to kombinācija.</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lastRenderedPageBreak/>
              <w:t xml:space="preserve">Riska kapitāla </w:t>
            </w:r>
            <w:r w:rsidRPr="00A61CC9" w:rsidDel="00FB4052">
              <w:rPr>
                <w:rFonts w:ascii="Cambria" w:hAnsi="Cambria" w:cs="Arial"/>
                <w:b/>
                <w:sz w:val="20"/>
                <w:szCs w:val="20"/>
              </w:rPr>
              <w:t xml:space="preserve">fonda </w:t>
            </w:r>
            <w:r w:rsidRPr="00A61CC9">
              <w:rPr>
                <w:rFonts w:ascii="Cambria" w:hAnsi="Cambria" w:cs="Arial"/>
                <w:b/>
                <w:sz w:val="20"/>
                <w:szCs w:val="20"/>
              </w:rPr>
              <w:t>pārvaldītājs</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Juridiska persona, kuras pamatdarbība ir Riska kapitāla fonda pārvaldīšana.</w:t>
            </w:r>
          </w:p>
        </w:tc>
      </w:tr>
      <w:tr w:rsidR="006F46E0" w:rsidRPr="00A61CC9" w:rsidTr="003270D3">
        <w:tc>
          <w:tcPr>
            <w:tcW w:w="2836" w:type="dxa"/>
            <w:shd w:val="clear" w:color="auto" w:fill="auto"/>
          </w:tcPr>
          <w:p w:rsidR="006F46E0" w:rsidRPr="00A61CC9" w:rsidRDefault="006F46E0" w:rsidP="003270D3">
            <w:pPr>
              <w:spacing w:before="120" w:after="120"/>
              <w:rPr>
                <w:rFonts w:ascii="Cambria" w:hAnsi="Cambria" w:cs="Arial"/>
                <w:b/>
                <w:sz w:val="20"/>
                <w:szCs w:val="20"/>
              </w:rPr>
            </w:pPr>
            <w:r w:rsidRPr="00A61CC9">
              <w:rPr>
                <w:rFonts w:ascii="Cambria" w:hAnsi="Cambria" w:cs="Arial"/>
                <w:b/>
                <w:sz w:val="20"/>
                <w:szCs w:val="20"/>
              </w:rPr>
              <w:t>Saistītas persona</w:t>
            </w:r>
            <w:r w:rsidRPr="00A61CC9" w:rsidDel="00CF0657">
              <w:rPr>
                <w:rFonts w:ascii="Cambria" w:hAnsi="Cambria" w:cs="Arial"/>
                <w:b/>
                <w:sz w:val="20"/>
                <w:szCs w:val="20"/>
              </w:rPr>
              <w:t>s</w:t>
            </w:r>
          </w:p>
        </w:tc>
        <w:tc>
          <w:tcPr>
            <w:tcW w:w="6237" w:type="dxa"/>
            <w:shd w:val="clear" w:color="auto" w:fill="auto"/>
          </w:tcPr>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(i) Persona, kura ir sabiedrības dibinātāja, dalībnieka, valdes, padomes locekļa vai vadošā darbinieka radinieks līdz otrajai radniecības pakāpei, laulātais vai svainis līdz pirmajai svainības pakāpei, vai persona, ar kuru viņam ir kopīga saimniecība;</w:t>
            </w:r>
          </w:p>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(ii) Cita komercsabiedrība, kuras kapitālsabiedrības daļas vai personālsabiedrības ieguldījuma (kapitāla) daļas vismaz 10 % apmērā pieder attiecīgajam dibinātājam, dalībniekam, valdes, padomes loceklim vai vadošajam darbiniekam; vai</w:t>
            </w:r>
          </w:p>
          <w:p w:rsidR="006F46E0" w:rsidRPr="00A61CC9" w:rsidRDefault="006F46E0" w:rsidP="003270D3">
            <w:pPr>
              <w:spacing w:before="120" w:after="120"/>
              <w:rPr>
                <w:rFonts w:ascii="Cambria" w:hAnsi="Cambria" w:cs="Arial"/>
                <w:sz w:val="20"/>
                <w:szCs w:val="20"/>
              </w:rPr>
            </w:pPr>
            <w:r w:rsidRPr="00A61CC9">
              <w:rPr>
                <w:rFonts w:ascii="Cambria" w:hAnsi="Cambria" w:cs="Arial"/>
                <w:sz w:val="20"/>
                <w:szCs w:val="20"/>
              </w:rPr>
              <w:t>(iii) Cita kapitālsabiedrība, kurā attiecīgais dibinātājs, dalībnieks, valdes, padomes loceklis vai vadošais darbinieks ir valdes vai padomes loceklis.</w:t>
            </w:r>
          </w:p>
        </w:tc>
      </w:tr>
    </w:tbl>
    <w:p w:rsidR="006F46E0" w:rsidRPr="00A61CC9" w:rsidRDefault="006F46E0" w:rsidP="006F46E0">
      <w:pPr>
        <w:rPr>
          <w:rFonts w:ascii="Century Gothic" w:hAnsi="Century Gothic" w:cs="Arial"/>
          <w:sz w:val="16"/>
          <w:szCs w:val="16"/>
        </w:rPr>
      </w:pPr>
    </w:p>
    <w:p w:rsidR="00860EB3" w:rsidRPr="00A61CC9" w:rsidRDefault="00860EB3" w:rsidP="000954DB">
      <w:pPr>
        <w:pStyle w:val="ListParagraph"/>
        <w:ind w:left="0"/>
        <w:rPr>
          <w:rFonts w:ascii="Cambria" w:hAnsi="Cambria"/>
          <w:b/>
          <w:sz w:val="20"/>
          <w:szCs w:val="20"/>
        </w:rPr>
      </w:pPr>
    </w:p>
    <w:p w:rsidR="003A2897" w:rsidRPr="00A61CC9" w:rsidRDefault="00E8274C" w:rsidP="003A2897">
      <w:pPr>
        <w:jc w:val="right"/>
        <w:rPr>
          <w:rFonts w:ascii="Cambria" w:hAnsi="Cambria"/>
          <w:b/>
          <w:sz w:val="20"/>
          <w:szCs w:val="20"/>
        </w:rPr>
      </w:pPr>
      <w:r w:rsidRPr="00A61CC9">
        <w:rPr>
          <w:rFonts w:ascii="Cambria" w:hAnsi="Cambria"/>
          <w:b/>
          <w:sz w:val="20"/>
          <w:szCs w:val="20"/>
        </w:rPr>
        <w:br w:type="page"/>
      </w:r>
      <w:r w:rsidR="003A2897" w:rsidRPr="00A61CC9">
        <w:rPr>
          <w:rFonts w:ascii="Cambria" w:hAnsi="Cambria"/>
          <w:b/>
          <w:sz w:val="20"/>
          <w:szCs w:val="20"/>
        </w:rPr>
        <w:lastRenderedPageBreak/>
        <w:t>Pielikums nr.</w:t>
      </w:r>
      <w:r w:rsidR="00AD7E74" w:rsidRPr="00A61CC9">
        <w:rPr>
          <w:rFonts w:ascii="Cambria" w:hAnsi="Cambria"/>
          <w:b/>
          <w:sz w:val="20"/>
          <w:szCs w:val="20"/>
        </w:rPr>
        <w:t xml:space="preserve"> </w:t>
      </w:r>
      <w:r w:rsidR="003A2897" w:rsidRPr="00A61CC9">
        <w:rPr>
          <w:rFonts w:ascii="Cambria" w:hAnsi="Cambria"/>
          <w:b/>
          <w:sz w:val="20"/>
          <w:szCs w:val="20"/>
        </w:rPr>
        <w:t>3</w:t>
      </w:r>
    </w:p>
    <w:p w:rsidR="003A2897" w:rsidRPr="00A61CC9" w:rsidRDefault="003A2897" w:rsidP="00AD7E74">
      <w:pPr>
        <w:rPr>
          <w:rFonts w:ascii="Cambria" w:hAnsi="Cambria"/>
          <w:b/>
          <w:sz w:val="20"/>
          <w:szCs w:val="20"/>
        </w:rPr>
      </w:pPr>
    </w:p>
    <w:p w:rsidR="003A2897" w:rsidRPr="00A61CC9" w:rsidRDefault="003A2897" w:rsidP="003A2897">
      <w:pPr>
        <w:jc w:val="center"/>
        <w:rPr>
          <w:rFonts w:ascii="Cambria" w:hAnsi="Cambria"/>
          <w:b/>
          <w:sz w:val="20"/>
          <w:szCs w:val="20"/>
        </w:rPr>
      </w:pPr>
      <w:r w:rsidRPr="00A61CC9">
        <w:rPr>
          <w:rFonts w:ascii="Cambria" w:hAnsi="Cambria"/>
          <w:b/>
          <w:sz w:val="20"/>
          <w:szCs w:val="20"/>
        </w:rPr>
        <w:t>Vispārīgā</w:t>
      </w:r>
      <w:r w:rsidR="007350BC" w:rsidRPr="00A61CC9">
        <w:rPr>
          <w:rFonts w:ascii="Cambria" w:hAnsi="Cambria"/>
          <w:b/>
          <w:sz w:val="20"/>
          <w:szCs w:val="20"/>
        </w:rPr>
        <w:t>s</w:t>
      </w:r>
      <w:r w:rsidRPr="00A61CC9">
        <w:rPr>
          <w:rFonts w:ascii="Cambria" w:hAnsi="Cambria"/>
          <w:b/>
          <w:sz w:val="20"/>
          <w:szCs w:val="20"/>
        </w:rPr>
        <w:t xml:space="preserve"> vienošanās projekts</w:t>
      </w:r>
    </w:p>
    <w:p w:rsidR="003A2897" w:rsidRPr="00A61CC9" w:rsidRDefault="003A2897" w:rsidP="00AD7E74">
      <w:pPr>
        <w:rPr>
          <w:rFonts w:ascii="Cambria" w:hAnsi="Cambria"/>
          <w:b/>
          <w:sz w:val="20"/>
          <w:szCs w:val="20"/>
        </w:rPr>
      </w:pPr>
    </w:p>
    <w:p w:rsidR="003A2897" w:rsidRPr="00A61CC9" w:rsidRDefault="003A2897" w:rsidP="00AD7E74">
      <w:pPr>
        <w:rPr>
          <w:rFonts w:ascii="Cambria" w:hAnsi="Cambria"/>
          <w:b/>
          <w:sz w:val="20"/>
          <w:szCs w:val="20"/>
        </w:rPr>
      </w:pPr>
    </w:p>
    <w:p w:rsidR="003A2897" w:rsidRPr="00A61CC9" w:rsidRDefault="003A2897" w:rsidP="003A2897">
      <w:pPr>
        <w:jc w:val="both"/>
        <w:rPr>
          <w:rFonts w:ascii="Cambria" w:hAnsi="Cambria"/>
          <w:sz w:val="20"/>
          <w:szCs w:val="20"/>
        </w:rPr>
      </w:pPr>
      <w:r w:rsidRPr="00A61CC9">
        <w:rPr>
          <w:rFonts w:ascii="Cambria" w:hAnsi="Cambria"/>
          <w:b/>
          <w:sz w:val="20"/>
          <w:szCs w:val="20"/>
        </w:rPr>
        <w:t>Akciju sabiedrīb</w:t>
      </w:r>
      <w:r w:rsidR="00236076" w:rsidRPr="00A61CC9">
        <w:rPr>
          <w:rFonts w:ascii="Cambria" w:hAnsi="Cambria"/>
          <w:b/>
          <w:sz w:val="20"/>
          <w:szCs w:val="20"/>
        </w:rPr>
        <w:t>a “</w:t>
      </w:r>
      <w:r w:rsidRPr="00A61CC9">
        <w:rPr>
          <w:rFonts w:ascii="Cambria" w:hAnsi="Cambria"/>
          <w:b/>
          <w:sz w:val="20"/>
          <w:szCs w:val="20"/>
        </w:rPr>
        <w:t>Attīstības finanšu institūcija Altum”</w:t>
      </w:r>
      <w:r w:rsidRPr="00A61CC9">
        <w:rPr>
          <w:rFonts w:ascii="Cambria" w:hAnsi="Cambria"/>
          <w:sz w:val="20"/>
          <w:szCs w:val="20"/>
        </w:rPr>
        <w:t xml:space="preserve">, kas </w:t>
      </w:r>
      <w:r w:rsidR="00AF37F4" w:rsidRPr="00A61CC9">
        <w:rPr>
          <w:rFonts w:ascii="Cambria" w:hAnsi="Cambria"/>
          <w:sz w:val="20"/>
          <w:szCs w:val="20"/>
        </w:rPr>
        <w:t xml:space="preserve">ir </w:t>
      </w:r>
      <w:r w:rsidRPr="00A61CC9">
        <w:rPr>
          <w:rFonts w:ascii="Cambria" w:hAnsi="Cambria"/>
          <w:sz w:val="20"/>
          <w:szCs w:val="20"/>
        </w:rPr>
        <w:t>reģistrēta Latvijas Republikā, vienotais reģistrācijas numurs 50103744891, juridiskā adrese: Doma laukums 4, Rīga, LV-1050, Latvija</w:t>
      </w:r>
      <w:r w:rsidR="00AF37F4" w:rsidRPr="00A61CC9">
        <w:rPr>
          <w:rFonts w:ascii="Cambria" w:hAnsi="Cambria"/>
          <w:sz w:val="20"/>
          <w:szCs w:val="20"/>
        </w:rPr>
        <w:t>,</w:t>
      </w:r>
      <w:r w:rsidRPr="00A61CC9">
        <w:rPr>
          <w:rFonts w:ascii="Cambria" w:hAnsi="Cambria"/>
          <w:sz w:val="20"/>
          <w:szCs w:val="20"/>
        </w:rPr>
        <w:t xml:space="preserve"> (turpmāk saukta – </w:t>
      </w:r>
      <w:r w:rsidR="00236076" w:rsidRPr="00A61CC9">
        <w:rPr>
          <w:rFonts w:ascii="Cambria" w:hAnsi="Cambria"/>
          <w:sz w:val="20"/>
          <w:szCs w:val="20"/>
        </w:rPr>
        <w:t>“</w:t>
      </w:r>
      <w:r w:rsidRPr="00A61CC9">
        <w:rPr>
          <w:rFonts w:ascii="Cambria" w:hAnsi="Cambria"/>
          <w:sz w:val="20"/>
          <w:szCs w:val="20"/>
        </w:rPr>
        <w:t>Pasūtītājs</w:t>
      </w:r>
      <w:r w:rsidR="00236076" w:rsidRPr="00A61CC9">
        <w:rPr>
          <w:rFonts w:ascii="Cambria" w:hAnsi="Cambria"/>
          <w:sz w:val="20"/>
          <w:szCs w:val="20"/>
        </w:rPr>
        <w:t>”</w:t>
      </w:r>
      <w:r w:rsidRPr="00A61CC9">
        <w:rPr>
          <w:rFonts w:ascii="Cambria" w:hAnsi="Cambria"/>
          <w:sz w:val="20"/>
          <w:szCs w:val="20"/>
        </w:rPr>
        <w:t>), ko pārstāv [...];</w:t>
      </w:r>
    </w:p>
    <w:p w:rsidR="003A2897" w:rsidRPr="00A61CC9" w:rsidRDefault="003A2897" w:rsidP="003A2897">
      <w:pPr>
        <w:jc w:val="both"/>
        <w:rPr>
          <w:rFonts w:ascii="Cambria" w:hAnsi="Cambria"/>
          <w:sz w:val="20"/>
          <w:szCs w:val="20"/>
        </w:rPr>
      </w:pPr>
    </w:p>
    <w:p w:rsidR="003A2897" w:rsidRPr="00A61CC9" w:rsidRDefault="003A2897" w:rsidP="003A2897">
      <w:pPr>
        <w:jc w:val="both"/>
        <w:rPr>
          <w:rFonts w:ascii="Cambria" w:hAnsi="Cambria"/>
          <w:sz w:val="20"/>
          <w:szCs w:val="20"/>
        </w:rPr>
      </w:pPr>
      <w:r w:rsidRPr="00A61CC9">
        <w:rPr>
          <w:rFonts w:ascii="Cambria" w:hAnsi="Cambria"/>
          <w:sz w:val="20"/>
          <w:szCs w:val="20"/>
        </w:rPr>
        <w:t>[</w:t>
      </w:r>
      <w:r w:rsidRPr="00A61CC9">
        <w:rPr>
          <w:rFonts w:ascii="Cambria" w:hAnsi="Cambria"/>
          <w:b/>
          <w:sz w:val="20"/>
          <w:szCs w:val="20"/>
        </w:rPr>
        <w:t>Pretendenta nosaukums, rekvizīti</w:t>
      </w:r>
      <w:r w:rsidRPr="00A61CC9">
        <w:rPr>
          <w:rFonts w:ascii="Cambria" w:hAnsi="Cambria"/>
          <w:sz w:val="20"/>
          <w:szCs w:val="20"/>
        </w:rPr>
        <w:t xml:space="preserve">] (turpmāk saukts – </w:t>
      </w:r>
      <w:r w:rsidR="00236076" w:rsidRPr="00A61CC9">
        <w:rPr>
          <w:rFonts w:ascii="Cambria" w:hAnsi="Cambria"/>
          <w:sz w:val="20"/>
          <w:szCs w:val="20"/>
        </w:rPr>
        <w:t>“</w:t>
      </w:r>
      <w:r w:rsidRPr="00A61CC9">
        <w:rPr>
          <w:rFonts w:ascii="Cambria" w:hAnsi="Cambria"/>
          <w:sz w:val="20"/>
          <w:szCs w:val="20"/>
        </w:rPr>
        <w:t xml:space="preserve">Pretendents </w:t>
      </w:r>
      <w:r w:rsidR="001F1D0B" w:rsidRPr="00A61CC9">
        <w:rPr>
          <w:rFonts w:ascii="Cambria" w:hAnsi="Cambria"/>
          <w:sz w:val="20"/>
          <w:szCs w:val="20"/>
        </w:rPr>
        <w:t>n</w:t>
      </w:r>
      <w:r w:rsidRPr="00A61CC9">
        <w:rPr>
          <w:rFonts w:ascii="Cambria" w:hAnsi="Cambria"/>
          <w:sz w:val="20"/>
          <w:szCs w:val="20"/>
        </w:rPr>
        <w:t>r.</w:t>
      </w:r>
      <w:r w:rsidR="001F1D0B" w:rsidRPr="00A61CC9">
        <w:rPr>
          <w:rFonts w:ascii="Cambria" w:hAnsi="Cambria"/>
          <w:sz w:val="20"/>
          <w:szCs w:val="20"/>
        </w:rPr>
        <w:t xml:space="preserve"> </w:t>
      </w:r>
      <w:r w:rsidRPr="00A61CC9">
        <w:rPr>
          <w:rFonts w:ascii="Cambria" w:hAnsi="Cambria"/>
          <w:sz w:val="20"/>
          <w:szCs w:val="20"/>
        </w:rPr>
        <w:t>1</w:t>
      </w:r>
      <w:r w:rsidR="00236076" w:rsidRPr="00A61CC9">
        <w:rPr>
          <w:rFonts w:ascii="Cambria" w:hAnsi="Cambria"/>
          <w:sz w:val="20"/>
          <w:szCs w:val="20"/>
        </w:rPr>
        <w:t>”</w:t>
      </w:r>
      <w:r w:rsidRPr="00A61CC9">
        <w:rPr>
          <w:rFonts w:ascii="Cambria" w:hAnsi="Cambria"/>
          <w:sz w:val="20"/>
          <w:szCs w:val="20"/>
        </w:rPr>
        <w:t>), ko pārstāv [...];</w:t>
      </w:r>
    </w:p>
    <w:p w:rsidR="003A2897" w:rsidRPr="00A61CC9" w:rsidRDefault="003A2897" w:rsidP="003A2897">
      <w:pPr>
        <w:jc w:val="both"/>
        <w:rPr>
          <w:rFonts w:ascii="Cambria" w:hAnsi="Cambria"/>
          <w:sz w:val="20"/>
          <w:szCs w:val="20"/>
        </w:rPr>
      </w:pPr>
    </w:p>
    <w:p w:rsidR="003A2897" w:rsidRPr="00A61CC9" w:rsidRDefault="003A2897" w:rsidP="003A2897">
      <w:pPr>
        <w:jc w:val="both"/>
        <w:rPr>
          <w:rFonts w:ascii="Cambria" w:hAnsi="Cambria"/>
          <w:sz w:val="20"/>
          <w:szCs w:val="20"/>
        </w:rPr>
      </w:pPr>
      <w:r w:rsidRPr="00A61CC9">
        <w:rPr>
          <w:rFonts w:ascii="Cambria" w:hAnsi="Cambria"/>
          <w:sz w:val="20"/>
          <w:szCs w:val="20"/>
        </w:rPr>
        <w:t>[</w:t>
      </w:r>
      <w:r w:rsidRPr="00A61CC9">
        <w:rPr>
          <w:rFonts w:ascii="Cambria" w:hAnsi="Cambria"/>
          <w:b/>
          <w:sz w:val="20"/>
          <w:szCs w:val="20"/>
        </w:rPr>
        <w:t>Pretendenta nosaukums, rekvizīti</w:t>
      </w:r>
      <w:r w:rsidRPr="00A61CC9">
        <w:rPr>
          <w:rFonts w:ascii="Cambria" w:hAnsi="Cambria"/>
          <w:sz w:val="20"/>
          <w:szCs w:val="20"/>
        </w:rPr>
        <w:t xml:space="preserve">] (turpmāk saukts – </w:t>
      </w:r>
      <w:r w:rsidR="00236076" w:rsidRPr="00A61CC9">
        <w:rPr>
          <w:rFonts w:ascii="Cambria" w:hAnsi="Cambria"/>
          <w:sz w:val="20"/>
          <w:szCs w:val="20"/>
        </w:rPr>
        <w:t>“</w:t>
      </w:r>
      <w:r w:rsidRPr="00A61CC9">
        <w:rPr>
          <w:rFonts w:ascii="Cambria" w:hAnsi="Cambria"/>
          <w:sz w:val="20"/>
          <w:szCs w:val="20"/>
        </w:rPr>
        <w:t xml:space="preserve">Pretendents </w:t>
      </w:r>
      <w:r w:rsidR="001F1D0B" w:rsidRPr="00A61CC9">
        <w:rPr>
          <w:rFonts w:ascii="Cambria" w:hAnsi="Cambria"/>
          <w:sz w:val="20"/>
          <w:szCs w:val="20"/>
        </w:rPr>
        <w:t>n</w:t>
      </w:r>
      <w:r w:rsidRPr="00A61CC9">
        <w:rPr>
          <w:rFonts w:ascii="Cambria" w:hAnsi="Cambria"/>
          <w:sz w:val="20"/>
          <w:szCs w:val="20"/>
        </w:rPr>
        <w:t>r.</w:t>
      </w:r>
      <w:r w:rsidR="001F1D0B" w:rsidRPr="00A61CC9">
        <w:rPr>
          <w:rFonts w:ascii="Cambria" w:hAnsi="Cambria"/>
          <w:sz w:val="20"/>
          <w:szCs w:val="20"/>
        </w:rPr>
        <w:t xml:space="preserve"> </w:t>
      </w:r>
      <w:r w:rsidRPr="00A61CC9">
        <w:rPr>
          <w:rFonts w:ascii="Cambria" w:hAnsi="Cambria"/>
          <w:sz w:val="20"/>
          <w:szCs w:val="20"/>
        </w:rPr>
        <w:t>2</w:t>
      </w:r>
      <w:r w:rsidR="00236076" w:rsidRPr="00A61CC9">
        <w:rPr>
          <w:rFonts w:ascii="Cambria" w:hAnsi="Cambria"/>
          <w:sz w:val="20"/>
          <w:szCs w:val="20"/>
        </w:rPr>
        <w:t>”</w:t>
      </w:r>
      <w:r w:rsidRPr="00A61CC9">
        <w:rPr>
          <w:rFonts w:ascii="Cambria" w:hAnsi="Cambria"/>
          <w:sz w:val="20"/>
          <w:szCs w:val="20"/>
        </w:rPr>
        <w:t>), ko pārstāv [...];</w:t>
      </w:r>
    </w:p>
    <w:p w:rsidR="003A2897" w:rsidRPr="00A61CC9" w:rsidRDefault="003A2897" w:rsidP="003A2897">
      <w:pPr>
        <w:jc w:val="both"/>
        <w:rPr>
          <w:rFonts w:ascii="Cambria" w:hAnsi="Cambria"/>
          <w:sz w:val="20"/>
          <w:szCs w:val="20"/>
        </w:rPr>
      </w:pPr>
    </w:p>
    <w:p w:rsidR="003A2897" w:rsidRPr="00A61CC9" w:rsidRDefault="003A2897" w:rsidP="003A2897">
      <w:pPr>
        <w:jc w:val="both"/>
        <w:rPr>
          <w:rFonts w:ascii="Cambria" w:hAnsi="Cambria"/>
          <w:sz w:val="20"/>
          <w:szCs w:val="20"/>
        </w:rPr>
      </w:pPr>
      <w:r w:rsidRPr="00A61CC9">
        <w:rPr>
          <w:rFonts w:ascii="Cambria" w:hAnsi="Cambria"/>
          <w:sz w:val="20"/>
          <w:szCs w:val="20"/>
        </w:rPr>
        <w:t>[</w:t>
      </w:r>
      <w:r w:rsidRPr="00A61CC9">
        <w:rPr>
          <w:rFonts w:ascii="Cambria" w:hAnsi="Cambria"/>
          <w:b/>
          <w:sz w:val="20"/>
          <w:szCs w:val="20"/>
        </w:rPr>
        <w:t>Pretendenta nosaukums, rekvizīti</w:t>
      </w:r>
      <w:r w:rsidRPr="00A61CC9">
        <w:rPr>
          <w:rFonts w:ascii="Cambria" w:hAnsi="Cambria"/>
          <w:sz w:val="20"/>
          <w:szCs w:val="20"/>
        </w:rPr>
        <w:t xml:space="preserve">] (turpmāk saukts – </w:t>
      </w:r>
      <w:r w:rsidR="00236076" w:rsidRPr="00A61CC9">
        <w:rPr>
          <w:rFonts w:ascii="Cambria" w:hAnsi="Cambria"/>
          <w:sz w:val="20"/>
          <w:szCs w:val="20"/>
        </w:rPr>
        <w:t>“</w:t>
      </w:r>
      <w:r w:rsidRPr="00A61CC9">
        <w:rPr>
          <w:rFonts w:ascii="Cambria" w:hAnsi="Cambria"/>
          <w:sz w:val="20"/>
          <w:szCs w:val="20"/>
        </w:rPr>
        <w:t xml:space="preserve">Pretendents </w:t>
      </w:r>
      <w:r w:rsidR="001F1D0B" w:rsidRPr="00A61CC9">
        <w:rPr>
          <w:rFonts w:ascii="Cambria" w:hAnsi="Cambria"/>
          <w:sz w:val="20"/>
          <w:szCs w:val="20"/>
        </w:rPr>
        <w:t>n</w:t>
      </w:r>
      <w:r w:rsidRPr="00A61CC9">
        <w:rPr>
          <w:rFonts w:ascii="Cambria" w:hAnsi="Cambria"/>
          <w:sz w:val="20"/>
          <w:szCs w:val="20"/>
        </w:rPr>
        <w:t>r.</w:t>
      </w:r>
      <w:r w:rsidR="001F1D0B" w:rsidRPr="00A61CC9">
        <w:rPr>
          <w:rFonts w:ascii="Cambria" w:hAnsi="Cambria"/>
          <w:sz w:val="20"/>
          <w:szCs w:val="20"/>
        </w:rPr>
        <w:t xml:space="preserve"> </w:t>
      </w:r>
      <w:r w:rsidRPr="00A61CC9">
        <w:rPr>
          <w:rFonts w:ascii="Cambria" w:hAnsi="Cambria"/>
          <w:sz w:val="20"/>
          <w:szCs w:val="20"/>
        </w:rPr>
        <w:t>3</w:t>
      </w:r>
      <w:r w:rsidR="00236076" w:rsidRPr="00A61CC9">
        <w:rPr>
          <w:rFonts w:ascii="Cambria" w:hAnsi="Cambria"/>
          <w:sz w:val="20"/>
          <w:szCs w:val="20"/>
        </w:rPr>
        <w:t>”</w:t>
      </w:r>
      <w:r w:rsidRPr="00A61CC9">
        <w:rPr>
          <w:rFonts w:ascii="Cambria" w:hAnsi="Cambria"/>
          <w:sz w:val="20"/>
          <w:szCs w:val="20"/>
        </w:rPr>
        <w:t>), ko pārstāv [...];</w:t>
      </w:r>
    </w:p>
    <w:p w:rsidR="003A2897" w:rsidRPr="00A61CC9" w:rsidRDefault="003A2897" w:rsidP="003A2897">
      <w:pPr>
        <w:jc w:val="both"/>
        <w:rPr>
          <w:rFonts w:ascii="Cambria" w:hAnsi="Cambria"/>
          <w:sz w:val="20"/>
          <w:szCs w:val="20"/>
        </w:rPr>
      </w:pPr>
    </w:p>
    <w:p w:rsidR="003A2897" w:rsidRPr="00A61CC9" w:rsidRDefault="003A2897" w:rsidP="003A2897">
      <w:pPr>
        <w:jc w:val="both"/>
        <w:rPr>
          <w:rFonts w:ascii="Cambria" w:hAnsi="Cambria"/>
          <w:sz w:val="20"/>
          <w:szCs w:val="20"/>
        </w:rPr>
      </w:pPr>
      <w:r w:rsidRPr="00A61CC9">
        <w:rPr>
          <w:rFonts w:ascii="Cambria" w:hAnsi="Cambria"/>
          <w:sz w:val="20"/>
          <w:szCs w:val="20"/>
        </w:rPr>
        <w:t>[</w:t>
      </w:r>
      <w:r w:rsidRPr="00A61CC9">
        <w:rPr>
          <w:rFonts w:ascii="Cambria" w:hAnsi="Cambria"/>
          <w:b/>
          <w:sz w:val="20"/>
          <w:szCs w:val="20"/>
        </w:rPr>
        <w:t>Pretendenta nosaukums, rekvizīti</w:t>
      </w:r>
      <w:r w:rsidRPr="00A61CC9">
        <w:rPr>
          <w:rFonts w:ascii="Cambria" w:hAnsi="Cambria"/>
          <w:sz w:val="20"/>
          <w:szCs w:val="20"/>
        </w:rPr>
        <w:t xml:space="preserve">] (turpmāk saukts – </w:t>
      </w:r>
      <w:r w:rsidR="00236076" w:rsidRPr="00A61CC9">
        <w:rPr>
          <w:rFonts w:ascii="Cambria" w:hAnsi="Cambria"/>
          <w:sz w:val="20"/>
          <w:szCs w:val="20"/>
        </w:rPr>
        <w:t>“</w:t>
      </w:r>
      <w:r w:rsidRPr="00A61CC9">
        <w:rPr>
          <w:rFonts w:ascii="Cambria" w:hAnsi="Cambria"/>
          <w:sz w:val="20"/>
          <w:szCs w:val="20"/>
        </w:rPr>
        <w:t xml:space="preserve">Pretendents </w:t>
      </w:r>
      <w:r w:rsidR="001F1D0B" w:rsidRPr="00A61CC9">
        <w:rPr>
          <w:rFonts w:ascii="Cambria" w:hAnsi="Cambria"/>
          <w:sz w:val="20"/>
          <w:szCs w:val="20"/>
        </w:rPr>
        <w:t>n</w:t>
      </w:r>
      <w:r w:rsidRPr="00A61CC9">
        <w:rPr>
          <w:rFonts w:ascii="Cambria" w:hAnsi="Cambria"/>
          <w:sz w:val="20"/>
          <w:szCs w:val="20"/>
        </w:rPr>
        <w:t>r.</w:t>
      </w:r>
      <w:r w:rsidR="001F1D0B" w:rsidRPr="00A61CC9">
        <w:rPr>
          <w:rFonts w:ascii="Cambria" w:hAnsi="Cambria"/>
          <w:sz w:val="20"/>
          <w:szCs w:val="20"/>
        </w:rPr>
        <w:t xml:space="preserve"> </w:t>
      </w:r>
      <w:r w:rsidRPr="00A61CC9">
        <w:rPr>
          <w:rFonts w:ascii="Cambria" w:hAnsi="Cambria"/>
          <w:sz w:val="20"/>
          <w:szCs w:val="20"/>
        </w:rPr>
        <w:t>4</w:t>
      </w:r>
      <w:r w:rsidR="00236076" w:rsidRPr="00A61CC9">
        <w:rPr>
          <w:rFonts w:ascii="Cambria" w:hAnsi="Cambria"/>
          <w:sz w:val="20"/>
          <w:szCs w:val="20"/>
        </w:rPr>
        <w:t>”</w:t>
      </w:r>
      <w:r w:rsidRPr="00A61CC9">
        <w:rPr>
          <w:rFonts w:ascii="Cambria" w:hAnsi="Cambria"/>
          <w:sz w:val="20"/>
          <w:szCs w:val="20"/>
        </w:rPr>
        <w:t>), ko pārstāv [...];</w:t>
      </w:r>
    </w:p>
    <w:p w:rsidR="003519EC" w:rsidRPr="00A61CC9" w:rsidRDefault="003519EC" w:rsidP="003A2897">
      <w:pPr>
        <w:jc w:val="both"/>
        <w:rPr>
          <w:rFonts w:ascii="Cambria" w:hAnsi="Cambria"/>
          <w:sz w:val="20"/>
          <w:szCs w:val="20"/>
        </w:rPr>
      </w:pPr>
    </w:p>
    <w:p w:rsidR="003519EC" w:rsidRPr="00A61CC9" w:rsidRDefault="003519EC" w:rsidP="003A2897">
      <w:pPr>
        <w:jc w:val="both"/>
        <w:rPr>
          <w:rFonts w:ascii="Cambria" w:hAnsi="Cambria"/>
          <w:sz w:val="20"/>
          <w:szCs w:val="20"/>
        </w:rPr>
      </w:pPr>
    </w:p>
    <w:p w:rsidR="003A2897" w:rsidRPr="00A61CC9" w:rsidRDefault="003A2897" w:rsidP="003A2897">
      <w:pPr>
        <w:jc w:val="both"/>
        <w:rPr>
          <w:rFonts w:ascii="Cambria" w:hAnsi="Cambria"/>
          <w:sz w:val="20"/>
          <w:szCs w:val="20"/>
        </w:rPr>
      </w:pPr>
      <w:r w:rsidRPr="00A61CC9">
        <w:rPr>
          <w:rFonts w:ascii="Cambria" w:hAnsi="Cambria"/>
          <w:sz w:val="20"/>
          <w:szCs w:val="20"/>
        </w:rPr>
        <w:t xml:space="preserve">(visi kopā saukti </w:t>
      </w:r>
      <w:r w:rsidR="00236076" w:rsidRPr="00A61CC9">
        <w:rPr>
          <w:rFonts w:ascii="Cambria" w:hAnsi="Cambria"/>
          <w:sz w:val="20"/>
          <w:szCs w:val="20"/>
        </w:rPr>
        <w:t xml:space="preserve">– </w:t>
      </w:r>
      <w:r w:rsidR="001D4418" w:rsidRPr="00A61CC9">
        <w:rPr>
          <w:rFonts w:ascii="Cambria" w:hAnsi="Cambria"/>
          <w:sz w:val="20"/>
          <w:szCs w:val="20"/>
        </w:rPr>
        <w:t>“</w:t>
      </w:r>
      <w:r w:rsidRPr="00A61CC9">
        <w:rPr>
          <w:rFonts w:ascii="Cambria" w:hAnsi="Cambria"/>
          <w:sz w:val="20"/>
          <w:szCs w:val="20"/>
        </w:rPr>
        <w:t>Vienošanās dalībnieki”)</w:t>
      </w:r>
      <w:r w:rsidR="003519EC" w:rsidRPr="00A61CC9">
        <w:rPr>
          <w:rFonts w:ascii="Cambria" w:hAnsi="Cambria"/>
          <w:sz w:val="20"/>
          <w:szCs w:val="20"/>
        </w:rPr>
        <w:t>,</w:t>
      </w:r>
    </w:p>
    <w:p w:rsidR="003A2897" w:rsidRPr="00A61CC9" w:rsidRDefault="003A2897" w:rsidP="003A2897">
      <w:pPr>
        <w:jc w:val="both"/>
        <w:rPr>
          <w:rFonts w:ascii="Cambria" w:hAnsi="Cambria"/>
          <w:sz w:val="20"/>
          <w:szCs w:val="20"/>
        </w:rPr>
      </w:pPr>
    </w:p>
    <w:p w:rsidR="003A2897" w:rsidRPr="00A61CC9" w:rsidRDefault="003519EC" w:rsidP="00493242">
      <w:pPr>
        <w:jc w:val="both"/>
        <w:rPr>
          <w:rFonts w:ascii="Cambria" w:hAnsi="Cambria"/>
          <w:sz w:val="20"/>
          <w:szCs w:val="20"/>
        </w:rPr>
      </w:pPr>
      <w:r w:rsidRPr="00A61CC9">
        <w:rPr>
          <w:rFonts w:ascii="Cambria" w:hAnsi="Cambria"/>
          <w:sz w:val="20"/>
          <w:szCs w:val="20"/>
        </w:rPr>
        <w:t>p</w:t>
      </w:r>
      <w:r w:rsidR="003A2897" w:rsidRPr="00A61CC9">
        <w:rPr>
          <w:rFonts w:ascii="Cambria" w:hAnsi="Cambria"/>
          <w:sz w:val="20"/>
          <w:szCs w:val="20"/>
        </w:rPr>
        <w:t>a</w:t>
      </w:r>
      <w:r w:rsidR="001D4418" w:rsidRPr="00A61CC9">
        <w:rPr>
          <w:rFonts w:ascii="Cambria" w:hAnsi="Cambria"/>
          <w:sz w:val="20"/>
          <w:szCs w:val="20"/>
        </w:rPr>
        <w:t xml:space="preserve">matojoties uz atklātā konkursa </w:t>
      </w:r>
      <w:r w:rsidR="00D26693" w:rsidRPr="00A61CC9">
        <w:rPr>
          <w:rFonts w:ascii="Cambria" w:hAnsi="Cambria"/>
          <w:sz w:val="20"/>
          <w:szCs w:val="20"/>
        </w:rPr>
        <w:t>“Izaugsmes</w:t>
      </w:r>
      <w:r w:rsidR="001A5C96" w:rsidRPr="00A61CC9">
        <w:rPr>
          <w:rFonts w:ascii="Cambria" w:hAnsi="Cambria"/>
          <w:sz w:val="20"/>
          <w:szCs w:val="20"/>
        </w:rPr>
        <w:t xml:space="preserve"> kapitāla fondu pārvaldnieku atlase”, i</w:t>
      </w:r>
      <w:r w:rsidR="00D26693" w:rsidRPr="00A61CC9">
        <w:rPr>
          <w:rFonts w:ascii="Cambria" w:hAnsi="Cambria"/>
          <w:sz w:val="20"/>
          <w:szCs w:val="20"/>
        </w:rPr>
        <w:t>dentifikācijas nr. ALTUM 2016/40</w:t>
      </w:r>
      <w:r w:rsidR="001A5C96" w:rsidRPr="00A61CC9">
        <w:rPr>
          <w:rFonts w:ascii="Cambria" w:hAnsi="Cambria"/>
          <w:sz w:val="20"/>
          <w:szCs w:val="20"/>
        </w:rPr>
        <w:t>/FSD</w:t>
      </w:r>
      <w:r w:rsidR="003A2897" w:rsidRPr="00A61CC9">
        <w:rPr>
          <w:rFonts w:ascii="Cambria" w:hAnsi="Cambria"/>
          <w:b/>
          <w:sz w:val="20"/>
          <w:szCs w:val="20"/>
        </w:rPr>
        <w:t xml:space="preserve"> </w:t>
      </w:r>
      <w:r w:rsidR="003A2897" w:rsidRPr="00A61CC9">
        <w:rPr>
          <w:rFonts w:ascii="Cambria" w:hAnsi="Cambria"/>
          <w:sz w:val="20"/>
          <w:szCs w:val="20"/>
        </w:rPr>
        <w:t>rezultātiem un</w:t>
      </w:r>
      <w:r w:rsidR="003A2897" w:rsidRPr="00A61CC9">
        <w:rPr>
          <w:rFonts w:ascii="Cambria" w:hAnsi="Cambria"/>
          <w:b/>
          <w:sz w:val="20"/>
          <w:szCs w:val="20"/>
        </w:rPr>
        <w:t xml:space="preserve"> </w:t>
      </w:r>
      <w:r w:rsidR="003A2897" w:rsidRPr="00A61CC9">
        <w:rPr>
          <w:rFonts w:ascii="Cambria" w:hAnsi="Cambria"/>
          <w:sz w:val="20"/>
          <w:szCs w:val="20"/>
        </w:rPr>
        <w:t xml:space="preserve">Publisko iepirkumu likuma </w:t>
      </w:r>
      <w:r w:rsidR="003B594F">
        <w:rPr>
          <w:rFonts w:ascii="Cambria" w:hAnsi="Cambria"/>
          <w:sz w:val="20"/>
          <w:szCs w:val="20"/>
        </w:rPr>
        <w:t>56</w:t>
      </w:r>
      <w:r w:rsidR="003A2897" w:rsidRPr="00A61CC9">
        <w:rPr>
          <w:rFonts w:ascii="Cambria" w:hAnsi="Cambria"/>
          <w:sz w:val="20"/>
          <w:szCs w:val="20"/>
        </w:rPr>
        <w:t>. pantu, noslēdz šādu Vispārīgo vieno</w:t>
      </w:r>
      <w:r w:rsidR="001D4418" w:rsidRPr="00A61CC9">
        <w:rPr>
          <w:rFonts w:ascii="Cambria" w:hAnsi="Cambria"/>
          <w:sz w:val="20"/>
          <w:szCs w:val="20"/>
        </w:rPr>
        <w:t>šanos (turpmāk – “</w:t>
      </w:r>
      <w:r w:rsidR="003A2897" w:rsidRPr="00A61CC9">
        <w:rPr>
          <w:rFonts w:ascii="Cambria" w:hAnsi="Cambria"/>
          <w:sz w:val="20"/>
          <w:szCs w:val="20"/>
        </w:rPr>
        <w:t>Vienošanās”).</w:t>
      </w:r>
    </w:p>
    <w:p w:rsidR="003A2897" w:rsidRPr="00A61CC9" w:rsidRDefault="003A2897" w:rsidP="003A2897">
      <w:pPr>
        <w:rPr>
          <w:rFonts w:ascii="Cambria" w:hAnsi="Cambria"/>
          <w:sz w:val="20"/>
          <w:szCs w:val="20"/>
        </w:rPr>
      </w:pPr>
    </w:p>
    <w:p w:rsidR="003A2897" w:rsidRPr="00A61CC9" w:rsidRDefault="003A2897" w:rsidP="006236F9">
      <w:pPr>
        <w:numPr>
          <w:ilvl w:val="0"/>
          <w:numId w:val="16"/>
        </w:numPr>
        <w:ind w:hanging="720"/>
        <w:rPr>
          <w:rFonts w:ascii="Cambria" w:hAnsi="Cambria"/>
          <w:b/>
          <w:sz w:val="20"/>
          <w:szCs w:val="20"/>
        </w:rPr>
      </w:pPr>
      <w:r w:rsidRPr="00A61CC9">
        <w:rPr>
          <w:rFonts w:ascii="Cambria" w:hAnsi="Cambria"/>
          <w:b/>
          <w:sz w:val="20"/>
          <w:szCs w:val="20"/>
        </w:rPr>
        <w:t>Vienošanās priekšmets un mērķis</w:t>
      </w:r>
    </w:p>
    <w:p w:rsidR="003A2897" w:rsidRPr="00A61CC9" w:rsidRDefault="003A2897" w:rsidP="006236F9">
      <w:pPr>
        <w:numPr>
          <w:ilvl w:val="1"/>
          <w:numId w:val="16"/>
        </w:numPr>
        <w:ind w:left="709" w:hanging="709"/>
        <w:jc w:val="both"/>
        <w:rPr>
          <w:rFonts w:ascii="Cambria" w:hAnsi="Cambria"/>
          <w:sz w:val="20"/>
          <w:szCs w:val="20"/>
        </w:rPr>
      </w:pPr>
      <w:r w:rsidRPr="00A61CC9">
        <w:rPr>
          <w:rFonts w:ascii="Cambria" w:hAnsi="Cambria"/>
          <w:sz w:val="20"/>
          <w:szCs w:val="20"/>
        </w:rPr>
        <w:t>Šīs Vienošanās priekšmets ir noteikt kārtību, kādā Pasūtītājs slēdz iepirkuma (komandītsabiedrības) līgumus ar Vienošanās dalībniekiem, kā arī noteikt Pasūtītāja un Vienošanās dalībnieku tiesības un pienākumus iepirkuma (komandītsabiedrības) līgumu slēgšanas procesā.</w:t>
      </w:r>
    </w:p>
    <w:p w:rsidR="003A2897" w:rsidRPr="00A61CC9" w:rsidRDefault="003A2897" w:rsidP="00AD7E74">
      <w:pPr>
        <w:jc w:val="both"/>
        <w:rPr>
          <w:rFonts w:ascii="Cambria" w:hAnsi="Cambria"/>
          <w:sz w:val="20"/>
          <w:szCs w:val="20"/>
        </w:rPr>
      </w:pPr>
    </w:p>
    <w:p w:rsidR="003A2897" w:rsidRPr="00A61CC9" w:rsidRDefault="003A2897" w:rsidP="006236F9">
      <w:pPr>
        <w:numPr>
          <w:ilvl w:val="0"/>
          <w:numId w:val="16"/>
        </w:numPr>
        <w:ind w:hanging="720"/>
        <w:rPr>
          <w:rFonts w:ascii="Cambria" w:hAnsi="Cambria"/>
          <w:b/>
          <w:sz w:val="20"/>
          <w:szCs w:val="20"/>
        </w:rPr>
      </w:pPr>
      <w:r w:rsidRPr="00A61CC9">
        <w:rPr>
          <w:rFonts w:ascii="Cambria" w:hAnsi="Cambria"/>
          <w:b/>
          <w:sz w:val="20"/>
          <w:szCs w:val="20"/>
        </w:rPr>
        <w:t>Vispārīgās vienošanās termiņš</w:t>
      </w:r>
    </w:p>
    <w:p w:rsidR="00227D4E" w:rsidRPr="00A61CC9" w:rsidRDefault="00227D4E" w:rsidP="00227D4E">
      <w:pPr>
        <w:numPr>
          <w:ilvl w:val="1"/>
          <w:numId w:val="16"/>
        </w:numPr>
        <w:ind w:left="709" w:hanging="709"/>
        <w:jc w:val="both"/>
        <w:rPr>
          <w:rFonts w:ascii="Cambria" w:hAnsi="Cambria"/>
          <w:sz w:val="20"/>
          <w:szCs w:val="20"/>
        </w:rPr>
      </w:pPr>
      <w:r w:rsidRPr="00A61CC9">
        <w:rPr>
          <w:rFonts w:ascii="Cambria" w:hAnsi="Cambria"/>
          <w:sz w:val="20"/>
          <w:szCs w:val="20"/>
        </w:rPr>
        <w:t xml:space="preserve">Vispārīgā vienošanās ir spēkā </w:t>
      </w:r>
      <w:r w:rsidR="00A61CC9" w:rsidRPr="00A61CC9">
        <w:rPr>
          <w:rFonts w:ascii="Cambria" w:hAnsi="Cambria"/>
          <w:sz w:val="20"/>
          <w:szCs w:val="20"/>
        </w:rPr>
        <w:t>10</w:t>
      </w:r>
      <w:r w:rsidRPr="00A61CC9">
        <w:rPr>
          <w:rFonts w:ascii="Cambria" w:hAnsi="Cambria"/>
          <w:sz w:val="20"/>
          <w:szCs w:val="20"/>
        </w:rPr>
        <w:t xml:space="preserve"> (</w:t>
      </w:r>
      <w:r w:rsidR="00A61CC9" w:rsidRPr="00A61CC9">
        <w:rPr>
          <w:rFonts w:ascii="Cambria" w:hAnsi="Cambria"/>
          <w:sz w:val="20"/>
          <w:szCs w:val="20"/>
        </w:rPr>
        <w:t>desmit</w:t>
      </w:r>
      <w:r w:rsidRPr="00A61CC9">
        <w:rPr>
          <w:rFonts w:ascii="Cambria" w:hAnsi="Cambria"/>
          <w:sz w:val="20"/>
          <w:szCs w:val="20"/>
        </w:rPr>
        <w:t xml:space="preserve">) gadus jeb </w:t>
      </w:r>
      <w:r w:rsidR="00A61CC9" w:rsidRPr="00A61CC9">
        <w:rPr>
          <w:rFonts w:ascii="Cambria" w:hAnsi="Cambria"/>
          <w:sz w:val="20"/>
          <w:szCs w:val="20"/>
        </w:rPr>
        <w:t>120</w:t>
      </w:r>
      <w:r w:rsidRPr="00A61CC9">
        <w:rPr>
          <w:rFonts w:ascii="Cambria" w:hAnsi="Cambria"/>
          <w:sz w:val="20"/>
          <w:szCs w:val="20"/>
        </w:rPr>
        <w:t xml:space="preserve"> (</w:t>
      </w:r>
      <w:r w:rsidR="00A61CC9" w:rsidRPr="00A61CC9">
        <w:rPr>
          <w:rFonts w:ascii="Cambria" w:hAnsi="Cambria"/>
          <w:sz w:val="20"/>
          <w:szCs w:val="20"/>
        </w:rPr>
        <w:t>viens simts divdesmit</w:t>
      </w:r>
      <w:r w:rsidRPr="00A61CC9">
        <w:rPr>
          <w:rFonts w:ascii="Cambria" w:hAnsi="Cambria"/>
          <w:sz w:val="20"/>
          <w:szCs w:val="20"/>
        </w:rPr>
        <w:t>) mēnešus sākot no tās noslēgšanas. Atbilstoši vispārīgās vienošanās un iepirkuma (komandītsabiedrības) līgumu nosacījumiem minētais termiņš var tikt pagarināts līdz papildus 2 (diviem) gadiem jeb 24 (divdesmit četriem) mēnešiem.</w:t>
      </w:r>
    </w:p>
    <w:p w:rsidR="001E1662" w:rsidRPr="00A61CC9" w:rsidRDefault="001E1662" w:rsidP="00AD7E74">
      <w:pPr>
        <w:rPr>
          <w:rFonts w:ascii="Cambria" w:hAnsi="Cambria"/>
          <w:sz w:val="20"/>
          <w:szCs w:val="20"/>
        </w:rPr>
      </w:pPr>
    </w:p>
    <w:p w:rsidR="003A2897" w:rsidRPr="00A61CC9" w:rsidRDefault="003A2897" w:rsidP="006236F9">
      <w:pPr>
        <w:numPr>
          <w:ilvl w:val="0"/>
          <w:numId w:val="16"/>
        </w:numPr>
        <w:ind w:hanging="720"/>
        <w:rPr>
          <w:rFonts w:ascii="Cambria" w:hAnsi="Cambria"/>
          <w:b/>
          <w:sz w:val="20"/>
          <w:szCs w:val="20"/>
        </w:rPr>
      </w:pPr>
      <w:r w:rsidRPr="00A61CC9">
        <w:rPr>
          <w:rFonts w:ascii="Cambria" w:hAnsi="Cambria"/>
          <w:b/>
          <w:sz w:val="20"/>
          <w:szCs w:val="20"/>
        </w:rPr>
        <w:t>Iepirkuma (komandītsabiedrības) līgumu slēgšana</w:t>
      </w:r>
    </w:p>
    <w:p w:rsidR="003A2897" w:rsidRPr="00A61CC9" w:rsidRDefault="003A2897" w:rsidP="006236F9">
      <w:pPr>
        <w:numPr>
          <w:ilvl w:val="1"/>
          <w:numId w:val="16"/>
        </w:numPr>
        <w:ind w:left="709" w:hanging="709"/>
        <w:jc w:val="both"/>
        <w:rPr>
          <w:rFonts w:ascii="Cambria" w:hAnsi="Cambria"/>
          <w:b/>
          <w:sz w:val="20"/>
          <w:szCs w:val="20"/>
        </w:rPr>
      </w:pPr>
      <w:r w:rsidRPr="00A61CC9">
        <w:rPr>
          <w:rFonts w:ascii="Cambria" w:hAnsi="Cambria"/>
          <w:sz w:val="20"/>
          <w:szCs w:val="20"/>
        </w:rPr>
        <w:t xml:space="preserve">Līdz ar Vienošanās noslēgšanu Pasūtītājs ar Pretendentu </w:t>
      </w:r>
      <w:r w:rsidR="001F1D0B" w:rsidRPr="00A61CC9">
        <w:rPr>
          <w:rFonts w:ascii="Cambria" w:hAnsi="Cambria"/>
          <w:sz w:val="20"/>
          <w:szCs w:val="20"/>
        </w:rPr>
        <w:t>n</w:t>
      </w:r>
      <w:r w:rsidRPr="00A61CC9">
        <w:rPr>
          <w:rFonts w:ascii="Cambria" w:hAnsi="Cambria"/>
          <w:sz w:val="20"/>
          <w:szCs w:val="20"/>
        </w:rPr>
        <w:t>r.</w:t>
      </w:r>
      <w:r w:rsidR="006E3370" w:rsidRPr="00A61CC9">
        <w:rPr>
          <w:rFonts w:ascii="Cambria" w:hAnsi="Cambria"/>
          <w:sz w:val="20"/>
          <w:szCs w:val="20"/>
        </w:rPr>
        <w:t xml:space="preserve"> </w:t>
      </w:r>
      <w:r w:rsidRPr="00A61CC9">
        <w:rPr>
          <w:rFonts w:ascii="Cambria" w:hAnsi="Cambria"/>
          <w:sz w:val="20"/>
          <w:szCs w:val="20"/>
        </w:rPr>
        <w:t>1,</w:t>
      </w:r>
      <w:r w:rsidR="003F5718" w:rsidRPr="00A61CC9">
        <w:rPr>
          <w:rFonts w:ascii="Cambria" w:hAnsi="Cambria"/>
          <w:sz w:val="20"/>
          <w:szCs w:val="20"/>
        </w:rPr>
        <w:t xml:space="preserve"> un nr.2 </w:t>
      </w:r>
      <w:r w:rsidRPr="00A61CC9">
        <w:rPr>
          <w:rFonts w:ascii="Cambria" w:hAnsi="Cambria"/>
          <w:sz w:val="20"/>
          <w:szCs w:val="20"/>
        </w:rPr>
        <w:t xml:space="preserve">noslēdz arī iepirkuma (komandītsabiedrības) līgumus. Ar katru no minētajiem Pretendentiem tiek slēgts sēklas </w:t>
      </w:r>
      <w:r w:rsidR="003D4486" w:rsidRPr="00A61CC9">
        <w:rPr>
          <w:rFonts w:ascii="Cambria" w:hAnsi="Cambria"/>
          <w:sz w:val="20"/>
          <w:szCs w:val="20"/>
        </w:rPr>
        <w:t xml:space="preserve">naudas ieguldījumu </w:t>
      </w:r>
      <w:r w:rsidRPr="00A61CC9">
        <w:rPr>
          <w:rFonts w:ascii="Cambria" w:hAnsi="Cambria"/>
          <w:sz w:val="20"/>
          <w:szCs w:val="20"/>
        </w:rPr>
        <w:t xml:space="preserve">fonda un </w:t>
      </w:r>
      <w:r w:rsidR="006A0DB0" w:rsidRPr="00A61CC9">
        <w:rPr>
          <w:rFonts w:ascii="Cambria" w:hAnsi="Cambria"/>
          <w:sz w:val="20"/>
          <w:szCs w:val="20"/>
        </w:rPr>
        <w:t xml:space="preserve">sākuma </w:t>
      </w:r>
      <w:r w:rsidR="003D4486" w:rsidRPr="00A61CC9">
        <w:rPr>
          <w:rFonts w:ascii="Cambria" w:hAnsi="Cambria"/>
          <w:sz w:val="20"/>
          <w:szCs w:val="20"/>
        </w:rPr>
        <w:t xml:space="preserve">naudas ieguldījumu </w:t>
      </w:r>
      <w:r w:rsidRPr="00A61CC9">
        <w:rPr>
          <w:rFonts w:ascii="Cambria" w:hAnsi="Cambria"/>
          <w:sz w:val="20"/>
          <w:szCs w:val="20"/>
        </w:rPr>
        <w:t>fonda komandītsabiedrības līgums.</w:t>
      </w:r>
    </w:p>
    <w:p w:rsidR="003A2897" w:rsidRPr="00A61CC9" w:rsidRDefault="003A2897" w:rsidP="006236F9">
      <w:pPr>
        <w:numPr>
          <w:ilvl w:val="1"/>
          <w:numId w:val="16"/>
        </w:numPr>
        <w:ind w:left="709" w:hanging="709"/>
        <w:jc w:val="both"/>
        <w:rPr>
          <w:rFonts w:ascii="Cambria" w:hAnsi="Cambria"/>
          <w:b/>
          <w:sz w:val="20"/>
          <w:szCs w:val="20"/>
        </w:rPr>
      </w:pPr>
      <w:r w:rsidRPr="00A61CC9">
        <w:rPr>
          <w:rFonts w:ascii="Cambria" w:hAnsi="Cambria"/>
          <w:sz w:val="20"/>
          <w:szCs w:val="20"/>
        </w:rPr>
        <w:t>Pasūtītājs</w:t>
      </w:r>
      <w:r w:rsidRPr="00A61CC9">
        <w:rPr>
          <w:rFonts w:ascii="Cambria" w:hAnsi="Cambria"/>
          <w:b/>
          <w:sz w:val="20"/>
          <w:szCs w:val="20"/>
        </w:rPr>
        <w:t xml:space="preserve"> </w:t>
      </w:r>
      <w:r w:rsidRPr="00A61CC9">
        <w:rPr>
          <w:rFonts w:ascii="Cambria" w:hAnsi="Cambria"/>
          <w:sz w:val="20"/>
          <w:szCs w:val="20"/>
        </w:rPr>
        <w:t xml:space="preserve">ir tiesīgs uzaicināt Pretendentus </w:t>
      </w:r>
      <w:r w:rsidR="001F1D0B" w:rsidRPr="00A61CC9">
        <w:rPr>
          <w:rFonts w:ascii="Cambria" w:hAnsi="Cambria"/>
          <w:sz w:val="20"/>
          <w:szCs w:val="20"/>
        </w:rPr>
        <w:t>n</w:t>
      </w:r>
      <w:r w:rsidR="003F5718" w:rsidRPr="00A61CC9">
        <w:rPr>
          <w:rFonts w:ascii="Cambria" w:hAnsi="Cambria"/>
          <w:sz w:val="20"/>
          <w:szCs w:val="20"/>
        </w:rPr>
        <w:t>r. 3</w:t>
      </w:r>
      <w:r w:rsidRPr="00A61CC9">
        <w:rPr>
          <w:rFonts w:ascii="Cambria" w:hAnsi="Cambria"/>
          <w:sz w:val="20"/>
          <w:szCs w:val="20"/>
        </w:rPr>
        <w:t xml:space="preserve"> un </w:t>
      </w:r>
      <w:r w:rsidR="001F1D0B" w:rsidRPr="00A61CC9">
        <w:rPr>
          <w:rFonts w:ascii="Cambria" w:hAnsi="Cambria"/>
          <w:sz w:val="20"/>
          <w:szCs w:val="20"/>
        </w:rPr>
        <w:t>n</w:t>
      </w:r>
      <w:r w:rsidR="003F5718" w:rsidRPr="00A61CC9">
        <w:rPr>
          <w:rFonts w:ascii="Cambria" w:hAnsi="Cambria"/>
          <w:sz w:val="20"/>
          <w:szCs w:val="20"/>
        </w:rPr>
        <w:t>r. 4</w:t>
      </w:r>
      <w:r w:rsidRPr="00A61CC9">
        <w:rPr>
          <w:rFonts w:ascii="Cambria" w:hAnsi="Cambria"/>
          <w:sz w:val="20"/>
          <w:szCs w:val="20"/>
        </w:rPr>
        <w:t xml:space="preserve"> slēgt iepirkuma (komandītsabiedrības) līgumus gadījumā, ja:</w:t>
      </w:r>
    </w:p>
    <w:p w:rsidR="003A2897" w:rsidRPr="00A61CC9" w:rsidRDefault="003A2897" w:rsidP="006236F9">
      <w:pPr>
        <w:numPr>
          <w:ilvl w:val="2"/>
          <w:numId w:val="16"/>
        </w:numPr>
        <w:ind w:left="1418" w:hanging="709"/>
        <w:jc w:val="both"/>
        <w:rPr>
          <w:rFonts w:ascii="Cambria" w:hAnsi="Cambria"/>
          <w:b/>
          <w:sz w:val="20"/>
          <w:szCs w:val="20"/>
        </w:rPr>
      </w:pPr>
      <w:r w:rsidRPr="00A61CC9">
        <w:rPr>
          <w:rFonts w:ascii="Cambria" w:hAnsi="Cambria"/>
          <w:sz w:val="20"/>
          <w:szCs w:val="20"/>
        </w:rPr>
        <w:t xml:space="preserve">Pretendents </w:t>
      </w:r>
      <w:r w:rsidR="001F1D0B" w:rsidRPr="00A61CC9">
        <w:rPr>
          <w:rFonts w:ascii="Cambria" w:hAnsi="Cambria"/>
          <w:sz w:val="20"/>
          <w:szCs w:val="20"/>
        </w:rPr>
        <w:t>n</w:t>
      </w:r>
      <w:r w:rsidRPr="00A61CC9">
        <w:rPr>
          <w:rFonts w:ascii="Cambria" w:hAnsi="Cambria"/>
          <w:sz w:val="20"/>
          <w:szCs w:val="20"/>
        </w:rPr>
        <w:t>r.</w:t>
      </w:r>
      <w:r w:rsidR="006E3370" w:rsidRPr="00A61CC9">
        <w:rPr>
          <w:rFonts w:ascii="Cambria" w:hAnsi="Cambria"/>
          <w:sz w:val="20"/>
          <w:szCs w:val="20"/>
        </w:rPr>
        <w:t xml:space="preserve"> </w:t>
      </w:r>
      <w:r w:rsidRPr="00A61CC9">
        <w:rPr>
          <w:rFonts w:ascii="Cambria" w:hAnsi="Cambria"/>
          <w:sz w:val="20"/>
          <w:szCs w:val="20"/>
        </w:rPr>
        <w:t xml:space="preserve">1, </w:t>
      </w:r>
      <w:r w:rsidR="003F5718" w:rsidRPr="00A61CC9">
        <w:rPr>
          <w:rFonts w:ascii="Cambria" w:hAnsi="Cambria"/>
          <w:sz w:val="20"/>
          <w:szCs w:val="20"/>
        </w:rPr>
        <w:t xml:space="preserve">vai </w:t>
      </w:r>
      <w:r w:rsidR="001F1D0B" w:rsidRPr="00A61CC9">
        <w:rPr>
          <w:rFonts w:ascii="Cambria" w:hAnsi="Cambria"/>
          <w:sz w:val="20"/>
          <w:szCs w:val="20"/>
        </w:rPr>
        <w:t>n</w:t>
      </w:r>
      <w:r w:rsidRPr="00A61CC9">
        <w:rPr>
          <w:rFonts w:ascii="Cambria" w:hAnsi="Cambria"/>
          <w:sz w:val="20"/>
          <w:szCs w:val="20"/>
        </w:rPr>
        <w:t>r.</w:t>
      </w:r>
      <w:r w:rsidR="006E3370" w:rsidRPr="00A61CC9">
        <w:rPr>
          <w:rFonts w:ascii="Cambria" w:hAnsi="Cambria"/>
          <w:sz w:val="20"/>
          <w:szCs w:val="20"/>
        </w:rPr>
        <w:t xml:space="preserve"> </w:t>
      </w:r>
      <w:r w:rsidR="003F5718" w:rsidRPr="00A61CC9">
        <w:rPr>
          <w:rFonts w:ascii="Cambria" w:hAnsi="Cambria"/>
          <w:sz w:val="20"/>
          <w:szCs w:val="20"/>
        </w:rPr>
        <w:t>2</w:t>
      </w:r>
      <w:r w:rsidRPr="00A61CC9">
        <w:rPr>
          <w:rFonts w:ascii="Cambria" w:hAnsi="Cambria"/>
          <w:sz w:val="20"/>
          <w:szCs w:val="20"/>
        </w:rPr>
        <w:t xml:space="preserve"> atsakās slēgt iepirkuma (komandītsabiedrības) līgumu;</w:t>
      </w:r>
    </w:p>
    <w:p w:rsidR="003A2897" w:rsidRPr="00A61CC9" w:rsidRDefault="003A2897" w:rsidP="006236F9">
      <w:pPr>
        <w:numPr>
          <w:ilvl w:val="2"/>
          <w:numId w:val="16"/>
        </w:numPr>
        <w:ind w:left="1418" w:hanging="709"/>
        <w:jc w:val="both"/>
        <w:rPr>
          <w:rFonts w:ascii="Cambria" w:hAnsi="Cambria"/>
          <w:b/>
          <w:sz w:val="20"/>
          <w:szCs w:val="20"/>
        </w:rPr>
      </w:pPr>
      <w:r w:rsidRPr="00A61CC9">
        <w:rPr>
          <w:rFonts w:ascii="Cambria" w:hAnsi="Cambria"/>
          <w:sz w:val="20"/>
          <w:szCs w:val="20"/>
        </w:rPr>
        <w:t xml:space="preserve">tiek izbeigts (pārtraukts) kāds no iepirkuma (komandītsabiedrības) līgumiem, kas ir noslēgts ar Pretendentu </w:t>
      </w:r>
      <w:r w:rsidR="001F1D0B" w:rsidRPr="00A61CC9">
        <w:rPr>
          <w:rFonts w:ascii="Cambria" w:hAnsi="Cambria"/>
          <w:sz w:val="20"/>
          <w:szCs w:val="20"/>
        </w:rPr>
        <w:t>n</w:t>
      </w:r>
      <w:r w:rsidRPr="00A61CC9">
        <w:rPr>
          <w:rFonts w:ascii="Cambria" w:hAnsi="Cambria"/>
          <w:sz w:val="20"/>
          <w:szCs w:val="20"/>
        </w:rPr>
        <w:t>r.</w:t>
      </w:r>
      <w:r w:rsidR="006E3370" w:rsidRPr="00A61CC9">
        <w:rPr>
          <w:rFonts w:ascii="Cambria" w:hAnsi="Cambria"/>
          <w:sz w:val="20"/>
          <w:szCs w:val="20"/>
        </w:rPr>
        <w:t xml:space="preserve"> </w:t>
      </w:r>
      <w:r w:rsidRPr="00A61CC9">
        <w:rPr>
          <w:rFonts w:ascii="Cambria" w:hAnsi="Cambria"/>
          <w:sz w:val="20"/>
          <w:szCs w:val="20"/>
        </w:rPr>
        <w:t xml:space="preserve">1, </w:t>
      </w:r>
      <w:r w:rsidR="004004AF" w:rsidRPr="00A61CC9">
        <w:rPr>
          <w:rFonts w:ascii="Cambria" w:hAnsi="Cambria"/>
          <w:sz w:val="20"/>
          <w:szCs w:val="20"/>
        </w:rPr>
        <w:t xml:space="preserve">vai </w:t>
      </w:r>
      <w:r w:rsidR="001F1D0B" w:rsidRPr="00A61CC9">
        <w:rPr>
          <w:rFonts w:ascii="Cambria" w:hAnsi="Cambria"/>
          <w:sz w:val="20"/>
          <w:szCs w:val="20"/>
        </w:rPr>
        <w:t>n</w:t>
      </w:r>
      <w:r w:rsidRPr="00A61CC9">
        <w:rPr>
          <w:rFonts w:ascii="Cambria" w:hAnsi="Cambria"/>
          <w:sz w:val="20"/>
          <w:szCs w:val="20"/>
        </w:rPr>
        <w:t>r.</w:t>
      </w:r>
      <w:r w:rsidR="006E3370" w:rsidRPr="00A61CC9">
        <w:rPr>
          <w:rFonts w:ascii="Cambria" w:hAnsi="Cambria"/>
          <w:sz w:val="20"/>
          <w:szCs w:val="20"/>
        </w:rPr>
        <w:t xml:space="preserve"> </w:t>
      </w:r>
      <w:r w:rsidR="003F5718" w:rsidRPr="00A61CC9">
        <w:rPr>
          <w:rFonts w:ascii="Cambria" w:hAnsi="Cambria"/>
          <w:sz w:val="20"/>
          <w:szCs w:val="20"/>
        </w:rPr>
        <w:t>2</w:t>
      </w:r>
      <w:r w:rsidR="00C439AA" w:rsidRPr="00A61CC9">
        <w:rPr>
          <w:rFonts w:ascii="Cambria" w:hAnsi="Cambria"/>
          <w:sz w:val="20"/>
          <w:szCs w:val="20"/>
        </w:rPr>
        <w:t>;</w:t>
      </w:r>
    </w:p>
    <w:p w:rsidR="00C439AA" w:rsidRPr="00A61CC9" w:rsidRDefault="00C439AA" w:rsidP="00C439AA">
      <w:pPr>
        <w:numPr>
          <w:ilvl w:val="2"/>
          <w:numId w:val="16"/>
        </w:numPr>
        <w:ind w:left="1418" w:hanging="709"/>
        <w:jc w:val="both"/>
        <w:rPr>
          <w:rFonts w:ascii="Cambria" w:hAnsi="Cambria"/>
          <w:b/>
          <w:sz w:val="20"/>
          <w:szCs w:val="20"/>
        </w:rPr>
      </w:pPr>
      <w:r w:rsidRPr="00A61CC9">
        <w:rPr>
          <w:rFonts w:ascii="Cambria" w:hAnsi="Cambria"/>
          <w:sz w:val="20"/>
          <w:szCs w:val="20"/>
        </w:rPr>
        <w:t xml:space="preserve">tiek uzsākta iepirkuma (komandītsabiedrības) līgumā noteiktā procedūra Pretendenta nr. 1 vai nr. 2 aizstāšanai ar Pagaidu pārvaldnieku vai Aizstājošo komandītu (kā šie divi termini ir definēti iepirkuma (komandītsabiedrības) līgumā). </w:t>
      </w:r>
    </w:p>
    <w:p w:rsidR="003A2897" w:rsidRPr="00A61CC9" w:rsidRDefault="003A2897" w:rsidP="006236F9">
      <w:pPr>
        <w:numPr>
          <w:ilvl w:val="1"/>
          <w:numId w:val="16"/>
        </w:numPr>
        <w:ind w:left="709" w:hanging="709"/>
        <w:jc w:val="both"/>
        <w:rPr>
          <w:rFonts w:ascii="Cambria" w:hAnsi="Cambria"/>
          <w:b/>
          <w:sz w:val="20"/>
          <w:szCs w:val="20"/>
        </w:rPr>
      </w:pPr>
      <w:r w:rsidRPr="00A61CC9">
        <w:rPr>
          <w:rFonts w:ascii="Cambria" w:hAnsi="Cambria"/>
          <w:sz w:val="20"/>
          <w:szCs w:val="20"/>
        </w:rPr>
        <w:t xml:space="preserve">Ja Pasūtītājs izlemj īstenot Vienošanās 3.2. punktā norādītās tiesības, sākotnēji </w:t>
      </w:r>
      <w:r w:rsidR="0090232D" w:rsidRPr="00A61CC9">
        <w:rPr>
          <w:rFonts w:ascii="Cambria" w:hAnsi="Cambria"/>
          <w:sz w:val="20"/>
          <w:szCs w:val="20"/>
        </w:rPr>
        <w:t xml:space="preserve">iepirkuma (komandītsabiedrības) </w:t>
      </w:r>
      <w:r w:rsidRPr="00A61CC9">
        <w:rPr>
          <w:rFonts w:ascii="Cambria" w:hAnsi="Cambria"/>
          <w:sz w:val="20"/>
          <w:szCs w:val="20"/>
        </w:rPr>
        <w:t xml:space="preserve">līgumu slēgt tiek aicināts Pretendents </w:t>
      </w:r>
      <w:r w:rsidR="001F1D0B" w:rsidRPr="00A61CC9">
        <w:rPr>
          <w:rFonts w:ascii="Cambria" w:hAnsi="Cambria"/>
          <w:sz w:val="20"/>
          <w:szCs w:val="20"/>
        </w:rPr>
        <w:t>n</w:t>
      </w:r>
      <w:r w:rsidRPr="00A61CC9">
        <w:rPr>
          <w:rFonts w:ascii="Cambria" w:hAnsi="Cambria"/>
          <w:sz w:val="20"/>
          <w:szCs w:val="20"/>
        </w:rPr>
        <w:t>r.</w:t>
      </w:r>
      <w:r w:rsidR="006E3370" w:rsidRPr="00A61CC9">
        <w:rPr>
          <w:rFonts w:ascii="Cambria" w:hAnsi="Cambria"/>
          <w:sz w:val="20"/>
          <w:szCs w:val="20"/>
        </w:rPr>
        <w:t xml:space="preserve"> </w:t>
      </w:r>
      <w:r w:rsidR="003F5718" w:rsidRPr="00A61CC9">
        <w:rPr>
          <w:rFonts w:ascii="Cambria" w:hAnsi="Cambria"/>
          <w:sz w:val="20"/>
          <w:szCs w:val="20"/>
        </w:rPr>
        <w:t>3</w:t>
      </w:r>
      <w:r w:rsidRPr="00A61CC9">
        <w:rPr>
          <w:rFonts w:ascii="Cambria" w:hAnsi="Cambria"/>
          <w:sz w:val="20"/>
          <w:szCs w:val="20"/>
        </w:rPr>
        <w:t xml:space="preserve">, bet gadījumā, ja tas atsakās slēgt </w:t>
      </w:r>
      <w:r w:rsidR="0090232D" w:rsidRPr="00A61CC9">
        <w:rPr>
          <w:rFonts w:ascii="Cambria" w:hAnsi="Cambria"/>
          <w:sz w:val="20"/>
          <w:szCs w:val="20"/>
        </w:rPr>
        <w:t xml:space="preserve">iepirkuma (komandītsabiedrības) </w:t>
      </w:r>
      <w:r w:rsidRPr="00A61CC9">
        <w:rPr>
          <w:rFonts w:ascii="Cambria" w:hAnsi="Cambria"/>
          <w:sz w:val="20"/>
          <w:szCs w:val="20"/>
        </w:rPr>
        <w:t xml:space="preserve">līgumu – Pretendents </w:t>
      </w:r>
      <w:r w:rsidR="001F1D0B" w:rsidRPr="00A61CC9">
        <w:rPr>
          <w:rFonts w:ascii="Cambria" w:hAnsi="Cambria"/>
          <w:sz w:val="20"/>
          <w:szCs w:val="20"/>
        </w:rPr>
        <w:t>n</w:t>
      </w:r>
      <w:r w:rsidRPr="00A61CC9">
        <w:rPr>
          <w:rFonts w:ascii="Cambria" w:hAnsi="Cambria"/>
          <w:sz w:val="20"/>
          <w:szCs w:val="20"/>
        </w:rPr>
        <w:t>r.</w:t>
      </w:r>
      <w:r w:rsidR="006E3370" w:rsidRPr="00A61CC9">
        <w:rPr>
          <w:rFonts w:ascii="Cambria" w:hAnsi="Cambria"/>
          <w:sz w:val="20"/>
          <w:szCs w:val="20"/>
        </w:rPr>
        <w:t xml:space="preserve"> </w:t>
      </w:r>
      <w:r w:rsidR="003F5718" w:rsidRPr="00A61CC9">
        <w:rPr>
          <w:rFonts w:ascii="Cambria" w:hAnsi="Cambria"/>
          <w:sz w:val="20"/>
          <w:szCs w:val="20"/>
        </w:rPr>
        <w:t>4</w:t>
      </w:r>
      <w:r w:rsidRPr="00A61CC9">
        <w:rPr>
          <w:rFonts w:ascii="Cambria" w:hAnsi="Cambria"/>
          <w:sz w:val="20"/>
          <w:szCs w:val="20"/>
        </w:rPr>
        <w:t xml:space="preserve">. Tāpat Pretendents </w:t>
      </w:r>
      <w:r w:rsidR="001F1D0B" w:rsidRPr="00A61CC9">
        <w:rPr>
          <w:rFonts w:ascii="Cambria" w:hAnsi="Cambria"/>
          <w:sz w:val="20"/>
          <w:szCs w:val="20"/>
        </w:rPr>
        <w:t>n</w:t>
      </w:r>
      <w:r w:rsidR="003F5718" w:rsidRPr="00A61CC9">
        <w:rPr>
          <w:rFonts w:ascii="Cambria" w:hAnsi="Cambria"/>
          <w:sz w:val="20"/>
          <w:szCs w:val="20"/>
        </w:rPr>
        <w:t>r. 4</w:t>
      </w:r>
      <w:r w:rsidRPr="00A61CC9">
        <w:rPr>
          <w:rFonts w:ascii="Cambria" w:hAnsi="Cambria"/>
          <w:sz w:val="20"/>
          <w:szCs w:val="20"/>
        </w:rPr>
        <w:t xml:space="preserve"> var tikt aicināts slēgt iepirkuma (komandītsabiedrības) līgumu, ja ar Pretendentu </w:t>
      </w:r>
      <w:r w:rsidR="001F1D0B" w:rsidRPr="00A61CC9">
        <w:rPr>
          <w:rFonts w:ascii="Cambria" w:hAnsi="Cambria"/>
          <w:sz w:val="20"/>
          <w:szCs w:val="20"/>
        </w:rPr>
        <w:t>n</w:t>
      </w:r>
      <w:r w:rsidR="003F5718" w:rsidRPr="00A61CC9">
        <w:rPr>
          <w:rFonts w:ascii="Cambria" w:hAnsi="Cambria"/>
          <w:sz w:val="20"/>
          <w:szCs w:val="20"/>
        </w:rPr>
        <w:t>r. 3</w:t>
      </w:r>
      <w:r w:rsidRPr="00A61CC9">
        <w:rPr>
          <w:rFonts w:ascii="Cambria" w:hAnsi="Cambria"/>
          <w:sz w:val="20"/>
          <w:szCs w:val="20"/>
        </w:rPr>
        <w:t xml:space="preserve"> jau ir noslēgts iepirkuma (komandītsabiedrības) līgums.</w:t>
      </w:r>
    </w:p>
    <w:p w:rsidR="003A2897" w:rsidRPr="00A61CC9" w:rsidRDefault="003A2897" w:rsidP="006236F9">
      <w:pPr>
        <w:numPr>
          <w:ilvl w:val="1"/>
          <w:numId w:val="16"/>
        </w:numPr>
        <w:ind w:left="709" w:hanging="709"/>
        <w:jc w:val="both"/>
        <w:rPr>
          <w:rFonts w:ascii="Cambria" w:hAnsi="Cambria"/>
          <w:b/>
          <w:sz w:val="20"/>
          <w:szCs w:val="20"/>
        </w:rPr>
      </w:pPr>
      <w:r w:rsidRPr="00A61CC9">
        <w:rPr>
          <w:rFonts w:ascii="Cambria" w:hAnsi="Cambria"/>
          <w:sz w:val="20"/>
          <w:szCs w:val="20"/>
        </w:rPr>
        <w:t xml:space="preserve">Iepirkuma (komandītsabiedrības) līguma slēgšana ir Pretendentu </w:t>
      </w:r>
      <w:r w:rsidR="001F1D0B" w:rsidRPr="00A61CC9">
        <w:rPr>
          <w:rFonts w:ascii="Cambria" w:hAnsi="Cambria"/>
          <w:sz w:val="20"/>
          <w:szCs w:val="20"/>
        </w:rPr>
        <w:t>n</w:t>
      </w:r>
      <w:r w:rsidR="004004AF" w:rsidRPr="00A61CC9">
        <w:rPr>
          <w:rFonts w:ascii="Cambria" w:hAnsi="Cambria"/>
          <w:sz w:val="20"/>
          <w:szCs w:val="20"/>
        </w:rPr>
        <w:t>r. 3</w:t>
      </w:r>
      <w:r w:rsidRPr="00A61CC9">
        <w:rPr>
          <w:rFonts w:ascii="Cambria" w:hAnsi="Cambria"/>
          <w:sz w:val="20"/>
          <w:szCs w:val="20"/>
        </w:rPr>
        <w:t xml:space="preserve"> un </w:t>
      </w:r>
      <w:r w:rsidR="001F1D0B" w:rsidRPr="00A61CC9">
        <w:rPr>
          <w:rFonts w:ascii="Cambria" w:hAnsi="Cambria"/>
          <w:sz w:val="20"/>
          <w:szCs w:val="20"/>
        </w:rPr>
        <w:t>n</w:t>
      </w:r>
      <w:r w:rsidR="004004AF" w:rsidRPr="00A61CC9">
        <w:rPr>
          <w:rFonts w:ascii="Cambria" w:hAnsi="Cambria"/>
          <w:sz w:val="20"/>
          <w:szCs w:val="20"/>
        </w:rPr>
        <w:t>r. 4</w:t>
      </w:r>
      <w:r w:rsidRPr="00A61CC9">
        <w:rPr>
          <w:rFonts w:ascii="Cambria" w:hAnsi="Cambria"/>
          <w:sz w:val="20"/>
          <w:szCs w:val="20"/>
        </w:rPr>
        <w:t xml:space="preserve"> brīvas gribas i</w:t>
      </w:r>
      <w:r w:rsidR="009F0666" w:rsidRPr="00A61CC9">
        <w:rPr>
          <w:rFonts w:ascii="Cambria" w:hAnsi="Cambria"/>
          <w:sz w:val="20"/>
          <w:szCs w:val="20"/>
        </w:rPr>
        <w:t>zpausme, un tie ir tiesīgi attei</w:t>
      </w:r>
      <w:r w:rsidRPr="00A61CC9">
        <w:rPr>
          <w:rFonts w:ascii="Cambria" w:hAnsi="Cambria"/>
          <w:sz w:val="20"/>
          <w:szCs w:val="20"/>
        </w:rPr>
        <w:t xml:space="preserve">kties no </w:t>
      </w:r>
      <w:r w:rsidR="00C8462E" w:rsidRPr="00A61CC9">
        <w:rPr>
          <w:rFonts w:ascii="Cambria" w:hAnsi="Cambria"/>
          <w:sz w:val="20"/>
          <w:szCs w:val="20"/>
        </w:rPr>
        <w:t>i</w:t>
      </w:r>
      <w:r w:rsidRPr="00A61CC9">
        <w:rPr>
          <w:rFonts w:ascii="Cambria" w:hAnsi="Cambria"/>
          <w:sz w:val="20"/>
          <w:szCs w:val="20"/>
        </w:rPr>
        <w:t>epirkuma (komandītsabiedrības) līguma slēgšanas</w:t>
      </w:r>
      <w:r w:rsidR="009C516A" w:rsidRPr="00A61CC9">
        <w:rPr>
          <w:rFonts w:ascii="Cambria" w:hAnsi="Cambria"/>
          <w:sz w:val="20"/>
          <w:szCs w:val="20"/>
        </w:rPr>
        <w:t>.</w:t>
      </w:r>
    </w:p>
    <w:p w:rsidR="003A2897" w:rsidRPr="00A61CC9" w:rsidRDefault="003A2897" w:rsidP="006236F9">
      <w:pPr>
        <w:numPr>
          <w:ilvl w:val="1"/>
          <w:numId w:val="16"/>
        </w:numPr>
        <w:ind w:left="709" w:hanging="709"/>
        <w:jc w:val="both"/>
        <w:rPr>
          <w:rFonts w:ascii="Cambria" w:hAnsi="Cambria"/>
          <w:b/>
          <w:sz w:val="20"/>
          <w:szCs w:val="20"/>
        </w:rPr>
      </w:pPr>
      <w:r w:rsidRPr="00A61CC9">
        <w:rPr>
          <w:rFonts w:ascii="Cambria" w:hAnsi="Cambria"/>
          <w:sz w:val="20"/>
          <w:szCs w:val="20"/>
        </w:rPr>
        <w:lastRenderedPageBreak/>
        <w:t xml:space="preserve">Ja Pasūtītājs uzaicina Pretendentu </w:t>
      </w:r>
      <w:r w:rsidR="00C8462E" w:rsidRPr="00A61CC9">
        <w:rPr>
          <w:rFonts w:ascii="Cambria" w:hAnsi="Cambria"/>
          <w:sz w:val="20"/>
          <w:szCs w:val="20"/>
        </w:rPr>
        <w:t>n</w:t>
      </w:r>
      <w:r w:rsidR="003F5718" w:rsidRPr="00A61CC9">
        <w:rPr>
          <w:rFonts w:ascii="Cambria" w:hAnsi="Cambria"/>
          <w:sz w:val="20"/>
          <w:szCs w:val="20"/>
        </w:rPr>
        <w:t>r. 3</w:t>
      </w:r>
      <w:r w:rsidRPr="00A61CC9">
        <w:rPr>
          <w:rFonts w:ascii="Cambria" w:hAnsi="Cambria"/>
          <w:sz w:val="20"/>
          <w:szCs w:val="20"/>
        </w:rPr>
        <w:t xml:space="preserve"> un/vai Pretendentu </w:t>
      </w:r>
      <w:r w:rsidR="001F1D0B" w:rsidRPr="00A61CC9">
        <w:rPr>
          <w:rFonts w:ascii="Cambria" w:hAnsi="Cambria"/>
          <w:sz w:val="20"/>
          <w:szCs w:val="20"/>
        </w:rPr>
        <w:t>n</w:t>
      </w:r>
      <w:r w:rsidR="003F5718" w:rsidRPr="00A61CC9">
        <w:rPr>
          <w:rFonts w:ascii="Cambria" w:hAnsi="Cambria"/>
          <w:sz w:val="20"/>
          <w:szCs w:val="20"/>
        </w:rPr>
        <w:t>r. 4</w:t>
      </w:r>
      <w:r w:rsidRPr="00A61CC9">
        <w:rPr>
          <w:rFonts w:ascii="Cambria" w:hAnsi="Cambria"/>
          <w:sz w:val="20"/>
          <w:szCs w:val="20"/>
        </w:rPr>
        <w:t xml:space="preserve"> slēgt iepirkuma (komandītsabiedrības) līgumus, pirms to slēgšanas Pasūtītājs un attiecīgais Pretendents ir tiesīgi veikt sarunas, lai piemērotu līguma nosacījumus attiecīgajam </w:t>
      </w:r>
      <w:r w:rsidR="009F0666" w:rsidRPr="00A61CC9">
        <w:rPr>
          <w:rFonts w:ascii="Cambria" w:hAnsi="Cambria"/>
          <w:sz w:val="20"/>
          <w:szCs w:val="20"/>
        </w:rPr>
        <w:t xml:space="preserve">fonda darbības </w:t>
      </w:r>
      <w:r w:rsidRPr="00A61CC9">
        <w:rPr>
          <w:rFonts w:ascii="Cambria" w:hAnsi="Cambria"/>
          <w:sz w:val="20"/>
          <w:szCs w:val="20"/>
        </w:rPr>
        <w:t>posmam, ar nosacījumu, ka sarunu rezultātā netiek pieļauti vienlīdzīgas attieksmes principa pārkāpumi.</w:t>
      </w:r>
    </w:p>
    <w:p w:rsidR="003A2897" w:rsidRPr="00A61CC9" w:rsidRDefault="003A2897" w:rsidP="00AD7E74">
      <w:pPr>
        <w:rPr>
          <w:rFonts w:ascii="Cambria" w:hAnsi="Cambria"/>
          <w:sz w:val="20"/>
          <w:szCs w:val="20"/>
        </w:rPr>
      </w:pPr>
    </w:p>
    <w:p w:rsidR="003A2897" w:rsidRPr="00A61CC9" w:rsidRDefault="003A2897" w:rsidP="006236F9">
      <w:pPr>
        <w:numPr>
          <w:ilvl w:val="0"/>
          <w:numId w:val="16"/>
        </w:numPr>
        <w:ind w:hanging="720"/>
        <w:rPr>
          <w:rFonts w:ascii="Cambria" w:hAnsi="Cambria"/>
          <w:sz w:val="20"/>
          <w:szCs w:val="20"/>
        </w:rPr>
      </w:pPr>
      <w:r w:rsidRPr="00A61CC9">
        <w:rPr>
          <w:rFonts w:ascii="Cambria" w:hAnsi="Cambria"/>
          <w:b/>
          <w:sz w:val="20"/>
          <w:szCs w:val="20"/>
        </w:rPr>
        <w:t>Vienošanās izmaiņas, atkāpšanās no Vienošanās un tās pārtraukšana</w:t>
      </w:r>
    </w:p>
    <w:p w:rsidR="003A2897" w:rsidRPr="00A61CC9" w:rsidRDefault="003A2897" w:rsidP="006236F9">
      <w:pPr>
        <w:numPr>
          <w:ilvl w:val="1"/>
          <w:numId w:val="16"/>
        </w:numPr>
        <w:ind w:left="709" w:hanging="709"/>
        <w:jc w:val="both"/>
        <w:rPr>
          <w:rFonts w:ascii="Cambria" w:hAnsi="Cambria"/>
          <w:sz w:val="20"/>
          <w:szCs w:val="20"/>
        </w:rPr>
      </w:pPr>
      <w:r w:rsidRPr="00A61CC9">
        <w:rPr>
          <w:rFonts w:ascii="Cambria" w:hAnsi="Cambria"/>
          <w:sz w:val="20"/>
          <w:szCs w:val="20"/>
        </w:rPr>
        <w:t>Vienošanās izmaiņas ir iespējamas tikai ar Pasūtītāja un Pretendentu savstarpēju piekrišanu sarunu ceļā. Sarunas tiek protokolētas. Pasūtītājs nodrošina vienlīdzības attieksmes principa ievērošanu sarunu laikā.</w:t>
      </w:r>
    </w:p>
    <w:p w:rsidR="003A2897" w:rsidRPr="00A61CC9" w:rsidRDefault="003A2897" w:rsidP="006236F9">
      <w:pPr>
        <w:numPr>
          <w:ilvl w:val="1"/>
          <w:numId w:val="16"/>
        </w:numPr>
        <w:ind w:left="709" w:hanging="709"/>
        <w:jc w:val="both"/>
        <w:rPr>
          <w:rFonts w:ascii="Cambria" w:hAnsi="Cambria"/>
          <w:sz w:val="20"/>
          <w:szCs w:val="20"/>
        </w:rPr>
      </w:pPr>
      <w:r w:rsidRPr="00A61CC9">
        <w:rPr>
          <w:rFonts w:ascii="Cambria" w:hAnsi="Cambria"/>
          <w:sz w:val="20"/>
          <w:szCs w:val="20"/>
        </w:rPr>
        <w:t>Jebkuras izmaiņas Vienošanās stājās spēkā tikai tad, kad tās ir noformētas rakstveidā un tās ir akceptējuši Pasūtītājs un Pretendenti.</w:t>
      </w:r>
    </w:p>
    <w:p w:rsidR="003A2897" w:rsidRPr="00A61CC9" w:rsidRDefault="003A2897" w:rsidP="006236F9">
      <w:pPr>
        <w:numPr>
          <w:ilvl w:val="1"/>
          <w:numId w:val="16"/>
        </w:numPr>
        <w:ind w:left="709" w:hanging="709"/>
        <w:jc w:val="both"/>
        <w:rPr>
          <w:rFonts w:ascii="Cambria" w:hAnsi="Cambria"/>
          <w:sz w:val="20"/>
          <w:szCs w:val="20"/>
        </w:rPr>
      </w:pPr>
      <w:r w:rsidRPr="00A61CC9">
        <w:rPr>
          <w:rFonts w:ascii="Cambria" w:hAnsi="Cambria"/>
          <w:sz w:val="20"/>
          <w:szCs w:val="20"/>
        </w:rPr>
        <w:t xml:space="preserve">Pasūtītājam ir tiesības vienpusēji atkāpties no Vienošanās, ja ir zudusi vajadzība pēc Vienošanās priekšmeta. Šādā gadījumā Pasūtītājs par to rakstveidā brīdina Pretendentus vismaz </w:t>
      </w:r>
      <w:r w:rsidR="00D63E2D" w:rsidRPr="00A61CC9">
        <w:rPr>
          <w:rFonts w:ascii="Cambria" w:hAnsi="Cambria"/>
          <w:sz w:val="20"/>
          <w:szCs w:val="20"/>
        </w:rPr>
        <w:t>1 (</w:t>
      </w:r>
      <w:r w:rsidRPr="00A61CC9">
        <w:rPr>
          <w:rFonts w:ascii="Cambria" w:hAnsi="Cambria"/>
          <w:sz w:val="20"/>
          <w:szCs w:val="20"/>
        </w:rPr>
        <w:t>vienu</w:t>
      </w:r>
      <w:r w:rsidR="00D63E2D" w:rsidRPr="00A61CC9">
        <w:rPr>
          <w:rFonts w:ascii="Cambria" w:hAnsi="Cambria"/>
          <w:sz w:val="20"/>
          <w:szCs w:val="20"/>
        </w:rPr>
        <w:t>)</w:t>
      </w:r>
      <w:r w:rsidRPr="00A61CC9">
        <w:rPr>
          <w:rFonts w:ascii="Cambria" w:hAnsi="Cambria"/>
          <w:sz w:val="20"/>
          <w:szCs w:val="20"/>
        </w:rPr>
        <w:t xml:space="preserve"> mēnesi iepriekš.</w:t>
      </w:r>
    </w:p>
    <w:p w:rsidR="003A2897" w:rsidRPr="00A61CC9" w:rsidRDefault="003A2897" w:rsidP="006236F9">
      <w:pPr>
        <w:numPr>
          <w:ilvl w:val="1"/>
          <w:numId w:val="16"/>
        </w:numPr>
        <w:ind w:left="709" w:hanging="709"/>
        <w:jc w:val="both"/>
        <w:rPr>
          <w:rFonts w:ascii="Cambria" w:hAnsi="Cambria"/>
          <w:sz w:val="20"/>
          <w:szCs w:val="20"/>
        </w:rPr>
      </w:pPr>
      <w:r w:rsidRPr="00A61CC9">
        <w:rPr>
          <w:rFonts w:ascii="Cambria" w:hAnsi="Cambria"/>
          <w:sz w:val="20"/>
          <w:szCs w:val="20"/>
        </w:rPr>
        <w:t xml:space="preserve">Pretendentam </w:t>
      </w:r>
      <w:r w:rsidR="001F1D0B" w:rsidRPr="00A61CC9">
        <w:rPr>
          <w:rFonts w:ascii="Cambria" w:hAnsi="Cambria"/>
          <w:sz w:val="20"/>
          <w:szCs w:val="20"/>
        </w:rPr>
        <w:t>n</w:t>
      </w:r>
      <w:r w:rsidR="003F5718" w:rsidRPr="00A61CC9">
        <w:rPr>
          <w:rFonts w:ascii="Cambria" w:hAnsi="Cambria"/>
          <w:sz w:val="20"/>
          <w:szCs w:val="20"/>
        </w:rPr>
        <w:t>r. 3</w:t>
      </w:r>
      <w:r w:rsidRPr="00A61CC9">
        <w:rPr>
          <w:rFonts w:ascii="Cambria" w:hAnsi="Cambria"/>
          <w:sz w:val="20"/>
          <w:szCs w:val="20"/>
        </w:rPr>
        <w:t xml:space="preserve"> un </w:t>
      </w:r>
      <w:r w:rsidR="001F1D0B" w:rsidRPr="00A61CC9">
        <w:rPr>
          <w:rFonts w:ascii="Cambria" w:hAnsi="Cambria"/>
          <w:sz w:val="20"/>
          <w:szCs w:val="20"/>
        </w:rPr>
        <w:t>n</w:t>
      </w:r>
      <w:r w:rsidR="003F5718" w:rsidRPr="00A61CC9">
        <w:rPr>
          <w:rFonts w:ascii="Cambria" w:hAnsi="Cambria"/>
          <w:sz w:val="20"/>
          <w:szCs w:val="20"/>
        </w:rPr>
        <w:t>r. 4</w:t>
      </w:r>
      <w:r w:rsidRPr="00A61CC9">
        <w:rPr>
          <w:rFonts w:ascii="Cambria" w:hAnsi="Cambria"/>
          <w:sz w:val="20"/>
          <w:szCs w:val="20"/>
        </w:rPr>
        <w:t xml:space="preserve"> ir tiesības vienpusēji atkāpties no Vienošanās</w:t>
      </w:r>
      <w:r w:rsidR="004D62EA" w:rsidRPr="00A61CC9">
        <w:rPr>
          <w:rFonts w:ascii="Cambria" w:hAnsi="Cambria"/>
          <w:sz w:val="20"/>
          <w:szCs w:val="20"/>
        </w:rPr>
        <w:t>, izņemot gadījumu, ja attiecīgais Pretendents ir noslēdzis iepirkuma (komandītsabiedrības) līgumu Vienošanās 3.2.punktā noteiktajā gadījumā</w:t>
      </w:r>
      <w:r w:rsidRPr="00A61CC9">
        <w:rPr>
          <w:rFonts w:ascii="Cambria" w:hAnsi="Cambria"/>
          <w:sz w:val="20"/>
          <w:szCs w:val="20"/>
        </w:rPr>
        <w:t xml:space="preserve">. Šādā gadījumā tas rakstveidā brīdina Pasūtītāju vismaz </w:t>
      </w:r>
      <w:r w:rsidR="0087458E" w:rsidRPr="00A61CC9">
        <w:rPr>
          <w:rFonts w:ascii="Cambria" w:hAnsi="Cambria"/>
          <w:sz w:val="20"/>
          <w:szCs w:val="20"/>
        </w:rPr>
        <w:t>1 (</w:t>
      </w:r>
      <w:r w:rsidRPr="00A61CC9">
        <w:rPr>
          <w:rFonts w:ascii="Cambria" w:hAnsi="Cambria"/>
          <w:sz w:val="20"/>
          <w:szCs w:val="20"/>
        </w:rPr>
        <w:t>vienu</w:t>
      </w:r>
      <w:r w:rsidR="0087458E" w:rsidRPr="00A61CC9">
        <w:rPr>
          <w:rFonts w:ascii="Cambria" w:hAnsi="Cambria"/>
          <w:sz w:val="20"/>
          <w:szCs w:val="20"/>
        </w:rPr>
        <w:t>)</w:t>
      </w:r>
      <w:r w:rsidRPr="00A61CC9">
        <w:rPr>
          <w:rFonts w:ascii="Cambria" w:hAnsi="Cambria"/>
          <w:sz w:val="20"/>
          <w:szCs w:val="20"/>
        </w:rPr>
        <w:t xml:space="preserve"> mēnesi iepriekš.</w:t>
      </w:r>
    </w:p>
    <w:p w:rsidR="003A2897" w:rsidRPr="00A61CC9" w:rsidRDefault="003A2897" w:rsidP="00AD7E74">
      <w:pPr>
        <w:jc w:val="both"/>
        <w:rPr>
          <w:rFonts w:ascii="Cambria" w:hAnsi="Cambria"/>
          <w:sz w:val="20"/>
          <w:szCs w:val="20"/>
        </w:rPr>
      </w:pPr>
    </w:p>
    <w:p w:rsidR="003A2897" w:rsidRPr="00A61CC9" w:rsidRDefault="003A2897" w:rsidP="006236F9">
      <w:pPr>
        <w:numPr>
          <w:ilvl w:val="0"/>
          <w:numId w:val="16"/>
        </w:numPr>
        <w:ind w:hanging="720"/>
        <w:rPr>
          <w:rFonts w:ascii="Cambria" w:hAnsi="Cambria"/>
          <w:b/>
          <w:sz w:val="20"/>
          <w:szCs w:val="20"/>
        </w:rPr>
      </w:pPr>
      <w:r w:rsidRPr="00A61CC9">
        <w:rPr>
          <w:rFonts w:ascii="Cambria" w:hAnsi="Cambria"/>
          <w:b/>
          <w:sz w:val="20"/>
          <w:szCs w:val="20"/>
        </w:rPr>
        <w:t>Strīdu risināšanas kārtība</w:t>
      </w:r>
    </w:p>
    <w:p w:rsidR="003A2897" w:rsidRPr="00A61CC9" w:rsidRDefault="003A2897" w:rsidP="006236F9">
      <w:pPr>
        <w:numPr>
          <w:ilvl w:val="1"/>
          <w:numId w:val="16"/>
        </w:numPr>
        <w:ind w:left="709" w:hanging="709"/>
        <w:jc w:val="both"/>
        <w:rPr>
          <w:rFonts w:ascii="Cambria" w:hAnsi="Cambria"/>
          <w:sz w:val="20"/>
          <w:szCs w:val="20"/>
        </w:rPr>
      </w:pPr>
      <w:r w:rsidRPr="00A61CC9">
        <w:rPr>
          <w:rFonts w:ascii="Cambria" w:hAnsi="Cambria"/>
          <w:sz w:val="20"/>
          <w:szCs w:val="20"/>
        </w:rPr>
        <w:t>Jebkuri no Vienošanās izrietoši strīdi, kas rodas starp Pasūtītāju un Pretendentiem, tiek sākotnēji risināti savstarpēju sarunu ceļā. Sarunu norise tiek protokolēta.</w:t>
      </w:r>
    </w:p>
    <w:p w:rsidR="003A2897" w:rsidRPr="00A61CC9" w:rsidRDefault="003A2897" w:rsidP="006236F9">
      <w:pPr>
        <w:numPr>
          <w:ilvl w:val="1"/>
          <w:numId w:val="16"/>
        </w:numPr>
        <w:ind w:left="709" w:hanging="709"/>
        <w:jc w:val="both"/>
        <w:rPr>
          <w:rFonts w:ascii="Cambria" w:hAnsi="Cambria"/>
          <w:b/>
          <w:sz w:val="20"/>
          <w:szCs w:val="20"/>
        </w:rPr>
      </w:pPr>
      <w:r w:rsidRPr="00A61CC9">
        <w:rPr>
          <w:rFonts w:ascii="Cambria" w:hAnsi="Cambria"/>
          <w:sz w:val="20"/>
          <w:szCs w:val="20"/>
        </w:rPr>
        <w:t>Ja strīdu nav iespējams risināt sarunu ceļā, tas tiek risināts Latvijas Republikas tiesā.</w:t>
      </w:r>
    </w:p>
    <w:p w:rsidR="003A2897" w:rsidRPr="00A61CC9" w:rsidRDefault="003A2897" w:rsidP="000954DB">
      <w:pPr>
        <w:jc w:val="right"/>
        <w:rPr>
          <w:rFonts w:ascii="Cambria" w:hAnsi="Cambria"/>
          <w:b/>
          <w:sz w:val="20"/>
          <w:szCs w:val="20"/>
        </w:rPr>
      </w:pPr>
      <w:r w:rsidRPr="00A61CC9">
        <w:rPr>
          <w:rFonts w:ascii="Cambria" w:hAnsi="Cambria"/>
          <w:sz w:val="20"/>
          <w:szCs w:val="20"/>
        </w:rPr>
        <w:br w:type="page"/>
      </w:r>
      <w:r w:rsidRPr="00A61CC9">
        <w:rPr>
          <w:rFonts w:ascii="Cambria" w:hAnsi="Cambria"/>
          <w:b/>
          <w:sz w:val="20"/>
          <w:szCs w:val="20"/>
        </w:rPr>
        <w:lastRenderedPageBreak/>
        <w:t>Pielikums nr.</w:t>
      </w:r>
      <w:r w:rsidR="00844DFB" w:rsidRPr="00A61CC9">
        <w:rPr>
          <w:rFonts w:ascii="Cambria" w:hAnsi="Cambria"/>
          <w:b/>
          <w:sz w:val="20"/>
          <w:szCs w:val="20"/>
        </w:rPr>
        <w:t xml:space="preserve"> </w:t>
      </w:r>
      <w:r w:rsidRPr="00A61CC9">
        <w:rPr>
          <w:rFonts w:ascii="Cambria" w:hAnsi="Cambria"/>
          <w:b/>
          <w:sz w:val="20"/>
          <w:szCs w:val="20"/>
        </w:rPr>
        <w:t>4</w:t>
      </w:r>
    </w:p>
    <w:p w:rsidR="003A2897" w:rsidRPr="00A61CC9" w:rsidRDefault="003A2897" w:rsidP="003A2897">
      <w:pPr>
        <w:jc w:val="center"/>
        <w:rPr>
          <w:rFonts w:ascii="Cambria" w:hAnsi="Cambria"/>
          <w:b/>
          <w:sz w:val="20"/>
          <w:szCs w:val="20"/>
        </w:rPr>
      </w:pPr>
    </w:p>
    <w:p w:rsidR="003A2897" w:rsidRPr="00A61CC9" w:rsidRDefault="003A2897" w:rsidP="00C84EBA">
      <w:pPr>
        <w:jc w:val="center"/>
        <w:rPr>
          <w:rFonts w:ascii="Cambria" w:hAnsi="Cambria"/>
          <w:b/>
          <w:sz w:val="20"/>
          <w:szCs w:val="20"/>
        </w:rPr>
      </w:pPr>
      <w:r w:rsidRPr="00A61CC9">
        <w:rPr>
          <w:rFonts w:ascii="Cambria" w:hAnsi="Cambria"/>
          <w:b/>
          <w:sz w:val="20"/>
          <w:szCs w:val="20"/>
        </w:rPr>
        <w:t>Komandītsa</w:t>
      </w:r>
      <w:r w:rsidR="008753A3" w:rsidRPr="00A61CC9">
        <w:rPr>
          <w:rFonts w:ascii="Cambria" w:hAnsi="Cambria"/>
          <w:b/>
          <w:sz w:val="20"/>
          <w:szCs w:val="20"/>
        </w:rPr>
        <w:t>biedrības līguma projekts izaugsmes kapitāla</w:t>
      </w:r>
      <w:r w:rsidR="009C516A" w:rsidRPr="00A61CC9">
        <w:rPr>
          <w:rFonts w:ascii="Cambria" w:hAnsi="Cambria"/>
          <w:b/>
          <w:sz w:val="20"/>
          <w:szCs w:val="20"/>
        </w:rPr>
        <w:t xml:space="preserve"> ieguldījumu</w:t>
      </w:r>
      <w:r w:rsidRPr="00A61CC9">
        <w:rPr>
          <w:rFonts w:ascii="Cambria" w:hAnsi="Cambria"/>
          <w:b/>
          <w:sz w:val="20"/>
          <w:szCs w:val="20"/>
        </w:rPr>
        <w:t xml:space="preserve"> fondam</w:t>
      </w:r>
    </w:p>
    <w:p w:rsidR="003A2897" w:rsidRPr="00A61CC9" w:rsidRDefault="003A2897" w:rsidP="00C84EBA">
      <w:pPr>
        <w:jc w:val="center"/>
        <w:rPr>
          <w:rFonts w:ascii="Cambria" w:hAnsi="Cambria"/>
          <w:b/>
          <w:sz w:val="20"/>
          <w:szCs w:val="20"/>
        </w:rPr>
      </w:pPr>
      <w:r w:rsidRPr="00A61CC9">
        <w:rPr>
          <w:rFonts w:ascii="Cambria" w:hAnsi="Cambria"/>
          <w:b/>
          <w:sz w:val="20"/>
          <w:szCs w:val="20"/>
        </w:rPr>
        <w:t>[ietverts atsevišķā dokumentā]</w:t>
      </w:r>
    </w:p>
    <w:p w:rsidR="008753A3" w:rsidRPr="00A61CC9" w:rsidRDefault="003A2897" w:rsidP="008753A3">
      <w:pPr>
        <w:jc w:val="right"/>
        <w:rPr>
          <w:rFonts w:ascii="Cambria" w:hAnsi="Cambria"/>
          <w:b/>
          <w:sz w:val="20"/>
          <w:szCs w:val="20"/>
        </w:rPr>
      </w:pPr>
      <w:r w:rsidRPr="00A61CC9">
        <w:rPr>
          <w:rFonts w:ascii="Cambria" w:hAnsi="Cambria"/>
          <w:b/>
          <w:sz w:val="20"/>
          <w:szCs w:val="20"/>
        </w:rPr>
        <w:br w:type="page"/>
      </w:r>
      <w:r w:rsidR="008753A3" w:rsidRPr="00A61CC9">
        <w:rPr>
          <w:rFonts w:ascii="Cambria" w:hAnsi="Cambria"/>
          <w:b/>
          <w:sz w:val="20"/>
          <w:szCs w:val="20"/>
        </w:rPr>
        <w:lastRenderedPageBreak/>
        <w:t xml:space="preserve"> </w:t>
      </w:r>
    </w:p>
    <w:p w:rsidR="00806A6D" w:rsidRPr="00A61CC9" w:rsidRDefault="00806A6D" w:rsidP="00806A6D">
      <w:pPr>
        <w:jc w:val="right"/>
        <w:rPr>
          <w:rFonts w:ascii="Cambria" w:hAnsi="Cambria"/>
          <w:b/>
          <w:sz w:val="20"/>
          <w:szCs w:val="20"/>
        </w:rPr>
      </w:pPr>
      <w:r w:rsidRPr="00A61CC9">
        <w:rPr>
          <w:rFonts w:ascii="Cambria" w:hAnsi="Cambria"/>
          <w:b/>
          <w:sz w:val="20"/>
          <w:szCs w:val="20"/>
        </w:rPr>
        <w:t>Pielikums nr.</w:t>
      </w:r>
      <w:r w:rsidR="00844DFB" w:rsidRPr="00A61CC9">
        <w:rPr>
          <w:rFonts w:ascii="Cambria" w:hAnsi="Cambria"/>
          <w:b/>
          <w:sz w:val="20"/>
          <w:szCs w:val="20"/>
        </w:rPr>
        <w:t xml:space="preserve"> </w:t>
      </w:r>
      <w:r w:rsidR="008753A3" w:rsidRPr="00A61CC9">
        <w:rPr>
          <w:rFonts w:ascii="Cambria" w:hAnsi="Cambria"/>
          <w:b/>
          <w:sz w:val="20"/>
          <w:szCs w:val="20"/>
        </w:rPr>
        <w:t>5</w:t>
      </w:r>
    </w:p>
    <w:p w:rsidR="00096354" w:rsidRPr="00A61CC9" w:rsidRDefault="00096354" w:rsidP="000954DB">
      <w:pPr>
        <w:rPr>
          <w:rFonts w:ascii="Cambria" w:hAnsi="Cambria"/>
          <w:b/>
          <w:sz w:val="20"/>
          <w:szCs w:val="20"/>
        </w:rPr>
      </w:pPr>
    </w:p>
    <w:p w:rsidR="000954DB" w:rsidRPr="00A61CC9" w:rsidRDefault="009E6F75" w:rsidP="00C84EBA">
      <w:pPr>
        <w:jc w:val="center"/>
        <w:rPr>
          <w:rFonts w:ascii="Cambria" w:hAnsi="Cambria"/>
          <w:b/>
          <w:sz w:val="20"/>
          <w:szCs w:val="20"/>
        </w:rPr>
      </w:pPr>
      <w:r w:rsidRPr="00A61CC9">
        <w:rPr>
          <w:rFonts w:ascii="Cambria" w:hAnsi="Cambria"/>
          <w:b/>
          <w:sz w:val="20"/>
          <w:szCs w:val="20"/>
        </w:rPr>
        <w:t>Pieteikums</w:t>
      </w:r>
      <w:r w:rsidR="00D33D63" w:rsidRPr="00A61CC9">
        <w:rPr>
          <w:rFonts w:ascii="Cambria" w:hAnsi="Cambria"/>
          <w:b/>
          <w:sz w:val="20"/>
          <w:szCs w:val="20"/>
        </w:rPr>
        <w:t xml:space="preserve"> </w:t>
      </w:r>
      <w:r w:rsidR="000954DB" w:rsidRPr="00A61CC9">
        <w:rPr>
          <w:rFonts w:ascii="Cambria" w:hAnsi="Cambria"/>
          <w:b/>
          <w:sz w:val="20"/>
          <w:szCs w:val="20"/>
        </w:rPr>
        <w:t>dalībai</w:t>
      </w:r>
    </w:p>
    <w:p w:rsidR="00E87CAF" w:rsidRPr="00A61CC9" w:rsidRDefault="000954DB" w:rsidP="00C84EBA">
      <w:pPr>
        <w:jc w:val="center"/>
        <w:rPr>
          <w:rFonts w:ascii="Cambria" w:hAnsi="Cambria"/>
          <w:b/>
          <w:sz w:val="20"/>
          <w:szCs w:val="20"/>
        </w:rPr>
      </w:pPr>
      <w:r w:rsidRPr="00A61CC9">
        <w:rPr>
          <w:rFonts w:ascii="Cambria" w:hAnsi="Cambria"/>
          <w:b/>
          <w:sz w:val="20"/>
          <w:szCs w:val="20"/>
        </w:rPr>
        <w:t xml:space="preserve">atklātā </w:t>
      </w:r>
      <w:r w:rsidR="00C84EBA" w:rsidRPr="00A61CC9">
        <w:rPr>
          <w:rFonts w:ascii="Cambria" w:hAnsi="Cambria"/>
          <w:b/>
          <w:sz w:val="20"/>
          <w:szCs w:val="20"/>
        </w:rPr>
        <w:t>konkursā</w:t>
      </w:r>
    </w:p>
    <w:p w:rsidR="00D649A2" w:rsidRPr="00A61CC9" w:rsidRDefault="00D26693" w:rsidP="00C84EBA">
      <w:pPr>
        <w:jc w:val="center"/>
        <w:rPr>
          <w:rFonts w:ascii="Cambria" w:hAnsi="Cambria"/>
          <w:b/>
          <w:sz w:val="20"/>
          <w:szCs w:val="20"/>
        </w:rPr>
      </w:pPr>
      <w:r w:rsidRPr="00A61CC9">
        <w:rPr>
          <w:rFonts w:ascii="Cambria" w:hAnsi="Cambria"/>
          <w:b/>
          <w:sz w:val="20"/>
          <w:szCs w:val="20"/>
        </w:rPr>
        <w:t>“Izaugsmes</w:t>
      </w:r>
      <w:r w:rsidR="00D649A2" w:rsidRPr="00A61CC9">
        <w:rPr>
          <w:rFonts w:ascii="Cambria" w:hAnsi="Cambria"/>
          <w:b/>
          <w:sz w:val="20"/>
          <w:szCs w:val="20"/>
        </w:rPr>
        <w:t xml:space="preserve"> kapitāla fondu pārvaldnieku atlase”, </w:t>
      </w:r>
    </w:p>
    <w:p w:rsidR="00D649A2" w:rsidRPr="00A61CC9" w:rsidRDefault="00D649A2" w:rsidP="00C84EBA">
      <w:pPr>
        <w:jc w:val="center"/>
        <w:rPr>
          <w:rFonts w:ascii="Cambria" w:hAnsi="Cambria"/>
          <w:b/>
          <w:sz w:val="20"/>
          <w:szCs w:val="20"/>
        </w:rPr>
      </w:pPr>
      <w:r w:rsidRPr="00A61CC9">
        <w:rPr>
          <w:rFonts w:ascii="Cambria" w:hAnsi="Cambria"/>
          <w:b/>
          <w:sz w:val="20"/>
          <w:szCs w:val="20"/>
        </w:rPr>
        <w:t>i</w:t>
      </w:r>
      <w:r w:rsidR="00D26693" w:rsidRPr="00A61CC9">
        <w:rPr>
          <w:rFonts w:ascii="Cambria" w:hAnsi="Cambria"/>
          <w:b/>
          <w:sz w:val="20"/>
          <w:szCs w:val="20"/>
        </w:rPr>
        <w:t>dentifikācijas nr. ALTUM 2016/40</w:t>
      </w:r>
      <w:r w:rsidRPr="00A61CC9">
        <w:rPr>
          <w:rFonts w:ascii="Cambria" w:hAnsi="Cambria"/>
          <w:b/>
          <w:sz w:val="20"/>
          <w:szCs w:val="20"/>
        </w:rPr>
        <w:t>/FSD</w:t>
      </w:r>
    </w:p>
    <w:p w:rsidR="00E87CAF" w:rsidRPr="00A61CC9" w:rsidRDefault="00E87CAF" w:rsidP="000954DB">
      <w:pPr>
        <w:pStyle w:val="ListParagraph"/>
        <w:ind w:left="0"/>
        <w:rPr>
          <w:rFonts w:ascii="Cambria" w:hAnsi="Cambria"/>
          <w:b/>
          <w:sz w:val="20"/>
          <w:szCs w:val="20"/>
        </w:rPr>
      </w:pPr>
    </w:p>
    <w:p w:rsidR="006074CB" w:rsidRPr="00A61CC9" w:rsidRDefault="00E87CAF" w:rsidP="006074CB">
      <w:pPr>
        <w:pStyle w:val="ListParagraph"/>
        <w:ind w:left="0"/>
        <w:rPr>
          <w:rFonts w:ascii="Cambria" w:hAnsi="Cambria"/>
          <w:sz w:val="20"/>
          <w:szCs w:val="20"/>
        </w:rPr>
      </w:pPr>
      <w:r w:rsidRPr="00A61CC9">
        <w:rPr>
          <w:rFonts w:ascii="Cambria" w:hAnsi="Cambria"/>
          <w:sz w:val="20"/>
          <w:szCs w:val="20"/>
        </w:rPr>
        <w:t>__________</w:t>
      </w:r>
      <w:r w:rsidR="006074CB" w:rsidRPr="00A61CC9">
        <w:rPr>
          <w:rFonts w:ascii="Cambria" w:hAnsi="Cambria"/>
          <w:sz w:val="20"/>
          <w:szCs w:val="20"/>
        </w:rPr>
        <w:t>_______</w:t>
      </w:r>
      <w:r w:rsidRPr="00A61CC9">
        <w:rPr>
          <w:rFonts w:ascii="Cambria" w:hAnsi="Cambria"/>
          <w:sz w:val="20"/>
          <w:szCs w:val="20"/>
        </w:rPr>
        <w:t>_</w:t>
      </w:r>
    </w:p>
    <w:p w:rsidR="006074CB" w:rsidRPr="00A61CC9" w:rsidRDefault="006074CB" w:rsidP="006074CB">
      <w:pPr>
        <w:pStyle w:val="ListParagraph"/>
        <w:ind w:left="0"/>
        <w:rPr>
          <w:rFonts w:ascii="Cambria" w:hAnsi="Cambria"/>
          <w:sz w:val="20"/>
          <w:szCs w:val="20"/>
        </w:rPr>
      </w:pPr>
      <w:r w:rsidRPr="00A61CC9">
        <w:rPr>
          <w:rFonts w:ascii="Cambria" w:hAnsi="Cambria"/>
          <w:sz w:val="20"/>
          <w:szCs w:val="20"/>
        </w:rPr>
        <w:t>Vieta</w:t>
      </w:r>
    </w:p>
    <w:p w:rsidR="00E87CAF" w:rsidRPr="00A61CC9" w:rsidRDefault="00E87CAF" w:rsidP="006074CB">
      <w:pPr>
        <w:pStyle w:val="ListParagraph"/>
        <w:ind w:left="0"/>
        <w:rPr>
          <w:rFonts w:ascii="Cambria" w:hAnsi="Cambria"/>
          <w:sz w:val="20"/>
          <w:szCs w:val="20"/>
        </w:rPr>
      </w:pPr>
      <w:r w:rsidRPr="00A61CC9">
        <w:rPr>
          <w:rFonts w:ascii="Cambria" w:hAnsi="Cambria"/>
          <w:sz w:val="20"/>
          <w:szCs w:val="20"/>
        </w:rPr>
        <w:t>__________________</w:t>
      </w:r>
    </w:p>
    <w:p w:rsidR="00E87CAF" w:rsidRPr="00A61CC9" w:rsidRDefault="00E87CAF" w:rsidP="006074CB">
      <w:pPr>
        <w:pStyle w:val="ListParagraph"/>
        <w:tabs>
          <w:tab w:val="left" w:pos="6945"/>
        </w:tabs>
        <w:ind w:left="0"/>
        <w:rPr>
          <w:rFonts w:ascii="Cambria" w:hAnsi="Cambria"/>
          <w:sz w:val="20"/>
          <w:szCs w:val="20"/>
        </w:rPr>
      </w:pPr>
      <w:r w:rsidRPr="00A61CC9">
        <w:rPr>
          <w:rFonts w:ascii="Cambria" w:hAnsi="Cambria"/>
          <w:sz w:val="20"/>
          <w:szCs w:val="20"/>
        </w:rPr>
        <w:t>Datums</w:t>
      </w:r>
    </w:p>
    <w:p w:rsidR="00E87CAF" w:rsidRPr="00A61CC9" w:rsidRDefault="00E87CAF" w:rsidP="006074CB">
      <w:pPr>
        <w:pStyle w:val="ListParagraph"/>
        <w:tabs>
          <w:tab w:val="left" w:pos="6945"/>
        </w:tabs>
        <w:ind w:left="0"/>
        <w:rPr>
          <w:rFonts w:ascii="Cambria" w:hAnsi="Cambri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tblGrid>
      <w:tr w:rsidR="00E87CAF" w:rsidRPr="00A61CC9" w:rsidTr="006074CB">
        <w:tc>
          <w:tcPr>
            <w:tcW w:w="9214" w:type="dxa"/>
          </w:tcPr>
          <w:p w:rsidR="00E87CAF" w:rsidRPr="00A61CC9" w:rsidRDefault="00E87CAF" w:rsidP="003A2897">
            <w:pPr>
              <w:pStyle w:val="ListParagraph"/>
              <w:tabs>
                <w:tab w:val="left" w:pos="6945"/>
              </w:tabs>
              <w:ind w:left="0"/>
              <w:rPr>
                <w:rFonts w:ascii="Cambria" w:hAnsi="Cambria"/>
                <w:b/>
                <w:sz w:val="20"/>
                <w:szCs w:val="20"/>
              </w:rPr>
            </w:pPr>
            <w:r w:rsidRPr="00A61CC9">
              <w:rPr>
                <w:rFonts w:ascii="Cambria" w:hAnsi="Cambria"/>
                <w:b/>
                <w:sz w:val="20"/>
                <w:szCs w:val="20"/>
              </w:rPr>
              <w:t xml:space="preserve">Informācija par </w:t>
            </w:r>
            <w:r w:rsidR="0001206E" w:rsidRPr="00A61CC9">
              <w:rPr>
                <w:rFonts w:ascii="Cambria" w:hAnsi="Cambria"/>
                <w:b/>
                <w:sz w:val="20"/>
                <w:szCs w:val="20"/>
              </w:rPr>
              <w:t>pretendentu</w:t>
            </w:r>
          </w:p>
        </w:tc>
      </w:tr>
    </w:tbl>
    <w:p w:rsidR="00E87CAF" w:rsidRPr="00A61CC9" w:rsidRDefault="00E87CAF" w:rsidP="006074CB">
      <w:pPr>
        <w:pStyle w:val="ListParagraph"/>
        <w:tabs>
          <w:tab w:val="left" w:pos="6945"/>
        </w:tabs>
        <w:ind w:left="0"/>
        <w:rPr>
          <w:rFonts w:ascii="Cambria" w:hAnsi="Cambri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5466"/>
      </w:tblGrid>
      <w:tr w:rsidR="00E87CAF" w:rsidRPr="00A61CC9" w:rsidTr="001D4096">
        <w:tc>
          <w:tcPr>
            <w:tcW w:w="2767" w:type="dxa"/>
          </w:tcPr>
          <w:p w:rsidR="00E87CAF" w:rsidRPr="00A61CC9" w:rsidRDefault="0001206E" w:rsidP="007578D3">
            <w:pPr>
              <w:pStyle w:val="ListParagraph"/>
              <w:tabs>
                <w:tab w:val="left" w:pos="6945"/>
              </w:tabs>
              <w:ind w:left="0"/>
              <w:rPr>
                <w:rFonts w:ascii="Cambria" w:hAnsi="Cambria"/>
                <w:sz w:val="20"/>
                <w:szCs w:val="20"/>
              </w:rPr>
            </w:pPr>
            <w:r w:rsidRPr="00A61CC9">
              <w:rPr>
                <w:rFonts w:ascii="Cambria" w:hAnsi="Cambria"/>
                <w:sz w:val="20"/>
                <w:szCs w:val="20"/>
              </w:rPr>
              <w:t>N</w:t>
            </w:r>
            <w:r w:rsidR="00E87CAF" w:rsidRPr="00A61CC9">
              <w:rPr>
                <w:rFonts w:ascii="Cambria" w:hAnsi="Cambria"/>
                <w:sz w:val="20"/>
                <w:szCs w:val="20"/>
              </w:rPr>
              <w:t>osaukums</w:t>
            </w:r>
          </w:p>
        </w:tc>
        <w:tc>
          <w:tcPr>
            <w:tcW w:w="5647" w:type="dxa"/>
          </w:tcPr>
          <w:p w:rsidR="00E87CAF" w:rsidRPr="00A61CC9" w:rsidRDefault="00E87CAF" w:rsidP="007578D3">
            <w:pPr>
              <w:pStyle w:val="ListParagraph"/>
              <w:tabs>
                <w:tab w:val="left" w:pos="6945"/>
              </w:tabs>
              <w:ind w:left="0"/>
              <w:rPr>
                <w:rFonts w:ascii="Cambria" w:hAnsi="Cambria"/>
                <w:sz w:val="20"/>
                <w:szCs w:val="20"/>
              </w:rPr>
            </w:pPr>
          </w:p>
        </w:tc>
      </w:tr>
      <w:tr w:rsidR="00E87CAF" w:rsidRPr="00A61CC9" w:rsidTr="001D4096">
        <w:tc>
          <w:tcPr>
            <w:tcW w:w="2767" w:type="dxa"/>
          </w:tcPr>
          <w:p w:rsidR="00E87CAF" w:rsidRPr="00A61CC9" w:rsidRDefault="00E87CAF" w:rsidP="007578D3">
            <w:pPr>
              <w:pStyle w:val="ListParagraph"/>
              <w:tabs>
                <w:tab w:val="left" w:pos="6945"/>
              </w:tabs>
              <w:ind w:left="0"/>
              <w:rPr>
                <w:rFonts w:ascii="Cambria" w:hAnsi="Cambria"/>
                <w:sz w:val="20"/>
                <w:szCs w:val="20"/>
              </w:rPr>
            </w:pPr>
            <w:r w:rsidRPr="00A61CC9">
              <w:rPr>
                <w:rFonts w:ascii="Cambria" w:hAnsi="Cambria"/>
                <w:sz w:val="20"/>
                <w:szCs w:val="20"/>
              </w:rPr>
              <w:t>Reģistrācijas numurs</w:t>
            </w:r>
            <w:r w:rsidR="00357397" w:rsidRPr="00A61CC9">
              <w:rPr>
                <w:rFonts w:ascii="Cambria" w:hAnsi="Cambria"/>
                <w:sz w:val="20"/>
                <w:szCs w:val="20"/>
              </w:rPr>
              <w:t xml:space="preserve"> (ja piemērojams)</w:t>
            </w:r>
          </w:p>
        </w:tc>
        <w:tc>
          <w:tcPr>
            <w:tcW w:w="5647" w:type="dxa"/>
          </w:tcPr>
          <w:p w:rsidR="00E87CAF" w:rsidRPr="00A61CC9" w:rsidRDefault="00E87CAF" w:rsidP="007578D3">
            <w:pPr>
              <w:pStyle w:val="ListParagraph"/>
              <w:tabs>
                <w:tab w:val="left" w:pos="6945"/>
              </w:tabs>
              <w:ind w:left="0"/>
              <w:rPr>
                <w:rFonts w:ascii="Cambria" w:hAnsi="Cambria"/>
                <w:sz w:val="20"/>
                <w:szCs w:val="20"/>
              </w:rPr>
            </w:pPr>
          </w:p>
        </w:tc>
      </w:tr>
      <w:tr w:rsidR="003A2897" w:rsidRPr="00A61CC9" w:rsidTr="001D4096">
        <w:tc>
          <w:tcPr>
            <w:tcW w:w="2767" w:type="dxa"/>
          </w:tcPr>
          <w:p w:rsidR="003A2897" w:rsidRPr="00A61CC9" w:rsidRDefault="00577ECA" w:rsidP="003A2897">
            <w:pPr>
              <w:pStyle w:val="ListParagraph"/>
              <w:tabs>
                <w:tab w:val="left" w:pos="6945"/>
              </w:tabs>
              <w:ind w:left="0"/>
              <w:rPr>
                <w:rFonts w:ascii="Cambria" w:hAnsi="Cambria"/>
                <w:sz w:val="20"/>
                <w:szCs w:val="20"/>
              </w:rPr>
            </w:pPr>
            <w:r w:rsidRPr="00A61CC9">
              <w:rPr>
                <w:rFonts w:ascii="Cambria" w:hAnsi="Cambria"/>
                <w:sz w:val="20"/>
                <w:szCs w:val="20"/>
              </w:rPr>
              <w:t>Reģistrācijas vieta (valsts)</w:t>
            </w:r>
          </w:p>
        </w:tc>
        <w:tc>
          <w:tcPr>
            <w:tcW w:w="5647" w:type="dxa"/>
          </w:tcPr>
          <w:p w:rsidR="003A2897" w:rsidRPr="00A61CC9" w:rsidRDefault="003A2897" w:rsidP="007578D3">
            <w:pPr>
              <w:pStyle w:val="ListParagraph"/>
              <w:tabs>
                <w:tab w:val="left" w:pos="6945"/>
              </w:tabs>
              <w:ind w:left="0"/>
              <w:rPr>
                <w:rFonts w:ascii="Cambria" w:hAnsi="Cambria"/>
                <w:sz w:val="20"/>
                <w:szCs w:val="20"/>
              </w:rPr>
            </w:pPr>
          </w:p>
        </w:tc>
      </w:tr>
      <w:tr w:rsidR="00E87CAF" w:rsidRPr="00A61CC9" w:rsidTr="001D4096">
        <w:tc>
          <w:tcPr>
            <w:tcW w:w="2767" w:type="dxa"/>
          </w:tcPr>
          <w:p w:rsidR="00E87CAF" w:rsidRPr="00A61CC9" w:rsidRDefault="001D4096" w:rsidP="007578D3">
            <w:pPr>
              <w:pStyle w:val="ListParagraph"/>
              <w:tabs>
                <w:tab w:val="left" w:pos="6945"/>
              </w:tabs>
              <w:ind w:left="0"/>
              <w:rPr>
                <w:rFonts w:ascii="Cambria" w:hAnsi="Cambria"/>
                <w:sz w:val="20"/>
                <w:szCs w:val="20"/>
              </w:rPr>
            </w:pPr>
            <w:r w:rsidRPr="00A61CC9">
              <w:rPr>
                <w:rFonts w:ascii="Cambria" w:hAnsi="Cambria"/>
                <w:sz w:val="20"/>
                <w:szCs w:val="20"/>
              </w:rPr>
              <w:t>A</w:t>
            </w:r>
            <w:r w:rsidR="00E87CAF" w:rsidRPr="00A61CC9">
              <w:rPr>
                <w:rFonts w:ascii="Cambria" w:hAnsi="Cambria"/>
                <w:sz w:val="20"/>
                <w:szCs w:val="20"/>
              </w:rPr>
              <w:t>drese</w:t>
            </w:r>
          </w:p>
        </w:tc>
        <w:tc>
          <w:tcPr>
            <w:tcW w:w="5647" w:type="dxa"/>
          </w:tcPr>
          <w:p w:rsidR="00E87CAF" w:rsidRPr="00A61CC9" w:rsidRDefault="00E87CAF" w:rsidP="007578D3">
            <w:pPr>
              <w:pStyle w:val="ListParagraph"/>
              <w:tabs>
                <w:tab w:val="left" w:pos="6945"/>
              </w:tabs>
              <w:ind w:left="0"/>
              <w:rPr>
                <w:rFonts w:ascii="Cambria" w:hAnsi="Cambria"/>
                <w:sz w:val="20"/>
                <w:szCs w:val="20"/>
              </w:rPr>
            </w:pPr>
          </w:p>
        </w:tc>
      </w:tr>
      <w:tr w:rsidR="00E87CAF" w:rsidRPr="00A61CC9" w:rsidTr="001D4096">
        <w:tc>
          <w:tcPr>
            <w:tcW w:w="2767" w:type="dxa"/>
          </w:tcPr>
          <w:p w:rsidR="00E87CAF" w:rsidRPr="00A61CC9" w:rsidRDefault="00E87CAF" w:rsidP="007578D3">
            <w:pPr>
              <w:pStyle w:val="ListParagraph"/>
              <w:tabs>
                <w:tab w:val="left" w:pos="6945"/>
              </w:tabs>
              <w:ind w:left="0"/>
              <w:rPr>
                <w:rFonts w:ascii="Cambria" w:hAnsi="Cambria"/>
                <w:sz w:val="20"/>
                <w:szCs w:val="20"/>
              </w:rPr>
            </w:pPr>
            <w:r w:rsidRPr="00A61CC9">
              <w:rPr>
                <w:rFonts w:ascii="Cambria" w:hAnsi="Cambria"/>
                <w:sz w:val="20"/>
                <w:szCs w:val="20"/>
              </w:rPr>
              <w:t>Tālrunis</w:t>
            </w:r>
          </w:p>
        </w:tc>
        <w:tc>
          <w:tcPr>
            <w:tcW w:w="5647" w:type="dxa"/>
          </w:tcPr>
          <w:p w:rsidR="00E87CAF" w:rsidRPr="00A61CC9" w:rsidRDefault="00E87CAF" w:rsidP="007578D3">
            <w:pPr>
              <w:pStyle w:val="ListParagraph"/>
              <w:tabs>
                <w:tab w:val="left" w:pos="6945"/>
              </w:tabs>
              <w:ind w:left="0"/>
              <w:rPr>
                <w:rFonts w:ascii="Cambria" w:hAnsi="Cambria"/>
                <w:sz w:val="20"/>
                <w:szCs w:val="20"/>
              </w:rPr>
            </w:pPr>
          </w:p>
        </w:tc>
      </w:tr>
      <w:tr w:rsidR="00E87CAF" w:rsidRPr="00A61CC9" w:rsidTr="001D4096">
        <w:tc>
          <w:tcPr>
            <w:tcW w:w="2767" w:type="dxa"/>
          </w:tcPr>
          <w:p w:rsidR="00E87CAF" w:rsidRPr="00A61CC9" w:rsidRDefault="00E87CAF" w:rsidP="007578D3">
            <w:pPr>
              <w:pStyle w:val="ListParagraph"/>
              <w:tabs>
                <w:tab w:val="left" w:pos="6945"/>
              </w:tabs>
              <w:ind w:left="0"/>
              <w:rPr>
                <w:rFonts w:ascii="Cambria" w:hAnsi="Cambria"/>
                <w:sz w:val="20"/>
                <w:szCs w:val="20"/>
              </w:rPr>
            </w:pPr>
            <w:r w:rsidRPr="00A61CC9">
              <w:rPr>
                <w:rFonts w:ascii="Cambria" w:hAnsi="Cambria"/>
                <w:sz w:val="20"/>
                <w:szCs w:val="20"/>
              </w:rPr>
              <w:t>E-pasta adrese</w:t>
            </w:r>
          </w:p>
        </w:tc>
        <w:tc>
          <w:tcPr>
            <w:tcW w:w="5647" w:type="dxa"/>
          </w:tcPr>
          <w:p w:rsidR="00E87CAF" w:rsidRPr="00A61CC9" w:rsidRDefault="00E87CAF" w:rsidP="007578D3">
            <w:pPr>
              <w:pStyle w:val="ListParagraph"/>
              <w:tabs>
                <w:tab w:val="left" w:pos="6945"/>
              </w:tabs>
              <w:ind w:left="0"/>
              <w:rPr>
                <w:rFonts w:ascii="Cambria" w:hAnsi="Cambria"/>
                <w:sz w:val="20"/>
                <w:szCs w:val="20"/>
              </w:rPr>
            </w:pPr>
          </w:p>
        </w:tc>
      </w:tr>
    </w:tbl>
    <w:p w:rsidR="00E87CAF" w:rsidRPr="00A61CC9" w:rsidRDefault="00E87CAF" w:rsidP="006074CB">
      <w:pPr>
        <w:pStyle w:val="ListParagraph"/>
        <w:tabs>
          <w:tab w:val="left" w:pos="6945"/>
        </w:tabs>
        <w:ind w:left="0"/>
        <w:rPr>
          <w:rFonts w:ascii="Cambria" w:hAnsi="Cambria"/>
          <w:b/>
          <w:i/>
          <w:sz w:val="20"/>
          <w:szCs w:val="20"/>
        </w:rPr>
      </w:pPr>
    </w:p>
    <w:p w:rsidR="007B1946" w:rsidRPr="00A61CC9" w:rsidRDefault="007B1946" w:rsidP="006074CB">
      <w:pPr>
        <w:pStyle w:val="ListParagraph"/>
        <w:tabs>
          <w:tab w:val="left" w:pos="6945"/>
        </w:tabs>
        <w:ind w:left="0"/>
        <w:rPr>
          <w:rFonts w:ascii="Cambria" w:hAnsi="Cambria"/>
          <w:b/>
          <w: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tblGrid>
      <w:tr w:rsidR="00E87CAF" w:rsidRPr="00A61CC9" w:rsidTr="001D4096">
        <w:tc>
          <w:tcPr>
            <w:tcW w:w="8414" w:type="dxa"/>
          </w:tcPr>
          <w:p w:rsidR="00E87CAF" w:rsidRPr="00A61CC9" w:rsidRDefault="00E87CAF" w:rsidP="00CF7038">
            <w:pPr>
              <w:pStyle w:val="ListParagraph"/>
              <w:tabs>
                <w:tab w:val="left" w:pos="6945"/>
              </w:tabs>
              <w:ind w:left="0"/>
              <w:rPr>
                <w:rFonts w:ascii="Cambria" w:hAnsi="Cambria"/>
                <w:b/>
                <w:sz w:val="20"/>
                <w:szCs w:val="20"/>
              </w:rPr>
            </w:pPr>
            <w:r w:rsidRPr="00A61CC9">
              <w:rPr>
                <w:rFonts w:ascii="Cambria" w:hAnsi="Cambria"/>
                <w:b/>
                <w:sz w:val="20"/>
                <w:szCs w:val="20"/>
              </w:rPr>
              <w:t xml:space="preserve">Informācija par </w:t>
            </w:r>
            <w:r w:rsidR="00CF7038" w:rsidRPr="00A61CC9">
              <w:rPr>
                <w:rFonts w:ascii="Cambria" w:hAnsi="Cambria"/>
                <w:b/>
                <w:sz w:val="20"/>
                <w:szCs w:val="20"/>
              </w:rPr>
              <w:t>pretendenta</w:t>
            </w:r>
            <w:r w:rsidRPr="00A61CC9">
              <w:rPr>
                <w:rFonts w:ascii="Cambria" w:hAnsi="Cambria"/>
                <w:b/>
                <w:sz w:val="20"/>
                <w:szCs w:val="20"/>
              </w:rPr>
              <w:t xml:space="preserve"> kontaktpersonu (atbildīgo personu)</w:t>
            </w:r>
          </w:p>
        </w:tc>
      </w:tr>
    </w:tbl>
    <w:p w:rsidR="00E87CAF" w:rsidRPr="00A61CC9" w:rsidRDefault="00E87CAF" w:rsidP="006074CB">
      <w:pPr>
        <w:pStyle w:val="ListParagraph"/>
        <w:tabs>
          <w:tab w:val="left" w:pos="6945"/>
        </w:tabs>
        <w:ind w:left="0"/>
        <w:rPr>
          <w:rFonts w:ascii="Cambria" w:hAnsi="Cambri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0"/>
        <w:gridCol w:w="5478"/>
      </w:tblGrid>
      <w:tr w:rsidR="00E87CAF" w:rsidRPr="00A61CC9" w:rsidTr="003A2897">
        <w:tc>
          <w:tcPr>
            <w:tcW w:w="2759" w:type="dxa"/>
          </w:tcPr>
          <w:p w:rsidR="00E87CAF" w:rsidRPr="00A61CC9" w:rsidRDefault="00E87CAF" w:rsidP="007578D3">
            <w:pPr>
              <w:pStyle w:val="ListParagraph"/>
              <w:tabs>
                <w:tab w:val="left" w:pos="6945"/>
              </w:tabs>
              <w:ind w:left="0"/>
              <w:rPr>
                <w:rFonts w:ascii="Cambria" w:hAnsi="Cambria"/>
                <w:sz w:val="20"/>
                <w:szCs w:val="20"/>
              </w:rPr>
            </w:pPr>
            <w:r w:rsidRPr="00A61CC9">
              <w:rPr>
                <w:rFonts w:ascii="Cambria" w:hAnsi="Cambria"/>
                <w:sz w:val="20"/>
                <w:szCs w:val="20"/>
              </w:rPr>
              <w:t>Vārds, Uzvārds</w:t>
            </w:r>
          </w:p>
        </w:tc>
        <w:tc>
          <w:tcPr>
            <w:tcW w:w="5655" w:type="dxa"/>
          </w:tcPr>
          <w:p w:rsidR="00E87CAF" w:rsidRPr="00A61CC9" w:rsidRDefault="00E87CAF" w:rsidP="007578D3">
            <w:pPr>
              <w:pStyle w:val="ListParagraph"/>
              <w:tabs>
                <w:tab w:val="left" w:pos="6945"/>
              </w:tabs>
              <w:ind w:left="0"/>
              <w:rPr>
                <w:rFonts w:ascii="Cambria" w:hAnsi="Cambria"/>
                <w:sz w:val="20"/>
                <w:szCs w:val="20"/>
              </w:rPr>
            </w:pPr>
          </w:p>
        </w:tc>
      </w:tr>
      <w:tr w:rsidR="00E87CAF" w:rsidRPr="00A61CC9" w:rsidTr="003A2897">
        <w:tc>
          <w:tcPr>
            <w:tcW w:w="2759" w:type="dxa"/>
          </w:tcPr>
          <w:p w:rsidR="00E87CAF" w:rsidRPr="00A61CC9" w:rsidRDefault="00E87CAF" w:rsidP="007578D3">
            <w:pPr>
              <w:pStyle w:val="ListParagraph"/>
              <w:tabs>
                <w:tab w:val="left" w:pos="6945"/>
              </w:tabs>
              <w:ind w:left="0"/>
              <w:rPr>
                <w:rFonts w:ascii="Cambria" w:hAnsi="Cambria"/>
                <w:sz w:val="20"/>
                <w:szCs w:val="20"/>
              </w:rPr>
            </w:pPr>
            <w:r w:rsidRPr="00A61CC9">
              <w:rPr>
                <w:rFonts w:ascii="Cambria" w:hAnsi="Cambria"/>
                <w:sz w:val="20"/>
                <w:szCs w:val="20"/>
              </w:rPr>
              <w:t>Ieņemamais amats</w:t>
            </w:r>
          </w:p>
        </w:tc>
        <w:tc>
          <w:tcPr>
            <w:tcW w:w="5655" w:type="dxa"/>
          </w:tcPr>
          <w:p w:rsidR="00E87CAF" w:rsidRPr="00A61CC9" w:rsidRDefault="00E87CAF" w:rsidP="007578D3">
            <w:pPr>
              <w:pStyle w:val="ListParagraph"/>
              <w:tabs>
                <w:tab w:val="left" w:pos="6945"/>
              </w:tabs>
              <w:ind w:left="0"/>
              <w:rPr>
                <w:rFonts w:ascii="Cambria" w:hAnsi="Cambria"/>
                <w:sz w:val="20"/>
                <w:szCs w:val="20"/>
              </w:rPr>
            </w:pPr>
          </w:p>
        </w:tc>
      </w:tr>
      <w:tr w:rsidR="00E87CAF" w:rsidRPr="00A61CC9" w:rsidTr="003A2897">
        <w:tc>
          <w:tcPr>
            <w:tcW w:w="2759" w:type="dxa"/>
          </w:tcPr>
          <w:p w:rsidR="00E87CAF" w:rsidRPr="00A61CC9" w:rsidRDefault="00E87CAF" w:rsidP="007578D3">
            <w:pPr>
              <w:pStyle w:val="ListParagraph"/>
              <w:tabs>
                <w:tab w:val="left" w:pos="6945"/>
              </w:tabs>
              <w:ind w:left="0"/>
              <w:rPr>
                <w:rFonts w:ascii="Cambria" w:hAnsi="Cambria"/>
                <w:sz w:val="20"/>
                <w:szCs w:val="20"/>
              </w:rPr>
            </w:pPr>
            <w:r w:rsidRPr="00A61CC9">
              <w:rPr>
                <w:rFonts w:ascii="Cambria" w:hAnsi="Cambria"/>
                <w:sz w:val="20"/>
                <w:szCs w:val="20"/>
              </w:rPr>
              <w:t>Tālrunis</w:t>
            </w:r>
          </w:p>
        </w:tc>
        <w:tc>
          <w:tcPr>
            <w:tcW w:w="5655" w:type="dxa"/>
          </w:tcPr>
          <w:p w:rsidR="00E87CAF" w:rsidRPr="00A61CC9" w:rsidRDefault="00E87CAF" w:rsidP="007578D3">
            <w:pPr>
              <w:pStyle w:val="ListParagraph"/>
              <w:tabs>
                <w:tab w:val="left" w:pos="6945"/>
              </w:tabs>
              <w:ind w:left="0"/>
              <w:rPr>
                <w:rFonts w:ascii="Cambria" w:hAnsi="Cambria"/>
                <w:sz w:val="20"/>
                <w:szCs w:val="20"/>
              </w:rPr>
            </w:pPr>
          </w:p>
        </w:tc>
      </w:tr>
      <w:tr w:rsidR="00E87CAF" w:rsidRPr="00A61CC9" w:rsidTr="003A2897">
        <w:tc>
          <w:tcPr>
            <w:tcW w:w="2759" w:type="dxa"/>
          </w:tcPr>
          <w:p w:rsidR="00E87CAF" w:rsidRPr="00A61CC9" w:rsidRDefault="00E87CAF" w:rsidP="007578D3">
            <w:pPr>
              <w:pStyle w:val="ListParagraph"/>
              <w:tabs>
                <w:tab w:val="left" w:pos="6945"/>
              </w:tabs>
              <w:ind w:left="0"/>
              <w:rPr>
                <w:rFonts w:ascii="Cambria" w:hAnsi="Cambria"/>
                <w:sz w:val="20"/>
                <w:szCs w:val="20"/>
              </w:rPr>
            </w:pPr>
            <w:r w:rsidRPr="00A61CC9">
              <w:rPr>
                <w:rFonts w:ascii="Cambria" w:hAnsi="Cambria"/>
                <w:sz w:val="20"/>
                <w:szCs w:val="20"/>
              </w:rPr>
              <w:t>E-pasta adrese</w:t>
            </w:r>
          </w:p>
        </w:tc>
        <w:tc>
          <w:tcPr>
            <w:tcW w:w="5655" w:type="dxa"/>
          </w:tcPr>
          <w:p w:rsidR="00E87CAF" w:rsidRPr="00A61CC9" w:rsidRDefault="00E87CAF" w:rsidP="007578D3">
            <w:pPr>
              <w:pStyle w:val="ListParagraph"/>
              <w:tabs>
                <w:tab w:val="left" w:pos="6945"/>
              </w:tabs>
              <w:ind w:left="0"/>
              <w:rPr>
                <w:rFonts w:ascii="Cambria" w:hAnsi="Cambria"/>
                <w:sz w:val="20"/>
                <w:szCs w:val="20"/>
              </w:rPr>
            </w:pPr>
          </w:p>
        </w:tc>
      </w:tr>
    </w:tbl>
    <w:p w:rsidR="00E87CAF" w:rsidRPr="00A61CC9" w:rsidRDefault="00E87CAF" w:rsidP="006074CB">
      <w:pPr>
        <w:pStyle w:val="ListParagraph"/>
        <w:tabs>
          <w:tab w:val="left" w:pos="6945"/>
        </w:tabs>
        <w:ind w:left="0"/>
        <w:rPr>
          <w:rFonts w:ascii="Cambria" w:hAnsi="Cambria"/>
          <w:sz w:val="20"/>
          <w:szCs w:val="20"/>
        </w:rPr>
      </w:pPr>
    </w:p>
    <w:p w:rsidR="009E7A43" w:rsidRPr="00A61CC9" w:rsidRDefault="009E7A43" w:rsidP="009E7A43">
      <w:pPr>
        <w:pStyle w:val="ListParagraph"/>
        <w:tabs>
          <w:tab w:val="left" w:pos="6945"/>
        </w:tabs>
        <w:ind w:left="0"/>
        <w:rPr>
          <w:rFonts w:ascii="Cambria" w:hAnsi="Cambria"/>
          <w:sz w:val="20"/>
          <w:szCs w:val="20"/>
        </w:rPr>
      </w:pPr>
      <w:r w:rsidRPr="00A61CC9">
        <w:rPr>
          <w:rFonts w:ascii="Cambria" w:hAnsi="Cambria"/>
          <w:sz w:val="20"/>
          <w:szCs w:val="20"/>
        </w:rPr>
        <w:t>Iesniedzot šo pieteikumu, prete</w:t>
      </w:r>
      <w:r w:rsidR="00D66A09" w:rsidRPr="00A61CC9">
        <w:rPr>
          <w:rFonts w:ascii="Cambria" w:hAnsi="Cambria"/>
          <w:sz w:val="20"/>
          <w:szCs w:val="20"/>
        </w:rPr>
        <w:t>n</w:t>
      </w:r>
      <w:r w:rsidRPr="00A61CC9">
        <w:rPr>
          <w:rFonts w:ascii="Cambria" w:hAnsi="Cambria"/>
          <w:sz w:val="20"/>
          <w:szCs w:val="20"/>
        </w:rPr>
        <w:t>dents:</w:t>
      </w:r>
    </w:p>
    <w:p w:rsidR="009E7A43" w:rsidRPr="00A61CC9" w:rsidRDefault="009E7A43" w:rsidP="00E07323">
      <w:pPr>
        <w:pStyle w:val="ListParagraph"/>
        <w:numPr>
          <w:ilvl w:val="0"/>
          <w:numId w:val="14"/>
        </w:numPr>
        <w:ind w:left="709" w:hanging="709"/>
        <w:jc w:val="both"/>
        <w:rPr>
          <w:rFonts w:ascii="Cambria" w:hAnsi="Cambria"/>
          <w:sz w:val="20"/>
          <w:szCs w:val="20"/>
        </w:rPr>
      </w:pPr>
      <w:r w:rsidRPr="00A61CC9">
        <w:rPr>
          <w:rFonts w:ascii="Cambria" w:hAnsi="Cambria"/>
          <w:sz w:val="20"/>
          <w:szCs w:val="20"/>
        </w:rPr>
        <w:t xml:space="preserve">Piesakās dalībai </w:t>
      </w:r>
      <w:r w:rsidR="00D66A09" w:rsidRPr="00A61CC9">
        <w:rPr>
          <w:rFonts w:ascii="Cambria" w:hAnsi="Cambria"/>
          <w:sz w:val="20"/>
          <w:szCs w:val="20"/>
        </w:rPr>
        <w:t>K</w:t>
      </w:r>
      <w:r w:rsidRPr="00A61CC9">
        <w:rPr>
          <w:rFonts w:ascii="Cambria" w:hAnsi="Cambria"/>
          <w:sz w:val="20"/>
          <w:szCs w:val="20"/>
        </w:rPr>
        <w:t>onkursā;</w:t>
      </w:r>
    </w:p>
    <w:p w:rsidR="009E7A43" w:rsidRPr="00A61CC9" w:rsidRDefault="009E7A43" w:rsidP="002E570D">
      <w:pPr>
        <w:pStyle w:val="ListParagraph"/>
        <w:numPr>
          <w:ilvl w:val="0"/>
          <w:numId w:val="14"/>
        </w:numPr>
        <w:ind w:hanging="720"/>
        <w:jc w:val="both"/>
        <w:rPr>
          <w:rFonts w:ascii="Cambria" w:hAnsi="Cambria"/>
          <w:sz w:val="20"/>
          <w:szCs w:val="20"/>
        </w:rPr>
      </w:pPr>
      <w:r w:rsidRPr="00A61CC9">
        <w:rPr>
          <w:rFonts w:ascii="Cambria" w:hAnsi="Cambria"/>
          <w:sz w:val="20"/>
          <w:szCs w:val="20"/>
        </w:rPr>
        <w:t xml:space="preserve">Apliecina, ka tas, gadījumā, ja tam tiks piešķirtas līguma slēgšanas tiesības, piekrīt izpildīt Tehniskajā specifikācijā </w:t>
      </w:r>
      <w:r w:rsidR="00AA0EB6" w:rsidRPr="00A61CC9">
        <w:rPr>
          <w:rFonts w:ascii="Cambria" w:hAnsi="Cambria"/>
          <w:sz w:val="20"/>
          <w:szCs w:val="20"/>
        </w:rPr>
        <w:t>un i</w:t>
      </w:r>
      <w:r w:rsidRPr="00A61CC9">
        <w:rPr>
          <w:rFonts w:ascii="Cambria" w:hAnsi="Cambria"/>
          <w:sz w:val="20"/>
          <w:szCs w:val="20"/>
        </w:rPr>
        <w:t>epirkuma</w:t>
      </w:r>
      <w:r w:rsidR="0087016C" w:rsidRPr="00A61CC9">
        <w:rPr>
          <w:rFonts w:ascii="Cambria" w:hAnsi="Cambria"/>
          <w:sz w:val="20"/>
          <w:szCs w:val="20"/>
        </w:rPr>
        <w:t xml:space="preserve"> (komandītsabiedrības) līgumu</w:t>
      </w:r>
      <w:r w:rsidR="000830A7" w:rsidRPr="00A61CC9">
        <w:rPr>
          <w:rFonts w:ascii="Cambria" w:hAnsi="Cambria"/>
          <w:sz w:val="20"/>
          <w:szCs w:val="20"/>
        </w:rPr>
        <w:t xml:space="preserve"> projektos</w:t>
      </w:r>
      <w:r w:rsidR="003F61F4" w:rsidRPr="00A61CC9">
        <w:rPr>
          <w:rFonts w:ascii="Cambria" w:hAnsi="Cambria"/>
          <w:sz w:val="20"/>
          <w:szCs w:val="20"/>
        </w:rPr>
        <w:t xml:space="preserve"> norādītās prasības;</w:t>
      </w:r>
    </w:p>
    <w:p w:rsidR="009E7A43" w:rsidRPr="00A61CC9" w:rsidRDefault="009E7A43" w:rsidP="002E570D">
      <w:pPr>
        <w:pStyle w:val="ListParagraph"/>
        <w:numPr>
          <w:ilvl w:val="0"/>
          <w:numId w:val="14"/>
        </w:numPr>
        <w:ind w:hanging="720"/>
        <w:jc w:val="both"/>
        <w:rPr>
          <w:rFonts w:ascii="Cambria" w:hAnsi="Cambria"/>
          <w:sz w:val="20"/>
          <w:szCs w:val="20"/>
        </w:rPr>
      </w:pPr>
      <w:r w:rsidRPr="00A61CC9">
        <w:rPr>
          <w:rFonts w:ascii="Cambria" w:hAnsi="Cambria"/>
          <w:sz w:val="20"/>
          <w:szCs w:val="20"/>
        </w:rPr>
        <w:t xml:space="preserve">Apliecina, ka visa piedāvājumā </w:t>
      </w:r>
      <w:r w:rsidR="003F61F4" w:rsidRPr="00A61CC9">
        <w:rPr>
          <w:rFonts w:ascii="Cambria" w:hAnsi="Cambria"/>
          <w:sz w:val="20"/>
          <w:szCs w:val="20"/>
        </w:rPr>
        <w:t xml:space="preserve">norādītā informācija ir </w:t>
      </w:r>
      <w:r w:rsidR="009C516A" w:rsidRPr="00A61CC9">
        <w:rPr>
          <w:rFonts w:ascii="Cambria" w:hAnsi="Cambria"/>
          <w:sz w:val="20"/>
          <w:szCs w:val="20"/>
        </w:rPr>
        <w:t xml:space="preserve">precīza un </w:t>
      </w:r>
      <w:r w:rsidR="003F61F4" w:rsidRPr="00A61CC9">
        <w:rPr>
          <w:rFonts w:ascii="Cambria" w:hAnsi="Cambria"/>
          <w:sz w:val="20"/>
          <w:szCs w:val="20"/>
        </w:rPr>
        <w:t>patiesa;</w:t>
      </w:r>
    </w:p>
    <w:p w:rsidR="000830A7" w:rsidRPr="00A61CC9" w:rsidRDefault="000830A7" w:rsidP="002E570D">
      <w:pPr>
        <w:pStyle w:val="ListParagraph"/>
        <w:numPr>
          <w:ilvl w:val="0"/>
          <w:numId w:val="14"/>
        </w:numPr>
        <w:ind w:hanging="720"/>
        <w:jc w:val="both"/>
        <w:rPr>
          <w:rFonts w:ascii="Cambria" w:hAnsi="Cambria"/>
          <w:sz w:val="20"/>
          <w:szCs w:val="20"/>
        </w:rPr>
      </w:pPr>
      <w:r w:rsidRPr="00A61CC9">
        <w:rPr>
          <w:rFonts w:ascii="Cambria" w:hAnsi="Cambria"/>
          <w:sz w:val="20"/>
          <w:szCs w:val="20"/>
        </w:rPr>
        <w:t xml:space="preserve">Apliecina, ka uz to neattiecas neviens no </w:t>
      </w:r>
      <w:r w:rsidR="000E1CB8" w:rsidRPr="00A61CC9">
        <w:rPr>
          <w:rFonts w:ascii="Cambria" w:hAnsi="Cambria" w:cs="Arial"/>
          <w:sz w:val="20"/>
          <w:szCs w:val="20"/>
        </w:rPr>
        <w:t xml:space="preserve">Ministru kabineta 2016. gada 2. augusta noteikumu Nr. 518 “Noteikumi par sēklas kapitāla, sākuma kapitāla un izaugsmes kapitāla fondiem saimnieciskās darbības veicēju izveides, attīstības un konkurētspējas veicināšanai” 9. punktā </w:t>
      </w:r>
      <w:r w:rsidR="003F61F4" w:rsidRPr="00A61CC9">
        <w:rPr>
          <w:rFonts w:ascii="Cambria" w:hAnsi="Cambria"/>
          <w:sz w:val="20"/>
          <w:szCs w:val="20"/>
        </w:rPr>
        <w:t>noteiktajiem nosacījumiem;</w:t>
      </w:r>
    </w:p>
    <w:p w:rsidR="003F61F4" w:rsidRPr="00A61CC9" w:rsidRDefault="003F61F4" w:rsidP="006E72C5">
      <w:pPr>
        <w:pStyle w:val="ListParagraph"/>
        <w:numPr>
          <w:ilvl w:val="0"/>
          <w:numId w:val="14"/>
        </w:numPr>
        <w:ind w:hanging="720"/>
        <w:jc w:val="both"/>
        <w:rPr>
          <w:rFonts w:ascii="Cambria" w:hAnsi="Cambria"/>
          <w:sz w:val="20"/>
          <w:szCs w:val="20"/>
        </w:rPr>
      </w:pPr>
      <w:r w:rsidRPr="00A61CC9">
        <w:rPr>
          <w:rFonts w:ascii="Cambria" w:hAnsi="Cambria"/>
          <w:sz w:val="20"/>
          <w:szCs w:val="20"/>
        </w:rPr>
        <w:t>Piedāvā šād</w:t>
      </w:r>
      <w:r w:rsidRPr="00A61CC9">
        <w:rPr>
          <w:rFonts w:ascii="Cambria" w:hAnsi="Cambria" w:cs="Arial"/>
          <w:sz w:val="20"/>
          <w:szCs w:val="20"/>
        </w:rPr>
        <w:t xml:space="preserve">us </w:t>
      </w:r>
      <w:r w:rsidR="006E72C5" w:rsidRPr="00A61CC9">
        <w:rPr>
          <w:rFonts w:ascii="Cambria" w:hAnsi="Cambria" w:cs="Arial"/>
          <w:sz w:val="20"/>
          <w:szCs w:val="20"/>
        </w:rPr>
        <w:t>3 (</w:t>
      </w:r>
      <w:r w:rsidRPr="00A61CC9">
        <w:rPr>
          <w:rFonts w:ascii="Cambria" w:hAnsi="Cambria" w:cs="Arial"/>
          <w:sz w:val="20"/>
          <w:szCs w:val="20"/>
        </w:rPr>
        <w:t>trīs</w:t>
      </w:r>
      <w:r w:rsidR="006E72C5" w:rsidRPr="00A61CC9">
        <w:rPr>
          <w:rFonts w:ascii="Cambria" w:hAnsi="Cambria" w:cs="Arial"/>
          <w:sz w:val="20"/>
          <w:szCs w:val="20"/>
        </w:rPr>
        <w:t>)</w:t>
      </w:r>
      <w:r w:rsidRPr="00A61CC9">
        <w:rPr>
          <w:rFonts w:ascii="Cambria" w:hAnsi="Cambria" w:cs="Arial"/>
          <w:sz w:val="20"/>
          <w:szCs w:val="20"/>
        </w:rPr>
        <w:t xml:space="preserve"> fonda </w:t>
      </w:r>
      <w:r w:rsidR="000A02DF" w:rsidRPr="00A61CC9">
        <w:rPr>
          <w:rFonts w:ascii="Cambria" w:hAnsi="Cambria" w:cs="Arial"/>
          <w:sz w:val="20"/>
          <w:szCs w:val="20"/>
        </w:rPr>
        <w:t>pārvaldes</w:t>
      </w:r>
      <w:r w:rsidR="002A3798" w:rsidRPr="00A61CC9">
        <w:rPr>
          <w:rFonts w:ascii="Cambria" w:hAnsi="Cambria" w:cs="Arial"/>
          <w:sz w:val="20"/>
          <w:szCs w:val="20"/>
        </w:rPr>
        <w:t xml:space="preserve"> </w:t>
      </w:r>
      <w:r w:rsidRPr="00A61CC9">
        <w:rPr>
          <w:rFonts w:ascii="Cambria" w:hAnsi="Cambria" w:cs="Arial"/>
          <w:sz w:val="20"/>
          <w:szCs w:val="20"/>
        </w:rPr>
        <w:t>komandas locekļus</w:t>
      </w:r>
      <w:r w:rsidR="006E72C5" w:rsidRPr="00A61CC9">
        <w:rPr>
          <w:rFonts w:ascii="Cambria" w:hAnsi="Cambria" w:cs="Arial"/>
          <w:sz w:val="20"/>
          <w:szCs w:val="20"/>
        </w:rPr>
        <w:t xml:space="preserve"> (Galvenais personāls iepirkum</w:t>
      </w:r>
      <w:r w:rsidR="00402A25" w:rsidRPr="00A61CC9">
        <w:rPr>
          <w:rFonts w:ascii="Cambria" w:hAnsi="Cambria" w:cs="Arial"/>
          <w:sz w:val="20"/>
          <w:szCs w:val="20"/>
        </w:rPr>
        <w:t>a</w:t>
      </w:r>
      <w:r w:rsidR="006E72C5" w:rsidRPr="00A61CC9">
        <w:rPr>
          <w:rFonts w:ascii="Cambria" w:hAnsi="Cambria" w:cs="Arial"/>
          <w:sz w:val="20"/>
          <w:szCs w:val="20"/>
        </w:rPr>
        <w:t xml:space="preserve"> (komandītsabiedrības) līgum</w:t>
      </w:r>
      <w:r w:rsidR="00402A25" w:rsidRPr="00A61CC9">
        <w:rPr>
          <w:rFonts w:ascii="Cambria" w:hAnsi="Cambria" w:cs="Arial"/>
          <w:sz w:val="20"/>
          <w:szCs w:val="20"/>
        </w:rPr>
        <w:t>u ietvar</w:t>
      </w:r>
      <w:r w:rsidR="006E72C5" w:rsidRPr="00A61CC9">
        <w:rPr>
          <w:rFonts w:ascii="Cambria" w:hAnsi="Cambria" w:cs="Arial"/>
          <w:sz w:val="20"/>
          <w:szCs w:val="20"/>
        </w:rPr>
        <w:t>os)</w:t>
      </w:r>
      <w:r w:rsidRPr="00A61CC9">
        <w:rPr>
          <w:rFonts w:ascii="Cambria" w:hAnsi="Cambria" w:cs="Arial"/>
          <w:sz w:val="20"/>
          <w:szCs w:val="20"/>
        </w:rPr>
        <w:t>:</w:t>
      </w:r>
    </w:p>
    <w:p w:rsidR="003F61F4" w:rsidRPr="00A61CC9" w:rsidRDefault="003F61F4" w:rsidP="002E570D">
      <w:pPr>
        <w:pStyle w:val="ListParagraph"/>
        <w:numPr>
          <w:ilvl w:val="1"/>
          <w:numId w:val="14"/>
        </w:numPr>
        <w:ind w:left="1418" w:hanging="698"/>
        <w:jc w:val="both"/>
        <w:rPr>
          <w:rFonts w:ascii="Cambria" w:hAnsi="Cambria"/>
          <w:sz w:val="20"/>
          <w:szCs w:val="20"/>
        </w:rPr>
      </w:pPr>
      <w:r w:rsidRPr="00A61CC9">
        <w:rPr>
          <w:rFonts w:ascii="Cambria" w:hAnsi="Cambria" w:cs="Arial"/>
          <w:sz w:val="20"/>
          <w:szCs w:val="20"/>
        </w:rPr>
        <w:t>[vārds, uzvārds</w:t>
      </w:r>
      <w:r w:rsidR="003A2897" w:rsidRPr="00A61CC9">
        <w:rPr>
          <w:rFonts w:ascii="Cambria" w:hAnsi="Cambria" w:cs="Arial"/>
          <w:sz w:val="20"/>
          <w:szCs w:val="20"/>
        </w:rPr>
        <w:t>, personas kods</w:t>
      </w:r>
      <w:r w:rsidRPr="00A61CC9">
        <w:rPr>
          <w:rFonts w:ascii="Cambria" w:hAnsi="Cambria" w:cs="Arial"/>
          <w:sz w:val="20"/>
          <w:szCs w:val="20"/>
        </w:rPr>
        <w:t>];</w:t>
      </w:r>
    </w:p>
    <w:p w:rsidR="003F61F4" w:rsidRPr="00A61CC9" w:rsidRDefault="003F61F4" w:rsidP="002E570D">
      <w:pPr>
        <w:pStyle w:val="ListParagraph"/>
        <w:numPr>
          <w:ilvl w:val="1"/>
          <w:numId w:val="14"/>
        </w:numPr>
        <w:ind w:left="1418" w:hanging="698"/>
        <w:jc w:val="both"/>
        <w:rPr>
          <w:rFonts w:ascii="Cambria" w:hAnsi="Cambria"/>
          <w:sz w:val="20"/>
          <w:szCs w:val="20"/>
        </w:rPr>
      </w:pPr>
      <w:r w:rsidRPr="00A61CC9">
        <w:rPr>
          <w:rFonts w:ascii="Cambria" w:hAnsi="Cambria" w:cs="Arial"/>
          <w:sz w:val="20"/>
          <w:szCs w:val="20"/>
        </w:rPr>
        <w:t>[vārds, uzvārds</w:t>
      </w:r>
      <w:r w:rsidR="003A2897" w:rsidRPr="00A61CC9">
        <w:rPr>
          <w:rFonts w:ascii="Cambria" w:hAnsi="Cambria" w:cs="Arial"/>
          <w:sz w:val="20"/>
          <w:szCs w:val="20"/>
        </w:rPr>
        <w:t>, personas kods</w:t>
      </w:r>
      <w:r w:rsidRPr="00A61CC9">
        <w:rPr>
          <w:rFonts w:ascii="Cambria" w:hAnsi="Cambria" w:cs="Arial"/>
          <w:sz w:val="20"/>
          <w:szCs w:val="20"/>
        </w:rPr>
        <w:t>];</w:t>
      </w:r>
    </w:p>
    <w:p w:rsidR="003F61F4" w:rsidRPr="00A61CC9" w:rsidRDefault="003F61F4" w:rsidP="002E570D">
      <w:pPr>
        <w:pStyle w:val="ListParagraph"/>
        <w:numPr>
          <w:ilvl w:val="1"/>
          <w:numId w:val="14"/>
        </w:numPr>
        <w:ind w:left="1418" w:hanging="698"/>
        <w:jc w:val="both"/>
        <w:rPr>
          <w:rFonts w:ascii="Cambria" w:hAnsi="Cambria"/>
          <w:sz w:val="20"/>
          <w:szCs w:val="20"/>
        </w:rPr>
      </w:pPr>
      <w:r w:rsidRPr="00A61CC9">
        <w:rPr>
          <w:rFonts w:ascii="Cambria" w:hAnsi="Cambria" w:cs="Arial"/>
          <w:sz w:val="20"/>
          <w:szCs w:val="20"/>
        </w:rPr>
        <w:t>[vārds, uzvārds</w:t>
      </w:r>
      <w:r w:rsidR="003A2897" w:rsidRPr="00A61CC9">
        <w:rPr>
          <w:rFonts w:ascii="Cambria" w:hAnsi="Cambria" w:cs="Arial"/>
          <w:sz w:val="20"/>
          <w:szCs w:val="20"/>
        </w:rPr>
        <w:t>, personas kods</w:t>
      </w:r>
      <w:r w:rsidRPr="00A61CC9">
        <w:rPr>
          <w:rFonts w:ascii="Cambria" w:hAnsi="Cambria" w:cs="Arial"/>
          <w:sz w:val="20"/>
          <w:szCs w:val="20"/>
        </w:rPr>
        <w:t>]</w:t>
      </w:r>
      <w:r w:rsidR="008E31C5" w:rsidRPr="00A61CC9">
        <w:rPr>
          <w:rFonts w:ascii="Cambria" w:hAnsi="Cambria" w:cs="Arial"/>
          <w:sz w:val="20"/>
          <w:szCs w:val="20"/>
        </w:rPr>
        <w:t>.</w:t>
      </w:r>
    </w:p>
    <w:p w:rsidR="009E7A43" w:rsidRPr="00A61CC9" w:rsidRDefault="009E7A43" w:rsidP="000830A7">
      <w:pPr>
        <w:pStyle w:val="ListParagraph"/>
        <w:tabs>
          <w:tab w:val="left" w:pos="6945"/>
        </w:tabs>
        <w:ind w:left="0"/>
        <w:jc w:val="both"/>
        <w:rPr>
          <w:rFonts w:ascii="Cambria" w:hAnsi="Cambria"/>
          <w:sz w:val="20"/>
          <w:szCs w:val="20"/>
        </w:rPr>
      </w:pPr>
    </w:p>
    <w:p w:rsidR="009E7A43" w:rsidRPr="00A61CC9" w:rsidRDefault="009E7A43" w:rsidP="006074CB">
      <w:pPr>
        <w:pStyle w:val="ListParagraph"/>
        <w:tabs>
          <w:tab w:val="left" w:pos="6945"/>
        </w:tabs>
        <w:ind w:left="0"/>
        <w:rPr>
          <w:rFonts w:ascii="Cambria" w:hAnsi="Cambri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5716"/>
      </w:tblGrid>
      <w:tr w:rsidR="00E87CAF" w:rsidRPr="00A61CC9" w:rsidTr="006074CB">
        <w:tc>
          <w:tcPr>
            <w:tcW w:w="2932" w:type="dxa"/>
          </w:tcPr>
          <w:p w:rsidR="00E87CAF" w:rsidRPr="00A61CC9" w:rsidRDefault="00E87CAF" w:rsidP="006074CB">
            <w:pPr>
              <w:pStyle w:val="ListParagraph"/>
              <w:tabs>
                <w:tab w:val="left" w:pos="6945"/>
              </w:tabs>
              <w:ind w:left="0"/>
              <w:rPr>
                <w:rFonts w:ascii="Cambria" w:hAnsi="Cambria"/>
                <w:sz w:val="20"/>
                <w:szCs w:val="20"/>
              </w:rPr>
            </w:pPr>
            <w:r w:rsidRPr="00A61CC9">
              <w:rPr>
                <w:rFonts w:ascii="Cambria" w:hAnsi="Cambria"/>
                <w:sz w:val="20"/>
                <w:szCs w:val="20"/>
              </w:rPr>
              <w:t xml:space="preserve">Vārds, </w:t>
            </w:r>
            <w:r w:rsidR="006074CB" w:rsidRPr="00A61CC9">
              <w:rPr>
                <w:rFonts w:ascii="Cambria" w:hAnsi="Cambria"/>
                <w:sz w:val="20"/>
                <w:szCs w:val="20"/>
              </w:rPr>
              <w:t>U</w:t>
            </w:r>
            <w:r w:rsidRPr="00A61CC9">
              <w:rPr>
                <w:rFonts w:ascii="Cambria" w:hAnsi="Cambria"/>
                <w:sz w:val="20"/>
                <w:szCs w:val="20"/>
              </w:rPr>
              <w:t>zvārds</w:t>
            </w:r>
          </w:p>
        </w:tc>
        <w:tc>
          <w:tcPr>
            <w:tcW w:w="6282" w:type="dxa"/>
          </w:tcPr>
          <w:p w:rsidR="00E87CAF" w:rsidRPr="00A61CC9" w:rsidRDefault="00E87CAF" w:rsidP="006074CB">
            <w:pPr>
              <w:pStyle w:val="ListParagraph"/>
              <w:tabs>
                <w:tab w:val="left" w:pos="6945"/>
              </w:tabs>
              <w:ind w:left="0"/>
              <w:rPr>
                <w:rFonts w:ascii="Cambria" w:hAnsi="Cambria"/>
                <w:sz w:val="20"/>
                <w:szCs w:val="20"/>
              </w:rPr>
            </w:pPr>
          </w:p>
        </w:tc>
      </w:tr>
      <w:tr w:rsidR="00E87CAF" w:rsidRPr="00A61CC9" w:rsidTr="006074CB">
        <w:tc>
          <w:tcPr>
            <w:tcW w:w="2932" w:type="dxa"/>
          </w:tcPr>
          <w:p w:rsidR="00E87CAF" w:rsidRPr="00A61CC9" w:rsidRDefault="006074CB" w:rsidP="006074CB">
            <w:pPr>
              <w:pStyle w:val="ListParagraph"/>
              <w:tabs>
                <w:tab w:val="left" w:pos="6945"/>
              </w:tabs>
              <w:ind w:left="0"/>
              <w:rPr>
                <w:rFonts w:ascii="Cambria" w:hAnsi="Cambria"/>
                <w:sz w:val="20"/>
                <w:szCs w:val="20"/>
              </w:rPr>
            </w:pPr>
            <w:r w:rsidRPr="00A61CC9">
              <w:rPr>
                <w:rFonts w:ascii="Cambria" w:hAnsi="Cambria"/>
                <w:sz w:val="20"/>
                <w:szCs w:val="20"/>
              </w:rPr>
              <w:t>Ieņemamais amats</w:t>
            </w:r>
          </w:p>
        </w:tc>
        <w:tc>
          <w:tcPr>
            <w:tcW w:w="6282" w:type="dxa"/>
          </w:tcPr>
          <w:p w:rsidR="00E87CAF" w:rsidRPr="00A61CC9" w:rsidRDefault="00E87CAF" w:rsidP="006074CB">
            <w:pPr>
              <w:pStyle w:val="ListParagraph"/>
              <w:tabs>
                <w:tab w:val="left" w:pos="6945"/>
              </w:tabs>
              <w:ind w:left="0"/>
              <w:rPr>
                <w:rFonts w:ascii="Cambria" w:hAnsi="Cambria"/>
                <w:sz w:val="20"/>
                <w:szCs w:val="20"/>
              </w:rPr>
            </w:pPr>
          </w:p>
        </w:tc>
      </w:tr>
      <w:tr w:rsidR="00E87CAF" w:rsidRPr="00A61CC9" w:rsidTr="006074CB">
        <w:tc>
          <w:tcPr>
            <w:tcW w:w="2932" w:type="dxa"/>
          </w:tcPr>
          <w:p w:rsidR="00E87CAF" w:rsidRPr="00A61CC9" w:rsidRDefault="00E87CAF" w:rsidP="006074CB">
            <w:pPr>
              <w:pStyle w:val="ListParagraph"/>
              <w:tabs>
                <w:tab w:val="left" w:pos="6945"/>
              </w:tabs>
              <w:ind w:left="0"/>
              <w:rPr>
                <w:rFonts w:ascii="Cambria" w:hAnsi="Cambria"/>
                <w:sz w:val="20"/>
                <w:szCs w:val="20"/>
              </w:rPr>
            </w:pPr>
            <w:r w:rsidRPr="00A61CC9">
              <w:rPr>
                <w:rFonts w:ascii="Cambria" w:hAnsi="Cambria"/>
                <w:sz w:val="20"/>
                <w:szCs w:val="20"/>
              </w:rPr>
              <w:t>Paraksts</w:t>
            </w:r>
          </w:p>
        </w:tc>
        <w:tc>
          <w:tcPr>
            <w:tcW w:w="6282" w:type="dxa"/>
          </w:tcPr>
          <w:p w:rsidR="006074CB" w:rsidRPr="00A61CC9" w:rsidRDefault="006074CB" w:rsidP="006074CB">
            <w:pPr>
              <w:pStyle w:val="ListParagraph"/>
              <w:tabs>
                <w:tab w:val="left" w:pos="6945"/>
              </w:tabs>
              <w:ind w:left="0"/>
              <w:rPr>
                <w:rFonts w:ascii="Cambria" w:hAnsi="Cambria"/>
                <w:sz w:val="20"/>
                <w:szCs w:val="20"/>
              </w:rPr>
            </w:pPr>
          </w:p>
          <w:p w:rsidR="006074CB" w:rsidRPr="00A61CC9" w:rsidRDefault="000954DB" w:rsidP="000954DB">
            <w:pPr>
              <w:pStyle w:val="ListParagraph"/>
              <w:tabs>
                <w:tab w:val="left" w:pos="3729"/>
              </w:tabs>
              <w:ind w:left="0"/>
              <w:rPr>
                <w:rFonts w:ascii="Cambria" w:hAnsi="Cambria"/>
                <w:sz w:val="20"/>
                <w:szCs w:val="20"/>
              </w:rPr>
            </w:pPr>
            <w:r w:rsidRPr="00A61CC9">
              <w:rPr>
                <w:rFonts w:ascii="Cambria" w:hAnsi="Cambria"/>
                <w:sz w:val="20"/>
                <w:szCs w:val="20"/>
              </w:rPr>
              <w:tab/>
            </w:r>
            <w:r w:rsidR="006074CB" w:rsidRPr="00A61CC9">
              <w:rPr>
                <w:rFonts w:ascii="Cambria" w:hAnsi="Cambria"/>
                <w:sz w:val="20"/>
                <w:szCs w:val="20"/>
              </w:rPr>
              <w:t>z.v.</w:t>
            </w:r>
          </w:p>
        </w:tc>
      </w:tr>
      <w:tr w:rsidR="00E87CAF" w:rsidRPr="00A61CC9" w:rsidTr="006074CB">
        <w:tc>
          <w:tcPr>
            <w:tcW w:w="2932" w:type="dxa"/>
          </w:tcPr>
          <w:p w:rsidR="00E87CAF" w:rsidRPr="00A61CC9" w:rsidRDefault="00E87CAF" w:rsidP="006074CB">
            <w:pPr>
              <w:pStyle w:val="ListParagraph"/>
              <w:tabs>
                <w:tab w:val="left" w:pos="6945"/>
              </w:tabs>
              <w:ind w:left="0"/>
              <w:rPr>
                <w:rFonts w:ascii="Cambria" w:hAnsi="Cambria"/>
                <w:sz w:val="20"/>
                <w:szCs w:val="20"/>
              </w:rPr>
            </w:pPr>
            <w:r w:rsidRPr="00A61CC9">
              <w:rPr>
                <w:rFonts w:ascii="Cambria" w:hAnsi="Cambria"/>
                <w:sz w:val="20"/>
                <w:szCs w:val="20"/>
              </w:rPr>
              <w:t>Datums</w:t>
            </w:r>
          </w:p>
        </w:tc>
        <w:tc>
          <w:tcPr>
            <w:tcW w:w="6282" w:type="dxa"/>
          </w:tcPr>
          <w:p w:rsidR="00E87CAF" w:rsidRPr="00A61CC9" w:rsidRDefault="00E87CAF" w:rsidP="006074CB">
            <w:pPr>
              <w:pStyle w:val="ListParagraph"/>
              <w:tabs>
                <w:tab w:val="left" w:pos="6945"/>
              </w:tabs>
              <w:ind w:left="0"/>
              <w:rPr>
                <w:rFonts w:ascii="Cambria" w:hAnsi="Cambria"/>
                <w:sz w:val="20"/>
                <w:szCs w:val="20"/>
              </w:rPr>
            </w:pPr>
          </w:p>
        </w:tc>
      </w:tr>
    </w:tbl>
    <w:p w:rsidR="00C24214" w:rsidRPr="00A61CC9" w:rsidRDefault="00C24214" w:rsidP="00C24214">
      <w:pPr>
        <w:spacing w:before="120"/>
        <w:rPr>
          <w:rFonts w:ascii="Cambria" w:hAnsi="Cambria"/>
          <w:sz w:val="20"/>
          <w:szCs w:val="20"/>
        </w:rPr>
        <w:sectPr w:rsidR="00C24214" w:rsidRPr="00A61CC9" w:rsidSect="00417433">
          <w:pgSz w:w="11906" w:h="16838"/>
          <w:pgMar w:top="1440" w:right="1800" w:bottom="1440" w:left="1800" w:header="720" w:footer="720" w:gutter="0"/>
          <w:cols w:space="720"/>
          <w:docGrid w:linePitch="360"/>
        </w:sectPr>
      </w:pPr>
    </w:p>
    <w:p w:rsidR="00DD5AA5" w:rsidRPr="00A61CC9" w:rsidRDefault="0087016C" w:rsidP="0087016C">
      <w:pPr>
        <w:jc w:val="right"/>
        <w:rPr>
          <w:rFonts w:ascii="Cambria" w:hAnsi="Cambria"/>
          <w:b/>
          <w:sz w:val="20"/>
          <w:szCs w:val="20"/>
        </w:rPr>
      </w:pPr>
      <w:r w:rsidRPr="00A61CC9">
        <w:rPr>
          <w:rFonts w:ascii="Cambria" w:hAnsi="Cambria"/>
          <w:b/>
          <w:sz w:val="20"/>
          <w:szCs w:val="20"/>
        </w:rPr>
        <w:lastRenderedPageBreak/>
        <w:t>Pielikums nr.</w:t>
      </w:r>
      <w:r w:rsidR="00844DFB" w:rsidRPr="00A61CC9">
        <w:rPr>
          <w:rFonts w:ascii="Cambria" w:hAnsi="Cambria"/>
          <w:b/>
          <w:sz w:val="20"/>
          <w:szCs w:val="20"/>
        </w:rPr>
        <w:t xml:space="preserve"> </w:t>
      </w:r>
      <w:r w:rsidR="008753A3" w:rsidRPr="00A61CC9">
        <w:rPr>
          <w:rFonts w:ascii="Cambria" w:hAnsi="Cambria"/>
          <w:b/>
          <w:sz w:val="20"/>
          <w:szCs w:val="20"/>
        </w:rPr>
        <w:t>6</w:t>
      </w:r>
    </w:p>
    <w:p w:rsidR="0087016C" w:rsidRPr="00A61CC9" w:rsidRDefault="0087016C" w:rsidP="000954DB">
      <w:pPr>
        <w:rPr>
          <w:rFonts w:ascii="Cambria" w:hAnsi="Cambria"/>
          <w:b/>
          <w:sz w:val="20"/>
          <w:szCs w:val="20"/>
        </w:rPr>
      </w:pPr>
    </w:p>
    <w:p w:rsidR="00806A6D" w:rsidRPr="00A61CC9" w:rsidRDefault="00806A6D" w:rsidP="00806A6D">
      <w:pPr>
        <w:pStyle w:val="BodyText"/>
        <w:jc w:val="center"/>
        <w:rPr>
          <w:rFonts w:ascii="Cambria" w:hAnsi="Cambria"/>
          <w:b/>
          <w:sz w:val="20"/>
          <w:szCs w:val="20"/>
          <w:lang w:val="lv-LV"/>
        </w:rPr>
      </w:pPr>
      <w:r w:rsidRPr="00A61CC9">
        <w:rPr>
          <w:rFonts w:ascii="Cambria" w:hAnsi="Cambria"/>
          <w:b/>
          <w:sz w:val="20"/>
          <w:szCs w:val="20"/>
          <w:lang w:val="lv-LV"/>
        </w:rPr>
        <w:t>Piedāvājuma nodrošinājuma noteikumi</w:t>
      </w:r>
    </w:p>
    <w:p w:rsidR="00806A6D" w:rsidRPr="00A61CC9" w:rsidRDefault="00806A6D" w:rsidP="00273579">
      <w:pPr>
        <w:widowControl w:val="0"/>
        <w:tabs>
          <w:tab w:val="left" w:pos="3932"/>
        </w:tabs>
        <w:ind w:right="-1"/>
        <w:rPr>
          <w:rFonts w:ascii="Cambria" w:hAnsi="Cambria"/>
          <w:sz w:val="20"/>
          <w:szCs w:val="20"/>
        </w:rPr>
      </w:pPr>
    </w:p>
    <w:p w:rsidR="00273579" w:rsidRPr="00A61CC9" w:rsidRDefault="00273579" w:rsidP="00273579">
      <w:pPr>
        <w:widowControl w:val="0"/>
        <w:tabs>
          <w:tab w:val="left" w:pos="3932"/>
        </w:tabs>
        <w:ind w:right="-1"/>
        <w:rPr>
          <w:rFonts w:ascii="Cambria" w:hAnsi="Cambria"/>
          <w:sz w:val="20"/>
          <w:szCs w:val="20"/>
        </w:rPr>
      </w:pPr>
    </w:p>
    <w:p w:rsidR="00806A6D" w:rsidRPr="00A61CC9" w:rsidRDefault="00806A6D"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 xml:space="preserve">Piedāvājuma nodrošinājuma apmērs un spēkā esamības termiņš ir noteikts nolikuma </w:t>
      </w:r>
      <w:r w:rsidR="00BE5BB1" w:rsidRPr="00A61CC9">
        <w:rPr>
          <w:rFonts w:ascii="Cambria" w:hAnsi="Cambria"/>
          <w:sz w:val="20"/>
          <w:szCs w:val="20"/>
        </w:rPr>
        <w:t>13</w:t>
      </w:r>
      <w:r w:rsidR="00D82395" w:rsidRPr="00A61CC9">
        <w:rPr>
          <w:rFonts w:ascii="Cambria" w:hAnsi="Cambria"/>
          <w:sz w:val="20"/>
          <w:szCs w:val="20"/>
        </w:rPr>
        <w:t xml:space="preserve">. </w:t>
      </w:r>
      <w:r w:rsidRPr="00A61CC9">
        <w:rPr>
          <w:rFonts w:ascii="Cambria" w:hAnsi="Cambria"/>
          <w:sz w:val="20"/>
          <w:szCs w:val="20"/>
        </w:rPr>
        <w:t>punktā.</w:t>
      </w:r>
    </w:p>
    <w:p w:rsidR="00806A6D" w:rsidRPr="00A61CC9" w:rsidRDefault="00806A6D"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 xml:space="preserve">Piedāvājuma nodrošinājums ir noteiktās naudas summas iemaksa </w:t>
      </w:r>
      <w:r w:rsidR="004E7B99" w:rsidRPr="00A61CC9">
        <w:rPr>
          <w:rFonts w:ascii="Cambria" w:hAnsi="Cambria"/>
          <w:sz w:val="20"/>
          <w:szCs w:val="20"/>
        </w:rPr>
        <w:t>P</w:t>
      </w:r>
      <w:r w:rsidRPr="00A61CC9">
        <w:rPr>
          <w:rFonts w:ascii="Cambria" w:hAnsi="Cambria"/>
          <w:sz w:val="20"/>
          <w:szCs w:val="20"/>
        </w:rPr>
        <w:t>asūtītāja norādītajā kontā, bankas garantija vai apdrošināšana par noteikto naudas summu, kuru pretendents kopā ar piedāvājumu iesniedz kā nodrošinājumu piedāvājuma spēkā esamībai.</w:t>
      </w:r>
    </w:p>
    <w:p w:rsidR="006F2CD8" w:rsidRPr="00A61CC9" w:rsidRDefault="00806A6D"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Piedāvājuma nodrošinājumam ir jāstājas spēkā ne vēlāk kā piedāvājumu iesniegšanas termiņa beigās</w:t>
      </w:r>
      <w:r w:rsidR="004E7B99" w:rsidRPr="00A61CC9">
        <w:rPr>
          <w:rFonts w:ascii="Cambria" w:hAnsi="Cambria"/>
          <w:sz w:val="20"/>
          <w:szCs w:val="20"/>
        </w:rPr>
        <w:t>.</w:t>
      </w:r>
      <w:r w:rsidRPr="00A61CC9">
        <w:rPr>
          <w:rFonts w:ascii="Cambria" w:hAnsi="Cambria"/>
          <w:sz w:val="20"/>
          <w:szCs w:val="20"/>
        </w:rPr>
        <w:t xml:space="preserve"> Piedāvājuma nodrošinājums ir spēkā līdz īsākajam no šādiem termiņiem:</w:t>
      </w:r>
    </w:p>
    <w:p w:rsidR="006E2F5B" w:rsidRPr="00A61CC9" w:rsidRDefault="00806A6D" w:rsidP="006236F9">
      <w:pPr>
        <w:numPr>
          <w:ilvl w:val="1"/>
          <w:numId w:val="17"/>
        </w:numPr>
        <w:spacing w:before="120" w:after="120"/>
        <w:ind w:left="1418" w:hanging="709"/>
        <w:jc w:val="both"/>
        <w:rPr>
          <w:rFonts w:ascii="Cambria" w:hAnsi="Cambria"/>
          <w:sz w:val="20"/>
          <w:szCs w:val="20"/>
        </w:rPr>
      </w:pPr>
      <w:r w:rsidRPr="00A61CC9">
        <w:rPr>
          <w:rFonts w:ascii="Cambria" w:hAnsi="Cambria"/>
          <w:sz w:val="20"/>
          <w:szCs w:val="20"/>
        </w:rPr>
        <w:t>piedāvājuma nodrošinājuma spēkā esamības minimālajam termiņam;</w:t>
      </w:r>
    </w:p>
    <w:p w:rsidR="00806A6D" w:rsidRPr="00A61CC9" w:rsidRDefault="00806A6D" w:rsidP="006236F9">
      <w:pPr>
        <w:numPr>
          <w:ilvl w:val="1"/>
          <w:numId w:val="17"/>
        </w:numPr>
        <w:spacing w:before="120" w:after="120"/>
        <w:ind w:left="1418" w:hanging="709"/>
        <w:jc w:val="both"/>
        <w:rPr>
          <w:rFonts w:ascii="Cambria" w:hAnsi="Cambria"/>
          <w:sz w:val="20"/>
          <w:szCs w:val="20"/>
        </w:rPr>
      </w:pPr>
      <w:r w:rsidRPr="00A61CC9">
        <w:rPr>
          <w:rFonts w:ascii="Cambria" w:hAnsi="Cambria"/>
          <w:sz w:val="20"/>
          <w:szCs w:val="20"/>
        </w:rPr>
        <w:t>iepirkuma</w:t>
      </w:r>
      <w:r w:rsidR="00FD1E78" w:rsidRPr="00A61CC9">
        <w:rPr>
          <w:rFonts w:ascii="Cambria" w:hAnsi="Cambria"/>
          <w:sz w:val="20"/>
          <w:szCs w:val="20"/>
        </w:rPr>
        <w:t xml:space="preserve"> (komandīt</w:t>
      </w:r>
      <w:r w:rsidR="0087016C" w:rsidRPr="00A61CC9">
        <w:rPr>
          <w:rFonts w:ascii="Cambria" w:hAnsi="Cambria"/>
          <w:sz w:val="20"/>
          <w:szCs w:val="20"/>
        </w:rPr>
        <w:t>sabiedrības)</w:t>
      </w:r>
      <w:r w:rsidRPr="00A61CC9">
        <w:rPr>
          <w:rFonts w:ascii="Cambria" w:hAnsi="Cambria"/>
          <w:sz w:val="20"/>
          <w:szCs w:val="20"/>
        </w:rPr>
        <w:t xml:space="preserve"> līgum</w:t>
      </w:r>
      <w:r w:rsidR="00C67B78" w:rsidRPr="00A61CC9">
        <w:rPr>
          <w:rFonts w:ascii="Cambria" w:hAnsi="Cambria"/>
          <w:sz w:val="20"/>
          <w:szCs w:val="20"/>
        </w:rPr>
        <w:t>u</w:t>
      </w:r>
      <w:r w:rsidRPr="00A61CC9">
        <w:rPr>
          <w:rFonts w:ascii="Cambria" w:hAnsi="Cambria"/>
          <w:sz w:val="20"/>
          <w:szCs w:val="20"/>
        </w:rPr>
        <w:t xml:space="preserve"> noslēgšanai.</w:t>
      </w:r>
    </w:p>
    <w:p w:rsidR="00806A6D" w:rsidRPr="00A61CC9" w:rsidRDefault="00806A6D"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Piedāvājuma nodrošinājums tā spēkā esamības termiņā ir neatsaucams.</w:t>
      </w:r>
    </w:p>
    <w:p w:rsidR="00806A6D" w:rsidRPr="00A61CC9" w:rsidRDefault="00806A6D"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Pasūtītājam pirms prasības iesniegšanas piedāvājuma nodrošinājuma devējam nav jāprasa piedāvājuma nodrošinājuma summa no pretendenta un nav jāprasa pretendenta saskaņojums, lai iesniegtu pieprasījumu piedāvājuma nodrošinājuma izmaksai.</w:t>
      </w:r>
    </w:p>
    <w:p w:rsidR="00806A6D" w:rsidRPr="00A61CC9" w:rsidRDefault="00806A6D"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 xml:space="preserve">Piedāvājuma nodrošinājuma devējam </w:t>
      </w:r>
      <w:r w:rsidR="00C67B78" w:rsidRPr="00A61CC9">
        <w:rPr>
          <w:rFonts w:ascii="Cambria" w:hAnsi="Cambria"/>
          <w:sz w:val="20"/>
          <w:szCs w:val="20"/>
        </w:rPr>
        <w:t xml:space="preserve">bez nosacījumiem </w:t>
      </w:r>
      <w:r w:rsidR="00BE5BB1" w:rsidRPr="00A61CC9">
        <w:rPr>
          <w:rFonts w:ascii="Cambria" w:hAnsi="Cambria"/>
          <w:sz w:val="20"/>
          <w:szCs w:val="20"/>
        </w:rPr>
        <w:t xml:space="preserve">ir </w:t>
      </w:r>
      <w:r w:rsidRPr="00A61CC9">
        <w:rPr>
          <w:rFonts w:ascii="Cambria" w:hAnsi="Cambria"/>
          <w:sz w:val="20"/>
          <w:szCs w:val="20"/>
        </w:rPr>
        <w:t xml:space="preserve">jāizmaksā Pasūtītājam piedāvājuma nodrošinājums pēc pirmā pieprasījuma uz Pasūtītāja norādīto kontu, nepieprasot </w:t>
      </w:r>
      <w:r w:rsidR="00C67B78" w:rsidRPr="00A61CC9">
        <w:rPr>
          <w:rFonts w:ascii="Cambria" w:hAnsi="Cambria"/>
          <w:sz w:val="20"/>
          <w:szCs w:val="20"/>
        </w:rPr>
        <w:t>jeb</w:t>
      </w:r>
      <w:r w:rsidRPr="00A61CC9">
        <w:rPr>
          <w:rFonts w:ascii="Cambria" w:hAnsi="Cambria"/>
          <w:sz w:val="20"/>
          <w:szCs w:val="20"/>
        </w:rPr>
        <w:t>kādus papildu pierādījumus vai paskaidrojumus.</w:t>
      </w:r>
    </w:p>
    <w:p w:rsidR="006F2CD8" w:rsidRPr="00A61CC9" w:rsidRDefault="00806A6D"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Piedāvājuma nodrošinājuma summas izmaksas termiņš ir ne vēlāk kā 5 (piecas) darba dienas no pi</w:t>
      </w:r>
      <w:r w:rsidR="000954DB" w:rsidRPr="00A61CC9">
        <w:rPr>
          <w:rFonts w:ascii="Cambria" w:hAnsi="Cambria"/>
          <w:sz w:val="20"/>
          <w:szCs w:val="20"/>
        </w:rPr>
        <w:t>eprasījuma iesniegšanas dienas.</w:t>
      </w:r>
    </w:p>
    <w:p w:rsidR="00273579" w:rsidRPr="00A61CC9" w:rsidRDefault="00806A6D"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Nodrošinājuma devējs izmaksā Pasūtītājam piedāvāju</w:t>
      </w:r>
      <w:r w:rsidR="006F2CD8" w:rsidRPr="00A61CC9">
        <w:rPr>
          <w:rFonts w:ascii="Cambria" w:hAnsi="Cambria"/>
          <w:sz w:val="20"/>
          <w:szCs w:val="20"/>
        </w:rPr>
        <w:t>ma nodrošinājuma summu, ja:</w:t>
      </w:r>
    </w:p>
    <w:p w:rsidR="006F2CD8" w:rsidRPr="00A61CC9" w:rsidRDefault="00806A6D" w:rsidP="006236F9">
      <w:pPr>
        <w:numPr>
          <w:ilvl w:val="1"/>
          <w:numId w:val="19"/>
        </w:numPr>
        <w:spacing w:before="120" w:after="120"/>
        <w:ind w:left="1418" w:hanging="709"/>
        <w:jc w:val="both"/>
        <w:rPr>
          <w:rFonts w:ascii="Cambria" w:hAnsi="Cambria"/>
          <w:sz w:val="20"/>
          <w:szCs w:val="20"/>
        </w:rPr>
      </w:pPr>
      <w:r w:rsidRPr="00A61CC9">
        <w:rPr>
          <w:rFonts w:ascii="Cambria" w:hAnsi="Cambria"/>
          <w:sz w:val="20"/>
          <w:szCs w:val="20"/>
        </w:rPr>
        <w:t>pretendents atsauc savu piedāvājumu, kamēr ir spēkā piedāvājuma nodrošinājums;</w:t>
      </w:r>
    </w:p>
    <w:p w:rsidR="00806A6D" w:rsidRPr="00A61CC9" w:rsidRDefault="00806A6D" w:rsidP="006236F9">
      <w:pPr>
        <w:numPr>
          <w:ilvl w:val="1"/>
          <w:numId w:val="19"/>
        </w:numPr>
        <w:spacing w:before="120" w:after="120"/>
        <w:ind w:left="1418" w:hanging="709"/>
        <w:jc w:val="both"/>
        <w:rPr>
          <w:rFonts w:ascii="Cambria" w:hAnsi="Cambria"/>
          <w:sz w:val="20"/>
          <w:szCs w:val="20"/>
        </w:rPr>
      </w:pPr>
      <w:r w:rsidRPr="00A61CC9">
        <w:rPr>
          <w:rFonts w:ascii="Cambria" w:hAnsi="Cambria"/>
          <w:sz w:val="20"/>
          <w:szCs w:val="20"/>
        </w:rPr>
        <w:t xml:space="preserve">pretendents, kuram </w:t>
      </w:r>
      <w:r w:rsidR="00BE5BB1" w:rsidRPr="00A61CC9">
        <w:rPr>
          <w:rFonts w:ascii="Cambria" w:hAnsi="Cambria"/>
          <w:sz w:val="20"/>
          <w:szCs w:val="20"/>
        </w:rPr>
        <w:t xml:space="preserve">ir </w:t>
      </w:r>
      <w:r w:rsidRPr="00A61CC9">
        <w:rPr>
          <w:rFonts w:ascii="Cambria" w:hAnsi="Cambria"/>
          <w:sz w:val="20"/>
          <w:szCs w:val="20"/>
        </w:rPr>
        <w:t xml:space="preserve">piešķirtas </w:t>
      </w:r>
      <w:r w:rsidR="0087016C" w:rsidRPr="00A61CC9">
        <w:rPr>
          <w:rFonts w:ascii="Cambria" w:hAnsi="Cambria"/>
          <w:sz w:val="20"/>
          <w:szCs w:val="20"/>
        </w:rPr>
        <w:t xml:space="preserve">iepirkuma (komandītabiedrības) </w:t>
      </w:r>
      <w:r w:rsidRPr="00A61CC9">
        <w:rPr>
          <w:rFonts w:ascii="Cambria" w:hAnsi="Cambria"/>
          <w:sz w:val="20"/>
          <w:szCs w:val="20"/>
        </w:rPr>
        <w:t>līgum</w:t>
      </w:r>
      <w:r w:rsidR="00C67B78" w:rsidRPr="00A61CC9">
        <w:rPr>
          <w:rFonts w:ascii="Cambria" w:hAnsi="Cambria"/>
          <w:sz w:val="20"/>
          <w:szCs w:val="20"/>
        </w:rPr>
        <w:t>u</w:t>
      </w:r>
      <w:r w:rsidRPr="00A61CC9">
        <w:rPr>
          <w:rFonts w:ascii="Cambria" w:hAnsi="Cambria"/>
          <w:sz w:val="20"/>
          <w:szCs w:val="20"/>
        </w:rPr>
        <w:t xml:space="preserve"> slēgšanas tiesības saskaņā ar piedāvājuma izvēles kritēriju, neparaksta iepirkuma (komandītsabiedribas) līgumu </w:t>
      </w:r>
      <w:r w:rsidR="00C67B78" w:rsidRPr="00A61CC9">
        <w:rPr>
          <w:rFonts w:ascii="Cambria" w:hAnsi="Cambria"/>
          <w:sz w:val="20"/>
          <w:szCs w:val="20"/>
        </w:rPr>
        <w:t>P</w:t>
      </w:r>
      <w:r w:rsidRPr="00A61CC9">
        <w:rPr>
          <w:rFonts w:ascii="Cambria" w:hAnsi="Cambria"/>
          <w:sz w:val="20"/>
          <w:szCs w:val="20"/>
        </w:rPr>
        <w:t>asūtītāja noteiktajā termiņā.</w:t>
      </w:r>
    </w:p>
    <w:p w:rsidR="00806A6D" w:rsidRPr="00A61CC9" w:rsidRDefault="00806A6D"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Ja piedāvājuma nodrošinājumu iesniedz kā bankas garantiju:</w:t>
      </w:r>
    </w:p>
    <w:p w:rsidR="006E2F5B" w:rsidRPr="00A61CC9" w:rsidRDefault="00806A6D" w:rsidP="006236F9">
      <w:pPr>
        <w:numPr>
          <w:ilvl w:val="1"/>
          <w:numId w:val="20"/>
        </w:numPr>
        <w:spacing w:before="120" w:after="120"/>
        <w:ind w:left="1418" w:hanging="709"/>
        <w:jc w:val="both"/>
        <w:rPr>
          <w:rFonts w:ascii="Cambria" w:hAnsi="Cambria"/>
          <w:sz w:val="20"/>
          <w:szCs w:val="20"/>
        </w:rPr>
      </w:pPr>
      <w:r w:rsidRPr="00A61CC9">
        <w:rPr>
          <w:rFonts w:ascii="Cambria" w:hAnsi="Cambria"/>
          <w:sz w:val="20"/>
          <w:szCs w:val="20"/>
        </w:rPr>
        <w:t xml:space="preserve">tam </w:t>
      </w:r>
      <w:r w:rsidR="00BE5BB1" w:rsidRPr="00A61CC9">
        <w:rPr>
          <w:rFonts w:ascii="Cambria" w:hAnsi="Cambria"/>
          <w:sz w:val="20"/>
          <w:szCs w:val="20"/>
        </w:rPr>
        <w:t xml:space="preserve">ir </w:t>
      </w:r>
      <w:r w:rsidRPr="00A61CC9">
        <w:rPr>
          <w:rFonts w:ascii="Cambria" w:hAnsi="Cambria"/>
          <w:sz w:val="20"/>
          <w:szCs w:val="20"/>
        </w:rPr>
        <w:t xml:space="preserve">jāatbilst Starptautiskās tirdzniecības kameras noteikumiem </w:t>
      </w:r>
      <w:r w:rsidR="001F1D0B" w:rsidRPr="00A61CC9">
        <w:rPr>
          <w:rFonts w:ascii="Cambria" w:hAnsi="Cambria"/>
          <w:sz w:val="20"/>
          <w:szCs w:val="20"/>
        </w:rPr>
        <w:t>n</w:t>
      </w:r>
      <w:r w:rsidRPr="00A61CC9">
        <w:rPr>
          <w:rFonts w:ascii="Cambria" w:hAnsi="Cambria"/>
          <w:sz w:val="20"/>
          <w:szCs w:val="20"/>
        </w:rPr>
        <w:t>r.</w:t>
      </w:r>
      <w:r w:rsidR="00BE5BB1" w:rsidRPr="00A61CC9">
        <w:rPr>
          <w:rFonts w:ascii="Cambria" w:hAnsi="Cambria"/>
          <w:sz w:val="20"/>
          <w:szCs w:val="20"/>
        </w:rPr>
        <w:t xml:space="preserve"> </w:t>
      </w:r>
      <w:r w:rsidRPr="00A61CC9">
        <w:rPr>
          <w:rFonts w:ascii="Cambria" w:hAnsi="Cambria"/>
          <w:sz w:val="20"/>
          <w:szCs w:val="20"/>
        </w:rPr>
        <w:t>758 („</w:t>
      </w:r>
      <w:r w:rsidRPr="00A61CC9">
        <w:rPr>
          <w:rFonts w:ascii="Cambria" w:hAnsi="Cambria"/>
          <w:i/>
          <w:sz w:val="20"/>
          <w:szCs w:val="20"/>
        </w:rPr>
        <w:t>The ICC Uniform Rules for Demand Guaranties</w:t>
      </w:r>
      <w:r w:rsidRPr="00A61CC9">
        <w:rPr>
          <w:rFonts w:ascii="Cambria" w:hAnsi="Cambria"/>
          <w:sz w:val="20"/>
          <w:szCs w:val="20"/>
        </w:rPr>
        <w:t xml:space="preserve">”, ICC Publication </w:t>
      </w:r>
      <w:r w:rsidR="001F1D0B" w:rsidRPr="00A61CC9">
        <w:rPr>
          <w:rFonts w:ascii="Cambria" w:hAnsi="Cambria"/>
          <w:sz w:val="20"/>
          <w:szCs w:val="20"/>
        </w:rPr>
        <w:t>n</w:t>
      </w:r>
      <w:r w:rsidRPr="00A61CC9">
        <w:rPr>
          <w:rFonts w:ascii="Cambria" w:hAnsi="Cambria"/>
          <w:sz w:val="20"/>
          <w:szCs w:val="20"/>
        </w:rPr>
        <w:t>o.</w:t>
      </w:r>
      <w:r w:rsidR="00BE5BB1" w:rsidRPr="00A61CC9">
        <w:rPr>
          <w:rFonts w:ascii="Cambria" w:hAnsi="Cambria"/>
          <w:sz w:val="20"/>
          <w:szCs w:val="20"/>
        </w:rPr>
        <w:t xml:space="preserve"> </w:t>
      </w:r>
      <w:r w:rsidRPr="00A61CC9">
        <w:rPr>
          <w:rFonts w:ascii="Cambria" w:hAnsi="Cambria"/>
          <w:sz w:val="20"/>
          <w:szCs w:val="20"/>
        </w:rPr>
        <w:t>758</w:t>
      </w:r>
      <w:r w:rsidR="006E2F5B" w:rsidRPr="00A61CC9">
        <w:rPr>
          <w:rFonts w:ascii="Cambria" w:hAnsi="Cambria"/>
          <w:sz w:val="20"/>
          <w:szCs w:val="20"/>
        </w:rPr>
        <w:t>);</w:t>
      </w:r>
    </w:p>
    <w:p w:rsidR="00806A6D" w:rsidRPr="00A61CC9" w:rsidRDefault="00806A6D" w:rsidP="006236F9">
      <w:pPr>
        <w:numPr>
          <w:ilvl w:val="1"/>
          <w:numId w:val="20"/>
        </w:numPr>
        <w:spacing w:before="120" w:after="120"/>
        <w:ind w:left="1418" w:hanging="709"/>
        <w:jc w:val="both"/>
        <w:rPr>
          <w:rFonts w:ascii="Cambria" w:hAnsi="Cambria"/>
          <w:sz w:val="20"/>
          <w:szCs w:val="20"/>
        </w:rPr>
      </w:pPr>
      <w:r w:rsidRPr="00A61CC9">
        <w:rPr>
          <w:rFonts w:ascii="Cambria" w:hAnsi="Cambria"/>
          <w:sz w:val="20"/>
          <w:szCs w:val="20"/>
        </w:rPr>
        <w:t>bankas izdotā dokumenta oriģinālu pievieno piedāvājumam kā atsevišķu dokumentu un pretendenta apliecinātu kopiju iekļauj (iešuj) pie pretendenta tehniskā un finanšu piedāvājuma</w:t>
      </w:r>
      <w:r w:rsidR="00BE5BB1" w:rsidRPr="00A61CC9">
        <w:rPr>
          <w:rFonts w:ascii="Cambria" w:hAnsi="Cambria"/>
          <w:sz w:val="20"/>
          <w:szCs w:val="20"/>
        </w:rPr>
        <w:t>;</w:t>
      </w:r>
    </w:p>
    <w:p w:rsidR="006E2F5B" w:rsidRPr="00A61CC9" w:rsidRDefault="00806A6D" w:rsidP="006236F9">
      <w:pPr>
        <w:numPr>
          <w:ilvl w:val="1"/>
          <w:numId w:val="20"/>
        </w:numPr>
        <w:spacing w:before="120" w:after="120"/>
        <w:ind w:left="1418" w:hanging="709"/>
        <w:jc w:val="both"/>
        <w:rPr>
          <w:rFonts w:ascii="Cambria" w:hAnsi="Cambria"/>
          <w:sz w:val="20"/>
          <w:szCs w:val="20"/>
        </w:rPr>
      </w:pPr>
      <w:r w:rsidRPr="00A61CC9">
        <w:rPr>
          <w:rFonts w:ascii="Cambria" w:hAnsi="Cambria"/>
          <w:sz w:val="20"/>
          <w:szCs w:val="20"/>
        </w:rPr>
        <w:t xml:space="preserve">atsevišķi pievienoto dokumenta oriģinālu </w:t>
      </w:r>
      <w:r w:rsidR="00C67B78" w:rsidRPr="00A61CC9">
        <w:rPr>
          <w:rFonts w:ascii="Cambria" w:hAnsi="Cambria"/>
          <w:sz w:val="20"/>
          <w:szCs w:val="20"/>
        </w:rPr>
        <w:t>P</w:t>
      </w:r>
      <w:r w:rsidRPr="00A61CC9">
        <w:rPr>
          <w:rFonts w:ascii="Cambria" w:hAnsi="Cambria"/>
          <w:sz w:val="20"/>
          <w:szCs w:val="20"/>
        </w:rPr>
        <w:t xml:space="preserve">asūtītājs nosūtīs pretendentam pēc iepirkuma </w:t>
      </w:r>
      <w:r w:rsidR="00C67B78" w:rsidRPr="00A61CC9">
        <w:rPr>
          <w:rFonts w:ascii="Cambria" w:hAnsi="Cambria"/>
          <w:sz w:val="20"/>
          <w:szCs w:val="20"/>
        </w:rPr>
        <w:t xml:space="preserve">(komandītsabiedrības) </w:t>
      </w:r>
      <w:r w:rsidRPr="00A61CC9">
        <w:rPr>
          <w:rFonts w:ascii="Cambria" w:hAnsi="Cambria"/>
          <w:sz w:val="20"/>
          <w:szCs w:val="20"/>
        </w:rPr>
        <w:t>līgum</w:t>
      </w:r>
      <w:r w:rsidR="00C67B78" w:rsidRPr="00A61CC9">
        <w:rPr>
          <w:rFonts w:ascii="Cambria" w:hAnsi="Cambria"/>
          <w:sz w:val="20"/>
          <w:szCs w:val="20"/>
        </w:rPr>
        <w:t>u</w:t>
      </w:r>
      <w:r w:rsidRPr="00A61CC9">
        <w:rPr>
          <w:rFonts w:ascii="Cambria" w:hAnsi="Cambria"/>
          <w:sz w:val="20"/>
          <w:szCs w:val="20"/>
        </w:rPr>
        <w:t xml:space="preserve"> noslēgšanas vai piedāvājuma nodrošinājuma derīguma termiņa beigām, vai arī gadījumā, ja iepirkuma komisija pieņems lēmumu par iepirkuma procedūras pārtraukšanu vai izbeigšanu bez rezultātiem, pēc tam, kad būs beidzies Publisko iepirkumu likumā noteiktais </w:t>
      </w:r>
      <w:r w:rsidR="00C67B78" w:rsidRPr="00A61CC9">
        <w:rPr>
          <w:rFonts w:ascii="Cambria" w:hAnsi="Cambria"/>
          <w:sz w:val="20"/>
          <w:szCs w:val="20"/>
        </w:rPr>
        <w:t xml:space="preserve">iepirkumu </w:t>
      </w:r>
      <w:r w:rsidRPr="00A61CC9">
        <w:rPr>
          <w:rFonts w:ascii="Cambria" w:hAnsi="Cambria"/>
          <w:sz w:val="20"/>
          <w:szCs w:val="20"/>
        </w:rPr>
        <w:t xml:space="preserve">komisijas lēmuma apstrīdēšanas termiņš. Pasūtītājs nosūtīs dokumentu 5 </w:t>
      </w:r>
      <w:r w:rsidR="00C67B78" w:rsidRPr="00A61CC9">
        <w:rPr>
          <w:rFonts w:ascii="Cambria" w:hAnsi="Cambria"/>
          <w:sz w:val="20"/>
          <w:szCs w:val="20"/>
        </w:rPr>
        <w:t xml:space="preserve">(piecu) </w:t>
      </w:r>
      <w:r w:rsidRPr="00A61CC9">
        <w:rPr>
          <w:rFonts w:ascii="Cambria" w:hAnsi="Cambria"/>
          <w:sz w:val="20"/>
          <w:szCs w:val="20"/>
        </w:rPr>
        <w:t>darba dienu laikā pēc jebkura no iepriekš minētajiem apstākļiem iestāšanās dienas.</w:t>
      </w:r>
    </w:p>
    <w:p w:rsidR="00806A6D" w:rsidRPr="00A61CC9" w:rsidRDefault="00806A6D"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Ja piedāvājuma nodrošinājumu iesniedz apdrošināšanas polises formā</w:t>
      </w:r>
      <w:r w:rsidR="006E2F5B" w:rsidRPr="00A61CC9">
        <w:rPr>
          <w:rFonts w:ascii="Cambria" w:hAnsi="Cambria"/>
          <w:sz w:val="20"/>
          <w:szCs w:val="20"/>
        </w:rPr>
        <w:t>, pretendents iesniedz</w:t>
      </w:r>
      <w:r w:rsidRPr="00A61CC9">
        <w:rPr>
          <w:rFonts w:ascii="Cambria" w:hAnsi="Cambria"/>
          <w:sz w:val="20"/>
          <w:szCs w:val="20"/>
        </w:rPr>
        <w:t xml:space="preserve"> apdrošināšanas polisi un maksājuma dokumentu, kas apliecina, ka apdrošināšanas polise ir apmaksāta un ir spēkā</w:t>
      </w:r>
      <w:r w:rsidR="00852B4B" w:rsidRPr="00A61CC9">
        <w:rPr>
          <w:rFonts w:ascii="Cambria" w:hAnsi="Cambria"/>
          <w:sz w:val="20"/>
          <w:szCs w:val="20"/>
        </w:rPr>
        <w:t>, tostarp, līdz nodrošinājuma termiņa beigām</w:t>
      </w:r>
      <w:r w:rsidR="006E2F5B" w:rsidRPr="00A61CC9">
        <w:rPr>
          <w:rFonts w:ascii="Cambria" w:hAnsi="Cambria"/>
          <w:sz w:val="20"/>
          <w:szCs w:val="20"/>
        </w:rPr>
        <w:t>. Apdrošināšanas sabiedrības izdotā dokumenta oriģinālu pievieno piedāvājumam kā atsevišķu dokumentu un pretendenta apliecinātu kopiju iekļauj (iešuj) pie pretendenta tehniskā un finanšu piedāvājuma</w:t>
      </w:r>
      <w:r w:rsidR="00852B4B" w:rsidRPr="00A61CC9">
        <w:rPr>
          <w:rFonts w:ascii="Cambria" w:hAnsi="Cambria"/>
          <w:sz w:val="20"/>
          <w:szCs w:val="20"/>
        </w:rPr>
        <w:t>.</w:t>
      </w:r>
    </w:p>
    <w:p w:rsidR="00806A6D" w:rsidRPr="00A61CC9" w:rsidRDefault="00806A6D"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 xml:space="preserve">Ja piedāvājuma nodrošinājums ir noteiktās naudas summas iemaksa </w:t>
      </w:r>
      <w:r w:rsidR="00852B4B" w:rsidRPr="00A61CC9">
        <w:rPr>
          <w:rFonts w:ascii="Cambria" w:hAnsi="Cambria"/>
          <w:sz w:val="20"/>
          <w:szCs w:val="20"/>
        </w:rPr>
        <w:t>P</w:t>
      </w:r>
      <w:r w:rsidRPr="00A61CC9">
        <w:rPr>
          <w:rFonts w:ascii="Cambria" w:hAnsi="Cambria"/>
          <w:sz w:val="20"/>
          <w:szCs w:val="20"/>
        </w:rPr>
        <w:t>asūtītāja kontā, Pasūtītājs kļūst par šo finanšu līdzekļu īpašnieku un neatmaksā pretendentam iemaksāto summu jebkurā no šādiem gadījumiem:</w:t>
      </w:r>
    </w:p>
    <w:p w:rsidR="006F2CD8" w:rsidRPr="00A61CC9" w:rsidRDefault="00BE5BB1" w:rsidP="006236F9">
      <w:pPr>
        <w:numPr>
          <w:ilvl w:val="1"/>
          <w:numId w:val="21"/>
        </w:numPr>
        <w:spacing w:before="120" w:after="120"/>
        <w:ind w:left="1418" w:hanging="709"/>
        <w:jc w:val="both"/>
        <w:rPr>
          <w:rFonts w:ascii="Cambria" w:hAnsi="Cambria"/>
          <w:sz w:val="20"/>
          <w:szCs w:val="20"/>
        </w:rPr>
      </w:pPr>
      <w:r w:rsidRPr="00A61CC9">
        <w:rPr>
          <w:rFonts w:ascii="Cambria" w:hAnsi="Cambria"/>
          <w:sz w:val="20"/>
          <w:szCs w:val="20"/>
        </w:rPr>
        <w:t xml:space="preserve">ja </w:t>
      </w:r>
      <w:r w:rsidR="00806A6D" w:rsidRPr="00A61CC9">
        <w:rPr>
          <w:rFonts w:ascii="Cambria" w:hAnsi="Cambria"/>
          <w:sz w:val="20"/>
          <w:szCs w:val="20"/>
        </w:rPr>
        <w:t>pretendents atsauc savu piedāvājumu, kamēr ir spēkā piedāvājuma nodrošinājums;</w:t>
      </w:r>
    </w:p>
    <w:p w:rsidR="00806A6D" w:rsidRPr="00A61CC9" w:rsidRDefault="00BE5BB1" w:rsidP="006236F9">
      <w:pPr>
        <w:numPr>
          <w:ilvl w:val="1"/>
          <w:numId w:val="21"/>
        </w:numPr>
        <w:spacing w:before="120" w:after="120"/>
        <w:ind w:left="1418" w:hanging="709"/>
        <w:jc w:val="both"/>
        <w:rPr>
          <w:rFonts w:ascii="Cambria" w:hAnsi="Cambria"/>
          <w:sz w:val="20"/>
          <w:szCs w:val="20"/>
        </w:rPr>
      </w:pPr>
      <w:r w:rsidRPr="00A61CC9">
        <w:rPr>
          <w:rFonts w:ascii="Cambria" w:hAnsi="Cambria"/>
          <w:sz w:val="20"/>
          <w:szCs w:val="20"/>
        </w:rPr>
        <w:lastRenderedPageBreak/>
        <w:t xml:space="preserve">ja </w:t>
      </w:r>
      <w:r w:rsidR="00806A6D" w:rsidRPr="00A61CC9">
        <w:rPr>
          <w:rFonts w:ascii="Cambria" w:hAnsi="Cambria"/>
          <w:sz w:val="20"/>
          <w:szCs w:val="20"/>
        </w:rPr>
        <w:t xml:space="preserve">pretendents, kura piedāvājums </w:t>
      </w:r>
      <w:r w:rsidRPr="00A61CC9">
        <w:rPr>
          <w:rFonts w:ascii="Cambria" w:hAnsi="Cambria"/>
          <w:sz w:val="20"/>
          <w:szCs w:val="20"/>
        </w:rPr>
        <w:t xml:space="preserve">ir </w:t>
      </w:r>
      <w:r w:rsidR="00806A6D" w:rsidRPr="00A61CC9">
        <w:rPr>
          <w:rFonts w:ascii="Cambria" w:hAnsi="Cambria"/>
          <w:sz w:val="20"/>
          <w:szCs w:val="20"/>
        </w:rPr>
        <w:t>izraudzīts saskaņā ar piedāvājuma izvēles kritēriju, neparaksta iepirkuma</w:t>
      </w:r>
      <w:r w:rsidR="006E2F5B" w:rsidRPr="00A61CC9">
        <w:rPr>
          <w:rFonts w:ascii="Cambria" w:hAnsi="Cambria"/>
          <w:sz w:val="20"/>
          <w:szCs w:val="20"/>
        </w:rPr>
        <w:t xml:space="preserve"> (komandītsabiedrības)</w:t>
      </w:r>
      <w:r w:rsidR="00806A6D" w:rsidRPr="00A61CC9">
        <w:rPr>
          <w:rFonts w:ascii="Cambria" w:hAnsi="Cambria"/>
          <w:sz w:val="20"/>
          <w:szCs w:val="20"/>
        </w:rPr>
        <w:t xml:space="preserve"> līgumu</w:t>
      </w:r>
      <w:r w:rsidR="00852B4B" w:rsidRPr="00A61CC9">
        <w:rPr>
          <w:rFonts w:ascii="Cambria" w:hAnsi="Cambria"/>
          <w:sz w:val="20"/>
          <w:szCs w:val="20"/>
        </w:rPr>
        <w:t>s</w:t>
      </w:r>
      <w:r w:rsidR="00806A6D" w:rsidRPr="00A61CC9">
        <w:rPr>
          <w:rFonts w:ascii="Cambria" w:hAnsi="Cambria"/>
          <w:sz w:val="20"/>
          <w:szCs w:val="20"/>
        </w:rPr>
        <w:t xml:space="preserve"> pasūtītāja noteiktajā termiņā.</w:t>
      </w:r>
    </w:p>
    <w:p w:rsidR="00806A6D" w:rsidRPr="00A61CC9" w:rsidRDefault="00806A6D"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 xml:space="preserve">Ja piedāvājuma nodrošinājums ir noteiktās naudas summas iemaksa </w:t>
      </w:r>
      <w:r w:rsidR="00852B4B" w:rsidRPr="00A61CC9">
        <w:rPr>
          <w:rFonts w:ascii="Cambria" w:hAnsi="Cambria"/>
          <w:sz w:val="20"/>
          <w:szCs w:val="20"/>
        </w:rPr>
        <w:t>P</w:t>
      </w:r>
      <w:r w:rsidRPr="00A61CC9">
        <w:rPr>
          <w:rFonts w:ascii="Cambria" w:hAnsi="Cambria"/>
          <w:sz w:val="20"/>
          <w:szCs w:val="20"/>
        </w:rPr>
        <w:t>asūtītāja norādītajā kontā:</w:t>
      </w:r>
    </w:p>
    <w:p w:rsidR="00806A6D" w:rsidRPr="00A61CC9" w:rsidRDefault="006F2CD8" w:rsidP="006236F9">
      <w:pPr>
        <w:numPr>
          <w:ilvl w:val="1"/>
          <w:numId w:val="22"/>
        </w:numPr>
        <w:ind w:left="1418" w:hanging="709"/>
        <w:jc w:val="both"/>
        <w:rPr>
          <w:rFonts w:ascii="Cambria" w:hAnsi="Cambria"/>
          <w:sz w:val="20"/>
          <w:szCs w:val="20"/>
        </w:rPr>
      </w:pPr>
      <w:r w:rsidRPr="00A61CC9">
        <w:rPr>
          <w:rFonts w:ascii="Cambria" w:hAnsi="Cambria"/>
          <w:sz w:val="20"/>
          <w:szCs w:val="20"/>
        </w:rPr>
        <w:t xml:space="preserve">Nodrošinājuma </w:t>
      </w:r>
      <w:r w:rsidR="00806A6D" w:rsidRPr="00A61CC9">
        <w:rPr>
          <w:rFonts w:ascii="Cambria" w:hAnsi="Cambria"/>
          <w:sz w:val="20"/>
          <w:szCs w:val="20"/>
        </w:rPr>
        <w:t xml:space="preserve">summa ir jāiemaksā pilnā apjomā </w:t>
      </w:r>
      <w:r w:rsidR="00844DFB" w:rsidRPr="00A61CC9">
        <w:rPr>
          <w:rFonts w:ascii="Cambria" w:hAnsi="Cambria"/>
          <w:sz w:val="20"/>
          <w:szCs w:val="20"/>
        </w:rPr>
        <w:t>kontā LV95PARX0000035450037</w:t>
      </w:r>
      <w:r w:rsidR="00806A6D" w:rsidRPr="00A61CC9">
        <w:rPr>
          <w:rFonts w:ascii="Cambria" w:hAnsi="Cambria"/>
          <w:sz w:val="20"/>
          <w:szCs w:val="20"/>
        </w:rPr>
        <w:t xml:space="preserve"> līdz piedāvājumu iesniegšanas termiņa beigām, maksājuma uzdevumā norādot precīzu i</w:t>
      </w:r>
      <w:r w:rsidRPr="00A61CC9">
        <w:rPr>
          <w:rFonts w:ascii="Cambria" w:hAnsi="Cambria"/>
          <w:sz w:val="20"/>
          <w:szCs w:val="20"/>
        </w:rPr>
        <w:t>epirkuma identifikācijas numuru;</w:t>
      </w:r>
    </w:p>
    <w:p w:rsidR="00806A6D" w:rsidRPr="00A61CC9" w:rsidRDefault="009C6FBB" w:rsidP="006236F9">
      <w:pPr>
        <w:numPr>
          <w:ilvl w:val="1"/>
          <w:numId w:val="22"/>
        </w:numPr>
        <w:ind w:left="1418" w:hanging="709"/>
        <w:jc w:val="both"/>
        <w:rPr>
          <w:rFonts w:ascii="Cambria" w:hAnsi="Cambria"/>
          <w:sz w:val="20"/>
          <w:szCs w:val="20"/>
        </w:rPr>
      </w:pPr>
      <w:r w:rsidRPr="00A61CC9">
        <w:rPr>
          <w:rFonts w:ascii="Cambria" w:hAnsi="Cambria"/>
          <w:sz w:val="20"/>
          <w:szCs w:val="20"/>
        </w:rPr>
        <w:t xml:space="preserve">Kredītiestādes apstiprinātu </w:t>
      </w:r>
      <w:r w:rsidR="00806A6D" w:rsidRPr="00A61CC9">
        <w:rPr>
          <w:rFonts w:ascii="Cambria" w:hAnsi="Cambria"/>
          <w:sz w:val="20"/>
          <w:szCs w:val="20"/>
        </w:rPr>
        <w:t xml:space="preserve">maksājuma dokumentu, kas apliecina piedāvājuma nodrošinājuma </w:t>
      </w:r>
      <w:r w:rsidR="00852B4B" w:rsidRPr="00A61CC9">
        <w:rPr>
          <w:rFonts w:ascii="Cambria" w:hAnsi="Cambria"/>
          <w:sz w:val="20"/>
          <w:szCs w:val="20"/>
        </w:rPr>
        <w:t xml:space="preserve">neatsaucamu </w:t>
      </w:r>
      <w:r w:rsidR="00806A6D" w:rsidRPr="00A61CC9">
        <w:rPr>
          <w:rFonts w:ascii="Cambria" w:hAnsi="Cambria"/>
          <w:sz w:val="20"/>
          <w:szCs w:val="20"/>
        </w:rPr>
        <w:t>iemaksu, iekļauj (iešuj) pie pretendenta tehniskā un finanšu piedāv</w:t>
      </w:r>
      <w:r w:rsidR="00577ECA" w:rsidRPr="00A61CC9">
        <w:rPr>
          <w:rFonts w:ascii="Cambria" w:hAnsi="Cambria"/>
          <w:sz w:val="20"/>
          <w:szCs w:val="20"/>
        </w:rPr>
        <w:t>ājuma.</w:t>
      </w:r>
    </w:p>
    <w:p w:rsidR="00806A6D" w:rsidRPr="00A61CC9" w:rsidRDefault="000C04C2" w:rsidP="00844DFB">
      <w:pPr>
        <w:numPr>
          <w:ilvl w:val="3"/>
          <w:numId w:val="13"/>
        </w:numPr>
        <w:spacing w:before="120" w:after="120"/>
        <w:ind w:left="709" w:hanging="709"/>
        <w:jc w:val="both"/>
        <w:rPr>
          <w:rFonts w:ascii="Cambria" w:hAnsi="Cambria"/>
          <w:sz w:val="20"/>
          <w:szCs w:val="20"/>
        </w:rPr>
      </w:pPr>
      <w:r w:rsidRPr="00A61CC9">
        <w:rPr>
          <w:rFonts w:ascii="Cambria" w:hAnsi="Cambria"/>
          <w:sz w:val="20"/>
          <w:szCs w:val="20"/>
        </w:rPr>
        <w:t xml:space="preserve">Pasūtītājs atdod pretendentam tā iesniegto bankas garantijas vai apdrošinšanas polises oriģinālu, vai atmaksā </w:t>
      </w:r>
      <w:r w:rsidR="00806A6D" w:rsidRPr="00A61CC9">
        <w:rPr>
          <w:rFonts w:ascii="Cambria" w:hAnsi="Cambria"/>
          <w:sz w:val="20"/>
          <w:szCs w:val="20"/>
        </w:rPr>
        <w:t>iemaksāto</w:t>
      </w:r>
      <w:r w:rsidR="00806A6D" w:rsidRPr="00A61CC9">
        <w:rPr>
          <w:rFonts w:ascii="Cambria" w:eastAsia="Calibri" w:hAnsi="Cambria"/>
          <w:sz w:val="20"/>
          <w:szCs w:val="20"/>
        </w:rPr>
        <w:t xml:space="preserve"> piedāvājuma nodrošinājuma summu pēc iepirkuma</w:t>
      </w:r>
      <w:r w:rsidR="0087016C" w:rsidRPr="00A61CC9">
        <w:rPr>
          <w:rFonts w:ascii="Cambria" w:eastAsia="Calibri" w:hAnsi="Cambria"/>
          <w:sz w:val="20"/>
          <w:szCs w:val="20"/>
        </w:rPr>
        <w:t xml:space="preserve"> (komandītsabiedrības)</w:t>
      </w:r>
      <w:r w:rsidR="00806A6D" w:rsidRPr="00A61CC9">
        <w:rPr>
          <w:rFonts w:ascii="Cambria" w:eastAsia="Calibri" w:hAnsi="Cambria"/>
          <w:sz w:val="20"/>
          <w:szCs w:val="20"/>
        </w:rPr>
        <w:t xml:space="preserve"> līgum</w:t>
      </w:r>
      <w:r w:rsidR="00D36A8A" w:rsidRPr="00A61CC9">
        <w:rPr>
          <w:rFonts w:ascii="Cambria" w:eastAsia="Calibri" w:hAnsi="Cambria"/>
          <w:sz w:val="20"/>
          <w:szCs w:val="20"/>
        </w:rPr>
        <w:t>u</w:t>
      </w:r>
      <w:r w:rsidR="00806A6D" w:rsidRPr="00A61CC9">
        <w:rPr>
          <w:rFonts w:ascii="Cambria" w:eastAsia="Calibri" w:hAnsi="Cambria"/>
          <w:sz w:val="20"/>
          <w:szCs w:val="20"/>
        </w:rPr>
        <w:t xml:space="preserve"> noslēgšanas vai piedāvājuma nodrošinājuma derīguma </w:t>
      </w:r>
      <w:r w:rsidR="00806A6D" w:rsidRPr="00A61CC9">
        <w:rPr>
          <w:rFonts w:ascii="Cambria" w:hAnsi="Cambria"/>
          <w:sz w:val="20"/>
          <w:szCs w:val="20"/>
        </w:rPr>
        <w:t>termiņa</w:t>
      </w:r>
      <w:r w:rsidR="00806A6D" w:rsidRPr="00A61CC9">
        <w:rPr>
          <w:rFonts w:ascii="Cambria" w:eastAsia="Calibri" w:hAnsi="Cambria"/>
          <w:sz w:val="20"/>
          <w:szCs w:val="20"/>
        </w:rPr>
        <w:t xml:space="preserve"> beigām, kā arī gadījum</w:t>
      </w:r>
      <w:r w:rsidRPr="00A61CC9">
        <w:rPr>
          <w:rFonts w:ascii="Cambria" w:eastAsia="Calibri" w:hAnsi="Cambria"/>
          <w:sz w:val="20"/>
          <w:szCs w:val="20"/>
        </w:rPr>
        <w:t xml:space="preserve">ā, ja </w:t>
      </w:r>
      <w:r w:rsidR="00806A6D" w:rsidRPr="00A61CC9">
        <w:rPr>
          <w:rFonts w:ascii="Cambria" w:eastAsia="Calibri" w:hAnsi="Cambria"/>
          <w:sz w:val="20"/>
          <w:szCs w:val="20"/>
        </w:rPr>
        <w:t>iepirkuma komisija pieņem lēmumu par iepirkuma procedūras pārtraukšanu vai izbeigšanu bez rezultātiem, pēc tam, kad būs beidzies Publisko iepirkumu likumā noteiktais komisijas lēmuma apstrīdēšanas termiņš.</w:t>
      </w:r>
    </w:p>
    <w:p w:rsidR="00067427" w:rsidRPr="00A61CC9" w:rsidRDefault="00806A6D" w:rsidP="00067427">
      <w:pPr>
        <w:jc w:val="right"/>
        <w:rPr>
          <w:rFonts w:ascii="Cambria" w:hAnsi="Cambria"/>
          <w:b/>
          <w:sz w:val="20"/>
          <w:szCs w:val="20"/>
        </w:rPr>
      </w:pPr>
      <w:r w:rsidRPr="00A61CC9">
        <w:rPr>
          <w:rFonts w:ascii="Cambria" w:hAnsi="Cambria"/>
          <w:sz w:val="20"/>
          <w:szCs w:val="20"/>
        </w:rPr>
        <w:br w:type="page"/>
      </w:r>
      <w:r w:rsidR="00067427" w:rsidRPr="00A61CC9">
        <w:rPr>
          <w:rFonts w:ascii="Cambria" w:hAnsi="Cambria"/>
          <w:b/>
          <w:sz w:val="20"/>
          <w:szCs w:val="20"/>
        </w:rPr>
        <w:lastRenderedPageBreak/>
        <w:t>Pielikums nr.</w:t>
      </w:r>
      <w:r w:rsidR="00844DFB" w:rsidRPr="00A61CC9">
        <w:rPr>
          <w:rFonts w:ascii="Cambria" w:hAnsi="Cambria"/>
          <w:b/>
          <w:sz w:val="20"/>
          <w:szCs w:val="20"/>
        </w:rPr>
        <w:t xml:space="preserve"> </w:t>
      </w:r>
      <w:r w:rsidR="008753A3" w:rsidRPr="00A61CC9">
        <w:rPr>
          <w:rFonts w:ascii="Cambria" w:hAnsi="Cambria"/>
          <w:b/>
          <w:sz w:val="20"/>
          <w:szCs w:val="20"/>
        </w:rPr>
        <w:t>7</w:t>
      </w:r>
    </w:p>
    <w:p w:rsidR="00067427" w:rsidRPr="00A61CC9" w:rsidRDefault="00067427" w:rsidP="000954DB">
      <w:pPr>
        <w:rPr>
          <w:rFonts w:ascii="Cambria" w:hAnsi="Cambria"/>
          <w:b/>
          <w:sz w:val="20"/>
          <w:szCs w:val="20"/>
        </w:rPr>
      </w:pPr>
    </w:p>
    <w:p w:rsidR="00F05FF3" w:rsidRPr="00A61CC9" w:rsidRDefault="00F05FF3" w:rsidP="00F05FF3">
      <w:pPr>
        <w:jc w:val="center"/>
        <w:rPr>
          <w:rFonts w:ascii="Cambria" w:hAnsi="Cambria"/>
          <w:b/>
          <w:sz w:val="20"/>
          <w:szCs w:val="20"/>
        </w:rPr>
      </w:pPr>
      <w:r w:rsidRPr="00A61CC9">
        <w:rPr>
          <w:rFonts w:ascii="Cambria" w:hAnsi="Cambria"/>
          <w:b/>
          <w:sz w:val="20"/>
          <w:szCs w:val="20"/>
        </w:rPr>
        <w:t>[Pretendenta piedāvāto fonda pārvaldes komandas locekļu pieredzes apraksta veidne]</w:t>
      </w:r>
    </w:p>
    <w:p w:rsidR="00F05FF3" w:rsidRPr="00A61CC9" w:rsidRDefault="00F05FF3" w:rsidP="00F05FF3">
      <w:pPr>
        <w:rPr>
          <w:rFonts w:ascii="Cambria" w:hAnsi="Cambria"/>
          <w:sz w:val="20"/>
          <w:szCs w:val="20"/>
        </w:rPr>
      </w:pPr>
    </w:p>
    <w:p w:rsidR="00F05FF3" w:rsidRPr="00A61CC9" w:rsidRDefault="00F05FF3" w:rsidP="00F05FF3">
      <w:pPr>
        <w:rPr>
          <w:rFonts w:ascii="Cambria" w:hAnsi="Cambria"/>
          <w:sz w:val="20"/>
          <w:szCs w:val="20"/>
        </w:rPr>
      </w:pPr>
    </w:p>
    <w:p w:rsidR="00F05FF3" w:rsidRPr="00A61CC9" w:rsidRDefault="00F05FF3" w:rsidP="00F05FF3">
      <w:pPr>
        <w:jc w:val="center"/>
        <w:rPr>
          <w:rFonts w:ascii="Cambria" w:hAnsi="Cambria"/>
          <w:b/>
          <w:sz w:val="20"/>
          <w:szCs w:val="20"/>
        </w:rPr>
      </w:pPr>
      <w:r w:rsidRPr="00A61CC9">
        <w:rPr>
          <w:rFonts w:ascii="Cambria" w:hAnsi="Cambria"/>
          <w:b/>
          <w:sz w:val="20"/>
          <w:szCs w:val="20"/>
        </w:rPr>
        <w:t>Experience Description Template of Tenderer’s proposed Members of Fund’s Management Team</w:t>
      </w:r>
      <w:r w:rsidRPr="00A61CC9">
        <w:rPr>
          <w:rFonts w:ascii="Cambria" w:hAnsi="Cambria"/>
          <w:sz w:val="20"/>
          <w:szCs w:val="20"/>
        </w:rPr>
        <w:t xml:space="preserve"> </w:t>
      </w:r>
    </w:p>
    <w:p w:rsidR="00F05FF3" w:rsidRPr="00A61CC9" w:rsidRDefault="00F05FF3" w:rsidP="00F05FF3">
      <w:pPr>
        <w:rPr>
          <w:rFonts w:ascii="Cambria" w:hAnsi="Cambria"/>
          <w:sz w:val="20"/>
          <w:szCs w:val="20"/>
        </w:rPr>
      </w:pPr>
    </w:p>
    <w:p w:rsidR="00F05FF3" w:rsidRPr="00A61CC9" w:rsidRDefault="00F05FF3" w:rsidP="00F05FF3">
      <w:pPr>
        <w:rPr>
          <w:rFonts w:ascii="Cambria" w:hAnsi="Cambria"/>
          <w:sz w:val="20"/>
          <w:szCs w:val="20"/>
        </w:rPr>
      </w:pPr>
    </w:p>
    <w:p w:rsidR="00F05FF3" w:rsidRPr="00A61CC9" w:rsidRDefault="00F05FF3" w:rsidP="00F05FF3">
      <w:pPr>
        <w:rPr>
          <w:rFonts w:ascii="Cambria" w:hAnsi="Cambria"/>
          <w:sz w:val="20"/>
          <w:szCs w:val="20"/>
        </w:rPr>
      </w:pPr>
      <w:r w:rsidRPr="00A61CC9">
        <w:rPr>
          <w:rFonts w:ascii="Cambria" w:hAnsi="Cambria"/>
          <w:sz w:val="20"/>
          <w:szCs w:val="20"/>
        </w:rPr>
        <w:t xml:space="preserve">[A </w:t>
      </w:r>
      <w:r w:rsidRPr="00A61CC9">
        <w:rPr>
          <w:rFonts w:ascii="Cambria" w:hAnsi="Cambria"/>
          <w:b/>
          <w:sz w:val="20"/>
          <w:szCs w:val="20"/>
          <w:u w:val="single"/>
        </w:rPr>
        <w:t>separate template</w:t>
      </w:r>
      <w:r w:rsidRPr="00A61CC9">
        <w:rPr>
          <w:rFonts w:ascii="Cambria" w:hAnsi="Cambria"/>
          <w:sz w:val="20"/>
          <w:szCs w:val="20"/>
        </w:rPr>
        <w:t xml:space="preserve"> is to be filled in </w:t>
      </w:r>
      <w:r w:rsidRPr="00A61CC9">
        <w:rPr>
          <w:rFonts w:ascii="Cambria" w:hAnsi="Cambria"/>
          <w:b/>
          <w:sz w:val="20"/>
          <w:szCs w:val="20"/>
          <w:u w:val="single"/>
        </w:rPr>
        <w:t>for each member</w:t>
      </w:r>
      <w:r w:rsidRPr="00A61CC9">
        <w:rPr>
          <w:rFonts w:ascii="Cambria" w:hAnsi="Cambria"/>
          <w:sz w:val="20"/>
          <w:szCs w:val="20"/>
        </w:rPr>
        <w:t xml:space="preserve"> of the tenderer’s proposed fund’s management team]</w:t>
      </w:r>
    </w:p>
    <w:p w:rsidR="00F05FF3" w:rsidRPr="00A61CC9" w:rsidRDefault="00F05FF3" w:rsidP="00F05FF3">
      <w:pPr>
        <w:pStyle w:val="ListParagraph"/>
        <w:tabs>
          <w:tab w:val="left" w:pos="6945"/>
        </w:tabs>
        <w:ind w:left="0"/>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05FF3" w:rsidRPr="00A61CC9" w:rsidTr="002B3C57">
        <w:tc>
          <w:tcPr>
            <w:tcW w:w="9214" w:type="dxa"/>
            <w:tcBorders>
              <w:top w:val="single" w:sz="4" w:space="0" w:color="000000"/>
              <w:left w:val="single" w:sz="4" w:space="0" w:color="000000"/>
              <w:bottom w:val="single" w:sz="4" w:space="0" w:color="000000"/>
              <w:right w:val="single" w:sz="4" w:space="0" w:color="000000"/>
            </w:tcBorders>
            <w:hideMark/>
          </w:tcPr>
          <w:p w:rsidR="00F05FF3" w:rsidRPr="00A61CC9" w:rsidRDefault="00F05FF3" w:rsidP="002B3C57">
            <w:pPr>
              <w:pStyle w:val="ListParagraph"/>
              <w:tabs>
                <w:tab w:val="left" w:pos="6480"/>
              </w:tabs>
              <w:spacing w:line="256" w:lineRule="auto"/>
              <w:ind w:left="0"/>
              <w:rPr>
                <w:rFonts w:ascii="Cambria" w:hAnsi="Cambria"/>
                <w:b/>
                <w:sz w:val="20"/>
                <w:szCs w:val="20"/>
                <w:lang w:eastAsia="en-US"/>
              </w:rPr>
            </w:pPr>
            <w:r w:rsidRPr="00A61CC9">
              <w:rPr>
                <w:rFonts w:ascii="Cambria" w:hAnsi="Cambria"/>
                <w:b/>
                <w:sz w:val="20"/>
                <w:szCs w:val="20"/>
                <w:lang w:eastAsia="en-US"/>
              </w:rPr>
              <w:t xml:space="preserve">1. Member of the tenderer’s proposed fund’s management team </w:t>
            </w:r>
          </w:p>
        </w:tc>
      </w:tr>
    </w:tbl>
    <w:p w:rsidR="00F05FF3" w:rsidRPr="00A61CC9" w:rsidRDefault="00F05FF3" w:rsidP="00F05FF3">
      <w:pPr>
        <w:pStyle w:val="ListParagraph"/>
        <w:tabs>
          <w:tab w:val="left" w:pos="6945"/>
        </w:tabs>
        <w:ind w:left="0"/>
        <w:rPr>
          <w:rFonts w:ascii="Cambria" w:hAnsi="Cambria"/>
          <w:sz w:val="20"/>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235"/>
      </w:tblGrid>
      <w:tr w:rsidR="00F05FF3" w:rsidRPr="00A61CC9" w:rsidTr="002B3C57">
        <w:tc>
          <w:tcPr>
            <w:tcW w:w="2979" w:type="dxa"/>
            <w:tcBorders>
              <w:top w:val="single" w:sz="4" w:space="0" w:color="000000"/>
              <w:left w:val="single" w:sz="4" w:space="0" w:color="000000"/>
              <w:bottom w:val="single" w:sz="4" w:space="0" w:color="000000"/>
              <w:right w:val="single" w:sz="4" w:space="0" w:color="000000"/>
            </w:tcBorders>
            <w:hideMark/>
          </w:tcPr>
          <w:p w:rsidR="00F05FF3" w:rsidRPr="00A61CC9" w:rsidRDefault="00F05FF3" w:rsidP="002B3C57">
            <w:pPr>
              <w:pStyle w:val="ListParagraph"/>
              <w:tabs>
                <w:tab w:val="left" w:pos="6945"/>
              </w:tabs>
              <w:spacing w:line="256" w:lineRule="auto"/>
              <w:ind w:left="0"/>
              <w:rPr>
                <w:rFonts w:ascii="Cambria" w:hAnsi="Cambria"/>
                <w:sz w:val="20"/>
                <w:szCs w:val="20"/>
                <w:lang w:eastAsia="en-US"/>
              </w:rPr>
            </w:pPr>
            <w:r w:rsidRPr="00A61CC9">
              <w:rPr>
                <w:rFonts w:ascii="Cambria" w:hAnsi="Cambria"/>
                <w:sz w:val="20"/>
                <w:szCs w:val="20"/>
                <w:lang w:eastAsia="en-US"/>
              </w:rPr>
              <w:t xml:space="preserve">Name, surname </w:t>
            </w:r>
          </w:p>
        </w:tc>
        <w:tc>
          <w:tcPr>
            <w:tcW w:w="6235" w:type="dxa"/>
            <w:tcBorders>
              <w:top w:val="single" w:sz="4" w:space="0" w:color="000000"/>
              <w:left w:val="single" w:sz="4" w:space="0" w:color="000000"/>
              <w:bottom w:val="single" w:sz="4" w:space="0" w:color="000000"/>
              <w:right w:val="single" w:sz="4" w:space="0" w:color="000000"/>
            </w:tcBorders>
          </w:tcPr>
          <w:p w:rsidR="00F05FF3" w:rsidRPr="00A61CC9" w:rsidRDefault="00F05FF3" w:rsidP="002B3C57">
            <w:pPr>
              <w:pStyle w:val="ListParagraph"/>
              <w:tabs>
                <w:tab w:val="left" w:pos="6945"/>
              </w:tabs>
              <w:spacing w:line="256" w:lineRule="auto"/>
              <w:ind w:left="0"/>
              <w:rPr>
                <w:rFonts w:ascii="Cambria" w:hAnsi="Cambria"/>
                <w:sz w:val="20"/>
                <w:szCs w:val="20"/>
                <w:lang w:eastAsia="en-US"/>
              </w:rPr>
            </w:pPr>
          </w:p>
        </w:tc>
      </w:tr>
      <w:tr w:rsidR="00F05FF3" w:rsidRPr="00A61CC9" w:rsidTr="002B3C57">
        <w:tc>
          <w:tcPr>
            <w:tcW w:w="2979" w:type="dxa"/>
            <w:tcBorders>
              <w:top w:val="single" w:sz="4" w:space="0" w:color="000000"/>
              <w:left w:val="single" w:sz="4" w:space="0" w:color="000000"/>
              <w:bottom w:val="single" w:sz="4" w:space="0" w:color="000000"/>
              <w:right w:val="single" w:sz="4" w:space="0" w:color="000000"/>
            </w:tcBorders>
            <w:hideMark/>
          </w:tcPr>
          <w:p w:rsidR="00F05FF3" w:rsidRPr="00A61CC9" w:rsidRDefault="00F05FF3" w:rsidP="002B3C57">
            <w:pPr>
              <w:pStyle w:val="ListParagraph"/>
              <w:tabs>
                <w:tab w:val="left" w:pos="6945"/>
              </w:tabs>
              <w:spacing w:line="256" w:lineRule="auto"/>
              <w:ind w:left="0"/>
              <w:rPr>
                <w:rFonts w:ascii="Cambria" w:hAnsi="Cambria"/>
                <w:sz w:val="20"/>
                <w:szCs w:val="20"/>
                <w:lang w:eastAsia="en-US"/>
              </w:rPr>
            </w:pPr>
            <w:r w:rsidRPr="00A61CC9">
              <w:rPr>
                <w:rFonts w:ascii="Cambria" w:hAnsi="Cambria"/>
                <w:sz w:val="20"/>
                <w:szCs w:val="20"/>
                <w:lang w:eastAsia="en-US"/>
              </w:rPr>
              <w:t xml:space="preserve">Personal identification number </w:t>
            </w:r>
          </w:p>
        </w:tc>
        <w:tc>
          <w:tcPr>
            <w:tcW w:w="6235" w:type="dxa"/>
            <w:tcBorders>
              <w:top w:val="single" w:sz="4" w:space="0" w:color="000000"/>
              <w:left w:val="single" w:sz="4" w:space="0" w:color="000000"/>
              <w:bottom w:val="single" w:sz="4" w:space="0" w:color="000000"/>
              <w:right w:val="single" w:sz="4" w:space="0" w:color="000000"/>
            </w:tcBorders>
          </w:tcPr>
          <w:p w:rsidR="00F05FF3" w:rsidRPr="00A61CC9" w:rsidRDefault="00F05FF3" w:rsidP="002B3C57">
            <w:pPr>
              <w:pStyle w:val="ListParagraph"/>
              <w:tabs>
                <w:tab w:val="left" w:pos="6945"/>
              </w:tabs>
              <w:spacing w:line="256" w:lineRule="auto"/>
              <w:ind w:left="0"/>
              <w:rPr>
                <w:rFonts w:ascii="Cambria" w:hAnsi="Cambria"/>
                <w:sz w:val="20"/>
                <w:szCs w:val="20"/>
                <w:lang w:eastAsia="en-US"/>
              </w:rPr>
            </w:pPr>
          </w:p>
        </w:tc>
      </w:tr>
      <w:tr w:rsidR="00F05FF3" w:rsidRPr="00A61CC9" w:rsidTr="002B3C57">
        <w:tc>
          <w:tcPr>
            <w:tcW w:w="2979" w:type="dxa"/>
            <w:tcBorders>
              <w:top w:val="single" w:sz="4" w:space="0" w:color="000000"/>
              <w:left w:val="single" w:sz="4" w:space="0" w:color="000000"/>
              <w:bottom w:val="single" w:sz="4" w:space="0" w:color="000000"/>
              <w:right w:val="single" w:sz="4" w:space="0" w:color="000000"/>
            </w:tcBorders>
            <w:hideMark/>
          </w:tcPr>
          <w:p w:rsidR="00F05FF3" w:rsidRPr="00A61CC9" w:rsidRDefault="00F05FF3" w:rsidP="002B3C57">
            <w:pPr>
              <w:pStyle w:val="ListParagraph"/>
              <w:tabs>
                <w:tab w:val="left" w:pos="6945"/>
              </w:tabs>
              <w:spacing w:line="256" w:lineRule="auto"/>
              <w:ind w:left="0"/>
              <w:rPr>
                <w:rFonts w:ascii="Cambria" w:hAnsi="Cambria"/>
                <w:sz w:val="20"/>
                <w:szCs w:val="20"/>
                <w:lang w:eastAsia="en-US"/>
              </w:rPr>
            </w:pPr>
            <w:r w:rsidRPr="00A61CC9">
              <w:rPr>
                <w:rFonts w:ascii="Cambria" w:hAnsi="Cambria"/>
                <w:sz w:val="20"/>
                <w:szCs w:val="20"/>
                <w:lang w:eastAsia="en-US"/>
              </w:rPr>
              <w:t xml:space="preserve">Citizenship </w:t>
            </w:r>
          </w:p>
        </w:tc>
        <w:tc>
          <w:tcPr>
            <w:tcW w:w="6235" w:type="dxa"/>
            <w:tcBorders>
              <w:top w:val="single" w:sz="4" w:space="0" w:color="000000"/>
              <w:left w:val="single" w:sz="4" w:space="0" w:color="000000"/>
              <w:bottom w:val="single" w:sz="4" w:space="0" w:color="000000"/>
              <w:right w:val="single" w:sz="4" w:space="0" w:color="000000"/>
            </w:tcBorders>
          </w:tcPr>
          <w:p w:rsidR="00F05FF3" w:rsidRPr="00A61CC9" w:rsidRDefault="00F05FF3" w:rsidP="002B3C57">
            <w:pPr>
              <w:pStyle w:val="ListParagraph"/>
              <w:tabs>
                <w:tab w:val="left" w:pos="6945"/>
              </w:tabs>
              <w:spacing w:line="256" w:lineRule="auto"/>
              <w:ind w:left="0"/>
              <w:rPr>
                <w:rFonts w:ascii="Cambria" w:hAnsi="Cambria"/>
                <w:sz w:val="20"/>
                <w:szCs w:val="20"/>
                <w:lang w:eastAsia="en-US"/>
              </w:rPr>
            </w:pPr>
          </w:p>
        </w:tc>
      </w:tr>
      <w:tr w:rsidR="00F05FF3" w:rsidRPr="00A61CC9" w:rsidTr="002B3C57">
        <w:tc>
          <w:tcPr>
            <w:tcW w:w="2979" w:type="dxa"/>
            <w:tcBorders>
              <w:top w:val="single" w:sz="4" w:space="0" w:color="000000"/>
              <w:left w:val="single" w:sz="4" w:space="0" w:color="000000"/>
              <w:bottom w:val="single" w:sz="4" w:space="0" w:color="000000"/>
              <w:right w:val="single" w:sz="4" w:space="0" w:color="000000"/>
            </w:tcBorders>
            <w:hideMark/>
          </w:tcPr>
          <w:p w:rsidR="00F05FF3" w:rsidRPr="00A61CC9" w:rsidRDefault="00F05FF3" w:rsidP="002B3C57">
            <w:pPr>
              <w:pStyle w:val="ListParagraph"/>
              <w:tabs>
                <w:tab w:val="left" w:pos="6945"/>
              </w:tabs>
              <w:spacing w:line="256" w:lineRule="auto"/>
              <w:ind w:left="0"/>
              <w:rPr>
                <w:rFonts w:ascii="Cambria" w:hAnsi="Cambria"/>
                <w:sz w:val="20"/>
                <w:szCs w:val="20"/>
                <w:lang w:eastAsia="en-US"/>
              </w:rPr>
            </w:pPr>
            <w:r w:rsidRPr="00A61CC9">
              <w:rPr>
                <w:rFonts w:ascii="Cambria" w:hAnsi="Cambria"/>
                <w:sz w:val="20"/>
                <w:szCs w:val="20"/>
                <w:lang w:eastAsia="en-US"/>
              </w:rPr>
              <w:t>Telephone</w:t>
            </w:r>
          </w:p>
        </w:tc>
        <w:tc>
          <w:tcPr>
            <w:tcW w:w="6235" w:type="dxa"/>
            <w:tcBorders>
              <w:top w:val="single" w:sz="4" w:space="0" w:color="000000"/>
              <w:left w:val="single" w:sz="4" w:space="0" w:color="000000"/>
              <w:bottom w:val="single" w:sz="4" w:space="0" w:color="000000"/>
              <w:right w:val="single" w:sz="4" w:space="0" w:color="000000"/>
            </w:tcBorders>
          </w:tcPr>
          <w:p w:rsidR="00F05FF3" w:rsidRPr="00A61CC9" w:rsidRDefault="00F05FF3" w:rsidP="002B3C57">
            <w:pPr>
              <w:pStyle w:val="ListParagraph"/>
              <w:tabs>
                <w:tab w:val="left" w:pos="6945"/>
              </w:tabs>
              <w:spacing w:line="256" w:lineRule="auto"/>
              <w:ind w:left="0"/>
              <w:rPr>
                <w:rFonts w:ascii="Cambria" w:hAnsi="Cambria"/>
                <w:sz w:val="20"/>
                <w:szCs w:val="20"/>
                <w:lang w:eastAsia="en-US"/>
              </w:rPr>
            </w:pPr>
          </w:p>
        </w:tc>
      </w:tr>
      <w:tr w:rsidR="00F05FF3" w:rsidRPr="00A61CC9" w:rsidTr="002B3C57">
        <w:tc>
          <w:tcPr>
            <w:tcW w:w="2979" w:type="dxa"/>
            <w:tcBorders>
              <w:top w:val="single" w:sz="4" w:space="0" w:color="000000"/>
              <w:left w:val="single" w:sz="4" w:space="0" w:color="000000"/>
              <w:bottom w:val="single" w:sz="4" w:space="0" w:color="000000"/>
              <w:right w:val="single" w:sz="4" w:space="0" w:color="000000"/>
            </w:tcBorders>
            <w:hideMark/>
          </w:tcPr>
          <w:p w:rsidR="00F05FF3" w:rsidRPr="00A61CC9" w:rsidRDefault="00F05FF3" w:rsidP="002B3C57">
            <w:pPr>
              <w:pStyle w:val="ListParagraph"/>
              <w:tabs>
                <w:tab w:val="left" w:pos="6945"/>
              </w:tabs>
              <w:spacing w:line="256" w:lineRule="auto"/>
              <w:ind w:left="0"/>
              <w:rPr>
                <w:rFonts w:ascii="Cambria" w:hAnsi="Cambria"/>
                <w:sz w:val="20"/>
                <w:szCs w:val="20"/>
                <w:lang w:eastAsia="en-US"/>
              </w:rPr>
            </w:pPr>
            <w:r w:rsidRPr="00A61CC9">
              <w:rPr>
                <w:rFonts w:ascii="Cambria" w:hAnsi="Cambria"/>
                <w:sz w:val="20"/>
                <w:szCs w:val="20"/>
                <w:lang w:eastAsia="en-US"/>
              </w:rPr>
              <w:t>E-mail</w:t>
            </w:r>
          </w:p>
        </w:tc>
        <w:tc>
          <w:tcPr>
            <w:tcW w:w="6235" w:type="dxa"/>
            <w:tcBorders>
              <w:top w:val="single" w:sz="4" w:space="0" w:color="000000"/>
              <w:left w:val="single" w:sz="4" w:space="0" w:color="000000"/>
              <w:bottom w:val="single" w:sz="4" w:space="0" w:color="000000"/>
              <w:right w:val="single" w:sz="4" w:space="0" w:color="000000"/>
            </w:tcBorders>
          </w:tcPr>
          <w:p w:rsidR="00F05FF3" w:rsidRPr="00A61CC9" w:rsidRDefault="00F05FF3" w:rsidP="002B3C57">
            <w:pPr>
              <w:pStyle w:val="ListParagraph"/>
              <w:tabs>
                <w:tab w:val="left" w:pos="6945"/>
              </w:tabs>
              <w:spacing w:line="256" w:lineRule="auto"/>
              <w:ind w:left="0"/>
              <w:rPr>
                <w:rFonts w:ascii="Cambria" w:hAnsi="Cambria"/>
                <w:sz w:val="20"/>
                <w:szCs w:val="20"/>
                <w:lang w:eastAsia="en-US"/>
              </w:rPr>
            </w:pPr>
          </w:p>
        </w:tc>
      </w:tr>
    </w:tbl>
    <w:p w:rsidR="00F05FF3" w:rsidRPr="00A61CC9" w:rsidRDefault="00F05FF3" w:rsidP="00F05FF3">
      <w:pPr>
        <w:jc w:val="both"/>
        <w:rPr>
          <w:rFonts w:ascii="Cambria" w:hAnsi="Cambria"/>
          <w:sz w:val="20"/>
          <w:szCs w:val="20"/>
        </w:rPr>
      </w:pPr>
    </w:p>
    <w:p w:rsidR="00F05FF3" w:rsidRPr="00A61CC9" w:rsidRDefault="00F05FF3" w:rsidP="00F05FF3">
      <w:pPr>
        <w:jc w:val="both"/>
        <w:rPr>
          <w:rFonts w:ascii="Cambria" w:hAnsi="Cambria"/>
          <w:sz w:val="20"/>
          <w:szCs w:val="20"/>
        </w:rPr>
      </w:pPr>
      <w:r w:rsidRPr="00A61CC9">
        <w:rPr>
          <w:rFonts w:ascii="Cambria" w:hAnsi="Cambria"/>
          <w:sz w:val="20"/>
          <w:szCs w:val="20"/>
        </w:rPr>
        <w:t>By having submitted this template the tenderer confirms that:</w:t>
      </w:r>
    </w:p>
    <w:p w:rsidR="00F05FF3" w:rsidRPr="00A61CC9" w:rsidRDefault="00F05FF3" w:rsidP="00F05FF3">
      <w:pPr>
        <w:pStyle w:val="ListParagraph"/>
        <w:numPr>
          <w:ilvl w:val="0"/>
          <w:numId w:val="18"/>
        </w:numPr>
        <w:spacing w:before="120"/>
        <w:ind w:left="714" w:hanging="714"/>
        <w:jc w:val="both"/>
        <w:rPr>
          <w:rFonts w:ascii="Cambria" w:hAnsi="Cambria"/>
          <w:sz w:val="20"/>
          <w:szCs w:val="20"/>
        </w:rPr>
      </w:pPr>
      <w:r w:rsidRPr="00A61CC9">
        <w:rPr>
          <w:rFonts w:ascii="Cambria" w:hAnsi="Cambria"/>
          <w:sz w:val="20"/>
          <w:szCs w:val="20"/>
        </w:rPr>
        <w:t>The member of the tenderer’s proposed fund’s management team named in this template has [</w:t>
      </w:r>
      <w:r w:rsidRPr="00A61CC9">
        <w:rPr>
          <w:rFonts w:ascii="Cambria" w:hAnsi="Cambria"/>
          <w:b/>
          <w:sz w:val="20"/>
          <w:szCs w:val="20"/>
        </w:rPr>
        <w:t>Latvian</w:t>
      </w:r>
      <w:r w:rsidRPr="00A61CC9">
        <w:rPr>
          <w:rFonts w:ascii="Cambria" w:hAnsi="Cambria"/>
          <w:sz w:val="20"/>
          <w:szCs w:val="20"/>
        </w:rPr>
        <w:t xml:space="preserve"> (and) </w:t>
      </w:r>
      <w:r w:rsidRPr="00A61CC9">
        <w:rPr>
          <w:rFonts w:ascii="Cambria" w:hAnsi="Cambria"/>
          <w:b/>
          <w:sz w:val="20"/>
          <w:szCs w:val="20"/>
        </w:rPr>
        <w:t>English language</w:t>
      </w:r>
      <w:r w:rsidRPr="00A61CC9">
        <w:rPr>
          <w:rFonts w:ascii="Cambria" w:hAnsi="Cambria"/>
          <w:sz w:val="20"/>
          <w:szCs w:val="20"/>
        </w:rPr>
        <w:t>] skills sufficient for performance of professional activity and procurement (limited partnership) contract;</w:t>
      </w:r>
    </w:p>
    <w:p w:rsidR="00F05FF3" w:rsidRPr="00A61CC9" w:rsidRDefault="00F05FF3" w:rsidP="00F05FF3">
      <w:pPr>
        <w:pStyle w:val="ListParagraph"/>
        <w:numPr>
          <w:ilvl w:val="0"/>
          <w:numId w:val="18"/>
        </w:numPr>
        <w:spacing w:before="120"/>
        <w:ind w:left="714" w:hanging="714"/>
        <w:jc w:val="both"/>
        <w:rPr>
          <w:rFonts w:ascii="Cambria" w:hAnsi="Cambria"/>
          <w:sz w:val="20"/>
          <w:szCs w:val="20"/>
        </w:rPr>
      </w:pPr>
      <w:r w:rsidRPr="00A61CC9">
        <w:rPr>
          <w:rFonts w:ascii="Cambria" w:hAnsi="Cambria"/>
          <w:sz w:val="20"/>
          <w:szCs w:val="20"/>
        </w:rPr>
        <w:t xml:space="preserve">The member of the tenderer’s proposed fund’s management team named in this template is ready to engage in provision of the management services of the accelerator fund in the capacity as specified in Article [ </w:t>
      </w:r>
      <w:r w:rsidRPr="00A61CC9">
        <w:rPr>
          <w:rFonts w:ascii="Century Gothic" w:hAnsi="Century Gothic"/>
          <w:sz w:val="20"/>
          <w:szCs w:val="20"/>
        </w:rPr>
        <w:t>●</w:t>
      </w:r>
      <w:r w:rsidRPr="00A61CC9">
        <w:rPr>
          <w:rFonts w:ascii="Cambria" w:hAnsi="Cambria"/>
          <w:sz w:val="20"/>
          <w:szCs w:val="20"/>
        </w:rPr>
        <w:t xml:space="preserve"> ] of the procurement (limited partnership) contract;</w:t>
      </w:r>
    </w:p>
    <w:p w:rsidR="00F05FF3" w:rsidRPr="00A61CC9" w:rsidRDefault="00F05FF3" w:rsidP="00F05FF3">
      <w:pPr>
        <w:pStyle w:val="ListParagraph"/>
        <w:numPr>
          <w:ilvl w:val="0"/>
          <w:numId w:val="18"/>
        </w:numPr>
        <w:spacing w:before="120"/>
        <w:ind w:left="714" w:hanging="714"/>
        <w:jc w:val="both"/>
        <w:rPr>
          <w:rFonts w:ascii="Cambria" w:hAnsi="Cambria"/>
          <w:sz w:val="20"/>
          <w:szCs w:val="20"/>
        </w:rPr>
      </w:pPr>
      <w:r w:rsidRPr="00A61CC9">
        <w:rPr>
          <w:rFonts w:ascii="Cambria" w:hAnsi="Cambria"/>
          <w:sz w:val="20"/>
          <w:szCs w:val="20"/>
        </w:rPr>
        <w:t>Information provided in this template is accurate.</w:t>
      </w:r>
    </w:p>
    <w:p w:rsidR="00F05FF3" w:rsidRPr="00A61CC9" w:rsidRDefault="00F05FF3" w:rsidP="00F05FF3">
      <w:pPr>
        <w:jc w:val="both"/>
        <w:rPr>
          <w:rFonts w:ascii="Cambria" w:hAnsi="Cambria"/>
          <w:sz w:val="20"/>
          <w:szCs w:val="20"/>
        </w:rPr>
      </w:pPr>
    </w:p>
    <w:p w:rsidR="00F05FF3" w:rsidRPr="00A61CC9" w:rsidRDefault="00F05FF3" w:rsidP="00F05FF3">
      <w:pPr>
        <w:spacing w:line="256" w:lineRule="auto"/>
        <w:rPr>
          <w:rFonts w:ascii="Cambria" w:hAnsi="Cambria"/>
          <w:sz w:val="20"/>
          <w:szCs w:val="20"/>
        </w:rPr>
        <w:sectPr w:rsidR="00F05FF3" w:rsidRPr="00A61CC9" w:rsidSect="00067427">
          <w:pgSz w:w="11906" w:h="16838"/>
          <w:pgMar w:top="1440" w:right="1440" w:bottom="1440" w:left="1440" w:header="708" w:footer="708" w:gutter="0"/>
          <w:cols w:space="720"/>
        </w:sect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F05FF3" w:rsidRPr="00A61CC9" w:rsidTr="002B3C57">
        <w:tc>
          <w:tcPr>
            <w:tcW w:w="14034" w:type="dxa"/>
            <w:tcBorders>
              <w:top w:val="single" w:sz="4" w:space="0" w:color="000000"/>
              <w:left w:val="single" w:sz="4" w:space="0" w:color="000000"/>
              <w:bottom w:val="single" w:sz="4" w:space="0" w:color="000000"/>
              <w:right w:val="single" w:sz="4" w:space="0" w:color="000000"/>
            </w:tcBorders>
            <w:hideMark/>
          </w:tcPr>
          <w:p w:rsidR="00F05FF3" w:rsidRPr="00A61CC9" w:rsidRDefault="00F05FF3" w:rsidP="002B3C57">
            <w:pPr>
              <w:pStyle w:val="ListParagraph"/>
              <w:tabs>
                <w:tab w:val="left" w:pos="6945"/>
              </w:tabs>
              <w:spacing w:line="256" w:lineRule="auto"/>
              <w:ind w:left="0"/>
              <w:rPr>
                <w:rFonts w:ascii="Cambria" w:hAnsi="Cambria"/>
                <w:b/>
                <w:sz w:val="20"/>
                <w:szCs w:val="20"/>
                <w:lang w:eastAsia="en-US"/>
              </w:rPr>
            </w:pPr>
            <w:r w:rsidRPr="00A61CC9">
              <w:rPr>
                <w:rFonts w:ascii="Cambria" w:hAnsi="Cambria"/>
                <w:b/>
                <w:sz w:val="20"/>
                <w:szCs w:val="20"/>
                <w:lang w:eastAsia="en-US"/>
              </w:rPr>
              <w:lastRenderedPageBreak/>
              <w:t>2. Experience of Venture Capital Investment Decision Making – criteria stipulated by Article 12.1.5. of the Regulation</w:t>
            </w:r>
          </w:p>
        </w:tc>
      </w:tr>
    </w:tbl>
    <w:p w:rsidR="00F05FF3" w:rsidRPr="00A61CC9" w:rsidRDefault="00F05FF3" w:rsidP="00F05FF3">
      <w:pPr>
        <w:pStyle w:val="ListParagraph"/>
        <w:tabs>
          <w:tab w:val="left" w:pos="6945"/>
        </w:tabs>
        <w:ind w:left="0"/>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r w:rsidRPr="00A61CC9">
        <w:rPr>
          <w:rFonts w:ascii="Cambria" w:hAnsi="Cambria"/>
          <w:sz w:val="20"/>
          <w:szCs w:val="20"/>
        </w:rPr>
        <w:t>[This table is to be filled in if the member of the tenderer’s proposed fund’s management team has experience of Venture capital investment decision making confirming compliance with the criteria referred to in Article 12.1.5. of the Regulation.]</w:t>
      </w:r>
    </w:p>
    <w:p w:rsidR="00F05FF3" w:rsidRPr="00A61CC9" w:rsidRDefault="00F05FF3" w:rsidP="00F05FF3">
      <w:pPr>
        <w:pStyle w:val="ListParagraph"/>
        <w:tabs>
          <w:tab w:val="left" w:pos="6945"/>
        </w:tabs>
        <w:ind w:left="0"/>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r w:rsidRPr="00A61CC9">
        <w:rPr>
          <w:rFonts w:ascii="Cambria" w:hAnsi="Cambria"/>
          <w:sz w:val="20"/>
          <w:szCs w:val="20"/>
        </w:rPr>
        <w:t xml:space="preserve">Experience of Venture capital investment decision making of the member of the fund’s management team </w:t>
      </w:r>
      <w:r w:rsidRPr="00A61CC9">
        <w:rPr>
          <w:rFonts w:ascii="Cambria" w:hAnsi="Cambria"/>
          <w:b/>
          <w:sz w:val="20"/>
          <w:szCs w:val="20"/>
        </w:rPr>
        <w:t>as from January 1, 2012</w:t>
      </w:r>
      <w:r w:rsidRPr="00A61CC9">
        <w:rPr>
          <w:rFonts w:ascii="Cambria" w:hAnsi="Cambria"/>
          <w:sz w:val="20"/>
          <w:szCs w:val="20"/>
        </w:rPr>
        <w:t>:</w:t>
      </w:r>
    </w:p>
    <w:p w:rsidR="00F05FF3" w:rsidRPr="00A61CC9" w:rsidRDefault="00F05FF3" w:rsidP="00F05FF3">
      <w:pPr>
        <w:pStyle w:val="ListParagraph"/>
        <w:tabs>
          <w:tab w:val="left" w:pos="6945"/>
        </w:tabs>
        <w:ind w:left="0"/>
        <w:rPr>
          <w:rFonts w:ascii="Cambria" w:hAnsi="Cambria"/>
          <w:sz w:val="20"/>
          <w:szCs w:val="20"/>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806"/>
        <w:gridCol w:w="2806"/>
        <w:gridCol w:w="2806"/>
        <w:gridCol w:w="2806"/>
      </w:tblGrid>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Venture Capital Fund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Company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Venture Capital Investment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Annual Turnover of Company at least EUR 100 000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External Financing Attracted by Company at least EUR 50 000 </w:t>
            </w: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 of the Venture capital fund; its registration number and name of registry and country, if registered outside the Republic of Latvia; position held by the member of the Tenderer’s proposed fund’s management team in the Venture capital fund at the moment of making the decision on the Venture capital investment in the respective Company; name, surname, position, telephone number and e-mail of the contact person of the Venture capital fund)</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 of the investee Company; its registration number and date; name of registry and country, if registered outside the Republic of Latvia; the developed product or service; name, surname, position, telephone number and e-mail of the contact person)</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(Amounts and payment dates of the Venture capital investment or investments; description of the activities undertaken by the member of the Tenderer’s proposed fund’s management team in making the decision on the respective Venture capital investment transaction, preferably not exceeding 1000 characters (no spaces))</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(If the indication holds true, name the year when the respective Venture capital investment was made or any subsequent year when, according to the annual report for that year, the Company had attained the annual turnover of at least EUR 100 000, and respective annual turnover; if not applicable, indicate n/a)</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(If the indication holds true, give the amounts of the External financing attracted to the respective Company, their payment dates and names of the providers of the External financing, their registration numbers, name of registry and country, if registered outside the Republic of Latvia, or, if External financing is attracted from a natural person, name and surname of the natural person, personal identification number or other identification means and citizenship country if other than the Republic of Latvia; if not applicable, indicate n/a)</w:t>
            </w: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bl>
    <w:p w:rsidR="00F05FF3" w:rsidRPr="00A61CC9" w:rsidRDefault="00F05FF3" w:rsidP="00F05FF3"/>
    <w:p w:rsidR="00F05FF3" w:rsidRPr="00A61CC9" w:rsidRDefault="00F05FF3" w:rsidP="00F05FF3">
      <w:r w:rsidRPr="00A61CC9">
        <w:br w:type="page"/>
      </w: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F05FF3" w:rsidRPr="00A61CC9" w:rsidTr="002B3C57">
        <w:tc>
          <w:tcPr>
            <w:tcW w:w="14034" w:type="dxa"/>
            <w:tcBorders>
              <w:top w:val="single" w:sz="4" w:space="0" w:color="000000"/>
              <w:left w:val="single" w:sz="4" w:space="0" w:color="000000"/>
              <w:bottom w:val="single" w:sz="4" w:space="0" w:color="000000"/>
              <w:right w:val="single" w:sz="4" w:space="0" w:color="000000"/>
            </w:tcBorders>
            <w:hideMark/>
          </w:tcPr>
          <w:p w:rsidR="00F05FF3" w:rsidRPr="00A61CC9" w:rsidRDefault="00F05FF3" w:rsidP="002B3C57">
            <w:pPr>
              <w:pStyle w:val="ListParagraph"/>
              <w:tabs>
                <w:tab w:val="left" w:pos="6945"/>
              </w:tabs>
              <w:spacing w:line="256" w:lineRule="auto"/>
              <w:ind w:left="0"/>
              <w:rPr>
                <w:rFonts w:ascii="Cambria" w:hAnsi="Cambria"/>
                <w:b/>
                <w:sz w:val="20"/>
                <w:szCs w:val="20"/>
                <w:lang w:eastAsia="en-US"/>
              </w:rPr>
            </w:pPr>
            <w:r w:rsidRPr="00A61CC9">
              <w:rPr>
                <w:rFonts w:ascii="Cambria" w:hAnsi="Cambria"/>
                <w:b/>
                <w:sz w:val="20"/>
                <w:szCs w:val="20"/>
                <w:lang w:eastAsia="en-US"/>
              </w:rPr>
              <w:lastRenderedPageBreak/>
              <w:t>3. Experience of Structuring Venture Capital Investment Transactions – criteria stipulated by Article 12.1.6. of the Regulation</w:t>
            </w:r>
          </w:p>
        </w:tc>
      </w:tr>
    </w:tbl>
    <w:p w:rsidR="00F05FF3" w:rsidRPr="00A61CC9" w:rsidRDefault="00F05FF3" w:rsidP="00F05FF3">
      <w:pPr>
        <w:pStyle w:val="ListParagraph"/>
        <w:tabs>
          <w:tab w:val="left" w:pos="6945"/>
        </w:tabs>
        <w:ind w:left="0"/>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r w:rsidRPr="00A61CC9">
        <w:rPr>
          <w:rFonts w:ascii="Cambria" w:hAnsi="Cambria"/>
          <w:sz w:val="20"/>
          <w:szCs w:val="20"/>
        </w:rPr>
        <w:t>[This table is to be filled in if the member of the tenderer’s proposed fund’s management team has experience of structuring Venture capital investment transactions confirming compliance with the criteria referred to in Article 12.1.6. of the Regulation.]</w:t>
      </w:r>
    </w:p>
    <w:p w:rsidR="00F05FF3" w:rsidRPr="00A61CC9" w:rsidRDefault="00F05FF3" w:rsidP="00F05FF3">
      <w:pPr>
        <w:pStyle w:val="ListParagraph"/>
        <w:tabs>
          <w:tab w:val="left" w:pos="6945"/>
        </w:tabs>
        <w:ind w:left="0"/>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r w:rsidRPr="00A61CC9">
        <w:rPr>
          <w:rFonts w:ascii="Cambria" w:hAnsi="Cambria"/>
          <w:sz w:val="20"/>
          <w:szCs w:val="20"/>
        </w:rPr>
        <w:t xml:space="preserve">Experience of structuring Venture capital investment transactions of the member of the fund’s management team </w:t>
      </w:r>
      <w:r w:rsidRPr="00A61CC9">
        <w:rPr>
          <w:rFonts w:ascii="Cambria" w:hAnsi="Cambria"/>
          <w:b/>
          <w:sz w:val="20"/>
          <w:szCs w:val="20"/>
        </w:rPr>
        <w:t>as from January 1, 2012</w:t>
      </w:r>
      <w:r w:rsidRPr="00A61CC9">
        <w:rPr>
          <w:rFonts w:ascii="Cambria" w:hAnsi="Cambria"/>
          <w:sz w:val="20"/>
          <w:szCs w:val="20"/>
        </w:rPr>
        <w:t>:</w:t>
      </w:r>
    </w:p>
    <w:p w:rsidR="00F05FF3" w:rsidRPr="00A61CC9" w:rsidRDefault="00F05FF3" w:rsidP="00F05FF3">
      <w:pPr>
        <w:pStyle w:val="ListParagraph"/>
        <w:tabs>
          <w:tab w:val="left" w:pos="6945"/>
        </w:tabs>
        <w:ind w:left="0"/>
        <w:rPr>
          <w:rFonts w:ascii="Cambria" w:hAnsi="Cambria"/>
          <w:sz w:val="20"/>
          <w:szCs w:val="20"/>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806"/>
        <w:gridCol w:w="2806"/>
        <w:gridCol w:w="2806"/>
        <w:gridCol w:w="2806"/>
      </w:tblGrid>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Venture Capital Fund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Company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Venture Capital Investment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Annual Turnover of Company at least EUR 100 000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External Financing Attracted by Company at least EUR 50 000 </w:t>
            </w: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 of the Venture capital fund; its registration number and name of registry and country, if registered outside the Republic of Latvia; position held by the member of the Tenderer’s proposed fund’s management team in the Venture capital fund at the moment of structuring of the Venture capital investment in the respective Company; name, surname, position, telephone number and e-mail of the contact person of the Venture capital fund)</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 of the investee Company; its registration number and date; name of registry and country, if registered outside the Republic of Latvia; the developed product or service; name, surname, position, telephone number and e-mail of the contact person)</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(Amounts and payment dates of the Venture capital investment or investments; description of the activities undertaken by the member of the Tenderer’s proposed fund’s management team in structuring of the respective Venture capital investment transaction, preferably not exceeding 1000 characters (no spaces))</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(If the indication holds true, name the year when the respective Venture capital investment was made or any subsequent year when, according to the annual report for that year, the Company had attained the annual turnover of at least EUR 100 000, and respective annual turnover; if not applicable, indicate n/a)</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(If the indication holds true, give the amounts of the External financing attracted to the respective Company, their payment dates and names of the providers of the External financing, their registration numbers, name of registry and country, if registered outside the Republic of Latvia, or, if External financing is attracted from a natural person, name and surname of the natural person, personal identification number or other identification means and citizenship country if other than the Republic of Latvia; if not applicable, indicate n/a)</w:t>
            </w: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bl>
    <w:p w:rsidR="00F05FF3" w:rsidRPr="00A61CC9" w:rsidRDefault="00F05FF3" w:rsidP="00F05FF3">
      <w:pPr>
        <w:spacing w:after="160" w:line="256" w:lineRule="auto"/>
        <w:rPr>
          <w:rFonts w:ascii="Cambria" w:hAnsi="Cambria"/>
          <w:sz w:val="20"/>
          <w:szCs w:val="20"/>
        </w:rPr>
      </w:pPr>
      <w:r w:rsidRPr="00A61CC9">
        <w:rPr>
          <w:rFonts w:ascii="Cambria" w:hAnsi="Cambria"/>
          <w:sz w:val="20"/>
          <w:szCs w:val="20"/>
        </w:rPr>
        <w:br w:type="page"/>
      </w: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F05FF3" w:rsidRPr="00A61CC9" w:rsidTr="002B3C57">
        <w:tc>
          <w:tcPr>
            <w:tcW w:w="14034" w:type="dxa"/>
            <w:tcBorders>
              <w:top w:val="single" w:sz="4" w:space="0" w:color="000000"/>
              <w:left w:val="single" w:sz="4" w:space="0" w:color="000000"/>
              <w:bottom w:val="single" w:sz="4" w:space="0" w:color="000000"/>
              <w:right w:val="single" w:sz="4" w:space="0" w:color="000000"/>
            </w:tcBorders>
            <w:hideMark/>
          </w:tcPr>
          <w:p w:rsidR="00F05FF3" w:rsidRPr="00A61CC9" w:rsidRDefault="00F05FF3" w:rsidP="002B3C57">
            <w:pPr>
              <w:pStyle w:val="ListParagraph"/>
              <w:tabs>
                <w:tab w:val="left" w:pos="6945"/>
              </w:tabs>
              <w:spacing w:line="256" w:lineRule="auto"/>
              <w:ind w:left="0"/>
              <w:rPr>
                <w:rFonts w:ascii="Cambria" w:hAnsi="Cambria"/>
                <w:b/>
                <w:sz w:val="20"/>
                <w:szCs w:val="20"/>
                <w:lang w:eastAsia="en-US"/>
              </w:rPr>
            </w:pPr>
            <w:r w:rsidRPr="00A61CC9">
              <w:rPr>
                <w:rFonts w:ascii="Cambria" w:hAnsi="Cambria"/>
                <w:b/>
                <w:sz w:val="20"/>
                <w:szCs w:val="20"/>
                <w:lang w:eastAsia="en-US"/>
              </w:rPr>
              <w:lastRenderedPageBreak/>
              <w:t>4. Experience of Management of Venture Capital Investments – criteria stipulated by Article 12.1.7. of the Regulation</w:t>
            </w:r>
          </w:p>
        </w:tc>
      </w:tr>
    </w:tbl>
    <w:p w:rsidR="00F05FF3" w:rsidRPr="00A61CC9" w:rsidRDefault="00F05FF3" w:rsidP="00F05FF3">
      <w:pPr>
        <w:pStyle w:val="ListParagraph"/>
        <w:tabs>
          <w:tab w:val="left" w:pos="6945"/>
        </w:tabs>
        <w:ind w:left="0"/>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r w:rsidRPr="00A61CC9">
        <w:rPr>
          <w:rFonts w:ascii="Cambria" w:hAnsi="Cambria"/>
          <w:sz w:val="20"/>
          <w:szCs w:val="20"/>
        </w:rPr>
        <w:t>[This table is to be filled in if the member of the tenderer’s proposed fund’s management team has experience of management of Venture capital investments confirming compliance with the criteria referred to in Article 12.1.7. of the Regulation.]</w:t>
      </w:r>
    </w:p>
    <w:p w:rsidR="00F05FF3" w:rsidRPr="00A61CC9" w:rsidRDefault="00F05FF3" w:rsidP="00F05FF3">
      <w:pPr>
        <w:pStyle w:val="ListParagraph"/>
        <w:tabs>
          <w:tab w:val="left" w:pos="6945"/>
        </w:tabs>
        <w:ind w:left="0"/>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r w:rsidRPr="00A61CC9">
        <w:rPr>
          <w:rFonts w:ascii="Cambria" w:hAnsi="Cambria"/>
          <w:sz w:val="20"/>
          <w:szCs w:val="20"/>
        </w:rPr>
        <w:t xml:space="preserve">Experience of management of Venture capital investments of the member of the fund’s management team </w:t>
      </w:r>
      <w:r w:rsidRPr="00A61CC9">
        <w:rPr>
          <w:rFonts w:ascii="Cambria" w:hAnsi="Cambria"/>
          <w:b/>
          <w:sz w:val="20"/>
          <w:szCs w:val="20"/>
        </w:rPr>
        <w:t>as from January 1, 2012</w:t>
      </w:r>
      <w:r w:rsidRPr="00A61CC9">
        <w:rPr>
          <w:rFonts w:ascii="Cambria" w:hAnsi="Cambria"/>
          <w:sz w:val="20"/>
          <w:szCs w:val="20"/>
        </w:rPr>
        <w:t>:</w:t>
      </w:r>
    </w:p>
    <w:p w:rsidR="00F05FF3" w:rsidRPr="00A61CC9" w:rsidRDefault="00F05FF3" w:rsidP="00F05FF3">
      <w:pPr>
        <w:pStyle w:val="ListParagraph"/>
        <w:tabs>
          <w:tab w:val="left" w:pos="6945"/>
        </w:tabs>
        <w:ind w:left="0"/>
        <w:rPr>
          <w:rFonts w:ascii="Cambria" w:hAnsi="Cambria"/>
          <w:sz w:val="20"/>
          <w:szCs w:val="20"/>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806"/>
        <w:gridCol w:w="2806"/>
        <w:gridCol w:w="2806"/>
        <w:gridCol w:w="2806"/>
      </w:tblGrid>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Venture Capital Fund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Company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Venture Capital Investment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Annual Turnover of Company at least EUR 100 000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External Financing Attracted by Company at least EUR 50 000 </w:t>
            </w: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 of the Venture capital fund; its registration number and name of registry and country, if registered outside the Republic of Latvia; position held by the member of the Tenderer’s proposed fund’s management team in the Venture capital fund during management of the Venture capital investment in the respective Company; name, surname, position, telephone number and e-mail of the contact person of the Venture capital fund)</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 of the investee Company; its registration number and date; name of registry and country, if registered outside the Republic of Latvia; the developed product or service; name, surname, position, telephone number and e-mail of the contact person)</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(Amounts and payment dates of the Venture capital investment or investments; description of the activities undertaken by the member of the Tenderer’s proposed fund’s management team in management of the respective Venture capital investment, preferably not exceeding 1000 characters (no spaces), and the management period with start and end dates)</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(If the indication holds true, name the year when the respective Venture capital investment was made or any subsequent year when, according to the annual report for that year, the Company had attained the annual turnover of at least EUR 100 000, and respective annual turnover; if not applicable, indicate n/a)</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(If the indication holds true, give the amounts of the External financing attracted to the respective Company, their payment dates and names of the providers of the External financing, their registration numbers, name of registry and country, if registered outside the Republic of Latvia, or, if External financing is attracted from a natural person, name and surname of the natural person, personal identification number or other identification means and citizenship country if other than the Republic of Latvia; if not applicable, indicate n/a)</w:t>
            </w: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bl>
    <w:p w:rsidR="00F05FF3" w:rsidRPr="00A61CC9" w:rsidRDefault="00F05FF3" w:rsidP="00F05FF3">
      <w:pPr>
        <w:spacing w:after="160" w:line="256" w:lineRule="auto"/>
        <w:rPr>
          <w:rFonts w:ascii="Cambria" w:hAnsi="Cambria"/>
          <w:sz w:val="20"/>
          <w:szCs w:val="20"/>
        </w:rPr>
      </w:pPr>
    </w:p>
    <w:p w:rsidR="00F05FF3" w:rsidRPr="00A61CC9" w:rsidRDefault="00F05FF3" w:rsidP="00F05FF3">
      <w:pPr>
        <w:spacing w:after="160" w:line="256" w:lineRule="auto"/>
        <w:rPr>
          <w:rFonts w:ascii="Cambria" w:hAnsi="Cambria"/>
          <w:sz w:val="20"/>
          <w:szCs w:val="20"/>
        </w:rPr>
      </w:pPr>
      <w:r w:rsidRPr="00A61CC9">
        <w:rPr>
          <w:rFonts w:ascii="Cambria" w:hAnsi="Cambria"/>
          <w:sz w:val="20"/>
          <w:szCs w:val="20"/>
        </w:rPr>
        <w:br w:type="page"/>
      </w: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F05FF3" w:rsidRPr="00A61CC9" w:rsidTr="002B3C57">
        <w:tc>
          <w:tcPr>
            <w:tcW w:w="14034" w:type="dxa"/>
            <w:tcBorders>
              <w:top w:val="single" w:sz="4" w:space="0" w:color="000000"/>
              <w:left w:val="single" w:sz="4" w:space="0" w:color="000000"/>
              <w:bottom w:val="single" w:sz="4" w:space="0" w:color="000000"/>
              <w:right w:val="single" w:sz="4" w:space="0" w:color="000000"/>
            </w:tcBorders>
            <w:hideMark/>
          </w:tcPr>
          <w:p w:rsidR="00F05FF3" w:rsidRPr="00A61CC9" w:rsidRDefault="00F05FF3" w:rsidP="002B3C57">
            <w:pPr>
              <w:pStyle w:val="ListParagraph"/>
              <w:tabs>
                <w:tab w:val="left" w:pos="6945"/>
              </w:tabs>
              <w:spacing w:line="256" w:lineRule="auto"/>
              <w:ind w:left="0"/>
              <w:rPr>
                <w:rFonts w:ascii="Cambria" w:hAnsi="Cambria"/>
                <w:b/>
                <w:sz w:val="20"/>
                <w:szCs w:val="20"/>
                <w:lang w:eastAsia="en-US"/>
              </w:rPr>
            </w:pPr>
            <w:r w:rsidRPr="00A61CC9">
              <w:rPr>
                <w:rFonts w:ascii="Cambria" w:hAnsi="Cambria"/>
                <w:b/>
                <w:sz w:val="20"/>
                <w:szCs w:val="20"/>
                <w:lang w:eastAsia="en-US"/>
              </w:rPr>
              <w:lastRenderedPageBreak/>
              <w:t>5. Experience of Attracting Independent Investor – criteria stipulated by Article 12.1.8. of the Regulation</w:t>
            </w:r>
          </w:p>
        </w:tc>
      </w:tr>
    </w:tbl>
    <w:p w:rsidR="00F05FF3" w:rsidRPr="00A61CC9" w:rsidRDefault="00F05FF3" w:rsidP="00F05FF3">
      <w:pPr>
        <w:pStyle w:val="ListParagraph"/>
        <w:tabs>
          <w:tab w:val="left" w:pos="6945"/>
        </w:tabs>
        <w:ind w:left="0"/>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r w:rsidRPr="00A61CC9">
        <w:rPr>
          <w:rFonts w:ascii="Cambria" w:hAnsi="Cambria"/>
          <w:sz w:val="20"/>
          <w:szCs w:val="20"/>
        </w:rPr>
        <w:t>[This table is to be filled in if the member of the tenderer’s proposed fund’s management team has experience of attracting an Independent investor confirming compliance with the criteria referred to in Article 12.1.8. of the Regulation.]</w:t>
      </w:r>
    </w:p>
    <w:p w:rsidR="00F05FF3" w:rsidRPr="00A61CC9" w:rsidRDefault="00F05FF3" w:rsidP="00F05FF3">
      <w:pPr>
        <w:pStyle w:val="ListParagraph"/>
        <w:tabs>
          <w:tab w:val="left" w:pos="6945"/>
        </w:tabs>
        <w:ind w:left="0"/>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r w:rsidRPr="00A61CC9">
        <w:rPr>
          <w:rFonts w:ascii="Cambria" w:hAnsi="Cambria"/>
          <w:sz w:val="20"/>
          <w:szCs w:val="20"/>
        </w:rPr>
        <w:t xml:space="preserve">Experience of attracting Independent investors of the member of the fund’s management team </w:t>
      </w:r>
      <w:r w:rsidRPr="00A61CC9">
        <w:rPr>
          <w:rFonts w:ascii="Cambria" w:hAnsi="Cambria"/>
          <w:b/>
          <w:sz w:val="20"/>
          <w:szCs w:val="20"/>
        </w:rPr>
        <w:t>as from January 1, 2012</w:t>
      </w:r>
      <w:r w:rsidRPr="00A61CC9">
        <w:rPr>
          <w:rFonts w:ascii="Cambria" w:hAnsi="Cambria"/>
          <w:sz w:val="20"/>
          <w:szCs w:val="20"/>
        </w:rPr>
        <w:t>:</w:t>
      </w:r>
    </w:p>
    <w:p w:rsidR="00F05FF3" w:rsidRPr="00A61CC9" w:rsidRDefault="00F05FF3" w:rsidP="00F05FF3">
      <w:pPr>
        <w:pStyle w:val="ListParagraph"/>
        <w:tabs>
          <w:tab w:val="left" w:pos="6945"/>
        </w:tabs>
        <w:ind w:left="0"/>
        <w:rPr>
          <w:rFonts w:ascii="Cambria" w:hAnsi="Cambria"/>
          <w:sz w:val="20"/>
          <w:szCs w:val="20"/>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806"/>
        <w:gridCol w:w="2806"/>
        <w:gridCol w:w="2806"/>
        <w:gridCol w:w="2806"/>
      </w:tblGrid>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Venture Capital Fund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Company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Venture Capital Investment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Independent investor</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Investment by Independent investor</w:t>
            </w: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 of the Venture capital fund; its registration number and name of registry and country, if registered outside the Republic of Latvia; position held by the member of the Tenderer’s proposed fund’s management team in the Venture capital fund during attraction of the Independent investor in the respective Company; name, surname, position, telephone number and e-mail of the contact person of the Venture capital fund)</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 of the investee Company; its registration number and date; name of registry and country, if registered outside the Republic of Latvia; the developed product or service; name, surname, position, telephone number and e-mail of the contact person)</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(Amounts and payment dates of the Venture capital investment or investments; description of the activities undertaken by the member of the Tenderer’s proposed fund’s management team in attracting the Independent investor, preferably not exceeding 1000 characters (no spaces))</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(Names of the Independent investor, its registration number, name of registry and country, if registered outside the Republic of Latvia, or, if the Independent investor is a natural person, name and surname of the natural person, personal identification number or other identification means and citizenship country if other than the Republic of Latvia)</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(Amounts and payment dates of the Independent investor’s investment or investments to the respective Company)</w:t>
            </w: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bl>
    <w:p w:rsidR="00F05FF3" w:rsidRPr="00A61CC9" w:rsidRDefault="00F05FF3" w:rsidP="00F05FF3">
      <w:pPr>
        <w:spacing w:after="160" w:line="256" w:lineRule="auto"/>
        <w:rPr>
          <w:rFonts w:ascii="Cambria" w:hAnsi="Cambria"/>
          <w:sz w:val="20"/>
          <w:szCs w:val="20"/>
        </w:rPr>
      </w:pPr>
    </w:p>
    <w:p w:rsidR="00F05FF3" w:rsidRPr="00A61CC9" w:rsidRDefault="00F05FF3" w:rsidP="00F05FF3">
      <w:pPr>
        <w:spacing w:after="160" w:line="256" w:lineRule="auto"/>
        <w:rPr>
          <w:rFonts w:ascii="Cambria" w:hAnsi="Cambria"/>
          <w:sz w:val="20"/>
          <w:szCs w:val="20"/>
        </w:rPr>
      </w:pPr>
      <w:r w:rsidRPr="00A61CC9">
        <w:rPr>
          <w:rFonts w:ascii="Cambria" w:hAnsi="Cambria"/>
          <w:sz w:val="20"/>
          <w:szCs w:val="20"/>
        </w:rPr>
        <w:br w:type="page"/>
      </w: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F05FF3" w:rsidRPr="00A61CC9" w:rsidTr="002B3C57">
        <w:tc>
          <w:tcPr>
            <w:tcW w:w="14034" w:type="dxa"/>
            <w:tcBorders>
              <w:top w:val="single" w:sz="4" w:space="0" w:color="000000"/>
              <w:left w:val="single" w:sz="4" w:space="0" w:color="000000"/>
              <w:bottom w:val="single" w:sz="4" w:space="0" w:color="000000"/>
              <w:right w:val="single" w:sz="4" w:space="0" w:color="000000"/>
            </w:tcBorders>
            <w:hideMark/>
          </w:tcPr>
          <w:p w:rsidR="00F05FF3" w:rsidRPr="00A61CC9" w:rsidRDefault="00F05FF3" w:rsidP="002B3C57">
            <w:pPr>
              <w:pStyle w:val="ListParagraph"/>
              <w:tabs>
                <w:tab w:val="left" w:pos="6945"/>
              </w:tabs>
              <w:spacing w:line="256" w:lineRule="auto"/>
              <w:ind w:left="0"/>
              <w:rPr>
                <w:rFonts w:ascii="Cambria" w:hAnsi="Cambria"/>
                <w:b/>
                <w:sz w:val="20"/>
                <w:szCs w:val="20"/>
                <w:lang w:eastAsia="en-US"/>
              </w:rPr>
            </w:pPr>
            <w:r w:rsidRPr="00A61CC9">
              <w:rPr>
                <w:rFonts w:ascii="Cambria" w:hAnsi="Cambria"/>
                <w:b/>
                <w:sz w:val="20"/>
                <w:szCs w:val="20"/>
                <w:lang w:eastAsia="en-US"/>
              </w:rPr>
              <w:lastRenderedPageBreak/>
              <w:t>6. Experience of Realisation of Venture Capital Investment – criteria stipulated by Article 12.1.9. of the Regulation</w:t>
            </w:r>
          </w:p>
        </w:tc>
      </w:tr>
    </w:tbl>
    <w:p w:rsidR="00F05FF3" w:rsidRPr="00A61CC9" w:rsidRDefault="00F05FF3" w:rsidP="00F05FF3">
      <w:pPr>
        <w:pStyle w:val="ListParagraph"/>
        <w:tabs>
          <w:tab w:val="left" w:pos="6945"/>
        </w:tabs>
        <w:ind w:left="0"/>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r w:rsidRPr="00A61CC9">
        <w:rPr>
          <w:rFonts w:ascii="Cambria" w:hAnsi="Cambria"/>
          <w:sz w:val="20"/>
          <w:szCs w:val="20"/>
        </w:rPr>
        <w:t>[This table is to be filled in if the member of the tenderer’s proposed fund’s management team has experience of realisation of Venture capital investment confirming compliance with the criteria referred to in Article 12.1.9. of the Regulation.]</w:t>
      </w:r>
    </w:p>
    <w:p w:rsidR="00F05FF3" w:rsidRPr="00A61CC9" w:rsidRDefault="00F05FF3" w:rsidP="00F05FF3">
      <w:pPr>
        <w:pStyle w:val="ListParagraph"/>
        <w:tabs>
          <w:tab w:val="left" w:pos="6945"/>
        </w:tabs>
        <w:ind w:left="0"/>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r w:rsidRPr="00A61CC9">
        <w:rPr>
          <w:rFonts w:ascii="Cambria" w:hAnsi="Cambria"/>
          <w:sz w:val="20"/>
          <w:szCs w:val="20"/>
        </w:rPr>
        <w:t xml:space="preserve">Experience of realisation of Venture capital investment of the member of the fund’s management team </w:t>
      </w:r>
      <w:r w:rsidRPr="00A61CC9">
        <w:rPr>
          <w:rFonts w:ascii="Cambria" w:hAnsi="Cambria"/>
          <w:b/>
          <w:sz w:val="20"/>
          <w:szCs w:val="20"/>
        </w:rPr>
        <w:t>as from January 1, 2012</w:t>
      </w:r>
      <w:r w:rsidRPr="00A61CC9">
        <w:rPr>
          <w:rFonts w:ascii="Cambria" w:hAnsi="Cambria"/>
          <w:sz w:val="20"/>
          <w:szCs w:val="20"/>
        </w:rPr>
        <w:t>:</w:t>
      </w:r>
    </w:p>
    <w:p w:rsidR="00F05FF3" w:rsidRPr="00A61CC9" w:rsidRDefault="00F05FF3" w:rsidP="00F05FF3">
      <w:pPr>
        <w:pStyle w:val="ListParagraph"/>
        <w:tabs>
          <w:tab w:val="left" w:pos="6945"/>
        </w:tabs>
        <w:ind w:left="0"/>
        <w:rPr>
          <w:rFonts w:ascii="Cambria" w:hAnsi="Cambria"/>
          <w:sz w:val="20"/>
          <w:szCs w:val="20"/>
        </w:rPr>
      </w:pPr>
    </w:p>
    <w:tbl>
      <w:tblPr>
        <w:tblW w:w="11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806"/>
        <w:gridCol w:w="2806"/>
        <w:gridCol w:w="2806"/>
      </w:tblGrid>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Venture Capital Fund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Company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Venture Capital Investment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b/>
                <w:sz w:val="18"/>
                <w:szCs w:val="18"/>
                <w:lang w:eastAsia="en-US"/>
              </w:rPr>
            </w:pPr>
            <w:r w:rsidRPr="00A61CC9">
              <w:rPr>
                <w:rFonts w:ascii="Cambria" w:hAnsi="Cambria"/>
                <w:b/>
                <w:sz w:val="18"/>
                <w:szCs w:val="18"/>
                <w:lang w:eastAsia="en-US"/>
              </w:rPr>
              <w:t xml:space="preserve">Realisation of Venture Capital Investment </w:t>
            </w: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 of the Venture capital fund; its registration number and name of registry and country, if registered outside the Republic of Latvia; position held by the member of the Tenderer’s proposed fund’s management team in the Venture capital fund during realisation of the Venture Capital Investment in the respective Company; name, surname, position, telephone number and e-mail of the contact person of the Venture capital fund)</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 of the investee Company; its registration number and date; name of registry and country, if registered outside the Republic of Latvia; the developed product or service; name, surname, position, telephone number and e-mail of the contact person)</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(Amounts and payment dates of the Venture capital investment or investments; description of the activities undertaken by the member of the Tenderer’s proposed fund’s management team in the realisation of the Venture Capital Investment, preferably not exceeding 1000 characters (no spaces))</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(Income of the Venture capital fund derived as a result of realisation of the respective Venture capital investment and payment dates)</w:t>
            </w: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r w:rsidR="00F05FF3" w:rsidRPr="00A61CC9" w:rsidTr="002B3C57">
        <w:tc>
          <w:tcPr>
            <w:tcW w:w="2805"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jc w:val="both"/>
              <w:rPr>
                <w:rFonts w:ascii="Cambria" w:hAnsi="Cambria"/>
                <w:sz w:val="18"/>
                <w:szCs w:val="18"/>
                <w:lang w:eastAsia="en-US"/>
              </w:rPr>
            </w:pPr>
          </w:p>
        </w:tc>
      </w:tr>
    </w:tbl>
    <w:p w:rsidR="00F05FF3" w:rsidRPr="00A61CC9" w:rsidRDefault="00F05FF3" w:rsidP="00F05FF3">
      <w:pPr>
        <w:spacing w:after="160" w:line="256" w:lineRule="auto"/>
        <w:rPr>
          <w:rFonts w:ascii="Cambria" w:hAnsi="Cambria"/>
          <w:sz w:val="20"/>
          <w:szCs w:val="20"/>
        </w:rPr>
      </w:pPr>
      <w:r w:rsidRPr="00A61CC9">
        <w:rPr>
          <w:rFonts w:ascii="Cambria" w:hAnsi="Cambria"/>
          <w:sz w:val="20"/>
          <w:szCs w:val="20"/>
        </w:rPr>
        <w:br w:type="page"/>
      </w: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F05FF3" w:rsidRPr="00A61CC9" w:rsidTr="002B3C57">
        <w:tc>
          <w:tcPr>
            <w:tcW w:w="14034" w:type="dxa"/>
            <w:tcBorders>
              <w:top w:val="single" w:sz="4" w:space="0" w:color="000000"/>
              <w:left w:val="single" w:sz="4" w:space="0" w:color="000000"/>
              <w:bottom w:val="single" w:sz="4" w:space="0" w:color="000000"/>
              <w:right w:val="single" w:sz="4" w:space="0" w:color="000000"/>
            </w:tcBorders>
            <w:hideMark/>
          </w:tcPr>
          <w:p w:rsidR="00F05FF3" w:rsidRPr="00A61CC9" w:rsidRDefault="00F05FF3" w:rsidP="002B3C57">
            <w:pPr>
              <w:pStyle w:val="ListParagraph"/>
              <w:tabs>
                <w:tab w:val="left" w:pos="6945"/>
              </w:tabs>
              <w:spacing w:line="256" w:lineRule="auto"/>
              <w:ind w:left="0"/>
              <w:rPr>
                <w:rFonts w:ascii="Cambria" w:hAnsi="Cambria"/>
                <w:b/>
                <w:sz w:val="20"/>
                <w:szCs w:val="20"/>
                <w:lang w:eastAsia="en-US"/>
              </w:rPr>
            </w:pPr>
            <w:r w:rsidRPr="00A61CC9">
              <w:rPr>
                <w:rFonts w:ascii="Cambria" w:hAnsi="Cambria"/>
                <w:b/>
                <w:sz w:val="20"/>
                <w:szCs w:val="20"/>
                <w:lang w:eastAsia="en-US"/>
              </w:rPr>
              <w:lastRenderedPageBreak/>
              <w:t>7. Experience of Venture Capital Investments – criteria stipulated by Article 17.2.1.1. of the Regulation</w:t>
            </w:r>
          </w:p>
        </w:tc>
      </w:tr>
    </w:tbl>
    <w:p w:rsidR="00F05FF3" w:rsidRPr="00A61CC9" w:rsidRDefault="00F05FF3" w:rsidP="00F05FF3">
      <w:pPr>
        <w:pStyle w:val="ListParagraph"/>
        <w:tabs>
          <w:tab w:val="left" w:pos="6945"/>
        </w:tabs>
        <w:ind w:left="0"/>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r w:rsidRPr="00A61CC9">
        <w:rPr>
          <w:rFonts w:ascii="Cambria" w:hAnsi="Cambria"/>
          <w:sz w:val="20"/>
          <w:szCs w:val="20"/>
        </w:rPr>
        <w:t>[This table is to be filled in if the member of the tenderer’s proposed fund’s management team has experience of Venture capital investments confirming compliance with criteria referred to in Article 17.2.1.1. of the Regulation].</w:t>
      </w:r>
    </w:p>
    <w:p w:rsidR="00F05FF3" w:rsidRPr="00A61CC9" w:rsidRDefault="00F05FF3" w:rsidP="00F05FF3">
      <w:pPr>
        <w:jc w:val="both"/>
        <w:rPr>
          <w:rFonts w:ascii="Cambria" w:hAnsi="Cambria"/>
          <w:sz w:val="20"/>
          <w:szCs w:val="20"/>
        </w:rPr>
      </w:pPr>
    </w:p>
    <w:p w:rsidR="00F05FF3" w:rsidRPr="00A61CC9" w:rsidRDefault="00F05FF3" w:rsidP="00F05FF3">
      <w:pPr>
        <w:pStyle w:val="ListParagraph"/>
        <w:tabs>
          <w:tab w:val="left" w:pos="6945"/>
        </w:tabs>
        <w:ind w:left="0"/>
        <w:rPr>
          <w:rFonts w:ascii="Cambria" w:hAnsi="Cambria"/>
          <w:sz w:val="20"/>
          <w:szCs w:val="20"/>
        </w:rPr>
      </w:pPr>
      <w:r w:rsidRPr="00A61CC9">
        <w:rPr>
          <w:rFonts w:ascii="Cambria" w:hAnsi="Cambria"/>
          <w:sz w:val="20"/>
          <w:szCs w:val="20"/>
        </w:rPr>
        <w:t xml:space="preserve">Experience of Venture capital investments of the member of the fund’s management team </w:t>
      </w:r>
      <w:r w:rsidRPr="00A61CC9">
        <w:rPr>
          <w:rFonts w:ascii="Cambria" w:hAnsi="Cambria"/>
          <w:b/>
          <w:sz w:val="20"/>
          <w:szCs w:val="20"/>
        </w:rPr>
        <w:t>as from January 1, 2005</w:t>
      </w:r>
      <w:r w:rsidRPr="00A61CC9">
        <w:rPr>
          <w:rFonts w:ascii="Cambria" w:hAnsi="Cambria"/>
          <w:sz w:val="20"/>
          <w:szCs w:val="20"/>
        </w:rPr>
        <w:t>:</w:t>
      </w:r>
    </w:p>
    <w:p w:rsidR="00F05FF3" w:rsidRPr="00A61CC9" w:rsidRDefault="00F05FF3" w:rsidP="00F05FF3">
      <w:pPr>
        <w:jc w:val="both"/>
        <w:rPr>
          <w:rFonts w:ascii="Cambria" w:hAnsi="Cambria"/>
          <w:sz w:val="20"/>
          <w:szCs w:val="20"/>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338"/>
        <w:gridCol w:w="2338"/>
        <w:gridCol w:w="2338"/>
        <w:gridCol w:w="2338"/>
        <w:gridCol w:w="2339"/>
      </w:tblGrid>
      <w:tr w:rsidR="00F05FF3" w:rsidRPr="00A61CC9" w:rsidTr="002B3C57">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Venture Capital Fund </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Company </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Venture Capital Investment </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b/>
                <w:sz w:val="18"/>
                <w:szCs w:val="18"/>
                <w:lang w:eastAsia="en-US"/>
              </w:rPr>
            </w:pPr>
            <w:r w:rsidRPr="00A61CC9">
              <w:rPr>
                <w:rFonts w:ascii="Cambria" w:hAnsi="Cambria"/>
                <w:b/>
                <w:sz w:val="18"/>
                <w:szCs w:val="18"/>
                <w:lang w:eastAsia="en-US"/>
              </w:rPr>
              <w:t xml:space="preserve">Realisation of Venture Capital Investment </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b/>
                <w:sz w:val="18"/>
                <w:szCs w:val="18"/>
                <w:lang w:eastAsia="en-US"/>
              </w:rPr>
            </w:pPr>
            <w:r w:rsidRPr="00A61CC9">
              <w:rPr>
                <w:rFonts w:ascii="Cambria" w:hAnsi="Cambria"/>
                <w:b/>
                <w:sz w:val="18"/>
                <w:szCs w:val="18"/>
                <w:lang w:eastAsia="en-US"/>
              </w:rPr>
              <w:t xml:space="preserve">Increasing of Value of Venture Capital Investment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F3" w:rsidRPr="00A61CC9" w:rsidRDefault="00F05FF3" w:rsidP="002B3C57">
            <w:pPr>
              <w:jc w:val="center"/>
              <w:rPr>
                <w:rFonts w:ascii="Cambria" w:hAnsi="Cambria"/>
                <w:sz w:val="18"/>
                <w:szCs w:val="18"/>
                <w:lang w:eastAsia="en-US"/>
              </w:rPr>
            </w:pPr>
            <w:r w:rsidRPr="00A61CC9">
              <w:rPr>
                <w:rFonts w:ascii="Cambria" w:hAnsi="Cambria"/>
                <w:b/>
                <w:sz w:val="18"/>
                <w:szCs w:val="18"/>
                <w:lang w:eastAsia="en-US"/>
              </w:rPr>
              <w:t xml:space="preserve">Turnover Increase of Company </w:t>
            </w:r>
          </w:p>
        </w:tc>
      </w:tr>
      <w:tr w:rsidR="00F05FF3" w:rsidRPr="00A61CC9" w:rsidTr="002B3C57">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 of the Venture capital fund; its registration number and name of registry and country, if registered outside the Republic of Latvia; position held by the member of the Tenderer’s proposed fund’s management team in the Venture capital fund during management of the Venture capital investment in the respective Company; name, surname, position, telephone number and e-mail of the contact person of the Venture capital fund)</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(Name of the Company; its registration number and date; name of registry and country, if registered outside the Republic of Latvia; the developed product or service; name, surname, position, telephone number and e-mail of the contact person)</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(Amounts and payment dates of the Venture capital investment or investments, separately displaying Equity capital investments and shares acquired in the Equity capital of the Company; description of the activities undertaken by the member of the Tenderer’ proposed fund’s management team in management of the respective Venture capital investment, preferably not exceeding 1000 characters (no spaces), and the management period with start and end dates)</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(If the indication holds true, give the income of the Venture capital fund derived as a result of realisation of the respective Venture capital investment and payment dates, as well as calculated Gross IRR percentage; if not applicable, indicate n/a)</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(If the indication holds true, give the amount and payment date of the Equity capital investment of the Independent investor attracted by respective Company, the shares acquired in the Equity capital of the Company and name of the Independent investor, its registration number, date and name of registry and country if registered outside the Republic of Latvia, or, if Independant investor is a natural person, name and surname of the natural person, their personal identification number or other identification means and citizenship country if other than the Republic of Latvia; if not applicable, indicate n/a)</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F05FF3" w:rsidRPr="00A61CC9" w:rsidRDefault="00F05FF3" w:rsidP="002B3C57">
            <w:pPr>
              <w:rPr>
                <w:rFonts w:ascii="Cambria" w:hAnsi="Cambria"/>
                <w:sz w:val="18"/>
                <w:szCs w:val="18"/>
                <w:lang w:eastAsia="en-US"/>
              </w:rPr>
            </w:pPr>
            <w:r w:rsidRPr="00A61CC9">
              <w:rPr>
                <w:rFonts w:ascii="Cambria" w:hAnsi="Cambria"/>
                <w:sz w:val="18"/>
                <w:szCs w:val="18"/>
                <w:lang w:eastAsia="en-US"/>
              </w:rPr>
              <w:t>(If the indication holds true, give the annual turnover of the Company before the respective Venture capital investment was made and its amount and year when the Venture capital investment was made or any subsequent year when, according to the annual report for that year, the annual turnover of the Company increased by at least EUR 250 000 and 20 %, compared to the year before the Venture capital investment was made; if not applicable, indicate n/a)</w:t>
            </w:r>
          </w:p>
        </w:tc>
      </w:tr>
      <w:tr w:rsidR="00F05FF3" w:rsidRPr="00A61CC9" w:rsidTr="002B3C57">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r>
      <w:tr w:rsidR="00F05FF3" w:rsidRPr="00A61CC9" w:rsidTr="002B3C57">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r>
      <w:tr w:rsidR="00F05FF3" w:rsidRPr="00A61CC9" w:rsidTr="002B3C57">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F05FF3" w:rsidRPr="00A61CC9" w:rsidRDefault="00F05FF3" w:rsidP="002B3C57">
            <w:pPr>
              <w:rPr>
                <w:rFonts w:ascii="Cambria" w:hAnsi="Cambria"/>
                <w:sz w:val="18"/>
                <w:szCs w:val="18"/>
                <w:lang w:eastAsia="en-US"/>
              </w:rPr>
            </w:pPr>
          </w:p>
        </w:tc>
      </w:tr>
    </w:tbl>
    <w:p w:rsidR="00F05FF3" w:rsidRPr="00A61CC9" w:rsidRDefault="00F05FF3" w:rsidP="00F05FF3">
      <w:pPr>
        <w:spacing w:after="160" w:line="256" w:lineRule="auto"/>
        <w:rPr>
          <w:rFonts w:ascii="Cambria" w:hAnsi="Cambria"/>
          <w:sz w:val="2"/>
          <w:szCs w:val="2"/>
        </w:rPr>
      </w:pPr>
    </w:p>
    <w:p w:rsidR="00F05FF3" w:rsidRPr="00A61CC9" w:rsidRDefault="00F05FF3" w:rsidP="00F05FF3">
      <w:pPr>
        <w:spacing w:line="256" w:lineRule="auto"/>
        <w:rPr>
          <w:rFonts w:ascii="Cambria" w:hAnsi="Cambria"/>
          <w:sz w:val="2"/>
          <w:szCs w:val="2"/>
        </w:rPr>
        <w:sectPr w:rsidR="00F05FF3" w:rsidRPr="00A61CC9">
          <w:pgSz w:w="16838" w:h="11906" w:orient="landscape"/>
          <w:pgMar w:top="1440" w:right="1440" w:bottom="1440" w:left="1440" w:header="708" w:footer="708" w:gutter="0"/>
          <w:cols w:space="720"/>
        </w:sectPr>
      </w:pPr>
    </w:p>
    <w:p w:rsidR="00F05FF3" w:rsidRPr="00A61CC9" w:rsidRDefault="00F05FF3" w:rsidP="00F05FF3">
      <w:pPr>
        <w:jc w:val="both"/>
        <w:rPr>
          <w:rFonts w:ascii="Cambria" w:hAnsi="Cambria"/>
          <w:b/>
          <w:sz w:val="20"/>
          <w:szCs w:val="20"/>
        </w:rPr>
      </w:pPr>
      <w:r w:rsidRPr="00A61CC9">
        <w:rPr>
          <w:rFonts w:ascii="Cambria" w:hAnsi="Cambria"/>
          <w:sz w:val="20"/>
          <w:szCs w:val="20"/>
        </w:rPr>
        <w:lastRenderedPageBreak/>
        <w:t>Signed by tenderer or person authorised by tenderer.</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4677"/>
      </w:tblGrid>
      <w:tr w:rsidR="00F05FF3" w:rsidRPr="00A61CC9" w:rsidTr="002B3C57">
        <w:tc>
          <w:tcPr>
            <w:tcW w:w="4533" w:type="dxa"/>
            <w:tcBorders>
              <w:top w:val="single" w:sz="4" w:space="0" w:color="auto"/>
              <w:left w:val="single" w:sz="4" w:space="0" w:color="auto"/>
              <w:bottom w:val="single" w:sz="4" w:space="0" w:color="auto"/>
              <w:right w:val="single" w:sz="4" w:space="0" w:color="auto"/>
            </w:tcBorders>
            <w:hideMark/>
          </w:tcPr>
          <w:p w:rsidR="00F05FF3" w:rsidRPr="00A61CC9" w:rsidRDefault="00F05FF3" w:rsidP="002B3C57">
            <w:pPr>
              <w:spacing w:line="256" w:lineRule="auto"/>
              <w:jc w:val="both"/>
              <w:rPr>
                <w:rFonts w:ascii="Cambria" w:hAnsi="Cambria"/>
                <w:sz w:val="20"/>
                <w:szCs w:val="20"/>
                <w:lang w:eastAsia="en-US"/>
              </w:rPr>
            </w:pPr>
            <w:r w:rsidRPr="00A61CC9">
              <w:rPr>
                <w:rFonts w:ascii="Cambria" w:hAnsi="Cambria"/>
                <w:sz w:val="20"/>
                <w:szCs w:val="20"/>
                <w:lang w:eastAsia="en-US"/>
              </w:rPr>
              <w:t>Name,</w:t>
            </w:r>
          </w:p>
          <w:p w:rsidR="00F05FF3" w:rsidRPr="00A61CC9" w:rsidRDefault="00F05FF3" w:rsidP="002B3C57">
            <w:pPr>
              <w:spacing w:line="256" w:lineRule="auto"/>
              <w:jc w:val="both"/>
              <w:rPr>
                <w:rFonts w:ascii="Cambria" w:hAnsi="Cambria"/>
                <w:sz w:val="20"/>
                <w:szCs w:val="20"/>
                <w:lang w:eastAsia="en-US"/>
              </w:rPr>
            </w:pPr>
            <w:r w:rsidRPr="00A61CC9">
              <w:rPr>
                <w:rFonts w:ascii="Cambria" w:hAnsi="Cambria"/>
                <w:sz w:val="20"/>
                <w:szCs w:val="20"/>
                <w:lang w:eastAsia="en-US"/>
              </w:rPr>
              <w:t xml:space="preserve">Surname, </w:t>
            </w:r>
          </w:p>
          <w:p w:rsidR="00F05FF3" w:rsidRPr="00A61CC9" w:rsidRDefault="00F05FF3" w:rsidP="002B3C57">
            <w:pPr>
              <w:spacing w:line="256" w:lineRule="auto"/>
              <w:jc w:val="both"/>
              <w:rPr>
                <w:rFonts w:ascii="Cambria" w:hAnsi="Cambria"/>
                <w:sz w:val="20"/>
                <w:szCs w:val="20"/>
                <w:lang w:eastAsia="en-US"/>
              </w:rPr>
            </w:pPr>
            <w:r w:rsidRPr="00A61CC9">
              <w:rPr>
                <w:rFonts w:ascii="Cambria" w:hAnsi="Cambria"/>
                <w:sz w:val="20"/>
                <w:szCs w:val="20"/>
                <w:lang w:eastAsia="en-US"/>
              </w:rPr>
              <w:t>Position</w:t>
            </w:r>
          </w:p>
        </w:tc>
        <w:tc>
          <w:tcPr>
            <w:tcW w:w="4676" w:type="dxa"/>
            <w:tcBorders>
              <w:top w:val="single" w:sz="4" w:space="0" w:color="auto"/>
              <w:left w:val="single" w:sz="4" w:space="0" w:color="auto"/>
              <w:bottom w:val="single" w:sz="4" w:space="0" w:color="auto"/>
              <w:right w:val="single" w:sz="4" w:space="0" w:color="auto"/>
            </w:tcBorders>
          </w:tcPr>
          <w:p w:rsidR="00F05FF3" w:rsidRPr="00A61CC9" w:rsidRDefault="00F05FF3" w:rsidP="002B3C57">
            <w:pPr>
              <w:spacing w:line="256" w:lineRule="auto"/>
              <w:jc w:val="both"/>
              <w:rPr>
                <w:rFonts w:ascii="Cambria" w:hAnsi="Cambria"/>
                <w:sz w:val="20"/>
                <w:szCs w:val="20"/>
                <w:lang w:eastAsia="en-US"/>
              </w:rPr>
            </w:pPr>
          </w:p>
        </w:tc>
      </w:tr>
      <w:tr w:rsidR="00F05FF3" w:rsidRPr="00A61CC9" w:rsidTr="002B3C57">
        <w:tc>
          <w:tcPr>
            <w:tcW w:w="4533" w:type="dxa"/>
            <w:tcBorders>
              <w:top w:val="single" w:sz="4" w:space="0" w:color="auto"/>
              <w:left w:val="single" w:sz="4" w:space="0" w:color="auto"/>
              <w:bottom w:val="single" w:sz="4" w:space="0" w:color="auto"/>
              <w:right w:val="single" w:sz="4" w:space="0" w:color="auto"/>
            </w:tcBorders>
          </w:tcPr>
          <w:p w:rsidR="00F05FF3" w:rsidRPr="00A61CC9" w:rsidRDefault="00F05FF3" w:rsidP="002B3C57">
            <w:pPr>
              <w:spacing w:line="256" w:lineRule="auto"/>
              <w:jc w:val="both"/>
              <w:rPr>
                <w:rFonts w:ascii="Cambria" w:hAnsi="Cambria"/>
                <w:sz w:val="20"/>
                <w:szCs w:val="20"/>
                <w:lang w:eastAsia="en-US"/>
              </w:rPr>
            </w:pPr>
            <w:r w:rsidRPr="00A61CC9">
              <w:rPr>
                <w:rFonts w:ascii="Cambria" w:hAnsi="Cambria"/>
                <w:sz w:val="20"/>
                <w:szCs w:val="20"/>
                <w:lang w:eastAsia="en-US"/>
              </w:rPr>
              <w:t>Signature</w:t>
            </w:r>
          </w:p>
        </w:tc>
        <w:tc>
          <w:tcPr>
            <w:tcW w:w="4676" w:type="dxa"/>
            <w:tcBorders>
              <w:top w:val="single" w:sz="4" w:space="0" w:color="auto"/>
              <w:left w:val="single" w:sz="4" w:space="0" w:color="auto"/>
              <w:bottom w:val="single" w:sz="4" w:space="0" w:color="auto"/>
              <w:right w:val="single" w:sz="4" w:space="0" w:color="auto"/>
            </w:tcBorders>
          </w:tcPr>
          <w:p w:rsidR="00F05FF3" w:rsidRPr="00A61CC9" w:rsidRDefault="00F05FF3" w:rsidP="002B3C57">
            <w:pPr>
              <w:spacing w:line="256" w:lineRule="auto"/>
              <w:jc w:val="both"/>
              <w:rPr>
                <w:rFonts w:ascii="Cambria" w:hAnsi="Cambria"/>
                <w:sz w:val="20"/>
                <w:szCs w:val="20"/>
                <w:lang w:eastAsia="en-US"/>
              </w:rPr>
            </w:pPr>
          </w:p>
        </w:tc>
      </w:tr>
      <w:tr w:rsidR="00F05FF3" w:rsidRPr="00A61CC9" w:rsidTr="002B3C57">
        <w:tc>
          <w:tcPr>
            <w:tcW w:w="4533" w:type="dxa"/>
            <w:tcBorders>
              <w:top w:val="single" w:sz="4" w:space="0" w:color="auto"/>
              <w:left w:val="single" w:sz="4" w:space="0" w:color="auto"/>
              <w:bottom w:val="single" w:sz="4" w:space="0" w:color="auto"/>
              <w:right w:val="single" w:sz="4" w:space="0" w:color="auto"/>
            </w:tcBorders>
            <w:hideMark/>
          </w:tcPr>
          <w:p w:rsidR="00F05FF3" w:rsidRPr="00A61CC9" w:rsidRDefault="00F05FF3" w:rsidP="002B3C57">
            <w:pPr>
              <w:spacing w:line="256" w:lineRule="auto"/>
              <w:jc w:val="both"/>
              <w:rPr>
                <w:rFonts w:ascii="Cambria" w:hAnsi="Cambria"/>
                <w:sz w:val="20"/>
                <w:szCs w:val="20"/>
                <w:lang w:eastAsia="en-US"/>
              </w:rPr>
            </w:pPr>
            <w:r w:rsidRPr="00A61CC9">
              <w:rPr>
                <w:rFonts w:ascii="Cambria" w:hAnsi="Cambria"/>
                <w:sz w:val="20"/>
                <w:szCs w:val="20"/>
                <w:lang w:eastAsia="en-US"/>
              </w:rPr>
              <w:t>Date</w:t>
            </w:r>
          </w:p>
        </w:tc>
        <w:tc>
          <w:tcPr>
            <w:tcW w:w="4676" w:type="dxa"/>
            <w:tcBorders>
              <w:top w:val="single" w:sz="4" w:space="0" w:color="auto"/>
              <w:left w:val="single" w:sz="4" w:space="0" w:color="auto"/>
              <w:bottom w:val="single" w:sz="4" w:space="0" w:color="auto"/>
              <w:right w:val="single" w:sz="4" w:space="0" w:color="auto"/>
            </w:tcBorders>
          </w:tcPr>
          <w:p w:rsidR="00F05FF3" w:rsidRPr="00A61CC9" w:rsidRDefault="00F05FF3" w:rsidP="002B3C57">
            <w:pPr>
              <w:spacing w:line="256" w:lineRule="auto"/>
              <w:jc w:val="both"/>
              <w:rPr>
                <w:rFonts w:ascii="Cambria" w:hAnsi="Cambria"/>
                <w:sz w:val="20"/>
                <w:szCs w:val="20"/>
                <w:lang w:eastAsia="en-US"/>
              </w:rPr>
            </w:pPr>
          </w:p>
        </w:tc>
      </w:tr>
    </w:tbl>
    <w:p w:rsidR="00806A6D" w:rsidRPr="00A61CC9" w:rsidRDefault="003666CC" w:rsidP="00F05FF3">
      <w:pPr>
        <w:jc w:val="right"/>
        <w:rPr>
          <w:rFonts w:ascii="Cambria" w:hAnsi="Cambria"/>
          <w:b/>
          <w:sz w:val="20"/>
          <w:szCs w:val="20"/>
        </w:rPr>
      </w:pPr>
      <w:r w:rsidRPr="00A61CC9">
        <w:rPr>
          <w:rFonts w:ascii="Cambria" w:hAnsi="Cambria"/>
          <w:b/>
          <w:i/>
          <w:sz w:val="20"/>
          <w:szCs w:val="20"/>
        </w:rPr>
        <w:br w:type="page"/>
      </w:r>
      <w:r w:rsidR="00872E04" w:rsidRPr="00A61CC9">
        <w:rPr>
          <w:rFonts w:ascii="Cambria" w:hAnsi="Cambria"/>
          <w:b/>
          <w:sz w:val="20"/>
          <w:szCs w:val="20"/>
        </w:rPr>
        <w:lastRenderedPageBreak/>
        <w:t>Pielikums nr.</w:t>
      </w:r>
      <w:r w:rsidR="00844DFB" w:rsidRPr="00A61CC9">
        <w:rPr>
          <w:rFonts w:ascii="Cambria" w:hAnsi="Cambria"/>
          <w:b/>
          <w:sz w:val="20"/>
          <w:szCs w:val="20"/>
        </w:rPr>
        <w:t xml:space="preserve"> </w:t>
      </w:r>
      <w:r w:rsidR="008753A3" w:rsidRPr="00A61CC9">
        <w:rPr>
          <w:rFonts w:ascii="Cambria" w:hAnsi="Cambria"/>
          <w:b/>
          <w:sz w:val="20"/>
          <w:szCs w:val="20"/>
        </w:rPr>
        <w:t>8</w:t>
      </w:r>
    </w:p>
    <w:p w:rsidR="00806A6D" w:rsidRPr="00A61CC9" w:rsidRDefault="00806A6D" w:rsidP="000954DB">
      <w:pPr>
        <w:rPr>
          <w:rFonts w:ascii="Cambria" w:hAnsi="Cambria"/>
          <w:b/>
          <w:sz w:val="20"/>
          <w:szCs w:val="20"/>
        </w:rPr>
      </w:pPr>
    </w:p>
    <w:p w:rsidR="00CE5A76" w:rsidRPr="00A61CC9" w:rsidRDefault="00CE5A76" w:rsidP="00CE5A76">
      <w:pPr>
        <w:jc w:val="center"/>
        <w:rPr>
          <w:rFonts w:ascii="Cambria" w:hAnsi="Cambria"/>
          <w:b/>
          <w:sz w:val="20"/>
          <w:szCs w:val="20"/>
        </w:rPr>
      </w:pPr>
      <w:r w:rsidRPr="00A61CC9">
        <w:rPr>
          <w:rFonts w:ascii="Cambria" w:hAnsi="Cambria"/>
          <w:b/>
          <w:sz w:val="20"/>
          <w:szCs w:val="20"/>
        </w:rPr>
        <w:t>[Pretendenta piedāvātā fondu pārvaldīšanas plāna veidne]</w:t>
      </w:r>
    </w:p>
    <w:p w:rsidR="00CE5A76" w:rsidRPr="006A2E11" w:rsidRDefault="00CE5A76" w:rsidP="00CE5A76">
      <w:pPr>
        <w:tabs>
          <w:tab w:val="left" w:pos="1427"/>
        </w:tabs>
        <w:rPr>
          <w:rFonts w:ascii="Cambria" w:hAnsi="Cambria"/>
          <w:sz w:val="20"/>
          <w:szCs w:val="20"/>
        </w:rPr>
      </w:pPr>
    </w:p>
    <w:p w:rsidR="00CE5A76" w:rsidRPr="006A2E11" w:rsidRDefault="00CE5A76" w:rsidP="00CE5A76">
      <w:pPr>
        <w:tabs>
          <w:tab w:val="left" w:pos="1427"/>
        </w:tabs>
        <w:rPr>
          <w:rFonts w:ascii="Cambria" w:hAnsi="Cambria"/>
          <w:sz w:val="20"/>
          <w:szCs w:val="20"/>
        </w:rPr>
      </w:pPr>
    </w:p>
    <w:p w:rsidR="00CE5A76" w:rsidRPr="00A61CC9" w:rsidRDefault="00CE5A76" w:rsidP="00CE5A76">
      <w:pPr>
        <w:jc w:val="center"/>
        <w:rPr>
          <w:rFonts w:ascii="Cambria" w:hAnsi="Cambria"/>
          <w:b/>
          <w:sz w:val="20"/>
          <w:szCs w:val="20"/>
          <w:lang w:val="en-GB"/>
        </w:rPr>
      </w:pPr>
      <w:r w:rsidRPr="00A61CC9">
        <w:rPr>
          <w:rFonts w:ascii="Cambria" w:hAnsi="Cambria"/>
          <w:b/>
          <w:sz w:val="20"/>
          <w:szCs w:val="20"/>
          <w:lang w:val="en-GB"/>
        </w:rPr>
        <w:t>Template for Tenderer’s proposed Fund’s Management Plan</w:t>
      </w:r>
    </w:p>
    <w:p w:rsidR="00CE5A76" w:rsidRPr="00A61CC9" w:rsidRDefault="00CE5A76" w:rsidP="00CE5A76">
      <w:pPr>
        <w:tabs>
          <w:tab w:val="left" w:pos="1427"/>
        </w:tabs>
        <w:rPr>
          <w:rFonts w:ascii="Cambria" w:hAnsi="Cambria"/>
          <w:sz w:val="20"/>
          <w:szCs w:val="20"/>
          <w:lang w:val="en-GB"/>
        </w:rPr>
      </w:pPr>
    </w:p>
    <w:p w:rsidR="00CE5A76" w:rsidRPr="00A61CC9" w:rsidRDefault="00CE5A76" w:rsidP="00CE5A76">
      <w:pPr>
        <w:pStyle w:val="ListParagraph"/>
        <w:tabs>
          <w:tab w:val="left" w:pos="6945"/>
        </w:tabs>
        <w:ind w:left="0"/>
        <w:rPr>
          <w:rFonts w:ascii="Cambria" w:hAnsi="Cambria"/>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CE5A76" w:rsidRPr="00A61CC9" w:rsidTr="00A30626">
        <w:tc>
          <w:tcPr>
            <w:tcW w:w="8522" w:type="dxa"/>
            <w:tcBorders>
              <w:bottom w:val="single" w:sz="4" w:space="0" w:color="000000"/>
            </w:tcBorders>
            <w:shd w:val="clear" w:color="auto" w:fill="auto"/>
          </w:tcPr>
          <w:p w:rsidR="00CE5A76" w:rsidRPr="00A61CC9" w:rsidRDefault="00CE5A76" w:rsidP="00A30626">
            <w:pPr>
              <w:rPr>
                <w:rFonts w:ascii="Cambria" w:hAnsi="Cambria"/>
                <w:b/>
                <w:sz w:val="20"/>
                <w:szCs w:val="20"/>
                <w:lang w:val="en-GB"/>
              </w:rPr>
            </w:pPr>
          </w:p>
          <w:p w:rsidR="00CE5A76" w:rsidRPr="00A61CC9" w:rsidRDefault="00CE5A76" w:rsidP="00A30626">
            <w:pPr>
              <w:rPr>
                <w:rFonts w:ascii="Cambria" w:hAnsi="Cambria"/>
                <w:b/>
                <w:sz w:val="20"/>
                <w:szCs w:val="20"/>
                <w:lang w:val="en-GB"/>
              </w:rPr>
            </w:pPr>
            <w:r w:rsidRPr="00A61CC9">
              <w:rPr>
                <w:rFonts w:ascii="Cambria" w:hAnsi="Cambria"/>
                <w:b/>
                <w:sz w:val="20"/>
                <w:szCs w:val="20"/>
                <w:lang w:val="en-GB"/>
              </w:rPr>
              <w:t xml:space="preserve">1. Attraction of investee enterprises </w:t>
            </w:r>
            <w:r w:rsidRPr="00A61CC9">
              <w:rPr>
                <w:rFonts w:ascii="Cambria" w:hAnsi="Cambria"/>
                <w:b/>
                <w:sz w:val="20"/>
                <w:szCs w:val="20"/>
                <w:lang w:val="en-GB"/>
              </w:rPr>
              <w:br/>
              <w:t>(Tender sub-criteria no.</w:t>
            </w:r>
            <w:r w:rsidRPr="00A61CC9">
              <w:rPr>
                <w:lang w:val="en-GB"/>
              </w:rPr>
              <w:t xml:space="preserve"> </w:t>
            </w:r>
            <w:r w:rsidRPr="00A61CC9">
              <w:rPr>
                <w:rFonts w:ascii="Cambria" w:hAnsi="Cambria"/>
                <w:b/>
                <w:sz w:val="20"/>
                <w:szCs w:val="20"/>
                <w:lang w:val="en-GB"/>
              </w:rPr>
              <w:t>17.2.2.1.)</w:t>
            </w:r>
          </w:p>
          <w:p w:rsidR="00CE5A76" w:rsidRPr="00A61CC9" w:rsidRDefault="00CE5A76" w:rsidP="00A30626">
            <w:pPr>
              <w:rPr>
                <w:rFonts w:ascii="Cambria" w:hAnsi="Cambria"/>
                <w:b/>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1.1. The strategy for attraction of investee enterprises, including targeted sectors, regions and development stages, and justification of strategy’s feasibility [recommended up to 8000 characters (no spaces)]</w:t>
            </w:r>
          </w:p>
        </w:tc>
      </w:tr>
      <w:tr w:rsidR="00CE5A76" w:rsidRPr="00A61CC9" w:rsidTr="00A30626">
        <w:tc>
          <w:tcPr>
            <w:tcW w:w="8522" w:type="dxa"/>
            <w:tcBorders>
              <w:top w:val="nil"/>
              <w:bottom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1.2. The process of attracting investee enterprises [recommended up to 5000 characters (no spaces)]</w:t>
            </w:r>
          </w:p>
        </w:tc>
      </w:tr>
      <w:tr w:rsidR="00CE5A76" w:rsidRPr="00A61CC9" w:rsidTr="00A30626">
        <w:tc>
          <w:tcPr>
            <w:tcW w:w="8522" w:type="dxa"/>
            <w:tcBorders>
              <w:top w:val="nil"/>
              <w:bottom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1.3. The marketing strategy, applicable media and direct communication channels to reach the potential investee enterprises [recommended up to 3000 characters (no spaces)]</w:t>
            </w:r>
          </w:p>
        </w:tc>
      </w:tr>
      <w:tr w:rsidR="00CE5A76" w:rsidRPr="00A61CC9" w:rsidTr="00A30626">
        <w:tc>
          <w:tcPr>
            <w:tcW w:w="8522" w:type="dxa"/>
            <w:tcBorders>
              <w:top w:val="nil"/>
              <w:bottom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1.4. The competitive advantages over other relevant funds and alike competitors [recommended up to 5000 characters (no spaces)]</w:t>
            </w:r>
          </w:p>
        </w:tc>
      </w:tr>
      <w:tr w:rsidR="00CE5A76" w:rsidRPr="00A61CC9" w:rsidTr="00A30626">
        <w:tc>
          <w:tcPr>
            <w:tcW w:w="8522" w:type="dxa"/>
            <w:tcBorders>
              <w:top w:val="nil"/>
              <w:bottom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top w:val="single" w:sz="4" w:space="0" w:color="000000"/>
              <w:left w:val="single" w:sz="4" w:space="0" w:color="000000"/>
              <w:bottom w:val="nil"/>
              <w:right w:val="single" w:sz="4" w:space="0" w:color="000000"/>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1.5. The pipeline, the description of potential investment opportunities and how they were sourced [recommended up to 5000 characters (no spaces)]</w:t>
            </w:r>
          </w:p>
        </w:tc>
      </w:tr>
      <w:tr w:rsidR="00CE5A76" w:rsidRPr="00A61CC9" w:rsidTr="00A30626">
        <w:tc>
          <w:tcPr>
            <w:tcW w:w="8522" w:type="dxa"/>
            <w:tcBorders>
              <w:top w:val="nil"/>
              <w:left w:val="single" w:sz="4" w:space="0" w:color="000000"/>
              <w:bottom w:val="single" w:sz="4" w:space="0" w:color="000000"/>
              <w:right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bl>
    <w:p w:rsidR="00CE5A76" w:rsidRPr="00A61CC9" w:rsidRDefault="00CE5A76" w:rsidP="00CE5A76">
      <w:pPr>
        <w:rPr>
          <w:lang w:val="en-GB"/>
        </w:rPr>
      </w:pPr>
      <w:r w:rsidRPr="00A61CC9">
        <w:rPr>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CE5A76" w:rsidRPr="00A61CC9" w:rsidTr="00A30626">
        <w:tc>
          <w:tcPr>
            <w:tcW w:w="8522" w:type="dxa"/>
            <w:tcBorders>
              <w:bottom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b/>
                <w:sz w:val="20"/>
                <w:szCs w:val="20"/>
                <w:lang w:val="en-GB"/>
              </w:rPr>
            </w:pPr>
          </w:p>
          <w:p w:rsidR="00CE5A76" w:rsidRPr="00A61CC9" w:rsidRDefault="00CE5A76" w:rsidP="00A30626">
            <w:pPr>
              <w:pStyle w:val="ListParagraph"/>
              <w:tabs>
                <w:tab w:val="left" w:pos="6945"/>
              </w:tabs>
              <w:ind w:left="0"/>
              <w:rPr>
                <w:rFonts w:ascii="Cambria" w:hAnsi="Cambria"/>
                <w:b/>
                <w:sz w:val="20"/>
                <w:szCs w:val="20"/>
                <w:lang w:val="en-GB"/>
              </w:rPr>
            </w:pPr>
            <w:r w:rsidRPr="00A61CC9">
              <w:rPr>
                <w:rFonts w:ascii="Cambria" w:hAnsi="Cambria"/>
                <w:b/>
                <w:sz w:val="20"/>
                <w:szCs w:val="20"/>
                <w:lang w:val="en-GB"/>
              </w:rPr>
              <w:t>2. Investment strategy</w:t>
            </w:r>
          </w:p>
          <w:p w:rsidR="00CE5A76" w:rsidRPr="00A61CC9" w:rsidRDefault="00CE5A76" w:rsidP="00A30626">
            <w:pPr>
              <w:pStyle w:val="ListParagraph"/>
              <w:tabs>
                <w:tab w:val="left" w:pos="6945"/>
              </w:tabs>
              <w:ind w:left="0"/>
              <w:rPr>
                <w:rFonts w:ascii="Cambria" w:hAnsi="Cambria"/>
                <w:b/>
                <w:sz w:val="20"/>
                <w:szCs w:val="20"/>
                <w:lang w:val="en-GB"/>
              </w:rPr>
            </w:pPr>
            <w:r w:rsidRPr="00A61CC9">
              <w:rPr>
                <w:rFonts w:ascii="Cambria" w:hAnsi="Cambria"/>
                <w:b/>
                <w:sz w:val="20"/>
                <w:szCs w:val="20"/>
                <w:lang w:val="en-GB"/>
              </w:rPr>
              <w:t>(Tender sub-criteria no. 17.2.2.2.)</w:t>
            </w: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2.1. The investment process, including selection, due diligence, structuring, decision making etc.</w:t>
            </w:r>
            <w:r w:rsidRPr="00A61CC9">
              <w:rPr>
                <w:rFonts w:ascii="Cambria" w:hAnsi="Cambria"/>
                <w:sz w:val="20"/>
                <w:szCs w:val="20"/>
                <w:lang w:val="en-GB"/>
              </w:rPr>
              <w:br/>
              <w:t>[recommended up to 5000 characters (no spaces)]</w:t>
            </w:r>
          </w:p>
        </w:tc>
      </w:tr>
      <w:tr w:rsidR="00CE5A76" w:rsidRPr="00A61CC9" w:rsidTr="00A30626">
        <w:tc>
          <w:tcPr>
            <w:tcW w:w="8522" w:type="dxa"/>
            <w:tcBorders>
              <w:top w:val="nil"/>
              <w:bottom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top w:val="nil"/>
              <w:left w:val="single" w:sz="4" w:space="0" w:color="000000"/>
              <w:bottom w:val="single" w:sz="4" w:space="0" w:color="000000"/>
              <w:right w:val="single" w:sz="4" w:space="0" w:color="000000"/>
            </w:tcBorders>
            <w:shd w:val="clear" w:color="auto" w:fill="auto"/>
          </w:tcPr>
          <w:p w:rsidR="00CE5A76" w:rsidRPr="00A61CC9" w:rsidRDefault="00CE5A76" w:rsidP="00CE5A7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2.2. The main terms of expansion investments, i.e. planned investment types, main conditions, envisaged exit strategies, targeted returns, portfolio development and composition [recommended up to 8000 characters (no spaces)]</w:t>
            </w:r>
          </w:p>
        </w:tc>
      </w:tr>
      <w:tr w:rsidR="00CE5A76" w:rsidRPr="00A61CC9" w:rsidTr="00A30626">
        <w:tc>
          <w:tcPr>
            <w:tcW w:w="8522" w:type="dxa"/>
            <w:tcBorders>
              <w:top w:val="nil"/>
              <w:left w:val="single" w:sz="4" w:space="0" w:color="000000"/>
              <w:bottom w:val="single" w:sz="4" w:space="0" w:color="000000"/>
              <w:right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bl>
    <w:p w:rsidR="00CE5A76" w:rsidRPr="00A61CC9" w:rsidRDefault="00CE5A76" w:rsidP="00CE5A76">
      <w:pPr>
        <w:tabs>
          <w:tab w:val="left" w:pos="1740"/>
        </w:tabs>
        <w:rPr>
          <w:lang w:val="en-GB"/>
        </w:rPr>
      </w:pPr>
    </w:p>
    <w:p w:rsidR="00CE5A76" w:rsidRPr="00A61CC9" w:rsidRDefault="00CE5A76" w:rsidP="00CE5A76">
      <w:pPr>
        <w:spacing w:after="200" w:line="276" w:lineRule="auto"/>
        <w:rPr>
          <w:lang w:val="en-GB"/>
        </w:rPr>
      </w:pPr>
      <w:r w:rsidRPr="00A61CC9">
        <w:rPr>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CE5A76" w:rsidRPr="00A61CC9" w:rsidTr="00A30626">
        <w:tc>
          <w:tcPr>
            <w:tcW w:w="8522" w:type="dxa"/>
            <w:tcBorders>
              <w:bottom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b/>
                <w:sz w:val="20"/>
                <w:szCs w:val="20"/>
                <w:lang w:val="en-GB"/>
              </w:rPr>
            </w:pPr>
          </w:p>
          <w:p w:rsidR="00CE5A76" w:rsidRPr="00A61CC9" w:rsidRDefault="00CE5A76" w:rsidP="00A30626">
            <w:pPr>
              <w:pStyle w:val="ListParagraph"/>
              <w:tabs>
                <w:tab w:val="left" w:pos="6945"/>
              </w:tabs>
              <w:ind w:left="0"/>
              <w:rPr>
                <w:rFonts w:ascii="Cambria" w:hAnsi="Cambria"/>
                <w:b/>
                <w:sz w:val="20"/>
                <w:szCs w:val="20"/>
                <w:lang w:val="en-GB"/>
              </w:rPr>
            </w:pPr>
            <w:r w:rsidRPr="00A61CC9">
              <w:rPr>
                <w:rFonts w:ascii="Cambria" w:hAnsi="Cambria"/>
                <w:b/>
                <w:sz w:val="20"/>
                <w:szCs w:val="20"/>
                <w:lang w:val="en-GB"/>
              </w:rPr>
              <w:t>3. Investment management, attraction of next round investors, facilitation of realizations</w:t>
            </w:r>
          </w:p>
          <w:p w:rsidR="00CE5A76" w:rsidRPr="00A61CC9" w:rsidRDefault="00CE5A76" w:rsidP="00A30626">
            <w:pPr>
              <w:pStyle w:val="ListParagraph"/>
              <w:tabs>
                <w:tab w:val="left" w:pos="6945"/>
              </w:tabs>
              <w:ind w:left="0"/>
              <w:rPr>
                <w:rFonts w:ascii="Cambria" w:hAnsi="Cambria"/>
                <w:b/>
                <w:sz w:val="20"/>
                <w:szCs w:val="20"/>
                <w:lang w:val="en-GB"/>
              </w:rPr>
            </w:pPr>
            <w:r w:rsidRPr="00A61CC9">
              <w:rPr>
                <w:rFonts w:ascii="Cambria" w:hAnsi="Cambria"/>
                <w:b/>
                <w:sz w:val="20"/>
                <w:szCs w:val="20"/>
                <w:lang w:val="en-GB"/>
              </w:rPr>
              <w:t>(Tender sub-criteria no. 17.2.2.3.)</w:t>
            </w: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3.1. The approaches for investment management and post-investment support to investee enterprises [recommended up to 5000 characters (no spaces)]</w:t>
            </w:r>
          </w:p>
        </w:tc>
      </w:tr>
      <w:tr w:rsidR="00CE5A76" w:rsidRPr="00A61CC9" w:rsidTr="00A30626">
        <w:tc>
          <w:tcPr>
            <w:tcW w:w="8522" w:type="dxa"/>
            <w:tcBorders>
              <w:top w:val="nil"/>
              <w:bottom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3.2. The approaches for investment risk management, including main risk factors and mitigation methods [recommended up to 5000 characters (no spaces)]</w:t>
            </w:r>
          </w:p>
        </w:tc>
      </w:tr>
      <w:tr w:rsidR="00CE5A76" w:rsidRPr="00A61CC9" w:rsidTr="00A30626">
        <w:tc>
          <w:tcPr>
            <w:tcW w:w="8522" w:type="dxa"/>
            <w:tcBorders>
              <w:top w:val="nil"/>
              <w:bottom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3.3. The approaches for attraction of next round investors [recommended up to 5000 characters (no spaces)]</w:t>
            </w:r>
          </w:p>
        </w:tc>
      </w:tr>
      <w:tr w:rsidR="00CE5A76" w:rsidRPr="00A61CC9" w:rsidTr="00A30626">
        <w:tc>
          <w:tcPr>
            <w:tcW w:w="8522" w:type="dxa"/>
            <w:tcBorders>
              <w:top w:val="nil"/>
              <w:bottom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top w:val="single" w:sz="4" w:space="0" w:color="000000"/>
              <w:left w:val="single" w:sz="4" w:space="0" w:color="000000"/>
              <w:bottom w:val="nil"/>
              <w:right w:val="single" w:sz="4" w:space="0" w:color="000000"/>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3.4. The approaches for facilitation of investment realizations [recommended up to 5000 characters (no spaces)]</w:t>
            </w:r>
          </w:p>
        </w:tc>
      </w:tr>
      <w:tr w:rsidR="00CE5A76" w:rsidRPr="00A61CC9" w:rsidTr="00A30626">
        <w:tc>
          <w:tcPr>
            <w:tcW w:w="8522" w:type="dxa"/>
            <w:tcBorders>
              <w:top w:val="nil"/>
              <w:left w:val="single" w:sz="4" w:space="0" w:color="000000"/>
              <w:bottom w:val="single" w:sz="4" w:space="0" w:color="000000"/>
              <w:right w:val="single" w:sz="4" w:space="0" w:color="000000"/>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bl>
    <w:p w:rsidR="00CE5A76" w:rsidRPr="00A61CC9" w:rsidRDefault="00CE5A76" w:rsidP="00CE5A76">
      <w:pPr>
        <w:tabs>
          <w:tab w:val="left" w:pos="1740"/>
        </w:tabs>
        <w:rPr>
          <w:lang w:val="en-GB"/>
        </w:rPr>
      </w:pPr>
    </w:p>
    <w:p w:rsidR="00CE5A76" w:rsidRPr="00A61CC9" w:rsidRDefault="00CE5A76" w:rsidP="00CE5A76">
      <w:pPr>
        <w:spacing w:after="200" w:line="276" w:lineRule="auto"/>
        <w:rPr>
          <w:lang w:val="en-GB"/>
        </w:rPr>
      </w:pPr>
      <w:r w:rsidRPr="00A61CC9">
        <w:rPr>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CE5A76" w:rsidRPr="00A61CC9" w:rsidTr="00A30626">
        <w:tc>
          <w:tcPr>
            <w:tcW w:w="8522" w:type="dxa"/>
            <w:shd w:val="clear" w:color="auto" w:fill="auto"/>
          </w:tcPr>
          <w:p w:rsidR="00CE5A76" w:rsidRPr="00A61CC9" w:rsidRDefault="00CE5A76" w:rsidP="00A30626">
            <w:pPr>
              <w:pStyle w:val="ListParagraph"/>
              <w:tabs>
                <w:tab w:val="left" w:pos="6945"/>
              </w:tabs>
              <w:ind w:left="0"/>
              <w:rPr>
                <w:rFonts w:ascii="Cambria" w:hAnsi="Cambria"/>
                <w:b/>
                <w:sz w:val="20"/>
                <w:szCs w:val="20"/>
                <w:lang w:val="en-GB"/>
              </w:rPr>
            </w:pPr>
          </w:p>
          <w:p w:rsidR="00CE5A76" w:rsidRPr="00A61CC9" w:rsidRDefault="00CE5A76" w:rsidP="00A30626">
            <w:pPr>
              <w:pStyle w:val="ListParagraph"/>
              <w:tabs>
                <w:tab w:val="left" w:pos="6945"/>
              </w:tabs>
              <w:ind w:left="0"/>
              <w:rPr>
                <w:rFonts w:ascii="Cambria" w:hAnsi="Cambria"/>
                <w:b/>
                <w:sz w:val="20"/>
                <w:szCs w:val="20"/>
                <w:lang w:val="en-GB"/>
              </w:rPr>
            </w:pPr>
            <w:r w:rsidRPr="00A61CC9">
              <w:rPr>
                <w:rFonts w:ascii="Cambria" w:hAnsi="Cambria"/>
                <w:b/>
                <w:sz w:val="20"/>
                <w:szCs w:val="20"/>
                <w:lang w:val="en-GB"/>
              </w:rPr>
              <w:t>4. Attraction of the fund’s private investors</w:t>
            </w:r>
          </w:p>
          <w:p w:rsidR="00CE5A76" w:rsidRPr="00A61CC9" w:rsidRDefault="00CE5A76" w:rsidP="00A30626">
            <w:pPr>
              <w:pStyle w:val="ListParagraph"/>
              <w:tabs>
                <w:tab w:val="left" w:pos="6945"/>
              </w:tabs>
              <w:ind w:left="0"/>
              <w:rPr>
                <w:rFonts w:ascii="Cambria" w:hAnsi="Cambria"/>
                <w:b/>
                <w:sz w:val="20"/>
                <w:szCs w:val="20"/>
                <w:lang w:val="en-GB"/>
              </w:rPr>
            </w:pPr>
            <w:r w:rsidRPr="00A61CC9">
              <w:rPr>
                <w:rFonts w:ascii="Cambria" w:hAnsi="Cambria"/>
                <w:b/>
                <w:sz w:val="20"/>
                <w:szCs w:val="20"/>
                <w:lang w:val="en-GB"/>
              </w:rPr>
              <w:t>(Tender sub-criteria no. 17.2.2.4.)</w:t>
            </w: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4.1. The time schedule and strategy of attracting the fund’s private investors, specifying the type of investors, investment amounts, and general composition [recommended up to 5000 characters (no spaces)]</w:t>
            </w:r>
          </w:p>
        </w:tc>
      </w:tr>
      <w:tr w:rsidR="00CE5A76" w:rsidRPr="00A61CC9" w:rsidTr="00A30626">
        <w:tc>
          <w:tcPr>
            <w:tcW w:w="8522" w:type="dxa"/>
            <w:tcBorders>
              <w:top w:val="nil"/>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4.2. Already identified potential fund’s private investors, indicating form, amount and bindingness of their commitment and any conditionality [recommended up to 5000 characters (no spaces)]</w:t>
            </w:r>
          </w:p>
        </w:tc>
      </w:tr>
      <w:tr w:rsidR="00CE5A76" w:rsidRPr="00A61CC9" w:rsidTr="00A30626">
        <w:tc>
          <w:tcPr>
            <w:tcW w:w="8522" w:type="dxa"/>
            <w:tcBorders>
              <w:top w:val="nil"/>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bl>
    <w:p w:rsidR="00CE5A76" w:rsidRPr="00A61CC9" w:rsidRDefault="00CE5A76" w:rsidP="00CE5A76">
      <w:pPr>
        <w:tabs>
          <w:tab w:val="left" w:pos="1740"/>
        </w:tabs>
        <w:rPr>
          <w:lang w:val="en-GB"/>
        </w:rPr>
      </w:pPr>
      <w:r w:rsidRPr="00A61CC9">
        <w:rPr>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CE5A76" w:rsidRPr="00A61CC9" w:rsidTr="00A30626">
        <w:tc>
          <w:tcPr>
            <w:tcW w:w="8522" w:type="dxa"/>
            <w:shd w:val="clear" w:color="auto" w:fill="auto"/>
          </w:tcPr>
          <w:p w:rsidR="00CE5A76" w:rsidRPr="00A61CC9" w:rsidRDefault="00CE5A76" w:rsidP="00A30626">
            <w:pPr>
              <w:pStyle w:val="ListParagraph"/>
              <w:tabs>
                <w:tab w:val="left" w:pos="6945"/>
              </w:tabs>
              <w:ind w:left="0"/>
              <w:rPr>
                <w:rFonts w:ascii="Cambria" w:hAnsi="Cambria"/>
                <w:b/>
                <w:sz w:val="20"/>
                <w:szCs w:val="20"/>
                <w:lang w:val="en-GB"/>
              </w:rPr>
            </w:pPr>
          </w:p>
          <w:p w:rsidR="00CE5A76" w:rsidRPr="00A61CC9" w:rsidRDefault="00CE5A76" w:rsidP="00A30626">
            <w:pPr>
              <w:pStyle w:val="ListParagraph"/>
              <w:tabs>
                <w:tab w:val="left" w:pos="6945"/>
              </w:tabs>
              <w:ind w:left="0"/>
              <w:rPr>
                <w:rFonts w:ascii="Cambria" w:hAnsi="Cambria"/>
                <w:b/>
                <w:sz w:val="20"/>
                <w:szCs w:val="20"/>
                <w:lang w:val="en-GB"/>
              </w:rPr>
            </w:pPr>
            <w:r w:rsidRPr="00A61CC9">
              <w:rPr>
                <w:rFonts w:ascii="Cambria" w:hAnsi="Cambria"/>
                <w:b/>
                <w:sz w:val="20"/>
                <w:szCs w:val="20"/>
                <w:lang w:val="en-GB"/>
              </w:rPr>
              <w:t>5. Organisation of the fund’s management team</w:t>
            </w:r>
          </w:p>
          <w:p w:rsidR="00CE5A76" w:rsidRPr="00A61CC9" w:rsidRDefault="00CE5A76" w:rsidP="00A30626">
            <w:pPr>
              <w:pStyle w:val="ListParagraph"/>
              <w:tabs>
                <w:tab w:val="left" w:pos="6945"/>
              </w:tabs>
              <w:ind w:left="0"/>
              <w:rPr>
                <w:rFonts w:ascii="Cambria" w:hAnsi="Cambria"/>
                <w:b/>
                <w:sz w:val="20"/>
                <w:szCs w:val="20"/>
                <w:lang w:val="en-GB"/>
              </w:rPr>
            </w:pPr>
            <w:r w:rsidRPr="00A61CC9">
              <w:rPr>
                <w:rFonts w:ascii="Cambria" w:hAnsi="Cambria"/>
                <w:b/>
                <w:sz w:val="20"/>
                <w:szCs w:val="20"/>
                <w:lang w:val="en-GB"/>
              </w:rPr>
              <w:t>(Tender sub-criteria no. 17.2.2.5.)</w:t>
            </w: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5.1. The distribution of responsibilities of fund management and investment activities among the members of the fund’s management team [recommended up to 5000 characters (no spaces)]</w:t>
            </w:r>
          </w:p>
        </w:tc>
      </w:tr>
      <w:tr w:rsidR="00CE5A76" w:rsidRPr="00A61CC9" w:rsidTr="00A30626">
        <w:tc>
          <w:tcPr>
            <w:tcW w:w="8522" w:type="dxa"/>
            <w:tcBorders>
              <w:top w:val="nil"/>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5.2. The approaches for motivating the performance of the members of the fund’s management team [recommended up to 5000 characters (no spaces)]</w:t>
            </w:r>
          </w:p>
        </w:tc>
      </w:tr>
      <w:tr w:rsidR="00CE5A76" w:rsidRPr="00A61CC9" w:rsidTr="00A30626">
        <w:tc>
          <w:tcPr>
            <w:tcW w:w="8522" w:type="dxa"/>
            <w:tcBorders>
              <w:top w:val="nil"/>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r w:rsidR="00CE5A76" w:rsidRPr="00A61CC9" w:rsidTr="00A30626">
        <w:tc>
          <w:tcPr>
            <w:tcW w:w="8522" w:type="dxa"/>
            <w:tcBorders>
              <w:bottom w:val="nil"/>
            </w:tcBorders>
            <w:shd w:val="clear" w:color="auto" w:fill="auto"/>
          </w:tcPr>
          <w:p w:rsidR="00CE5A76" w:rsidRPr="00A61CC9" w:rsidRDefault="00CE5A76" w:rsidP="00A30626">
            <w:pPr>
              <w:pStyle w:val="ListParagraph"/>
              <w:tabs>
                <w:tab w:val="left" w:pos="6945"/>
              </w:tabs>
              <w:spacing w:before="60" w:after="60"/>
              <w:ind w:left="0"/>
              <w:rPr>
                <w:rFonts w:ascii="Cambria" w:hAnsi="Cambria"/>
                <w:sz w:val="20"/>
                <w:szCs w:val="20"/>
                <w:lang w:val="en-GB"/>
              </w:rPr>
            </w:pPr>
            <w:r w:rsidRPr="00A61CC9">
              <w:rPr>
                <w:rFonts w:ascii="Cambria" w:hAnsi="Cambria"/>
                <w:sz w:val="20"/>
                <w:szCs w:val="20"/>
                <w:lang w:val="en-GB"/>
              </w:rPr>
              <w:t>5.3. The fund’s management team’s planned support personnel and outsourced services and expertise [recommended up to 5000 characters (no spaces)]</w:t>
            </w:r>
          </w:p>
        </w:tc>
      </w:tr>
      <w:tr w:rsidR="00CE5A76" w:rsidRPr="00A61CC9" w:rsidTr="00A30626">
        <w:tc>
          <w:tcPr>
            <w:tcW w:w="8522" w:type="dxa"/>
            <w:tcBorders>
              <w:top w:val="nil"/>
            </w:tcBorders>
            <w:shd w:val="clear" w:color="auto" w:fill="auto"/>
          </w:tcPr>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p w:rsidR="00CE5A76" w:rsidRPr="00A61CC9" w:rsidRDefault="00CE5A76" w:rsidP="00A30626">
            <w:pPr>
              <w:pStyle w:val="ListParagraph"/>
              <w:tabs>
                <w:tab w:val="left" w:pos="6945"/>
              </w:tabs>
              <w:ind w:left="0"/>
              <w:rPr>
                <w:rFonts w:ascii="Cambria" w:hAnsi="Cambria"/>
                <w:sz w:val="20"/>
                <w:szCs w:val="20"/>
                <w:lang w:val="en-GB"/>
              </w:rPr>
            </w:pPr>
          </w:p>
        </w:tc>
      </w:tr>
    </w:tbl>
    <w:p w:rsidR="00CE5A76" w:rsidRPr="00A61CC9" w:rsidRDefault="00CE5A76" w:rsidP="00CE5A76">
      <w:pPr>
        <w:rPr>
          <w:lang w:val="en-GB"/>
        </w:rPr>
      </w:pPr>
    </w:p>
    <w:p w:rsidR="00872E04" w:rsidRPr="00A61CC9" w:rsidRDefault="003666CC" w:rsidP="003666CC">
      <w:pPr>
        <w:tabs>
          <w:tab w:val="left" w:pos="1427"/>
        </w:tabs>
        <w:jc w:val="center"/>
        <w:rPr>
          <w:rFonts w:ascii="Cambria" w:hAnsi="Cambria"/>
          <w:sz w:val="20"/>
          <w:szCs w:val="20"/>
        </w:rPr>
      </w:pPr>
      <w:r w:rsidRPr="00A61CC9">
        <w:rPr>
          <w:rFonts w:ascii="Cambria" w:hAnsi="Cambria"/>
          <w:b/>
          <w:i/>
          <w:sz w:val="20"/>
          <w:szCs w:val="20"/>
        </w:rPr>
        <w:br w:type="page"/>
      </w:r>
    </w:p>
    <w:p w:rsidR="00D37963" w:rsidRPr="00A61CC9" w:rsidRDefault="00D37963" w:rsidP="00D37963">
      <w:pPr>
        <w:tabs>
          <w:tab w:val="left" w:pos="1427"/>
        </w:tabs>
        <w:rPr>
          <w:rFonts w:ascii="Cambria" w:hAnsi="Cambria"/>
          <w:sz w:val="20"/>
          <w:szCs w:val="20"/>
        </w:rPr>
      </w:pPr>
    </w:p>
    <w:p w:rsidR="00872E04" w:rsidRPr="00A61CC9" w:rsidRDefault="00872E04" w:rsidP="00872E04">
      <w:pPr>
        <w:jc w:val="right"/>
        <w:rPr>
          <w:rFonts w:ascii="Cambria" w:hAnsi="Cambria"/>
          <w:b/>
          <w:sz w:val="20"/>
          <w:szCs w:val="20"/>
        </w:rPr>
      </w:pPr>
      <w:r w:rsidRPr="00A61CC9">
        <w:rPr>
          <w:rFonts w:ascii="Cambria" w:hAnsi="Cambria"/>
          <w:b/>
          <w:sz w:val="20"/>
          <w:szCs w:val="20"/>
        </w:rPr>
        <w:t>Pielikums nr.</w:t>
      </w:r>
      <w:r w:rsidR="00844DFB" w:rsidRPr="00A61CC9">
        <w:rPr>
          <w:rFonts w:ascii="Cambria" w:hAnsi="Cambria"/>
          <w:b/>
          <w:sz w:val="20"/>
          <w:szCs w:val="20"/>
        </w:rPr>
        <w:t xml:space="preserve"> </w:t>
      </w:r>
      <w:r w:rsidR="008753A3" w:rsidRPr="00A61CC9">
        <w:rPr>
          <w:rFonts w:ascii="Cambria" w:hAnsi="Cambria"/>
          <w:b/>
          <w:sz w:val="20"/>
          <w:szCs w:val="20"/>
        </w:rPr>
        <w:t>9</w:t>
      </w:r>
    </w:p>
    <w:p w:rsidR="00067427" w:rsidRPr="00A61CC9" w:rsidRDefault="00067427" w:rsidP="000F58A5">
      <w:pPr>
        <w:rPr>
          <w:rFonts w:ascii="Cambria" w:hAnsi="Cambria"/>
          <w:b/>
          <w:sz w:val="20"/>
          <w:szCs w:val="20"/>
        </w:rPr>
      </w:pPr>
    </w:p>
    <w:p w:rsidR="0037356A" w:rsidRPr="00A61CC9" w:rsidRDefault="009E6F75" w:rsidP="00D33D63">
      <w:pPr>
        <w:jc w:val="center"/>
        <w:rPr>
          <w:rFonts w:ascii="Cambria" w:hAnsi="Cambria"/>
          <w:b/>
          <w:sz w:val="20"/>
          <w:szCs w:val="20"/>
        </w:rPr>
      </w:pPr>
      <w:r w:rsidRPr="00A61CC9">
        <w:rPr>
          <w:rFonts w:ascii="Cambria" w:hAnsi="Cambria"/>
          <w:b/>
          <w:sz w:val="20"/>
          <w:szCs w:val="20"/>
        </w:rPr>
        <w:t>Finanšu piedāvājum</w:t>
      </w:r>
      <w:r w:rsidR="0037356A" w:rsidRPr="00A61CC9">
        <w:rPr>
          <w:rFonts w:ascii="Cambria" w:hAnsi="Cambria"/>
          <w:b/>
          <w:sz w:val="20"/>
          <w:szCs w:val="20"/>
        </w:rPr>
        <w:t>s</w:t>
      </w:r>
    </w:p>
    <w:p w:rsidR="0037356A" w:rsidRPr="00A61CC9" w:rsidRDefault="0037356A" w:rsidP="0037356A">
      <w:pPr>
        <w:jc w:val="center"/>
        <w:rPr>
          <w:rFonts w:ascii="Cambria" w:hAnsi="Cambria"/>
          <w:b/>
          <w:sz w:val="20"/>
          <w:szCs w:val="20"/>
        </w:rPr>
      </w:pPr>
      <w:r w:rsidRPr="00A61CC9">
        <w:rPr>
          <w:rFonts w:ascii="Cambria" w:hAnsi="Cambria"/>
          <w:b/>
          <w:sz w:val="20"/>
          <w:szCs w:val="20"/>
        </w:rPr>
        <w:t>atklātam konkursam</w:t>
      </w:r>
    </w:p>
    <w:p w:rsidR="008C30F7" w:rsidRPr="00A61CC9" w:rsidRDefault="008C30F7" w:rsidP="0037356A">
      <w:pPr>
        <w:jc w:val="center"/>
        <w:rPr>
          <w:rFonts w:ascii="Cambria" w:hAnsi="Cambria"/>
          <w:b/>
          <w:sz w:val="20"/>
          <w:szCs w:val="20"/>
        </w:rPr>
      </w:pPr>
      <w:r w:rsidRPr="00A61CC9">
        <w:rPr>
          <w:rFonts w:ascii="Cambria" w:hAnsi="Cambria"/>
          <w:b/>
          <w:sz w:val="20"/>
          <w:szCs w:val="20"/>
        </w:rPr>
        <w:t>“</w:t>
      </w:r>
      <w:r w:rsidR="00D26693" w:rsidRPr="00A61CC9">
        <w:rPr>
          <w:rFonts w:ascii="Cambria" w:hAnsi="Cambria"/>
          <w:b/>
          <w:sz w:val="20"/>
          <w:szCs w:val="20"/>
        </w:rPr>
        <w:t>Izaugsmes</w:t>
      </w:r>
      <w:r w:rsidRPr="00A61CC9">
        <w:rPr>
          <w:rFonts w:ascii="Cambria" w:hAnsi="Cambria"/>
          <w:b/>
          <w:sz w:val="20"/>
          <w:szCs w:val="20"/>
        </w:rPr>
        <w:t xml:space="preserve"> kapitāla fondu pārvaldnieku atlase”, </w:t>
      </w:r>
    </w:p>
    <w:p w:rsidR="00DD5AA5" w:rsidRPr="00A61CC9" w:rsidRDefault="008C30F7" w:rsidP="008C30F7">
      <w:pPr>
        <w:jc w:val="center"/>
        <w:rPr>
          <w:rFonts w:ascii="Cambria" w:hAnsi="Cambria"/>
          <w:b/>
          <w:sz w:val="20"/>
          <w:szCs w:val="20"/>
        </w:rPr>
      </w:pPr>
      <w:r w:rsidRPr="00A61CC9">
        <w:rPr>
          <w:rFonts w:ascii="Cambria" w:hAnsi="Cambria"/>
          <w:b/>
          <w:sz w:val="20"/>
          <w:szCs w:val="20"/>
        </w:rPr>
        <w:t>i</w:t>
      </w:r>
      <w:r w:rsidR="00D26693" w:rsidRPr="00A61CC9">
        <w:rPr>
          <w:rFonts w:ascii="Cambria" w:hAnsi="Cambria"/>
          <w:b/>
          <w:sz w:val="20"/>
          <w:szCs w:val="20"/>
        </w:rPr>
        <w:t>dentifikācijas nr. ALTUM 2016/40</w:t>
      </w:r>
      <w:r w:rsidRPr="00A61CC9">
        <w:rPr>
          <w:rFonts w:ascii="Cambria" w:hAnsi="Cambria"/>
          <w:b/>
          <w:sz w:val="20"/>
          <w:szCs w:val="20"/>
        </w:rPr>
        <w:t>/FSD</w:t>
      </w:r>
    </w:p>
    <w:p w:rsidR="00361E41" w:rsidRPr="00A61CC9" w:rsidRDefault="00361E41" w:rsidP="00361E41">
      <w:pPr>
        <w:ind w:left="567" w:hanging="567"/>
        <w:jc w:val="both"/>
        <w:rPr>
          <w:rFonts w:ascii="Cambria" w:hAnsi="Cambria"/>
          <w:sz w:val="20"/>
          <w:szCs w:val="20"/>
        </w:rPr>
      </w:pPr>
    </w:p>
    <w:p w:rsidR="00361E41" w:rsidRPr="00A61CC9" w:rsidRDefault="00C40268" w:rsidP="00361E41">
      <w:pPr>
        <w:jc w:val="both"/>
        <w:rPr>
          <w:rFonts w:ascii="Cambria" w:hAnsi="Cambria"/>
          <w:sz w:val="20"/>
          <w:szCs w:val="20"/>
        </w:rPr>
      </w:pPr>
      <w:r w:rsidRPr="00A61CC9">
        <w:rPr>
          <w:rFonts w:ascii="Cambria" w:hAnsi="Cambria"/>
          <w:sz w:val="20"/>
          <w:szCs w:val="20"/>
        </w:rPr>
        <w:t>Pretendents [</w:t>
      </w:r>
      <w:r w:rsidR="0086488B" w:rsidRPr="00A61CC9">
        <w:rPr>
          <w:rFonts w:ascii="Cambria" w:hAnsi="Cambria"/>
          <w:sz w:val="20"/>
          <w:szCs w:val="20"/>
        </w:rPr>
        <w:t>rekvizīti</w:t>
      </w:r>
      <w:r w:rsidRPr="00A61CC9">
        <w:rPr>
          <w:rFonts w:ascii="Cambria" w:hAnsi="Cambria"/>
          <w:sz w:val="20"/>
          <w:szCs w:val="20"/>
        </w:rPr>
        <w:t>]</w:t>
      </w:r>
      <w:r w:rsidR="0086488B" w:rsidRPr="00A61CC9">
        <w:rPr>
          <w:rFonts w:ascii="Cambria" w:hAnsi="Cambria"/>
          <w:sz w:val="20"/>
          <w:szCs w:val="20"/>
        </w:rPr>
        <w:t xml:space="preserve"> piedāvā šādus finanšu nosacījumus</w:t>
      </w:r>
      <w:r w:rsidR="000F58A5" w:rsidRPr="00A61CC9">
        <w:rPr>
          <w:rFonts w:ascii="Cambria" w:hAnsi="Cambria"/>
          <w:sz w:val="20"/>
          <w:szCs w:val="20"/>
        </w:rPr>
        <w:t>*</w:t>
      </w:r>
      <w:r w:rsidR="0086488B" w:rsidRPr="00A61CC9">
        <w:rPr>
          <w:rFonts w:ascii="Cambria" w:hAnsi="Cambria"/>
          <w:sz w:val="20"/>
          <w:szCs w:val="20"/>
        </w:rPr>
        <w:t>:</w:t>
      </w:r>
    </w:p>
    <w:p w:rsidR="00FB5C29" w:rsidRPr="00A61CC9" w:rsidRDefault="00FB5C29" w:rsidP="00361E41">
      <w:pPr>
        <w:keepNext/>
        <w:jc w:val="both"/>
        <w:rPr>
          <w:rFonts w:ascii="Cambria" w:hAnsi="Cambr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3903"/>
        <w:gridCol w:w="3902"/>
      </w:tblGrid>
      <w:tr w:rsidR="00FB5C29" w:rsidRPr="00A61CC9" w:rsidTr="00B44068">
        <w:tc>
          <w:tcPr>
            <w:tcW w:w="491" w:type="dxa"/>
            <w:shd w:val="clear" w:color="auto" w:fill="auto"/>
          </w:tcPr>
          <w:p w:rsidR="00FB5C29" w:rsidRPr="00A61CC9" w:rsidRDefault="00FB5C29" w:rsidP="00B44068">
            <w:pPr>
              <w:keepNext/>
              <w:spacing w:before="120" w:after="120"/>
              <w:rPr>
                <w:rFonts w:ascii="Cambria" w:hAnsi="Cambria"/>
                <w:b/>
                <w:sz w:val="20"/>
                <w:szCs w:val="20"/>
              </w:rPr>
            </w:pPr>
            <w:r w:rsidRPr="00A61CC9">
              <w:rPr>
                <w:rFonts w:ascii="Cambria" w:hAnsi="Cambria"/>
                <w:b/>
                <w:sz w:val="20"/>
                <w:szCs w:val="20"/>
              </w:rPr>
              <w:t>Nr.</w:t>
            </w:r>
          </w:p>
        </w:tc>
        <w:tc>
          <w:tcPr>
            <w:tcW w:w="3998" w:type="dxa"/>
            <w:shd w:val="clear" w:color="auto" w:fill="auto"/>
          </w:tcPr>
          <w:p w:rsidR="00FB5C29" w:rsidRPr="00A61CC9" w:rsidRDefault="00FB5C29" w:rsidP="00B44068">
            <w:pPr>
              <w:keepNext/>
              <w:spacing w:before="120" w:after="120"/>
              <w:rPr>
                <w:rFonts w:ascii="Cambria" w:hAnsi="Cambria"/>
                <w:b/>
                <w:sz w:val="20"/>
                <w:szCs w:val="20"/>
              </w:rPr>
            </w:pPr>
            <w:r w:rsidRPr="00A61CC9">
              <w:rPr>
                <w:rFonts w:ascii="Cambria" w:hAnsi="Cambria"/>
                <w:b/>
                <w:sz w:val="20"/>
                <w:szCs w:val="20"/>
              </w:rPr>
              <w:t xml:space="preserve"> Finanšu piedāvājuma pozīcija</w:t>
            </w:r>
          </w:p>
        </w:tc>
        <w:tc>
          <w:tcPr>
            <w:tcW w:w="3998" w:type="dxa"/>
            <w:shd w:val="clear" w:color="auto" w:fill="auto"/>
          </w:tcPr>
          <w:p w:rsidR="00FB5C29" w:rsidRPr="00A61CC9" w:rsidRDefault="00FB5C29" w:rsidP="00B44068">
            <w:pPr>
              <w:keepNext/>
              <w:spacing w:before="120" w:after="120"/>
              <w:rPr>
                <w:rFonts w:ascii="Cambria" w:hAnsi="Cambria"/>
                <w:b/>
                <w:sz w:val="20"/>
                <w:szCs w:val="20"/>
              </w:rPr>
            </w:pPr>
            <w:r w:rsidRPr="00A61CC9">
              <w:rPr>
                <w:rFonts w:ascii="Cambria" w:hAnsi="Cambria"/>
                <w:b/>
                <w:sz w:val="20"/>
                <w:szCs w:val="20"/>
              </w:rPr>
              <w:t>Pretendenta piedāvājums</w:t>
            </w:r>
          </w:p>
        </w:tc>
      </w:tr>
      <w:tr w:rsidR="00FB5C29" w:rsidRPr="00A61CC9" w:rsidTr="00B44068">
        <w:tc>
          <w:tcPr>
            <w:tcW w:w="491" w:type="dxa"/>
            <w:shd w:val="clear" w:color="auto" w:fill="auto"/>
          </w:tcPr>
          <w:p w:rsidR="00FB5C29" w:rsidRPr="00A61CC9" w:rsidRDefault="006A0DB0" w:rsidP="00B44068">
            <w:pPr>
              <w:keepNext/>
              <w:spacing w:before="120" w:after="120"/>
              <w:jc w:val="both"/>
              <w:rPr>
                <w:rFonts w:ascii="Cambria" w:hAnsi="Cambria"/>
                <w:sz w:val="20"/>
                <w:szCs w:val="20"/>
              </w:rPr>
            </w:pPr>
            <w:r w:rsidRPr="00A61CC9">
              <w:rPr>
                <w:rFonts w:ascii="Cambria" w:hAnsi="Cambria"/>
                <w:sz w:val="20"/>
                <w:szCs w:val="20"/>
              </w:rPr>
              <w:t>1</w:t>
            </w:r>
            <w:r w:rsidR="00D37963" w:rsidRPr="00A61CC9">
              <w:rPr>
                <w:rFonts w:ascii="Cambria" w:hAnsi="Cambria"/>
                <w:sz w:val="20"/>
                <w:szCs w:val="20"/>
              </w:rPr>
              <w:t>.</w:t>
            </w:r>
          </w:p>
        </w:tc>
        <w:tc>
          <w:tcPr>
            <w:tcW w:w="3998" w:type="dxa"/>
            <w:shd w:val="clear" w:color="auto" w:fill="auto"/>
          </w:tcPr>
          <w:p w:rsidR="00FB5C29" w:rsidRPr="00A61CC9" w:rsidRDefault="00FB5C29" w:rsidP="00D26693">
            <w:pPr>
              <w:keepNext/>
              <w:spacing w:before="120" w:after="120"/>
              <w:rPr>
                <w:rFonts w:ascii="Cambria" w:hAnsi="Cambria"/>
                <w:sz w:val="20"/>
                <w:szCs w:val="20"/>
              </w:rPr>
            </w:pPr>
            <w:r w:rsidRPr="00A61CC9">
              <w:rPr>
                <w:rFonts w:ascii="Cambria" w:hAnsi="Cambria" w:cs="Arial"/>
                <w:sz w:val="20"/>
                <w:szCs w:val="20"/>
              </w:rPr>
              <w:t xml:space="preserve">Pretendenta piedāvātā </w:t>
            </w:r>
            <w:r w:rsidR="00D26693" w:rsidRPr="00A61CC9">
              <w:rPr>
                <w:rFonts w:ascii="Cambria" w:hAnsi="Cambria" w:cs="Arial"/>
                <w:sz w:val="20"/>
                <w:szCs w:val="20"/>
              </w:rPr>
              <w:t xml:space="preserve">izaugsmes kapitāla </w:t>
            </w:r>
            <w:r w:rsidRPr="00A61CC9">
              <w:rPr>
                <w:rFonts w:ascii="Cambria" w:hAnsi="Cambria" w:cs="Arial"/>
                <w:sz w:val="20"/>
                <w:szCs w:val="20"/>
              </w:rPr>
              <w:t xml:space="preserve">ieguldījumu fonda </w:t>
            </w:r>
            <w:r w:rsidR="00452E92" w:rsidRPr="00A61CC9">
              <w:rPr>
                <w:rFonts w:ascii="Cambria" w:hAnsi="Cambria" w:cs="Arial"/>
                <w:sz w:val="20"/>
                <w:szCs w:val="20"/>
              </w:rPr>
              <w:t>pārvaldīšana</w:t>
            </w:r>
            <w:r w:rsidR="0026501B" w:rsidRPr="00A61CC9">
              <w:rPr>
                <w:rFonts w:ascii="Cambria" w:hAnsi="Cambria" w:cs="Arial"/>
                <w:sz w:val="20"/>
                <w:szCs w:val="20"/>
              </w:rPr>
              <w:t xml:space="preserve">s </w:t>
            </w:r>
            <w:r w:rsidRPr="00A61CC9">
              <w:rPr>
                <w:rFonts w:ascii="Cambria" w:hAnsi="Cambria" w:cs="Arial"/>
                <w:sz w:val="20"/>
                <w:szCs w:val="20"/>
              </w:rPr>
              <w:t xml:space="preserve">maksas likme gadā </w:t>
            </w:r>
            <w:r w:rsidR="006A0DB0" w:rsidRPr="00A61CC9">
              <w:rPr>
                <w:rFonts w:ascii="Cambria" w:hAnsi="Cambria" w:cs="Arial"/>
                <w:sz w:val="20"/>
                <w:szCs w:val="20"/>
              </w:rPr>
              <w:t xml:space="preserve"> </w:t>
            </w:r>
            <w:r w:rsidRPr="00A61CC9">
              <w:rPr>
                <w:rFonts w:ascii="Cambria" w:hAnsi="Cambria" w:cs="Arial"/>
                <w:sz w:val="20"/>
                <w:szCs w:val="20"/>
              </w:rPr>
              <w:t>(procentos)</w:t>
            </w:r>
          </w:p>
        </w:tc>
        <w:tc>
          <w:tcPr>
            <w:tcW w:w="3998" w:type="dxa"/>
            <w:shd w:val="clear" w:color="auto" w:fill="auto"/>
          </w:tcPr>
          <w:p w:rsidR="00FB5C29" w:rsidRPr="00A61CC9" w:rsidRDefault="00FB5C29" w:rsidP="00B44068">
            <w:pPr>
              <w:keepNext/>
              <w:spacing w:before="120" w:after="120"/>
              <w:jc w:val="both"/>
              <w:rPr>
                <w:rFonts w:ascii="Cambria" w:hAnsi="Cambria"/>
                <w:sz w:val="20"/>
                <w:szCs w:val="20"/>
              </w:rPr>
            </w:pPr>
          </w:p>
        </w:tc>
      </w:tr>
    </w:tbl>
    <w:p w:rsidR="00FB5C29" w:rsidRPr="00A61CC9" w:rsidRDefault="000F58A5" w:rsidP="00B44068">
      <w:pPr>
        <w:keepNext/>
        <w:spacing w:before="120"/>
        <w:jc w:val="both"/>
        <w:rPr>
          <w:rFonts w:ascii="Cambria" w:hAnsi="Cambria"/>
          <w:sz w:val="20"/>
          <w:szCs w:val="20"/>
        </w:rPr>
      </w:pPr>
      <w:r w:rsidRPr="00A61CC9">
        <w:rPr>
          <w:rFonts w:ascii="Cambria" w:hAnsi="Cambria"/>
          <w:sz w:val="20"/>
          <w:szCs w:val="20"/>
        </w:rPr>
        <w:t>* Pretendentam, aizpildot finanšu piedāvājuma veidni, ir jāievēro nolikumā noteikti ierobežojumi att</w:t>
      </w:r>
      <w:r w:rsidR="006A0DB0" w:rsidRPr="00A61CC9">
        <w:rPr>
          <w:rFonts w:ascii="Cambria" w:hAnsi="Cambria"/>
          <w:sz w:val="20"/>
          <w:szCs w:val="20"/>
        </w:rPr>
        <w:t>iecībā uz</w:t>
      </w:r>
      <w:r w:rsidRPr="00A61CC9">
        <w:rPr>
          <w:rFonts w:ascii="Cambria" w:hAnsi="Cambria"/>
          <w:sz w:val="20"/>
          <w:szCs w:val="20"/>
        </w:rPr>
        <w:t xml:space="preserve"> piedāvātajām pārvaldīšanas maksas likmēm.</w:t>
      </w:r>
    </w:p>
    <w:p w:rsidR="00D37963" w:rsidRPr="00A61CC9" w:rsidRDefault="00D37963" w:rsidP="00361E41">
      <w:pPr>
        <w:keepNext/>
        <w:jc w:val="both"/>
        <w:rPr>
          <w:rFonts w:ascii="Cambria" w:hAnsi="Cambria"/>
          <w:sz w:val="20"/>
          <w:szCs w:val="20"/>
        </w:rPr>
      </w:pPr>
    </w:p>
    <w:p w:rsidR="003666CC" w:rsidRPr="00A61CC9" w:rsidRDefault="003666CC" w:rsidP="00361E41">
      <w:pPr>
        <w:keepNext/>
        <w:jc w:val="both"/>
        <w:rPr>
          <w:rFonts w:ascii="Cambria" w:hAnsi="Cambria"/>
          <w:sz w:val="20"/>
          <w:szCs w:val="20"/>
        </w:rPr>
      </w:pPr>
    </w:p>
    <w:p w:rsidR="003666CC" w:rsidRPr="00A61CC9" w:rsidRDefault="003666CC" w:rsidP="00361E41">
      <w:pPr>
        <w:keepNext/>
        <w:jc w:val="both"/>
        <w:rPr>
          <w:rFonts w:ascii="Cambria" w:hAnsi="Cambria"/>
          <w:sz w:val="20"/>
          <w:szCs w:val="20"/>
        </w:rPr>
      </w:pPr>
    </w:p>
    <w:p w:rsidR="003666CC" w:rsidRPr="00A61CC9" w:rsidRDefault="003666CC" w:rsidP="00361E41">
      <w:pPr>
        <w:keepNext/>
        <w:jc w:val="both"/>
        <w:rPr>
          <w:rFonts w:ascii="Cambria" w:hAnsi="Cambria"/>
          <w:sz w:val="20"/>
          <w:szCs w:val="20"/>
        </w:rPr>
      </w:pPr>
    </w:p>
    <w:p w:rsidR="003666CC" w:rsidRPr="00A61CC9" w:rsidRDefault="003666CC" w:rsidP="00361E41">
      <w:pPr>
        <w:keepNext/>
        <w:jc w:val="both"/>
        <w:rPr>
          <w:rFonts w:ascii="Cambria" w:hAnsi="Cambria"/>
          <w:sz w:val="20"/>
          <w:szCs w:val="20"/>
        </w:rPr>
      </w:pPr>
    </w:p>
    <w:p w:rsidR="003666CC" w:rsidRPr="00A61CC9" w:rsidRDefault="003666CC" w:rsidP="00361E41">
      <w:pPr>
        <w:keepNext/>
        <w:jc w:val="both"/>
        <w:rPr>
          <w:rFonts w:ascii="Cambria" w:hAnsi="Cambria"/>
          <w:sz w:val="20"/>
          <w:szCs w:val="20"/>
        </w:rPr>
      </w:pPr>
    </w:p>
    <w:p w:rsidR="003666CC" w:rsidRPr="00A61CC9" w:rsidRDefault="003666CC" w:rsidP="00361E41">
      <w:pPr>
        <w:keepNext/>
        <w:jc w:val="both"/>
        <w:rPr>
          <w:rFonts w:ascii="Cambria" w:hAnsi="Cambria"/>
          <w:sz w:val="20"/>
          <w:szCs w:val="20"/>
        </w:rPr>
      </w:pPr>
    </w:p>
    <w:p w:rsidR="000F58A5" w:rsidRPr="00A61CC9" w:rsidRDefault="000F58A5" w:rsidP="00361E41">
      <w:pPr>
        <w:keepNext/>
        <w:jc w:val="both"/>
        <w:rPr>
          <w:rFonts w:ascii="Cambria" w:hAnsi="Cambria"/>
          <w:sz w:val="20"/>
          <w:szCs w:val="20"/>
        </w:rPr>
      </w:pPr>
    </w:p>
    <w:p w:rsidR="00361E41" w:rsidRPr="00A61CC9" w:rsidRDefault="00361E41" w:rsidP="00361E41">
      <w:pPr>
        <w:keepNext/>
        <w:jc w:val="both"/>
        <w:rPr>
          <w:rFonts w:ascii="Cambria" w:hAnsi="Cambria"/>
          <w:b/>
          <w:sz w:val="20"/>
          <w:szCs w:val="20"/>
        </w:rPr>
      </w:pPr>
      <w:r w:rsidRPr="00A61CC9">
        <w:rPr>
          <w:rFonts w:ascii="Cambria" w:hAnsi="Cambria"/>
          <w:sz w:val="20"/>
          <w:szCs w:val="20"/>
        </w:rPr>
        <w:t>Paraksta Pretendents vai Pretendenta pilnvarotā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361E41" w:rsidRPr="00A61CC9" w:rsidTr="00B44068">
        <w:trPr>
          <w:cantSplit/>
        </w:trPr>
        <w:tc>
          <w:tcPr>
            <w:tcW w:w="4261" w:type="dxa"/>
          </w:tcPr>
          <w:p w:rsidR="00361E41" w:rsidRPr="00A61CC9" w:rsidRDefault="00361E41" w:rsidP="006627FF">
            <w:pPr>
              <w:jc w:val="both"/>
              <w:rPr>
                <w:rFonts w:ascii="Cambria" w:hAnsi="Cambria"/>
                <w:sz w:val="20"/>
                <w:szCs w:val="20"/>
              </w:rPr>
            </w:pPr>
            <w:r w:rsidRPr="00A61CC9">
              <w:rPr>
                <w:rFonts w:ascii="Cambria" w:hAnsi="Cambria"/>
                <w:sz w:val="20"/>
                <w:szCs w:val="20"/>
              </w:rPr>
              <w:t>Vārds,</w:t>
            </w:r>
          </w:p>
          <w:p w:rsidR="00361E41" w:rsidRPr="00A61CC9" w:rsidRDefault="00361E41" w:rsidP="006627FF">
            <w:pPr>
              <w:jc w:val="both"/>
              <w:rPr>
                <w:rFonts w:ascii="Cambria" w:hAnsi="Cambria"/>
                <w:sz w:val="20"/>
                <w:szCs w:val="20"/>
              </w:rPr>
            </w:pPr>
            <w:r w:rsidRPr="00A61CC9">
              <w:rPr>
                <w:rFonts w:ascii="Cambria" w:hAnsi="Cambria"/>
                <w:sz w:val="20"/>
                <w:szCs w:val="20"/>
              </w:rPr>
              <w:t xml:space="preserve">Uzvārds, </w:t>
            </w:r>
          </w:p>
          <w:p w:rsidR="00361E41" w:rsidRPr="00A61CC9" w:rsidRDefault="00361E41" w:rsidP="006627FF">
            <w:pPr>
              <w:jc w:val="both"/>
              <w:rPr>
                <w:rFonts w:ascii="Cambria" w:hAnsi="Cambria"/>
                <w:sz w:val="20"/>
                <w:szCs w:val="20"/>
              </w:rPr>
            </w:pPr>
            <w:r w:rsidRPr="00A61CC9">
              <w:rPr>
                <w:rFonts w:ascii="Cambria" w:hAnsi="Cambria"/>
                <w:sz w:val="20"/>
                <w:szCs w:val="20"/>
              </w:rPr>
              <w:t>Amats</w:t>
            </w:r>
          </w:p>
        </w:tc>
        <w:tc>
          <w:tcPr>
            <w:tcW w:w="4261" w:type="dxa"/>
          </w:tcPr>
          <w:p w:rsidR="00361E41" w:rsidRPr="00A61CC9" w:rsidRDefault="00361E41" w:rsidP="006627FF">
            <w:pPr>
              <w:jc w:val="both"/>
              <w:rPr>
                <w:rFonts w:ascii="Cambria" w:hAnsi="Cambria"/>
                <w:sz w:val="20"/>
                <w:szCs w:val="20"/>
              </w:rPr>
            </w:pPr>
          </w:p>
        </w:tc>
      </w:tr>
      <w:tr w:rsidR="00361E41" w:rsidRPr="00A61CC9" w:rsidTr="00B44068">
        <w:trPr>
          <w:cantSplit/>
        </w:trPr>
        <w:tc>
          <w:tcPr>
            <w:tcW w:w="4261" w:type="dxa"/>
          </w:tcPr>
          <w:p w:rsidR="00361E41" w:rsidRPr="00A61CC9" w:rsidRDefault="00872E04" w:rsidP="006627FF">
            <w:pPr>
              <w:jc w:val="both"/>
              <w:rPr>
                <w:rFonts w:ascii="Cambria" w:hAnsi="Cambria"/>
                <w:sz w:val="20"/>
                <w:szCs w:val="20"/>
              </w:rPr>
            </w:pPr>
            <w:r w:rsidRPr="00A61CC9">
              <w:rPr>
                <w:rFonts w:ascii="Cambria" w:hAnsi="Cambria"/>
                <w:sz w:val="20"/>
                <w:szCs w:val="20"/>
              </w:rPr>
              <w:t>Paraksts</w:t>
            </w:r>
          </w:p>
          <w:p w:rsidR="00361E41" w:rsidRPr="00A61CC9" w:rsidRDefault="00361E41" w:rsidP="006627FF">
            <w:pPr>
              <w:jc w:val="both"/>
              <w:rPr>
                <w:rFonts w:ascii="Cambria" w:hAnsi="Cambria"/>
                <w:sz w:val="20"/>
                <w:szCs w:val="20"/>
              </w:rPr>
            </w:pPr>
          </w:p>
        </w:tc>
        <w:tc>
          <w:tcPr>
            <w:tcW w:w="4261" w:type="dxa"/>
          </w:tcPr>
          <w:p w:rsidR="00361E41" w:rsidRPr="00A61CC9" w:rsidRDefault="00361E41" w:rsidP="006627FF">
            <w:pPr>
              <w:jc w:val="both"/>
              <w:rPr>
                <w:rFonts w:ascii="Cambria" w:hAnsi="Cambria"/>
                <w:sz w:val="20"/>
                <w:szCs w:val="20"/>
              </w:rPr>
            </w:pPr>
          </w:p>
        </w:tc>
      </w:tr>
      <w:tr w:rsidR="00361E41" w:rsidRPr="00CA248D" w:rsidTr="00B44068">
        <w:trPr>
          <w:cantSplit/>
        </w:trPr>
        <w:tc>
          <w:tcPr>
            <w:tcW w:w="4261" w:type="dxa"/>
          </w:tcPr>
          <w:p w:rsidR="00361E41" w:rsidRPr="00CA248D" w:rsidRDefault="00361E41" w:rsidP="006627FF">
            <w:pPr>
              <w:jc w:val="both"/>
              <w:rPr>
                <w:rFonts w:ascii="Cambria" w:hAnsi="Cambria"/>
                <w:sz w:val="20"/>
                <w:szCs w:val="20"/>
              </w:rPr>
            </w:pPr>
            <w:r w:rsidRPr="00A61CC9">
              <w:rPr>
                <w:rFonts w:ascii="Cambria" w:hAnsi="Cambria"/>
                <w:sz w:val="20"/>
                <w:szCs w:val="20"/>
              </w:rPr>
              <w:t>Datums</w:t>
            </w:r>
          </w:p>
        </w:tc>
        <w:tc>
          <w:tcPr>
            <w:tcW w:w="4261" w:type="dxa"/>
          </w:tcPr>
          <w:p w:rsidR="00361E41" w:rsidRPr="00CA248D" w:rsidRDefault="00361E41" w:rsidP="006627FF">
            <w:pPr>
              <w:jc w:val="both"/>
              <w:rPr>
                <w:rFonts w:ascii="Cambria" w:hAnsi="Cambria"/>
                <w:sz w:val="20"/>
                <w:szCs w:val="20"/>
              </w:rPr>
            </w:pPr>
          </w:p>
        </w:tc>
      </w:tr>
    </w:tbl>
    <w:p w:rsidR="0038011E" w:rsidRPr="00CA248D" w:rsidRDefault="0038011E" w:rsidP="000F58A5">
      <w:pPr>
        <w:rPr>
          <w:rFonts w:ascii="Cambria" w:hAnsi="Cambria"/>
          <w:b/>
          <w:noProof/>
          <w:sz w:val="20"/>
          <w:szCs w:val="20"/>
        </w:rPr>
      </w:pPr>
    </w:p>
    <w:sectPr w:rsidR="0038011E" w:rsidRPr="00CA248D" w:rsidSect="00417433">
      <w:head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9B" w:rsidRDefault="0039189B" w:rsidP="00D33D63">
      <w:r>
        <w:separator/>
      </w:r>
    </w:p>
  </w:endnote>
  <w:endnote w:type="continuationSeparator" w:id="0">
    <w:p w:rsidR="0039189B" w:rsidRDefault="0039189B" w:rsidP="00D3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RimTime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36" w:rsidRDefault="00283B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3B36" w:rsidRDefault="00283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36" w:rsidRPr="00C502AD" w:rsidRDefault="00283B36" w:rsidP="00AF7527">
    <w:pPr>
      <w:pStyle w:val="Footer"/>
      <w:jc w:val="right"/>
      <w:rPr>
        <w:rFonts w:ascii="Cambria" w:hAnsi="Cambria"/>
        <w:sz w:val="20"/>
        <w:szCs w:val="22"/>
        <w:lang w:val="lv-LV"/>
      </w:rPr>
    </w:pPr>
    <w:r w:rsidRPr="00C502AD">
      <w:rPr>
        <w:rFonts w:ascii="Cambria" w:hAnsi="Cambria"/>
        <w:sz w:val="20"/>
        <w:szCs w:val="22"/>
      </w:rPr>
      <w:fldChar w:fldCharType="begin"/>
    </w:r>
    <w:r w:rsidRPr="00C502AD">
      <w:rPr>
        <w:rFonts w:ascii="Cambria" w:hAnsi="Cambria"/>
        <w:sz w:val="20"/>
        <w:szCs w:val="22"/>
      </w:rPr>
      <w:instrText xml:space="preserve"> PAGE   \* MERGEFORMAT </w:instrText>
    </w:r>
    <w:r w:rsidRPr="00C502AD">
      <w:rPr>
        <w:rFonts w:ascii="Cambria" w:hAnsi="Cambria"/>
        <w:sz w:val="20"/>
        <w:szCs w:val="22"/>
      </w:rPr>
      <w:fldChar w:fldCharType="separate"/>
    </w:r>
    <w:r w:rsidR="00B23411">
      <w:rPr>
        <w:rFonts w:ascii="Cambria" w:hAnsi="Cambria"/>
        <w:noProof/>
        <w:sz w:val="20"/>
        <w:szCs w:val="22"/>
      </w:rPr>
      <w:t>2</w:t>
    </w:r>
    <w:r w:rsidRPr="00C502AD">
      <w:rPr>
        <w:rFonts w:ascii="Cambria" w:hAnsi="Cambria"/>
        <w:noProof/>
        <w:sz w:val="20"/>
        <w:szCs w:val="22"/>
      </w:rPr>
      <w:fldChar w:fldCharType="end"/>
    </w:r>
    <w:r w:rsidRPr="00C502AD">
      <w:rPr>
        <w:rFonts w:ascii="Cambria" w:hAnsi="Cambria"/>
        <w:noProof/>
        <w:sz w:val="20"/>
        <w:szCs w:val="22"/>
        <w:lang w:val="lv-LV"/>
      </w:rPr>
      <w:t xml:space="preserve"> no </w:t>
    </w:r>
    <w:r w:rsidRPr="00C502AD">
      <w:rPr>
        <w:rFonts w:ascii="Cambria" w:hAnsi="Cambria"/>
        <w:noProof/>
        <w:sz w:val="20"/>
        <w:szCs w:val="22"/>
        <w:lang w:val="lv-LV"/>
      </w:rPr>
      <w:fldChar w:fldCharType="begin"/>
    </w:r>
    <w:r w:rsidRPr="00C502AD">
      <w:rPr>
        <w:rFonts w:ascii="Cambria" w:hAnsi="Cambria"/>
        <w:noProof/>
        <w:sz w:val="20"/>
        <w:szCs w:val="22"/>
        <w:lang w:val="lv-LV"/>
      </w:rPr>
      <w:instrText xml:space="preserve"> NUMPAGES   \* MERGEFORMAT </w:instrText>
    </w:r>
    <w:r w:rsidRPr="00C502AD">
      <w:rPr>
        <w:rFonts w:ascii="Cambria" w:hAnsi="Cambria"/>
        <w:noProof/>
        <w:sz w:val="20"/>
        <w:szCs w:val="22"/>
        <w:lang w:val="lv-LV"/>
      </w:rPr>
      <w:fldChar w:fldCharType="separate"/>
    </w:r>
    <w:r w:rsidR="00B23411">
      <w:rPr>
        <w:rFonts w:ascii="Cambria" w:hAnsi="Cambria"/>
        <w:noProof/>
        <w:sz w:val="20"/>
        <w:szCs w:val="22"/>
        <w:lang w:val="lv-LV"/>
      </w:rPr>
      <w:t>39</w:t>
    </w:r>
    <w:r w:rsidRPr="00C502AD">
      <w:rPr>
        <w:rFonts w:ascii="Cambria" w:hAnsi="Cambria"/>
        <w:noProof/>
        <w:sz w:val="20"/>
        <w:szCs w:val="22"/>
        <w:lang w:val="lv-LV"/>
      </w:rPr>
      <w:fldChar w:fldCharType="end"/>
    </w:r>
  </w:p>
  <w:p w:rsidR="00283B36" w:rsidRDefault="00283B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36" w:rsidRDefault="00283B36" w:rsidP="00597169">
    <w:pPr>
      <w:pStyle w:val="Footer"/>
      <w:tabs>
        <w:tab w:val="clear" w:pos="4153"/>
        <w:tab w:val="clear" w:pos="8306"/>
        <w:tab w:val="center" w:pos="4410"/>
        <w:tab w:val="right" w:pos="882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9B" w:rsidRDefault="0039189B" w:rsidP="00D33D63">
      <w:r>
        <w:separator/>
      </w:r>
    </w:p>
  </w:footnote>
  <w:footnote w:type="continuationSeparator" w:id="0">
    <w:p w:rsidR="0039189B" w:rsidRDefault="0039189B" w:rsidP="00D3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36" w:rsidRPr="0070368D" w:rsidRDefault="00283B36" w:rsidP="0070368D">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 w15:restartNumberingAfterBreak="0">
    <w:nsid w:val="00000007"/>
    <w:multiLevelType w:val="multilevel"/>
    <w:tmpl w:val="00000007"/>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42C4D7A"/>
    <w:multiLevelType w:val="hybridMultilevel"/>
    <w:tmpl w:val="30EC3D0A"/>
    <w:lvl w:ilvl="0" w:tplc="EE283ACC">
      <w:start w:val="1"/>
      <w:numFmt w:val="lowerLetter"/>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55FE9"/>
    <w:multiLevelType w:val="multilevel"/>
    <w:tmpl w:val="6AAA8F5A"/>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13BA6C6C"/>
    <w:multiLevelType w:val="multilevel"/>
    <w:tmpl w:val="894239AA"/>
    <w:styleLink w:val="List1"/>
    <w:lvl w:ilvl="0">
      <w:start w:val="1"/>
      <w:numFmt w:val="lowerRoman"/>
      <w:lvlText w:val="%1."/>
      <w:lvlJc w:val="left"/>
      <w:pPr>
        <w:tabs>
          <w:tab w:val="num" w:pos="720"/>
        </w:tabs>
        <w:ind w:left="720" w:hanging="464"/>
      </w:pPr>
      <w:rPr>
        <w:b/>
        <w:bCs/>
        <w:position w:val="0"/>
      </w:rPr>
    </w:lvl>
    <w:lvl w:ilvl="1">
      <w:start w:val="1"/>
      <w:numFmt w:val="lowerRoman"/>
      <w:lvlText w:val="%2."/>
      <w:lvlJc w:val="left"/>
      <w:pPr>
        <w:tabs>
          <w:tab w:val="num" w:pos="12484"/>
        </w:tabs>
        <w:ind w:left="12484"/>
      </w:pPr>
      <w:rPr>
        <w:b/>
        <w:bCs/>
        <w:position w:val="0"/>
      </w:rPr>
    </w:lvl>
    <w:lvl w:ilvl="2">
      <w:start w:val="1"/>
      <w:numFmt w:val="lowerRoman"/>
      <w:lvlText w:val="%3."/>
      <w:lvlJc w:val="left"/>
      <w:pPr>
        <w:tabs>
          <w:tab w:val="num" w:pos="12484"/>
        </w:tabs>
        <w:ind w:left="12484"/>
      </w:pPr>
      <w:rPr>
        <w:b/>
        <w:bCs/>
        <w:position w:val="0"/>
      </w:rPr>
    </w:lvl>
    <w:lvl w:ilvl="3">
      <w:start w:val="1"/>
      <w:numFmt w:val="lowerRoman"/>
      <w:lvlText w:val="%4."/>
      <w:lvlJc w:val="left"/>
      <w:pPr>
        <w:tabs>
          <w:tab w:val="num" w:pos="12484"/>
        </w:tabs>
        <w:ind w:left="12484"/>
      </w:pPr>
      <w:rPr>
        <w:b/>
        <w:bCs/>
        <w:position w:val="0"/>
      </w:rPr>
    </w:lvl>
    <w:lvl w:ilvl="4">
      <w:start w:val="1"/>
      <w:numFmt w:val="lowerRoman"/>
      <w:lvlText w:val="%5."/>
      <w:lvlJc w:val="left"/>
      <w:pPr>
        <w:tabs>
          <w:tab w:val="num" w:pos="12484"/>
        </w:tabs>
        <w:ind w:left="12484"/>
      </w:pPr>
      <w:rPr>
        <w:b/>
        <w:bCs/>
        <w:position w:val="0"/>
      </w:rPr>
    </w:lvl>
    <w:lvl w:ilvl="5">
      <w:start w:val="1"/>
      <w:numFmt w:val="lowerRoman"/>
      <w:lvlText w:val="%6."/>
      <w:lvlJc w:val="left"/>
      <w:pPr>
        <w:tabs>
          <w:tab w:val="num" w:pos="12484"/>
        </w:tabs>
        <w:ind w:left="12484"/>
      </w:pPr>
      <w:rPr>
        <w:b/>
        <w:bCs/>
        <w:position w:val="0"/>
      </w:rPr>
    </w:lvl>
    <w:lvl w:ilvl="6">
      <w:start w:val="1"/>
      <w:numFmt w:val="lowerRoman"/>
      <w:lvlText w:val="%7."/>
      <w:lvlJc w:val="left"/>
      <w:pPr>
        <w:tabs>
          <w:tab w:val="num" w:pos="12484"/>
        </w:tabs>
        <w:ind w:left="12484"/>
      </w:pPr>
      <w:rPr>
        <w:b/>
        <w:bCs/>
        <w:position w:val="0"/>
      </w:rPr>
    </w:lvl>
    <w:lvl w:ilvl="7">
      <w:start w:val="1"/>
      <w:numFmt w:val="lowerRoman"/>
      <w:lvlText w:val="%8."/>
      <w:lvlJc w:val="left"/>
      <w:pPr>
        <w:tabs>
          <w:tab w:val="num" w:pos="12484"/>
        </w:tabs>
        <w:ind w:left="12484"/>
      </w:pPr>
      <w:rPr>
        <w:b/>
        <w:bCs/>
        <w:position w:val="0"/>
      </w:rPr>
    </w:lvl>
    <w:lvl w:ilvl="8">
      <w:start w:val="1"/>
      <w:numFmt w:val="lowerRoman"/>
      <w:lvlText w:val="%9."/>
      <w:lvlJc w:val="left"/>
      <w:pPr>
        <w:tabs>
          <w:tab w:val="num" w:pos="12484"/>
        </w:tabs>
        <w:ind w:left="12484"/>
      </w:pPr>
      <w:rPr>
        <w:b/>
        <w:bCs/>
        <w:position w:val="0"/>
      </w:rPr>
    </w:lvl>
  </w:abstractNum>
  <w:abstractNum w:abstractNumId="6" w15:restartNumberingAfterBreak="0">
    <w:nsid w:val="21AB5A15"/>
    <w:multiLevelType w:val="multilevel"/>
    <w:tmpl w:val="5C8E31E2"/>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21C839A9"/>
    <w:multiLevelType w:val="multilevel"/>
    <w:tmpl w:val="6AE65D24"/>
    <w:styleLink w:val="LFO9"/>
    <w:lvl w:ilvl="0">
      <w:start w:val="1"/>
      <w:numFmt w:val="decimal"/>
      <w:pStyle w:val="Hipo-Heading1"/>
      <w:lvlText w:val="%1."/>
      <w:lvlJc w:val="left"/>
    </w:lvl>
    <w:lvl w:ilvl="1">
      <w:start w:val="1"/>
      <w:numFmt w:val="decimal"/>
      <w:lvlText w:val="%1.%2."/>
      <w:lvlJc w:val="left"/>
      <w:pPr>
        <w:ind w:left="284" w:firstLine="0"/>
      </w:pPr>
    </w:lvl>
    <w:lvl w:ilvl="2">
      <w:start w:val="1"/>
      <w:numFmt w:val="decimal"/>
      <w:lvlText w:val="%1.%2.%3."/>
      <w:lvlJc w:val="left"/>
      <w:pPr>
        <w:ind w:left="794" w:firstLine="0"/>
      </w:pPr>
    </w:lvl>
    <w:lvl w:ilvl="3">
      <w:start w:val="1"/>
      <w:numFmt w:val="decimal"/>
      <w:lvlText w:val="%1.%2.%3.%4."/>
      <w:lvlJc w:val="left"/>
      <w:pPr>
        <w:ind w:left="1191"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9" w15:restartNumberingAfterBreak="0">
    <w:nsid w:val="33EC19BC"/>
    <w:multiLevelType w:val="multilevel"/>
    <w:tmpl w:val="8C1A55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sz w:val="20"/>
        <w:szCs w:val="20"/>
      </w:rPr>
    </w:lvl>
    <w:lvl w:ilvl="2">
      <w:start w:val="1"/>
      <w:numFmt w:val="decimal"/>
      <w:lvlText w:val="%1.%2.%3."/>
      <w:lvlJc w:val="left"/>
      <w:pPr>
        <w:ind w:left="2138" w:hanging="720"/>
      </w:pPr>
      <w:rPr>
        <w:rFonts w:hint="default"/>
        <w:b w:val="0"/>
      </w:rPr>
    </w:lvl>
    <w:lvl w:ilvl="3">
      <w:start w:val="1"/>
      <w:numFmt w:val="decimal"/>
      <w:lvlText w:val="%1.%2.%3.%4."/>
      <w:lvlJc w:val="left"/>
      <w:pPr>
        <w:ind w:left="3272"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595B64"/>
    <w:multiLevelType w:val="multilevel"/>
    <w:tmpl w:val="35CAFF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160" w:hanging="72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240" w:hanging="108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320" w:hanging="1440"/>
      </w:pPr>
      <w:rPr>
        <w:rFonts w:cs="Arial" w:hint="default"/>
      </w:rPr>
    </w:lvl>
    <w:lvl w:ilvl="8">
      <w:start w:val="1"/>
      <w:numFmt w:val="decimal"/>
      <w:isLgl/>
      <w:lvlText w:val="%1.%2.%3.%4.%5.%6.%7.%8.%9."/>
      <w:lvlJc w:val="left"/>
      <w:pPr>
        <w:ind w:left="5040" w:hanging="1800"/>
      </w:pPr>
      <w:rPr>
        <w:rFonts w:cs="Arial" w:hint="default"/>
      </w:rPr>
    </w:lvl>
  </w:abstractNum>
  <w:abstractNum w:abstractNumId="12" w15:restartNumberingAfterBreak="0">
    <w:nsid w:val="3DD12993"/>
    <w:multiLevelType w:val="multilevel"/>
    <w:tmpl w:val="2216FA72"/>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3E7C541D"/>
    <w:multiLevelType w:val="hybridMultilevel"/>
    <w:tmpl w:val="3992F428"/>
    <w:lvl w:ilvl="0" w:tplc="42146482">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4095A0E"/>
    <w:multiLevelType w:val="multilevel"/>
    <w:tmpl w:val="051C5CB4"/>
    <w:lvl w:ilvl="0">
      <w:start w:val="12"/>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59F2D9D"/>
    <w:multiLevelType w:val="multilevel"/>
    <w:tmpl w:val="5A1C75EA"/>
    <w:styleLink w:val="List4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6" w15:restartNumberingAfterBreak="0">
    <w:nsid w:val="47710850"/>
    <w:multiLevelType w:val="multilevel"/>
    <w:tmpl w:val="16AE8562"/>
    <w:lvl w:ilvl="0">
      <w:start w:val="11"/>
      <w:numFmt w:val="decimal"/>
      <w:lvlText w:val="%1."/>
      <w:lvlJc w:val="left"/>
      <w:pPr>
        <w:ind w:left="405" w:hanging="405"/>
      </w:pPr>
      <w:rPr>
        <w:rFonts w:hint="default"/>
      </w:rPr>
    </w:lvl>
    <w:lvl w:ilvl="1">
      <w:start w:val="1"/>
      <w:numFmt w:val="decimal"/>
      <w:lvlText w:val="%1.%2."/>
      <w:lvlJc w:val="left"/>
      <w:pPr>
        <w:ind w:left="1823" w:hanging="40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7" w15:restartNumberingAfterBreak="0">
    <w:nsid w:val="4C5816A7"/>
    <w:multiLevelType w:val="multilevel"/>
    <w:tmpl w:val="55308A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CD96932"/>
    <w:multiLevelType w:val="multilevel"/>
    <w:tmpl w:val="078A90D2"/>
    <w:lvl w:ilvl="0">
      <w:start w:val="8"/>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9" w15:restartNumberingAfterBreak="0">
    <w:nsid w:val="63882580"/>
    <w:multiLevelType w:val="hybridMultilevel"/>
    <w:tmpl w:val="B578444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2771CD"/>
    <w:multiLevelType w:val="hybridMultilevel"/>
    <w:tmpl w:val="5D0619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7014FD1"/>
    <w:multiLevelType w:val="multilevel"/>
    <w:tmpl w:val="B540039E"/>
    <w:styleLink w:val="List21"/>
    <w:lvl w:ilvl="0">
      <w:start w:val="1"/>
      <w:numFmt w:val="lowerRoman"/>
      <w:lvlText w:val="%1."/>
      <w:lvlJc w:val="left"/>
      <w:pPr>
        <w:tabs>
          <w:tab w:val="num" w:pos="720"/>
        </w:tabs>
        <w:ind w:left="720" w:hanging="360"/>
      </w:pPr>
      <w:rPr>
        <w:position w:val="0"/>
        <w:sz w:val="22"/>
        <w:szCs w:val="22"/>
        <w:rtl w:val="0"/>
      </w:rPr>
    </w:lvl>
    <w:lvl w:ilvl="1">
      <w:start w:val="1"/>
      <w:numFmt w:val="lowerRoman"/>
      <w:lvlText w:val="%2."/>
      <w:lvlJc w:val="left"/>
      <w:pPr>
        <w:tabs>
          <w:tab w:val="num" w:pos="12600"/>
        </w:tabs>
        <w:ind w:left="12600"/>
      </w:pPr>
      <w:rPr>
        <w:position w:val="0"/>
        <w:sz w:val="22"/>
        <w:szCs w:val="22"/>
        <w:rtl w:val="0"/>
      </w:rPr>
    </w:lvl>
    <w:lvl w:ilvl="2">
      <w:start w:val="1"/>
      <w:numFmt w:val="lowerRoman"/>
      <w:lvlText w:val="%3."/>
      <w:lvlJc w:val="left"/>
      <w:pPr>
        <w:tabs>
          <w:tab w:val="num" w:pos="12600"/>
        </w:tabs>
        <w:ind w:left="12600"/>
      </w:pPr>
      <w:rPr>
        <w:position w:val="0"/>
        <w:sz w:val="22"/>
        <w:szCs w:val="22"/>
        <w:rtl w:val="0"/>
      </w:rPr>
    </w:lvl>
    <w:lvl w:ilvl="3">
      <w:start w:val="1"/>
      <w:numFmt w:val="lowerRoman"/>
      <w:lvlText w:val="%4."/>
      <w:lvlJc w:val="left"/>
      <w:pPr>
        <w:tabs>
          <w:tab w:val="num" w:pos="12600"/>
        </w:tabs>
        <w:ind w:left="12600"/>
      </w:pPr>
      <w:rPr>
        <w:position w:val="0"/>
        <w:sz w:val="22"/>
        <w:szCs w:val="22"/>
        <w:rtl w:val="0"/>
      </w:rPr>
    </w:lvl>
    <w:lvl w:ilvl="4">
      <w:start w:val="1"/>
      <w:numFmt w:val="lowerRoman"/>
      <w:lvlText w:val="%5."/>
      <w:lvlJc w:val="left"/>
      <w:pPr>
        <w:tabs>
          <w:tab w:val="num" w:pos="12600"/>
        </w:tabs>
        <w:ind w:left="12600"/>
      </w:pPr>
      <w:rPr>
        <w:position w:val="0"/>
        <w:sz w:val="22"/>
        <w:szCs w:val="22"/>
        <w:rtl w:val="0"/>
      </w:rPr>
    </w:lvl>
    <w:lvl w:ilvl="5">
      <w:start w:val="1"/>
      <w:numFmt w:val="lowerRoman"/>
      <w:lvlText w:val="%6."/>
      <w:lvlJc w:val="left"/>
      <w:pPr>
        <w:tabs>
          <w:tab w:val="num" w:pos="12600"/>
        </w:tabs>
        <w:ind w:left="12600"/>
      </w:pPr>
      <w:rPr>
        <w:position w:val="0"/>
        <w:sz w:val="22"/>
        <w:szCs w:val="22"/>
        <w:rtl w:val="0"/>
      </w:rPr>
    </w:lvl>
    <w:lvl w:ilvl="6">
      <w:start w:val="1"/>
      <w:numFmt w:val="lowerRoman"/>
      <w:lvlText w:val="%7."/>
      <w:lvlJc w:val="left"/>
      <w:pPr>
        <w:tabs>
          <w:tab w:val="num" w:pos="12600"/>
        </w:tabs>
        <w:ind w:left="12600"/>
      </w:pPr>
      <w:rPr>
        <w:position w:val="0"/>
        <w:sz w:val="22"/>
        <w:szCs w:val="22"/>
        <w:rtl w:val="0"/>
      </w:rPr>
    </w:lvl>
    <w:lvl w:ilvl="7">
      <w:start w:val="1"/>
      <w:numFmt w:val="lowerRoman"/>
      <w:lvlText w:val="%8."/>
      <w:lvlJc w:val="left"/>
      <w:pPr>
        <w:tabs>
          <w:tab w:val="num" w:pos="12600"/>
        </w:tabs>
        <w:ind w:left="12600"/>
      </w:pPr>
      <w:rPr>
        <w:position w:val="0"/>
        <w:sz w:val="22"/>
        <w:szCs w:val="22"/>
        <w:rtl w:val="0"/>
      </w:rPr>
    </w:lvl>
    <w:lvl w:ilvl="8">
      <w:start w:val="1"/>
      <w:numFmt w:val="lowerRoman"/>
      <w:lvlText w:val="%9."/>
      <w:lvlJc w:val="left"/>
      <w:pPr>
        <w:tabs>
          <w:tab w:val="num" w:pos="12600"/>
        </w:tabs>
        <w:ind w:left="12600"/>
      </w:pPr>
      <w:rPr>
        <w:position w:val="0"/>
        <w:sz w:val="22"/>
        <w:szCs w:val="22"/>
        <w:rtl w:val="0"/>
      </w:rPr>
    </w:lvl>
  </w:abstractNum>
  <w:abstractNum w:abstractNumId="22" w15:restartNumberingAfterBreak="0">
    <w:nsid w:val="755A485A"/>
    <w:multiLevelType w:val="multilevel"/>
    <w:tmpl w:val="E3F00604"/>
    <w:styleLink w:val="List0"/>
    <w:lvl w:ilvl="0">
      <w:start w:val="1"/>
      <w:numFmt w:val="lowerRoman"/>
      <w:lvlText w:val="%1."/>
      <w:lvlJc w:val="left"/>
      <w:pPr>
        <w:tabs>
          <w:tab w:val="num" w:pos="720"/>
        </w:tabs>
        <w:ind w:left="720" w:hanging="464"/>
      </w:pPr>
      <w:rPr>
        <w:position w:val="0"/>
        <w:sz w:val="22"/>
        <w:szCs w:val="22"/>
        <w:rtl w:val="0"/>
      </w:rPr>
    </w:lvl>
    <w:lvl w:ilvl="1">
      <w:start w:val="1"/>
      <w:numFmt w:val="lowerRoman"/>
      <w:lvlText w:val="%2."/>
      <w:lvlJc w:val="left"/>
      <w:pPr>
        <w:tabs>
          <w:tab w:val="num" w:pos="12484"/>
        </w:tabs>
        <w:ind w:left="12484"/>
      </w:pPr>
      <w:rPr>
        <w:position w:val="0"/>
        <w:sz w:val="22"/>
        <w:szCs w:val="22"/>
        <w:rtl w:val="0"/>
      </w:rPr>
    </w:lvl>
    <w:lvl w:ilvl="2">
      <w:start w:val="1"/>
      <w:numFmt w:val="lowerRoman"/>
      <w:lvlText w:val="%3."/>
      <w:lvlJc w:val="left"/>
      <w:pPr>
        <w:tabs>
          <w:tab w:val="num" w:pos="12484"/>
        </w:tabs>
        <w:ind w:left="12484"/>
      </w:pPr>
      <w:rPr>
        <w:position w:val="0"/>
        <w:sz w:val="22"/>
        <w:szCs w:val="22"/>
        <w:rtl w:val="0"/>
      </w:rPr>
    </w:lvl>
    <w:lvl w:ilvl="3">
      <w:start w:val="1"/>
      <w:numFmt w:val="lowerRoman"/>
      <w:lvlText w:val="%4."/>
      <w:lvlJc w:val="left"/>
      <w:pPr>
        <w:tabs>
          <w:tab w:val="num" w:pos="12484"/>
        </w:tabs>
        <w:ind w:left="12484"/>
      </w:pPr>
      <w:rPr>
        <w:position w:val="0"/>
        <w:sz w:val="22"/>
        <w:szCs w:val="22"/>
        <w:rtl w:val="0"/>
      </w:rPr>
    </w:lvl>
    <w:lvl w:ilvl="4">
      <w:start w:val="1"/>
      <w:numFmt w:val="lowerRoman"/>
      <w:lvlText w:val="%5."/>
      <w:lvlJc w:val="left"/>
      <w:pPr>
        <w:tabs>
          <w:tab w:val="num" w:pos="12484"/>
        </w:tabs>
        <w:ind w:left="12484"/>
      </w:pPr>
      <w:rPr>
        <w:position w:val="0"/>
        <w:sz w:val="22"/>
        <w:szCs w:val="22"/>
        <w:rtl w:val="0"/>
      </w:rPr>
    </w:lvl>
    <w:lvl w:ilvl="5">
      <w:start w:val="1"/>
      <w:numFmt w:val="lowerRoman"/>
      <w:lvlText w:val="%6."/>
      <w:lvlJc w:val="left"/>
      <w:pPr>
        <w:tabs>
          <w:tab w:val="num" w:pos="12484"/>
        </w:tabs>
        <w:ind w:left="12484"/>
      </w:pPr>
      <w:rPr>
        <w:position w:val="0"/>
        <w:sz w:val="22"/>
        <w:szCs w:val="22"/>
        <w:rtl w:val="0"/>
      </w:rPr>
    </w:lvl>
    <w:lvl w:ilvl="6">
      <w:start w:val="1"/>
      <w:numFmt w:val="lowerRoman"/>
      <w:lvlText w:val="%7."/>
      <w:lvlJc w:val="left"/>
      <w:pPr>
        <w:tabs>
          <w:tab w:val="num" w:pos="12484"/>
        </w:tabs>
        <w:ind w:left="12484"/>
      </w:pPr>
      <w:rPr>
        <w:position w:val="0"/>
        <w:sz w:val="22"/>
        <w:szCs w:val="22"/>
        <w:rtl w:val="0"/>
      </w:rPr>
    </w:lvl>
    <w:lvl w:ilvl="7">
      <w:start w:val="1"/>
      <w:numFmt w:val="lowerRoman"/>
      <w:lvlText w:val="%8."/>
      <w:lvlJc w:val="left"/>
      <w:pPr>
        <w:tabs>
          <w:tab w:val="num" w:pos="12484"/>
        </w:tabs>
        <w:ind w:left="12484"/>
      </w:pPr>
      <w:rPr>
        <w:position w:val="0"/>
        <w:sz w:val="22"/>
        <w:szCs w:val="22"/>
        <w:rtl w:val="0"/>
      </w:rPr>
    </w:lvl>
    <w:lvl w:ilvl="8">
      <w:start w:val="1"/>
      <w:numFmt w:val="lowerRoman"/>
      <w:lvlText w:val="%9."/>
      <w:lvlJc w:val="left"/>
      <w:pPr>
        <w:tabs>
          <w:tab w:val="num" w:pos="12484"/>
        </w:tabs>
        <w:ind w:left="12484"/>
      </w:pPr>
      <w:rPr>
        <w:position w:val="0"/>
        <w:sz w:val="22"/>
        <w:szCs w:val="22"/>
        <w:rtl w:val="0"/>
      </w:rPr>
    </w:lvl>
  </w:abstractNum>
  <w:abstractNum w:abstractNumId="23" w15:restartNumberingAfterBreak="0">
    <w:nsid w:val="76100A4E"/>
    <w:multiLevelType w:val="hybridMultilevel"/>
    <w:tmpl w:val="1C204F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2A6D8B"/>
    <w:multiLevelType w:val="hybridMultilevel"/>
    <w:tmpl w:val="56C654F4"/>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5"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val="0"/>
        <w:i w:val="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6" w15:restartNumberingAfterBreak="0">
    <w:nsid w:val="7F5D59D7"/>
    <w:multiLevelType w:val="multilevel"/>
    <w:tmpl w:val="892E4902"/>
    <w:styleLink w:val="List31"/>
    <w:lvl w:ilvl="0">
      <w:start w:val="1"/>
      <w:numFmt w:val="lowerRoman"/>
      <w:lvlText w:val="%1."/>
      <w:lvlJc w:val="left"/>
      <w:pPr>
        <w:tabs>
          <w:tab w:val="num" w:pos="720"/>
        </w:tabs>
        <w:ind w:left="720" w:hanging="360"/>
      </w:pPr>
      <w:rPr>
        <w:position w:val="0"/>
        <w:sz w:val="22"/>
        <w:szCs w:val="22"/>
        <w:rtl w:val="0"/>
      </w:rPr>
    </w:lvl>
    <w:lvl w:ilvl="1">
      <w:start w:val="1"/>
      <w:numFmt w:val="lowerRoman"/>
      <w:lvlText w:val="%2."/>
      <w:lvlJc w:val="left"/>
      <w:pPr>
        <w:tabs>
          <w:tab w:val="num" w:pos="12600"/>
        </w:tabs>
        <w:ind w:left="12600"/>
      </w:pPr>
      <w:rPr>
        <w:position w:val="0"/>
        <w:sz w:val="22"/>
        <w:szCs w:val="22"/>
        <w:rtl w:val="0"/>
      </w:rPr>
    </w:lvl>
    <w:lvl w:ilvl="2">
      <w:start w:val="1"/>
      <w:numFmt w:val="lowerRoman"/>
      <w:lvlText w:val="%3."/>
      <w:lvlJc w:val="left"/>
      <w:pPr>
        <w:tabs>
          <w:tab w:val="num" w:pos="12600"/>
        </w:tabs>
        <w:ind w:left="12600"/>
      </w:pPr>
      <w:rPr>
        <w:position w:val="0"/>
        <w:sz w:val="22"/>
        <w:szCs w:val="22"/>
        <w:rtl w:val="0"/>
      </w:rPr>
    </w:lvl>
    <w:lvl w:ilvl="3">
      <w:start w:val="1"/>
      <w:numFmt w:val="lowerRoman"/>
      <w:lvlText w:val="%4."/>
      <w:lvlJc w:val="left"/>
      <w:pPr>
        <w:tabs>
          <w:tab w:val="num" w:pos="12600"/>
        </w:tabs>
        <w:ind w:left="12600"/>
      </w:pPr>
      <w:rPr>
        <w:position w:val="0"/>
        <w:sz w:val="22"/>
        <w:szCs w:val="22"/>
        <w:rtl w:val="0"/>
      </w:rPr>
    </w:lvl>
    <w:lvl w:ilvl="4">
      <w:start w:val="1"/>
      <w:numFmt w:val="lowerRoman"/>
      <w:lvlText w:val="%5."/>
      <w:lvlJc w:val="left"/>
      <w:pPr>
        <w:tabs>
          <w:tab w:val="num" w:pos="12600"/>
        </w:tabs>
        <w:ind w:left="12600"/>
      </w:pPr>
      <w:rPr>
        <w:position w:val="0"/>
        <w:sz w:val="22"/>
        <w:szCs w:val="22"/>
        <w:rtl w:val="0"/>
      </w:rPr>
    </w:lvl>
    <w:lvl w:ilvl="5">
      <w:start w:val="1"/>
      <w:numFmt w:val="lowerRoman"/>
      <w:lvlText w:val="%6."/>
      <w:lvlJc w:val="left"/>
      <w:pPr>
        <w:tabs>
          <w:tab w:val="num" w:pos="12600"/>
        </w:tabs>
        <w:ind w:left="12600"/>
      </w:pPr>
      <w:rPr>
        <w:position w:val="0"/>
        <w:sz w:val="22"/>
        <w:szCs w:val="22"/>
        <w:rtl w:val="0"/>
      </w:rPr>
    </w:lvl>
    <w:lvl w:ilvl="6">
      <w:start w:val="1"/>
      <w:numFmt w:val="lowerRoman"/>
      <w:lvlText w:val="%7."/>
      <w:lvlJc w:val="left"/>
      <w:pPr>
        <w:tabs>
          <w:tab w:val="num" w:pos="12600"/>
        </w:tabs>
        <w:ind w:left="12600"/>
      </w:pPr>
      <w:rPr>
        <w:position w:val="0"/>
        <w:sz w:val="22"/>
        <w:szCs w:val="22"/>
        <w:rtl w:val="0"/>
      </w:rPr>
    </w:lvl>
    <w:lvl w:ilvl="7">
      <w:start w:val="1"/>
      <w:numFmt w:val="lowerRoman"/>
      <w:lvlText w:val="%8."/>
      <w:lvlJc w:val="left"/>
      <w:pPr>
        <w:tabs>
          <w:tab w:val="num" w:pos="12600"/>
        </w:tabs>
        <w:ind w:left="12600"/>
      </w:pPr>
      <w:rPr>
        <w:position w:val="0"/>
        <w:sz w:val="22"/>
        <w:szCs w:val="22"/>
        <w:rtl w:val="0"/>
      </w:rPr>
    </w:lvl>
    <w:lvl w:ilvl="8">
      <w:start w:val="1"/>
      <w:numFmt w:val="lowerRoman"/>
      <w:lvlText w:val="%9."/>
      <w:lvlJc w:val="left"/>
      <w:pPr>
        <w:tabs>
          <w:tab w:val="num" w:pos="12600"/>
        </w:tabs>
        <w:ind w:left="12600"/>
      </w:pPr>
      <w:rPr>
        <w:position w:val="0"/>
        <w:sz w:val="22"/>
        <w:szCs w:val="22"/>
        <w:rtl w:val="0"/>
      </w:rPr>
    </w:lvl>
  </w:abstractNum>
  <w:num w:numId="1">
    <w:abstractNumId w:val="25"/>
  </w:num>
  <w:num w:numId="2">
    <w:abstractNumId w:val="12"/>
  </w:num>
  <w:num w:numId="3">
    <w:abstractNumId w:val="7"/>
  </w:num>
  <w:num w:numId="4">
    <w:abstractNumId w:val="10"/>
  </w:num>
  <w:num w:numId="5">
    <w:abstractNumId w:val="22"/>
  </w:num>
  <w:num w:numId="6">
    <w:abstractNumId w:val="5"/>
  </w:num>
  <w:num w:numId="7">
    <w:abstractNumId w:val="21"/>
  </w:num>
  <w:num w:numId="8">
    <w:abstractNumId w:val="26"/>
  </w:num>
  <w:num w:numId="9">
    <w:abstractNumId w:val="15"/>
  </w:num>
  <w:num w:numId="10">
    <w:abstractNumId w:val="8"/>
  </w:num>
  <w:num w:numId="11">
    <w:abstractNumId w:val="13"/>
  </w:num>
  <w:num w:numId="12">
    <w:abstractNumId w:val="9"/>
  </w:num>
  <w:num w:numId="13">
    <w:abstractNumId w:val="24"/>
  </w:num>
  <w:num w:numId="14">
    <w:abstractNumId w:val="11"/>
  </w:num>
  <w:num w:numId="15">
    <w:abstractNumId w:val="3"/>
  </w:num>
  <w:num w:numId="16">
    <w:abstractNumId w:val="17"/>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num>
  <w:num w:numId="21">
    <w:abstractNumId w:val="16"/>
  </w:num>
  <w:num w:numId="22">
    <w:abstractNumId w:val="14"/>
  </w:num>
  <w:num w:numId="23">
    <w:abstractNumId w:val="19"/>
  </w:num>
  <w:num w:numId="24">
    <w:abstractNumId w:val="23"/>
  </w:num>
  <w:num w:numId="2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63"/>
    <w:rsid w:val="0000001A"/>
    <w:rsid w:val="000002AD"/>
    <w:rsid w:val="00002F8B"/>
    <w:rsid w:val="0000301A"/>
    <w:rsid w:val="0000544D"/>
    <w:rsid w:val="00005D0C"/>
    <w:rsid w:val="00011135"/>
    <w:rsid w:val="0001206E"/>
    <w:rsid w:val="000126BC"/>
    <w:rsid w:val="00012DF5"/>
    <w:rsid w:val="00012E73"/>
    <w:rsid w:val="00014B8D"/>
    <w:rsid w:val="00014E98"/>
    <w:rsid w:val="00015007"/>
    <w:rsid w:val="00017239"/>
    <w:rsid w:val="00021B31"/>
    <w:rsid w:val="00021BFA"/>
    <w:rsid w:val="000227AD"/>
    <w:rsid w:val="00022AF2"/>
    <w:rsid w:val="0002323B"/>
    <w:rsid w:val="00023951"/>
    <w:rsid w:val="00026B86"/>
    <w:rsid w:val="0003336D"/>
    <w:rsid w:val="00034532"/>
    <w:rsid w:val="0003584F"/>
    <w:rsid w:val="00035DDE"/>
    <w:rsid w:val="00036EE3"/>
    <w:rsid w:val="000375B4"/>
    <w:rsid w:val="00037B05"/>
    <w:rsid w:val="00040A88"/>
    <w:rsid w:val="0004189B"/>
    <w:rsid w:val="00041E50"/>
    <w:rsid w:val="00042177"/>
    <w:rsid w:val="00042221"/>
    <w:rsid w:val="00042249"/>
    <w:rsid w:val="000428A6"/>
    <w:rsid w:val="00044040"/>
    <w:rsid w:val="00045994"/>
    <w:rsid w:val="00047CB8"/>
    <w:rsid w:val="00050BAA"/>
    <w:rsid w:val="000513F0"/>
    <w:rsid w:val="00060E81"/>
    <w:rsid w:val="00064752"/>
    <w:rsid w:val="00064C40"/>
    <w:rsid w:val="0006610D"/>
    <w:rsid w:val="00067427"/>
    <w:rsid w:val="000674F4"/>
    <w:rsid w:val="00071ECA"/>
    <w:rsid w:val="00072B3C"/>
    <w:rsid w:val="000735C9"/>
    <w:rsid w:val="00073B70"/>
    <w:rsid w:val="00074966"/>
    <w:rsid w:val="0007675D"/>
    <w:rsid w:val="00076A1C"/>
    <w:rsid w:val="00076CAE"/>
    <w:rsid w:val="000830A7"/>
    <w:rsid w:val="00084BAC"/>
    <w:rsid w:val="000854F5"/>
    <w:rsid w:val="00086669"/>
    <w:rsid w:val="000915DF"/>
    <w:rsid w:val="00093F4B"/>
    <w:rsid w:val="000954DB"/>
    <w:rsid w:val="00095A15"/>
    <w:rsid w:val="00096354"/>
    <w:rsid w:val="000A02DF"/>
    <w:rsid w:val="000A24C5"/>
    <w:rsid w:val="000A531A"/>
    <w:rsid w:val="000B2E16"/>
    <w:rsid w:val="000C04C2"/>
    <w:rsid w:val="000C1CDB"/>
    <w:rsid w:val="000C28F8"/>
    <w:rsid w:val="000C4446"/>
    <w:rsid w:val="000C479F"/>
    <w:rsid w:val="000C533D"/>
    <w:rsid w:val="000C593E"/>
    <w:rsid w:val="000C63DC"/>
    <w:rsid w:val="000D1D67"/>
    <w:rsid w:val="000D2A90"/>
    <w:rsid w:val="000D2F49"/>
    <w:rsid w:val="000D6946"/>
    <w:rsid w:val="000D6F54"/>
    <w:rsid w:val="000D750C"/>
    <w:rsid w:val="000D776F"/>
    <w:rsid w:val="000D7DEB"/>
    <w:rsid w:val="000E1983"/>
    <w:rsid w:val="000E1CB8"/>
    <w:rsid w:val="000E436C"/>
    <w:rsid w:val="000E467A"/>
    <w:rsid w:val="000E569E"/>
    <w:rsid w:val="000F2ACF"/>
    <w:rsid w:val="000F58A5"/>
    <w:rsid w:val="000F6433"/>
    <w:rsid w:val="000F65A4"/>
    <w:rsid w:val="000F6E9E"/>
    <w:rsid w:val="00100E71"/>
    <w:rsid w:val="00100F59"/>
    <w:rsid w:val="001015A7"/>
    <w:rsid w:val="00105D1C"/>
    <w:rsid w:val="00106904"/>
    <w:rsid w:val="0011142D"/>
    <w:rsid w:val="00111FA0"/>
    <w:rsid w:val="00112397"/>
    <w:rsid w:val="0011361C"/>
    <w:rsid w:val="00115C89"/>
    <w:rsid w:val="00117B94"/>
    <w:rsid w:val="00120884"/>
    <w:rsid w:val="0012157B"/>
    <w:rsid w:val="00122627"/>
    <w:rsid w:val="001230BD"/>
    <w:rsid w:val="0012464D"/>
    <w:rsid w:val="00125E34"/>
    <w:rsid w:val="00127343"/>
    <w:rsid w:val="001301DC"/>
    <w:rsid w:val="001305EC"/>
    <w:rsid w:val="00130DA3"/>
    <w:rsid w:val="00131E67"/>
    <w:rsid w:val="00132F4F"/>
    <w:rsid w:val="00133254"/>
    <w:rsid w:val="00133806"/>
    <w:rsid w:val="001358DC"/>
    <w:rsid w:val="00135DC6"/>
    <w:rsid w:val="001360D6"/>
    <w:rsid w:val="00136A44"/>
    <w:rsid w:val="001370CA"/>
    <w:rsid w:val="00141AF9"/>
    <w:rsid w:val="0014264F"/>
    <w:rsid w:val="00142FAF"/>
    <w:rsid w:val="001449C4"/>
    <w:rsid w:val="00144AD6"/>
    <w:rsid w:val="00146F99"/>
    <w:rsid w:val="00151008"/>
    <w:rsid w:val="00151066"/>
    <w:rsid w:val="00152920"/>
    <w:rsid w:val="00152C75"/>
    <w:rsid w:val="00156DB4"/>
    <w:rsid w:val="00156F72"/>
    <w:rsid w:val="00157044"/>
    <w:rsid w:val="00157953"/>
    <w:rsid w:val="001619F3"/>
    <w:rsid w:val="00162852"/>
    <w:rsid w:val="0016337E"/>
    <w:rsid w:val="00164A87"/>
    <w:rsid w:val="00165B8B"/>
    <w:rsid w:val="00166321"/>
    <w:rsid w:val="0016731D"/>
    <w:rsid w:val="00170FD5"/>
    <w:rsid w:val="0017180F"/>
    <w:rsid w:val="00173029"/>
    <w:rsid w:val="00176778"/>
    <w:rsid w:val="0017744A"/>
    <w:rsid w:val="001805B0"/>
    <w:rsid w:val="00180DA0"/>
    <w:rsid w:val="00181076"/>
    <w:rsid w:val="0018134D"/>
    <w:rsid w:val="00181372"/>
    <w:rsid w:val="0018360A"/>
    <w:rsid w:val="00184153"/>
    <w:rsid w:val="00186F46"/>
    <w:rsid w:val="001908D4"/>
    <w:rsid w:val="00191794"/>
    <w:rsid w:val="00192EE1"/>
    <w:rsid w:val="00192F7E"/>
    <w:rsid w:val="001932F6"/>
    <w:rsid w:val="00193888"/>
    <w:rsid w:val="00195BF3"/>
    <w:rsid w:val="00196186"/>
    <w:rsid w:val="001A0988"/>
    <w:rsid w:val="001A1215"/>
    <w:rsid w:val="001A2538"/>
    <w:rsid w:val="001A3880"/>
    <w:rsid w:val="001A3AB0"/>
    <w:rsid w:val="001A5C96"/>
    <w:rsid w:val="001A62CC"/>
    <w:rsid w:val="001A6C57"/>
    <w:rsid w:val="001B06B3"/>
    <w:rsid w:val="001B3551"/>
    <w:rsid w:val="001B3BF2"/>
    <w:rsid w:val="001B41A9"/>
    <w:rsid w:val="001B7A3A"/>
    <w:rsid w:val="001C1574"/>
    <w:rsid w:val="001C186C"/>
    <w:rsid w:val="001C31E4"/>
    <w:rsid w:val="001C5249"/>
    <w:rsid w:val="001C596D"/>
    <w:rsid w:val="001C7918"/>
    <w:rsid w:val="001D0252"/>
    <w:rsid w:val="001D13B0"/>
    <w:rsid w:val="001D15D2"/>
    <w:rsid w:val="001D1A0D"/>
    <w:rsid w:val="001D4096"/>
    <w:rsid w:val="001D4418"/>
    <w:rsid w:val="001D47E7"/>
    <w:rsid w:val="001D754F"/>
    <w:rsid w:val="001E1662"/>
    <w:rsid w:val="001E1830"/>
    <w:rsid w:val="001E48E9"/>
    <w:rsid w:val="001E5905"/>
    <w:rsid w:val="001F0251"/>
    <w:rsid w:val="001F1D0B"/>
    <w:rsid w:val="001F2D02"/>
    <w:rsid w:val="001F41B0"/>
    <w:rsid w:val="001F4229"/>
    <w:rsid w:val="001F507F"/>
    <w:rsid w:val="001F52D7"/>
    <w:rsid w:val="001F692C"/>
    <w:rsid w:val="001F6BA0"/>
    <w:rsid w:val="001F7402"/>
    <w:rsid w:val="00200206"/>
    <w:rsid w:val="00200907"/>
    <w:rsid w:val="00200BAB"/>
    <w:rsid w:val="0020267F"/>
    <w:rsid w:val="002036CF"/>
    <w:rsid w:val="00204D30"/>
    <w:rsid w:val="00205563"/>
    <w:rsid w:val="00207120"/>
    <w:rsid w:val="0020716D"/>
    <w:rsid w:val="00207739"/>
    <w:rsid w:val="00207D26"/>
    <w:rsid w:val="00210D8B"/>
    <w:rsid w:val="002114B5"/>
    <w:rsid w:val="00212491"/>
    <w:rsid w:val="00214164"/>
    <w:rsid w:val="002151BE"/>
    <w:rsid w:val="00215E05"/>
    <w:rsid w:val="00216774"/>
    <w:rsid w:val="00216899"/>
    <w:rsid w:val="00217087"/>
    <w:rsid w:val="00217A37"/>
    <w:rsid w:val="00217DF8"/>
    <w:rsid w:val="002206F2"/>
    <w:rsid w:val="00221EC5"/>
    <w:rsid w:val="0022249A"/>
    <w:rsid w:val="00222999"/>
    <w:rsid w:val="002236CA"/>
    <w:rsid w:val="002244C3"/>
    <w:rsid w:val="002244F7"/>
    <w:rsid w:val="0022595A"/>
    <w:rsid w:val="00225B04"/>
    <w:rsid w:val="0022688E"/>
    <w:rsid w:val="00227C06"/>
    <w:rsid w:val="00227D4E"/>
    <w:rsid w:val="002309FE"/>
    <w:rsid w:val="00234121"/>
    <w:rsid w:val="00236076"/>
    <w:rsid w:val="00241729"/>
    <w:rsid w:val="00243528"/>
    <w:rsid w:val="00244DBA"/>
    <w:rsid w:val="0024524C"/>
    <w:rsid w:val="002452D4"/>
    <w:rsid w:val="0024631F"/>
    <w:rsid w:val="00247054"/>
    <w:rsid w:val="00247816"/>
    <w:rsid w:val="0024781F"/>
    <w:rsid w:val="00250C6F"/>
    <w:rsid w:val="00252871"/>
    <w:rsid w:val="0025293E"/>
    <w:rsid w:val="00252B0F"/>
    <w:rsid w:val="0025387B"/>
    <w:rsid w:val="00254EE0"/>
    <w:rsid w:val="002641A4"/>
    <w:rsid w:val="002641E2"/>
    <w:rsid w:val="0026501B"/>
    <w:rsid w:val="00265050"/>
    <w:rsid w:val="00265168"/>
    <w:rsid w:val="00265833"/>
    <w:rsid w:val="002662C3"/>
    <w:rsid w:val="00266CDE"/>
    <w:rsid w:val="002701A4"/>
    <w:rsid w:val="00270D51"/>
    <w:rsid w:val="0027268B"/>
    <w:rsid w:val="00273579"/>
    <w:rsid w:val="002737F3"/>
    <w:rsid w:val="00274594"/>
    <w:rsid w:val="00275FAD"/>
    <w:rsid w:val="00277AB6"/>
    <w:rsid w:val="00281C05"/>
    <w:rsid w:val="00282375"/>
    <w:rsid w:val="00282647"/>
    <w:rsid w:val="00283B36"/>
    <w:rsid w:val="00284C17"/>
    <w:rsid w:val="002859A5"/>
    <w:rsid w:val="0028673F"/>
    <w:rsid w:val="00286875"/>
    <w:rsid w:val="00286A79"/>
    <w:rsid w:val="002879D1"/>
    <w:rsid w:val="00291A43"/>
    <w:rsid w:val="00293C57"/>
    <w:rsid w:val="0029438C"/>
    <w:rsid w:val="002959DF"/>
    <w:rsid w:val="00295CC7"/>
    <w:rsid w:val="00297BE9"/>
    <w:rsid w:val="002A0411"/>
    <w:rsid w:val="002A0B68"/>
    <w:rsid w:val="002A0B72"/>
    <w:rsid w:val="002A2103"/>
    <w:rsid w:val="002A33A2"/>
    <w:rsid w:val="002A3798"/>
    <w:rsid w:val="002A4E53"/>
    <w:rsid w:val="002A5DBE"/>
    <w:rsid w:val="002A6C4E"/>
    <w:rsid w:val="002A7419"/>
    <w:rsid w:val="002B0894"/>
    <w:rsid w:val="002B1628"/>
    <w:rsid w:val="002B2DD0"/>
    <w:rsid w:val="002B57C2"/>
    <w:rsid w:val="002B6ADE"/>
    <w:rsid w:val="002B7CFE"/>
    <w:rsid w:val="002C0C40"/>
    <w:rsid w:val="002C3614"/>
    <w:rsid w:val="002C3F73"/>
    <w:rsid w:val="002C3FE5"/>
    <w:rsid w:val="002C525E"/>
    <w:rsid w:val="002C6965"/>
    <w:rsid w:val="002C6B64"/>
    <w:rsid w:val="002C776F"/>
    <w:rsid w:val="002D1CFC"/>
    <w:rsid w:val="002D33C6"/>
    <w:rsid w:val="002D3CD6"/>
    <w:rsid w:val="002D4A5B"/>
    <w:rsid w:val="002D7609"/>
    <w:rsid w:val="002E03E2"/>
    <w:rsid w:val="002E0CEA"/>
    <w:rsid w:val="002E2308"/>
    <w:rsid w:val="002E308C"/>
    <w:rsid w:val="002E341B"/>
    <w:rsid w:val="002E4A78"/>
    <w:rsid w:val="002E570D"/>
    <w:rsid w:val="002E58A8"/>
    <w:rsid w:val="002F28F9"/>
    <w:rsid w:val="002F43A7"/>
    <w:rsid w:val="002F4A82"/>
    <w:rsid w:val="002F4AEA"/>
    <w:rsid w:val="002F6500"/>
    <w:rsid w:val="003021E4"/>
    <w:rsid w:val="00305CB4"/>
    <w:rsid w:val="00310E10"/>
    <w:rsid w:val="00312338"/>
    <w:rsid w:val="003132EE"/>
    <w:rsid w:val="0032150C"/>
    <w:rsid w:val="00322150"/>
    <w:rsid w:val="003227A3"/>
    <w:rsid w:val="003239AB"/>
    <w:rsid w:val="003270D3"/>
    <w:rsid w:val="003273A7"/>
    <w:rsid w:val="0033186E"/>
    <w:rsid w:val="00333741"/>
    <w:rsid w:val="00333BF5"/>
    <w:rsid w:val="00334BF8"/>
    <w:rsid w:val="00335642"/>
    <w:rsid w:val="00336384"/>
    <w:rsid w:val="00336E73"/>
    <w:rsid w:val="00337E8A"/>
    <w:rsid w:val="00340CB1"/>
    <w:rsid w:val="003414FD"/>
    <w:rsid w:val="0034182E"/>
    <w:rsid w:val="003424C1"/>
    <w:rsid w:val="00342BEB"/>
    <w:rsid w:val="00344DD9"/>
    <w:rsid w:val="003458BA"/>
    <w:rsid w:val="003462D1"/>
    <w:rsid w:val="003519EC"/>
    <w:rsid w:val="00355A99"/>
    <w:rsid w:val="00357397"/>
    <w:rsid w:val="00361E41"/>
    <w:rsid w:val="00363155"/>
    <w:rsid w:val="0036391E"/>
    <w:rsid w:val="003641AC"/>
    <w:rsid w:val="003643A0"/>
    <w:rsid w:val="0036475E"/>
    <w:rsid w:val="00366414"/>
    <w:rsid w:val="003666CC"/>
    <w:rsid w:val="003701ED"/>
    <w:rsid w:val="003704C6"/>
    <w:rsid w:val="0037247B"/>
    <w:rsid w:val="0037356A"/>
    <w:rsid w:val="003752DC"/>
    <w:rsid w:val="0037584B"/>
    <w:rsid w:val="00375CD7"/>
    <w:rsid w:val="00377EEC"/>
    <w:rsid w:val="0038011E"/>
    <w:rsid w:val="003819AB"/>
    <w:rsid w:val="003854F3"/>
    <w:rsid w:val="0038629D"/>
    <w:rsid w:val="0039189B"/>
    <w:rsid w:val="00391966"/>
    <w:rsid w:val="00392FC9"/>
    <w:rsid w:val="00393B8E"/>
    <w:rsid w:val="00395F62"/>
    <w:rsid w:val="003964E4"/>
    <w:rsid w:val="00396D9B"/>
    <w:rsid w:val="0039735C"/>
    <w:rsid w:val="003A0CF9"/>
    <w:rsid w:val="003A2897"/>
    <w:rsid w:val="003A3903"/>
    <w:rsid w:val="003A4BBD"/>
    <w:rsid w:val="003A5E87"/>
    <w:rsid w:val="003A6198"/>
    <w:rsid w:val="003A7AE2"/>
    <w:rsid w:val="003B1099"/>
    <w:rsid w:val="003B138E"/>
    <w:rsid w:val="003B2430"/>
    <w:rsid w:val="003B245C"/>
    <w:rsid w:val="003B32BD"/>
    <w:rsid w:val="003B4BE7"/>
    <w:rsid w:val="003B566E"/>
    <w:rsid w:val="003B594F"/>
    <w:rsid w:val="003B5AE4"/>
    <w:rsid w:val="003B72CE"/>
    <w:rsid w:val="003B7A8A"/>
    <w:rsid w:val="003C5038"/>
    <w:rsid w:val="003C5D3D"/>
    <w:rsid w:val="003C5E03"/>
    <w:rsid w:val="003C6DF7"/>
    <w:rsid w:val="003C714B"/>
    <w:rsid w:val="003C757B"/>
    <w:rsid w:val="003C75D7"/>
    <w:rsid w:val="003D1C9B"/>
    <w:rsid w:val="003D23E5"/>
    <w:rsid w:val="003D2752"/>
    <w:rsid w:val="003D3AF4"/>
    <w:rsid w:val="003D4486"/>
    <w:rsid w:val="003D5A4B"/>
    <w:rsid w:val="003D5A8E"/>
    <w:rsid w:val="003D6B60"/>
    <w:rsid w:val="003E0973"/>
    <w:rsid w:val="003E0BA3"/>
    <w:rsid w:val="003E1C81"/>
    <w:rsid w:val="003E1EC2"/>
    <w:rsid w:val="003E30A5"/>
    <w:rsid w:val="003E3935"/>
    <w:rsid w:val="003E3B06"/>
    <w:rsid w:val="003E430A"/>
    <w:rsid w:val="003E5A7F"/>
    <w:rsid w:val="003E5F93"/>
    <w:rsid w:val="003E5F9D"/>
    <w:rsid w:val="003F0278"/>
    <w:rsid w:val="003F15B2"/>
    <w:rsid w:val="003F1AF0"/>
    <w:rsid w:val="003F3430"/>
    <w:rsid w:val="003F3B61"/>
    <w:rsid w:val="003F401B"/>
    <w:rsid w:val="003F472E"/>
    <w:rsid w:val="003F4B1F"/>
    <w:rsid w:val="003F538F"/>
    <w:rsid w:val="003F5718"/>
    <w:rsid w:val="003F61F4"/>
    <w:rsid w:val="003F7A0A"/>
    <w:rsid w:val="004003FA"/>
    <w:rsid w:val="004004AF"/>
    <w:rsid w:val="00401F08"/>
    <w:rsid w:val="00402A25"/>
    <w:rsid w:val="00405E95"/>
    <w:rsid w:val="00406511"/>
    <w:rsid w:val="004074F9"/>
    <w:rsid w:val="00407FD5"/>
    <w:rsid w:val="00413AFF"/>
    <w:rsid w:val="004142D4"/>
    <w:rsid w:val="004145EC"/>
    <w:rsid w:val="00417433"/>
    <w:rsid w:val="00417CF8"/>
    <w:rsid w:val="004202CC"/>
    <w:rsid w:val="0042035D"/>
    <w:rsid w:val="00421190"/>
    <w:rsid w:val="004227F6"/>
    <w:rsid w:val="004230EF"/>
    <w:rsid w:val="00423497"/>
    <w:rsid w:val="004239CA"/>
    <w:rsid w:val="004239D9"/>
    <w:rsid w:val="004243BA"/>
    <w:rsid w:val="00425C60"/>
    <w:rsid w:val="0043023D"/>
    <w:rsid w:val="004314D7"/>
    <w:rsid w:val="00434C74"/>
    <w:rsid w:val="00434DF7"/>
    <w:rsid w:val="00434EA4"/>
    <w:rsid w:val="00436BB3"/>
    <w:rsid w:val="00440B1D"/>
    <w:rsid w:val="00445F83"/>
    <w:rsid w:val="004460EF"/>
    <w:rsid w:val="004467BB"/>
    <w:rsid w:val="00450E7B"/>
    <w:rsid w:val="00451C71"/>
    <w:rsid w:val="00452E92"/>
    <w:rsid w:val="00453CDE"/>
    <w:rsid w:val="0045795D"/>
    <w:rsid w:val="004609D3"/>
    <w:rsid w:val="004630F2"/>
    <w:rsid w:val="00463518"/>
    <w:rsid w:val="0046536F"/>
    <w:rsid w:val="00467A7E"/>
    <w:rsid w:val="00470528"/>
    <w:rsid w:val="00471ED1"/>
    <w:rsid w:val="004731A5"/>
    <w:rsid w:val="004733AA"/>
    <w:rsid w:val="0047407F"/>
    <w:rsid w:val="00476199"/>
    <w:rsid w:val="00481916"/>
    <w:rsid w:val="00482F2D"/>
    <w:rsid w:val="00490B22"/>
    <w:rsid w:val="00493242"/>
    <w:rsid w:val="00496E7E"/>
    <w:rsid w:val="004A02B3"/>
    <w:rsid w:val="004A07B7"/>
    <w:rsid w:val="004A194D"/>
    <w:rsid w:val="004A47E9"/>
    <w:rsid w:val="004A556F"/>
    <w:rsid w:val="004A5A7E"/>
    <w:rsid w:val="004A6A23"/>
    <w:rsid w:val="004A6E8A"/>
    <w:rsid w:val="004A7403"/>
    <w:rsid w:val="004B03A9"/>
    <w:rsid w:val="004B165C"/>
    <w:rsid w:val="004B3A9A"/>
    <w:rsid w:val="004B48DB"/>
    <w:rsid w:val="004B4AD7"/>
    <w:rsid w:val="004B4F3F"/>
    <w:rsid w:val="004B584F"/>
    <w:rsid w:val="004B5D9E"/>
    <w:rsid w:val="004B63BC"/>
    <w:rsid w:val="004B7000"/>
    <w:rsid w:val="004C2F3B"/>
    <w:rsid w:val="004C659A"/>
    <w:rsid w:val="004C69EA"/>
    <w:rsid w:val="004C7497"/>
    <w:rsid w:val="004D2B6F"/>
    <w:rsid w:val="004D3BC6"/>
    <w:rsid w:val="004D3D0F"/>
    <w:rsid w:val="004D62EA"/>
    <w:rsid w:val="004D6761"/>
    <w:rsid w:val="004D7642"/>
    <w:rsid w:val="004D7B46"/>
    <w:rsid w:val="004E05D3"/>
    <w:rsid w:val="004E15AE"/>
    <w:rsid w:val="004E25C8"/>
    <w:rsid w:val="004E32B8"/>
    <w:rsid w:val="004E3460"/>
    <w:rsid w:val="004E4264"/>
    <w:rsid w:val="004E7B99"/>
    <w:rsid w:val="004F0141"/>
    <w:rsid w:val="004F1D21"/>
    <w:rsid w:val="004F2D01"/>
    <w:rsid w:val="004F3EC2"/>
    <w:rsid w:val="004F4231"/>
    <w:rsid w:val="004F4543"/>
    <w:rsid w:val="004F661D"/>
    <w:rsid w:val="004F6F4A"/>
    <w:rsid w:val="00501272"/>
    <w:rsid w:val="005030D4"/>
    <w:rsid w:val="005031C1"/>
    <w:rsid w:val="00503DA8"/>
    <w:rsid w:val="005111CA"/>
    <w:rsid w:val="0051260A"/>
    <w:rsid w:val="005151D1"/>
    <w:rsid w:val="005152CE"/>
    <w:rsid w:val="00515637"/>
    <w:rsid w:val="0051676E"/>
    <w:rsid w:val="00517696"/>
    <w:rsid w:val="00521DC4"/>
    <w:rsid w:val="005223C7"/>
    <w:rsid w:val="00523054"/>
    <w:rsid w:val="00523F2E"/>
    <w:rsid w:val="00524F9C"/>
    <w:rsid w:val="005309CF"/>
    <w:rsid w:val="005321E1"/>
    <w:rsid w:val="005343EC"/>
    <w:rsid w:val="0053589E"/>
    <w:rsid w:val="005364E6"/>
    <w:rsid w:val="00536FF8"/>
    <w:rsid w:val="00537FC7"/>
    <w:rsid w:val="005401BD"/>
    <w:rsid w:val="00540641"/>
    <w:rsid w:val="005409E9"/>
    <w:rsid w:val="00542349"/>
    <w:rsid w:val="005447A7"/>
    <w:rsid w:val="00544948"/>
    <w:rsid w:val="00544FB8"/>
    <w:rsid w:val="00544FFA"/>
    <w:rsid w:val="005514AB"/>
    <w:rsid w:val="00553094"/>
    <w:rsid w:val="00553526"/>
    <w:rsid w:val="0055574E"/>
    <w:rsid w:val="00555E57"/>
    <w:rsid w:val="00557FF3"/>
    <w:rsid w:val="00560108"/>
    <w:rsid w:val="0056034E"/>
    <w:rsid w:val="0056222F"/>
    <w:rsid w:val="00562E59"/>
    <w:rsid w:val="00564CFB"/>
    <w:rsid w:val="00565648"/>
    <w:rsid w:val="00565CF2"/>
    <w:rsid w:val="00570E5E"/>
    <w:rsid w:val="00571CD7"/>
    <w:rsid w:val="00572827"/>
    <w:rsid w:val="00572DFC"/>
    <w:rsid w:val="00573520"/>
    <w:rsid w:val="00574FED"/>
    <w:rsid w:val="00577850"/>
    <w:rsid w:val="00577ECA"/>
    <w:rsid w:val="005804F5"/>
    <w:rsid w:val="00582E04"/>
    <w:rsid w:val="005834EC"/>
    <w:rsid w:val="00585834"/>
    <w:rsid w:val="00585964"/>
    <w:rsid w:val="005922FC"/>
    <w:rsid w:val="00592C70"/>
    <w:rsid w:val="00597169"/>
    <w:rsid w:val="00597E5C"/>
    <w:rsid w:val="005A11A3"/>
    <w:rsid w:val="005A236E"/>
    <w:rsid w:val="005A3C7C"/>
    <w:rsid w:val="005A4699"/>
    <w:rsid w:val="005A613E"/>
    <w:rsid w:val="005B036D"/>
    <w:rsid w:val="005B045D"/>
    <w:rsid w:val="005B0849"/>
    <w:rsid w:val="005B2E66"/>
    <w:rsid w:val="005B2EDF"/>
    <w:rsid w:val="005B4B50"/>
    <w:rsid w:val="005B5AD2"/>
    <w:rsid w:val="005B60BE"/>
    <w:rsid w:val="005B739D"/>
    <w:rsid w:val="005B7D04"/>
    <w:rsid w:val="005C0B98"/>
    <w:rsid w:val="005C0D79"/>
    <w:rsid w:val="005C0EEF"/>
    <w:rsid w:val="005C1072"/>
    <w:rsid w:val="005C12C6"/>
    <w:rsid w:val="005C1F48"/>
    <w:rsid w:val="005C2465"/>
    <w:rsid w:val="005C24A4"/>
    <w:rsid w:val="005C2FE8"/>
    <w:rsid w:val="005C344D"/>
    <w:rsid w:val="005D0AE8"/>
    <w:rsid w:val="005D0B1A"/>
    <w:rsid w:val="005D0E0C"/>
    <w:rsid w:val="005D2F6C"/>
    <w:rsid w:val="005D39A2"/>
    <w:rsid w:val="005D6351"/>
    <w:rsid w:val="005D640E"/>
    <w:rsid w:val="005E1946"/>
    <w:rsid w:val="005E2307"/>
    <w:rsid w:val="005E2434"/>
    <w:rsid w:val="005E293F"/>
    <w:rsid w:val="005E3FBA"/>
    <w:rsid w:val="005E63B7"/>
    <w:rsid w:val="005F2754"/>
    <w:rsid w:val="005F3646"/>
    <w:rsid w:val="005F4975"/>
    <w:rsid w:val="005F5803"/>
    <w:rsid w:val="005F5BDC"/>
    <w:rsid w:val="005F64FB"/>
    <w:rsid w:val="005F674C"/>
    <w:rsid w:val="00600E5C"/>
    <w:rsid w:val="00602276"/>
    <w:rsid w:val="006049F4"/>
    <w:rsid w:val="00605291"/>
    <w:rsid w:val="00605D13"/>
    <w:rsid w:val="006072AF"/>
    <w:rsid w:val="006074CB"/>
    <w:rsid w:val="00612D7A"/>
    <w:rsid w:val="00613459"/>
    <w:rsid w:val="00614638"/>
    <w:rsid w:val="0061570D"/>
    <w:rsid w:val="00616020"/>
    <w:rsid w:val="006226FB"/>
    <w:rsid w:val="00622784"/>
    <w:rsid w:val="00622DF1"/>
    <w:rsid w:val="006236F9"/>
    <w:rsid w:val="00623B74"/>
    <w:rsid w:val="00627602"/>
    <w:rsid w:val="006314FA"/>
    <w:rsid w:val="00631995"/>
    <w:rsid w:val="00632A05"/>
    <w:rsid w:val="006342C9"/>
    <w:rsid w:val="00634781"/>
    <w:rsid w:val="0063478D"/>
    <w:rsid w:val="00635CC6"/>
    <w:rsid w:val="00640284"/>
    <w:rsid w:val="0064257D"/>
    <w:rsid w:val="0064298F"/>
    <w:rsid w:val="00642C36"/>
    <w:rsid w:val="006432A3"/>
    <w:rsid w:val="0064592B"/>
    <w:rsid w:val="0064619D"/>
    <w:rsid w:val="00646DB7"/>
    <w:rsid w:val="00654E35"/>
    <w:rsid w:val="006553E2"/>
    <w:rsid w:val="006575CD"/>
    <w:rsid w:val="006627FF"/>
    <w:rsid w:val="00662ED7"/>
    <w:rsid w:val="00663A84"/>
    <w:rsid w:val="00664405"/>
    <w:rsid w:val="0066542A"/>
    <w:rsid w:val="00667317"/>
    <w:rsid w:val="00667A47"/>
    <w:rsid w:val="00674611"/>
    <w:rsid w:val="00674801"/>
    <w:rsid w:val="00674E30"/>
    <w:rsid w:val="006754FE"/>
    <w:rsid w:val="00676354"/>
    <w:rsid w:val="00677310"/>
    <w:rsid w:val="0068298D"/>
    <w:rsid w:val="00682D43"/>
    <w:rsid w:val="00683622"/>
    <w:rsid w:val="006848F7"/>
    <w:rsid w:val="00686395"/>
    <w:rsid w:val="006867A5"/>
    <w:rsid w:val="00690A41"/>
    <w:rsid w:val="00690CC7"/>
    <w:rsid w:val="006962A4"/>
    <w:rsid w:val="006962FF"/>
    <w:rsid w:val="00696696"/>
    <w:rsid w:val="006A0DB0"/>
    <w:rsid w:val="006A281A"/>
    <w:rsid w:val="006A2C3B"/>
    <w:rsid w:val="006A2E11"/>
    <w:rsid w:val="006A43AA"/>
    <w:rsid w:val="006A4584"/>
    <w:rsid w:val="006A491B"/>
    <w:rsid w:val="006A5D10"/>
    <w:rsid w:val="006A7E3C"/>
    <w:rsid w:val="006B0CE0"/>
    <w:rsid w:val="006B3B4A"/>
    <w:rsid w:val="006C123B"/>
    <w:rsid w:val="006C1717"/>
    <w:rsid w:val="006C1D51"/>
    <w:rsid w:val="006C293D"/>
    <w:rsid w:val="006C2C70"/>
    <w:rsid w:val="006C3DD8"/>
    <w:rsid w:val="006C40FE"/>
    <w:rsid w:val="006C59FD"/>
    <w:rsid w:val="006C6229"/>
    <w:rsid w:val="006C697E"/>
    <w:rsid w:val="006D0E8D"/>
    <w:rsid w:val="006D370F"/>
    <w:rsid w:val="006D610B"/>
    <w:rsid w:val="006D7AD7"/>
    <w:rsid w:val="006D7CF0"/>
    <w:rsid w:val="006E1D06"/>
    <w:rsid w:val="006E28C7"/>
    <w:rsid w:val="006E29E3"/>
    <w:rsid w:val="006E2F5B"/>
    <w:rsid w:val="006E3370"/>
    <w:rsid w:val="006E5BD3"/>
    <w:rsid w:val="006E5C61"/>
    <w:rsid w:val="006E72C5"/>
    <w:rsid w:val="006E79B3"/>
    <w:rsid w:val="006F18E7"/>
    <w:rsid w:val="006F1E19"/>
    <w:rsid w:val="006F2CD8"/>
    <w:rsid w:val="006F46E0"/>
    <w:rsid w:val="006F651B"/>
    <w:rsid w:val="00701E3F"/>
    <w:rsid w:val="00702AC6"/>
    <w:rsid w:val="0070368D"/>
    <w:rsid w:val="007054C6"/>
    <w:rsid w:val="00706372"/>
    <w:rsid w:val="00706A20"/>
    <w:rsid w:val="007076C2"/>
    <w:rsid w:val="0070781B"/>
    <w:rsid w:val="00710B2A"/>
    <w:rsid w:val="00711247"/>
    <w:rsid w:val="0071143F"/>
    <w:rsid w:val="007129C0"/>
    <w:rsid w:val="00715708"/>
    <w:rsid w:val="00717BD9"/>
    <w:rsid w:val="00721499"/>
    <w:rsid w:val="00721777"/>
    <w:rsid w:val="007219FB"/>
    <w:rsid w:val="00721A7C"/>
    <w:rsid w:val="00721AE3"/>
    <w:rsid w:val="00721C04"/>
    <w:rsid w:val="00722FF4"/>
    <w:rsid w:val="007241A9"/>
    <w:rsid w:val="007246DB"/>
    <w:rsid w:val="00724EDE"/>
    <w:rsid w:val="00725B35"/>
    <w:rsid w:val="00726641"/>
    <w:rsid w:val="00727AE0"/>
    <w:rsid w:val="007303CD"/>
    <w:rsid w:val="007306A4"/>
    <w:rsid w:val="00730F6A"/>
    <w:rsid w:val="007326B7"/>
    <w:rsid w:val="007350BC"/>
    <w:rsid w:val="00736538"/>
    <w:rsid w:val="00741314"/>
    <w:rsid w:val="0074353B"/>
    <w:rsid w:val="0074651B"/>
    <w:rsid w:val="007519BD"/>
    <w:rsid w:val="00751BCC"/>
    <w:rsid w:val="007523E6"/>
    <w:rsid w:val="00752AB6"/>
    <w:rsid w:val="00754165"/>
    <w:rsid w:val="0075773E"/>
    <w:rsid w:val="0075780E"/>
    <w:rsid w:val="007578D3"/>
    <w:rsid w:val="00761500"/>
    <w:rsid w:val="00761D87"/>
    <w:rsid w:val="007637D5"/>
    <w:rsid w:val="007646F6"/>
    <w:rsid w:val="00765ABF"/>
    <w:rsid w:val="007678E0"/>
    <w:rsid w:val="00770F8C"/>
    <w:rsid w:val="00771363"/>
    <w:rsid w:val="0077283A"/>
    <w:rsid w:val="00774990"/>
    <w:rsid w:val="00775768"/>
    <w:rsid w:val="007762A7"/>
    <w:rsid w:val="00776998"/>
    <w:rsid w:val="00776DAE"/>
    <w:rsid w:val="0077768F"/>
    <w:rsid w:val="00783E6D"/>
    <w:rsid w:val="007862EE"/>
    <w:rsid w:val="00786CBB"/>
    <w:rsid w:val="0078703F"/>
    <w:rsid w:val="00787ED6"/>
    <w:rsid w:val="00790438"/>
    <w:rsid w:val="007924FA"/>
    <w:rsid w:val="00793227"/>
    <w:rsid w:val="00794A26"/>
    <w:rsid w:val="007951F5"/>
    <w:rsid w:val="00795599"/>
    <w:rsid w:val="007961ED"/>
    <w:rsid w:val="007963B4"/>
    <w:rsid w:val="007977E2"/>
    <w:rsid w:val="007A2098"/>
    <w:rsid w:val="007A70D0"/>
    <w:rsid w:val="007A7356"/>
    <w:rsid w:val="007A770B"/>
    <w:rsid w:val="007A7996"/>
    <w:rsid w:val="007B07DF"/>
    <w:rsid w:val="007B11CB"/>
    <w:rsid w:val="007B1946"/>
    <w:rsid w:val="007B33D3"/>
    <w:rsid w:val="007B5DE5"/>
    <w:rsid w:val="007B6535"/>
    <w:rsid w:val="007C01EB"/>
    <w:rsid w:val="007C16CF"/>
    <w:rsid w:val="007C39FC"/>
    <w:rsid w:val="007C40BA"/>
    <w:rsid w:val="007C421D"/>
    <w:rsid w:val="007C4B4D"/>
    <w:rsid w:val="007C5CA4"/>
    <w:rsid w:val="007D073D"/>
    <w:rsid w:val="007D143C"/>
    <w:rsid w:val="007D22F2"/>
    <w:rsid w:val="007D29F6"/>
    <w:rsid w:val="007D32FE"/>
    <w:rsid w:val="007D51F5"/>
    <w:rsid w:val="007D55A2"/>
    <w:rsid w:val="007D5B7C"/>
    <w:rsid w:val="007D6633"/>
    <w:rsid w:val="007D73A1"/>
    <w:rsid w:val="007D75DC"/>
    <w:rsid w:val="007D7D7C"/>
    <w:rsid w:val="007E0340"/>
    <w:rsid w:val="007E0698"/>
    <w:rsid w:val="007E483E"/>
    <w:rsid w:val="007F20A2"/>
    <w:rsid w:val="007F2418"/>
    <w:rsid w:val="007F2ABF"/>
    <w:rsid w:val="007F430A"/>
    <w:rsid w:val="007F4AED"/>
    <w:rsid w:val="007F61A3"/>
    <w:rsid w:val="007F6D32"/>
    <w:rsid w:val="00801200"/>
    <w:rsid w:val="00801A23"/>
    <w:rsid w:val="00801D26"/>
    <w:rsid w:val="00802F16"/>
    <w:rsid w:val="0080336C"/>
    <w:rsid w:val="0080385B"/>
    <w:rsid w:val="00804846"/>
    <w:rsid w:val="008053E9"/>
    <w:rsid w:val="00805676"/>
    <w:rsid w:val="0080647B"/>
    <w:rsid w:val="008066A7"/>
    <w:rsid w:val="0080693D"/>
    <w:rsid w:val="00806A6D"/>
    <w:rsid w:val="00807E24"/>
    <w:rsid w:val="00810748"/>
    <w:rsid w:val="008107BA"/>
    <w:rsid w:val="008125D5"/>
    <w:rsid w:val="0081570B"/>
    <w:rsid w:val="0081680F"/>
    <w:rsid w:val="00820DFD"/>
    <w:rsid w:val="008227EC"/>
    <w:rsid w:val="00823531"/>
    <w:rsid w:val="00823F00"/>
    <w:rsid w:val="008243A1"/>
    <w:rsid w:val="00825B15"/>
    <w:rsid w:val="00826AB8"/>
    <w:rsid w:val="00827F65"/>
    <w:rsid w:val="00830FF6"/>
    <w:rsid w:val="00831615"/>
    <w:rsid w:val="00831673"/>
    <w:rsid w:val="00834398"/>
    <w:rsid w:val="0083461B"/>
    <w:rsid w:val="00834945"/>
    <w:rsid w:val="00837089"/>
    <w:rsid w:val="0083796B"/>
    <w:rsid w:val="0084107E"/>
    <w:rsid w:val="0084131F"/>
    <w:rsid w:val="00843D8E"/>
    <w:rsid w:val="0084424D"/>
    <w:rsid w:val="00844DFB"/>
    <w:rsid w:val="00845A1A"/>
    <w:rsid w:val="00846C0F"/>
    <w:rsid w:val="00852B4B"/>
    <w:rsid w:val="008531F4"/>
    <w:rsid w:val="008535C3"/>
    <w:rsid w:val="008537B6"/>
    <w:rsid w:val="00860002"/>
    <w:rsid w:val="0086076C"/>
    <w:rsid w:val="00860EB3"/>
    <w:rsid w:val="008633C0"/>
    <w:rsid w:val="00863993"/>
    <w:rsid w:val="0086488B"/>
    <w:rsid w:val="00865DEF"/>
    <w:rsid w:val="00866D85"/>
    <w:rsid w:val="0087016C"/>
    <w:rsid w:val="00872E04"/>
    <w:rsid w:val="00873640"/>
    <w:rsid w:val="0087386B"/>
    <w:rsid w:val="0087458E"/>
    <w:rsid w:val="008753A3"/>
    <w:rsid w:val="00875B40"/>
    <w:rsid w:val="008774FD"/>
    <w:rsid w:val="00877F89"/>
    <w:rsid w:val="008821D2"/>
    <w:rsid w:val="00883354"/>
    <w:rsid w:val="00883E57"/>
    <w:rsid w:val="0088495C"/>
    <w:rsid w:val="00886EC7"/>
    <w:rsid w:val="008924AC"/>
    <w:rsid w:val="00896048"/>
    <w:rsid w:val="00897939"/>
    <w:rsid w:val="008979B7"/>
    <w:rsid w:val="008A2310"/>
    <w:rsid w:val="008A77D3"/>
    <w:rsid w:val="008B0888"/>
    <w:rsid w:val="008B092E"/>
    <w:rsid w:val="008B3FBD"/>
    <w:rsid w:val="008B4E73"/>
    <w:rsid w:val="008B4EDE"/>
    <w:rsid w:val="008B692B"/>
    <w:rsid w:val="008B6FDA"/>
    <w:rsid w:val="008B7656"/>
    <w:rsid w:val="008B76F6"/>
    <w:rsid w:val="008C30F7"/>
    <w:rsid w:val="008C429E"/>
    <w:rsid w:val="008C70CD"/>
    <w:rsid w:val="008C74DF"/>
    <w:rsid w:val="008D30CF"/>
    <w:rsid w:val="008D37C3"/>
    <w:rsid w:val="008D6772"/>
    <w:rsid w:val="008D6C57"/>
    <w:rsid w:val="008D7F4F"/>
    <w:rsid w:val="008E0505"/>
    <w:rsid w:val="008E1DB7"/>
    <w:rsid w:val="008E31C5"/>
    <w:rsid w:val="008E36E1"/>
    <w:rsid w:val="008E3E2E"/>
    <w:rsid w:val="008E427B"/>
    <w:rsid w:val="008E4E4F"/>
    <w:rsid w:val="008E6F49"/>
    <w:rsid w:val="008E6FC4"/>
    <w:rsid w:val="008F0CF1"/>
    <w:rsid w:val="008F2BBA"/>
    <w:rsid w:val="008F2FAA"/>
    <w:rsid w:val="008F3F94"/>
    <w:rsid w:val="008F5E64"/>
    <w:rsid w:val="0090232D"/>
    <w:rsid w:val="0090276F"/>
    <w:rsid w:val="00905C93"/>
    <w:rsid w:val="009068B1"/>
    <w:rsid w:val="00907F97"/>
    <w:rsid w:val="0091227E"/>
    <w:rsid w:val="00914C6F"/>
    <w:rsid w:val="009154AB"/>
    <w:rsid w:val="00915D32"/>
    <w:rsid w:val="0091672B"/>
    <w:rsid w:val="0091778F"/>
    <w:rsid w:val="0092085B"/>
    <w:rsid w:val="00922372"/>
    <w:rsid w:val="009226FC"/>
    <w:rsid w:val="00922927"/>
    <w:rsid w:val="00922BD4"/>
    <w:rsid w:val="009233EE"/>
    <w:rsid w:val="00923A1E"/>
    <w:rsid w:val="0092664A"/>
    <w:rsid w:val="00927E7C"/>
    <w:rsid w:val="00931B6F"/>
    <w:rsid w:val="00932E54"/>
    <w:rsid w:val="009334BF"/>
    <w:rsid w:val="00933C84"/>
    <w:rsid w:val="00933D94"/>
    <w:rsid w:val="00934876"/>
    <w:rsid w:val="00936523"/>
    <w:rsid w:val="009400D1"/>
    <w:rsid w:val="009413D3"/>
    <w:rsid w:val="009432C5"/>
    <w:rsid w:val="009458D5"/>
    <w:rsid w:val="00945F37"/>
    <w:rsid w:val="009465F4"/>
    <w:rsid w:val="009504D8"/>
    <w:rsid w:val="00953F27"/>
    <w:rsid w:val="00954211"/>
    <w:rsid w:val="009542F3"/>
    <w:rsid w:val="00954713"/>
    <w:rsid w:val="00954EC5"/>
    <w:rsid w:val="00955BBF"/>
    <w:rsid w:val="009600F7"/>
    <w:rsid w:val="0096153B"/>
    <w:rsid w:val="00964245"/>
    <w:rsid w:val="0096468F"/>
    <w:rsid w:val="0096487D"/>
    <w:rsid w:val="00970ACB"/>
    <w:rsid w:val="00972F43"/>
    <w:rsid w:val="00974DA6"/>
    <w:rsid w:val="00974E71"/>
    <w:rsid w:val="00975D65"/>
    <w:rsid w:val="0097783B"/>
    <w:rsid w:val="00983FA2"/>
    <w:rsid w:val="00984086"/>
    <w:rsid w:val="009840B4"/>
    <w:rsid w:val="00992C3C"/>
    <w:rsid w:val="009A03E5"/>
    <w:rsid w:val="009A1615"/>
    <w:rsid w:val="009A2949"/>
    <w:rsid w:val="009A3575"/>
    <w:rsid w:val="009A41C6"/>
    <w:rsid w:val="009A602D"/>
    <w:rsid w:val="009A62F3"/>
    <w:rsid w:val="009A6EFE"/>
    <w:rsid w:val="009A77F2"/>
    <w:rsid w:val="009A7F53"/>
    <w:rsid w:val="009B2085"/>
    <w:rsid w:val="009B2A21"/>
    <w:rsid w:val="009B4BE4"/>
    <w:rsid w:val="009B65BD"/>
    <w:rsid w:val="009B75FA"/>
    <w:rsid w:val="009C490D"/>
    <w:rsid w:val="009C516A"/>
    <w:rsid w:val="009C6822"/>
    <w:rsid w:val="009C6FBB"/>
    <w:rsid w:val="009C763D"/>
    <w:rsid w:val="009D0EA9"/>
    <w:rsid w:val="009D31EF"/>
    <w:rsid w:val="009D4EAF"/>
    <w:rsid w:val="009D5011"/>
    <w:rsid w:val="009D5718"/>
    <w:rsid w:val="009D5C70"/>
    <w:rsid w:val="009D6E97"/>
    <w:rsid w:val="009E07DA"/>
    <w:rsid w:val="009E215E"/>
    <w:rsid w:val="009E4521"/>
    <w:rsid w:val="009E6A05"/>
    <w:rsid w:val="009E6F75"/>
    <w:rsid w:val="009E7A43"/>
    <w:rsid w:val="009F01C7"/>
    <w:rsid w:val="009F0666"/>
    <w:rsid w:val="009F1405"/>
    <w:rsid w:val="009F18BC"/>
    <w:rsid w:val="009F20AB"/>
    <w:rsid w:val="009F20B8"/>
    <w:rsid w:val="009F4016"/>
    <w:rsid w:val="009F5D83"/>
    <w:rsid w:val="00A02A9D"/>
    <w:rsid w:val="00A0326A"/>
    <w:rsid w:val="00A05771"/>
    <w:rsid w:val="00A11E40"/>
    <w:rsid w:val="00A126E7"/>
    <w:rsid w:val="00A12DA0"/>
    <w:rsid w:val="00A15286"/>
    <w:rsid w:val="00A15E9C"/>
    <w:rsid w:val="00A17249"/>
    <w:rsid w:val="00A22FFD"/>
    <w:rsid w:val="00A235A2"/>
    <w:rsid w:val="00A2378E"/>
    <w:rsid w:val="00A24220"/>
    <w:rsid w:val="00A246A7"/>
    <w:rsid w:val="00A31484"/>
    <w:rsid w:val="00A34C11"/>
    <w:rsid w:val="00A34CAB"/>
    <w:rsid w:val="00A352FC"/>
    <w:rsid w:val="00A357AA"/>
    <w:rsid w:val="00A41B77"/>
    <w:rsid w:val="00A44F60"/>
    <w:rsid w:val="00A44F8F"/>
    <w:rsid w:val="00A45305"/>
    <w:rsid w:val="00A46363"/>
    <w:rsid w:val="00A505BE"/>
    <w:rsid w:val="00A510B6"/>
    <w:rsid w:val="00A513A3"/>
    <w:rsid w:val="00A520C5"/>
    <w:rsid w:val="00A550B2"/>
    <w:rsid w:val="00A56568"/>
    <w:rsid w:val="00A609F4"/>
    <w:rsid w:val="00A60BFD"/>
    <w:rsid w:val="00A60E60"/>
    <w:rsid w:val="00A61463"/>
    <w:rsid w:val="00A61CC9"/>
    <w:rsid w:val="00A61F36"/>
    <w:rsid w:val="00A6419D"/>
    <w:rsid w:val="00A64A19"/>
    <w:rsid w:val="00A64C50"/>
    <w:rsid w:val="00A6636B"/>
    <w:rsid w:val="00A707E4"/>
    <w:rsid w:val="00A7611F"/>
    <w:rsid w:val="00A77B8B"/>
    <w:rsid w:val="00A8604C"/>
    <w:rsid w:val="00A87245"/>
    <w:rsid w:val="00A87430"/>
    <w:rsid w:val="00A874A2"/>
    <w:rsid w:val="00A90991"/>
    <w:rsid w:val="00A91DA7"/>
    <w:rsid w:val="00A91F02"/>
    <w:rsid w:val="00A921CC"/>
    <w:rsid w:val="00A929A2"/>
    <w:rsid w:val="00A97E95"/>
    <w:rsid w:val="00AA0EB6"/>
    <w:rsid w:val="00AA58FB"/>
    <w:rsid w:val="00AA61AB"/>
    <w:rsid w:val="00AA61BC"/>
    <w:rsid w:val="00AA6949"/>
    <w:rsid w:val="00AA6A6C"/>
    <w:rsid w:val="00AB3FA7"/>
    <w:rsid w:val="00AB4BDD"/>
    <w:rsid w:val="00AB6EFA"/>
    <w:rsid w:val="00AC0657"/>
    <w:rsid w:val="00AC13DC"/>
    <w:rsid w:val="00AC3D6D"/>
    <w:rsid w:val="00AC52E3"/>
    <w:rsid w:val="00AC6950"/>
    <w:rsid w:val="00AC7071"/>
    <w:rsid w:val="00AC74DE"/>
    <w:rsid w:val="00AD0681"/>
    <w:rsid w:val="00AD0D9F"/>
    <w:rsid w:val="00AD1B63"/>
    <w:rsid w:val="00AD2655"/>
    <w:rsid w:val="00AD4942"/>
    <w:rsid w:val="00AD49D1"/>
    <w:rsid w:val="00AD5B99"/>
    <w:rsid w:val="00AD7E74"/>
    <w:rsid w:val="00AE09A4"/>
    <w:rsid w:val="00AE18F7"/>
    <w:rsid w:val="00AE2CAF"/>
    <w:rsid w:val="00AE4E64"/>
    <w:rsid w:val="00AE6D8F"/>
    <w:rsid w:val="00AF37C9"/>
    <w:rsid w:val="00AF37F4"/>
    <w:rsid w:val="00AF55B3"/>
    <w:rsid w:val="00AF7527"/>
    <w:rsid w:val="00AF77B7"/>
    <w:rsid w:val="00B007CB"/>
    <w:rsid w:val="00B01315"/>
    <w:rsid w:val="00B068A3"/>
    <w:rsid w:val="00B078C6"/>
    <w:rsid w:val="00B10455"/>
    <w:rsid w:val="00B14638"/>
    <w:rsid w:val="00B15394"/>
    <w:rsid w:val="00B15F06"/>
    <w:rsid w:val="00B17851"/>
    <w:rsid w:val="00B20D4D"/>
    <w:rsid w:val="00B22DBD"/>
    <w:rsid w:val="00B23411"/>
    <w:rsid w:val="00B241D3"/>
    <w:rsid w:val="00B24E64"/>
    <w:rsid w:val="00B26C0B"/>
    <w:rsid w:val="00B3192F"/>
    <w:rsid w:val="00B35891"/>
    <w:rsid w:val="00B37999"/>
    <w:rsid w:val="00B41558"/>
    <w:rsid w:val="00B420EF"/>
    <w:rsid w:val="00B43830"/>
    <w:rsid w:val="00B44068"/>
    <w:rsid w:val="00B450EF"/>
    <w:rsid w:val="00B45896"/>
    <w:rsid w:val="00B45FAE"/>
    <w:rsid w:val="00B517B0"/>
    <w:rsid w:val="00B51C0F"/>
    <w:rsid w:val="00B569D7"/>
    <w:rsid w:val="00B56DEA"/>
    <w:rsid w:val="00B5735F"/>
    <w:rsid w:val="00B573D0"/>
    <w:rsid w:val="00B5788E"/>
    <w:rsid w:val="00B60B8B"/>
    <w:rsid w:val="00B61145"/>
    <w:rsid w:val="00B614D7"/>
    <w:rsid w:val="00B61E28"/>
    <w:rsid w:val="00B62C64"/>
    <w:rsid w:val="00B639F5"/>
    <w:rsid w:val="00B63DC9"/>
    <w:rsid w:val="00B65B76"/>
    <w:rsid w:val="00B6630B"/>
    <w:rsid w:val="00B7202A"/>
    <w:rsid w:val="00B75DF3"/>
    <w:rsid w:val="00B77598"/>
    <w:rsid w:val="00B81033"/>
    <w:rsid w:val="00B81208"/>
    <w:rsid w:val="00B812A3"/>
    <w:rsid w:val="00B8155C"/>
    <w:rsid w:val="00B8267F"/>
    <w:rsid w:val="00B82CBB"/>
    <w:rsid w:val="00B9153B"/>
    <w:rsid w:val="00B917BD"/>
    <w:rsid w:val="00B91F4D"/>
    <w:rsid w:val="00B9251D"/>
    <w:rsid w:val="00B94850"/>
    <w:rsid w:val="00B965FF"/>
    <w:rsid w:val="00BA32FF"/>
    <w:rsid w:val="00BA3497"/>
    <w:rsid w:val="00BA38C3"/>
    <w:rsid w:val="00BA38E6"/>
    <w:rsid w:val="00BA5366"/>
    <w:rsid w:val="00BA5876"/>
    <w:rsid w:val="00BA6A47"/>
    <w:rsid w:val="00BB372E"/>
    <w:rsid w:val="00BB69A0"/>
    <w:rsid w:val="00BC07B9"/>
    <w:rsid w:val="00BC115B"/>
    <w:rsid w:val="00BC1AAB"/>
    <w:rsid w:val="00BC1E62"/>
    <w:rsid w:val="00BC1F0B"/>
    <w:rsid w:val="00BC22A9"/>
    <w:rsid w:val="00BC22CC"/>
    <w:rsid w:val="00BC2FEB"/>
    <w:rsid w:val="00BC30FE"/>
    <w:rsid w:val="00BC7E31"/>
    <w:rsid w:val="00BD36C1"/>
    <w:rsid w:val="00BD391A"/>
    <w:rsid w:val="00BD4001"/>
    <w:rsid w:val="00BD68D1"/>
    <w:rsid w:val="00BD732D"/>
    <w:rsid w:val="00BE0E23"/>
    <w:rsid w:val="00BE295B"/>
    <w:rsid w:val="00BE3E7A"/>
    <w:rsid w:val="00BE5BB1"/>
    <w:rsid w:val="00BE6854"/>
    <w:rsid w:val="00BE6B11"/>
    <w:rsid w:val="00BF10BD"/>
    <w:rsid w:val="00BF1268"/>
    <w:rsid w:val="00BF21A1"/>
    <w:rsid w:val="00BF2EB5"/>
    <w:rsid w:val="00BF4053"/>
    <w:rsid w:val="00BF5203"/>
    <w:rsid w:val="00BF5C76"/>
    <w:rsid w:val="00BF5CEF"/>
    <w:rsid w:val="00BF62DA"/>
    <w:rsid w:val="00C00C17"/>
    <w:rsid w:val="00C01047"/>
    <w:rsid w:val="00C034BB"/>
    <w:rsid w:val="00C04DE4"/>
    <w:rsid w:val="00C11CE4"/>
    <w:rsid w:val="00C11DE6"/>
    <w:rsid w:val="00C11E23"/>
    <w:rsid w:val="00C11E3B"/>
    <w:rsid w:val="00C12FE3"/>
    <w:rsid w:val="00C17ADE"/>
    <w:rsid w:val="00C20255"/>
    <w:rsid w:val="00C20564"/>
    <w:rsid w:val="00C21229"/>
    <w:rsid w:val="00C216A9"/>
    <w:rsid w:val="00C22D70"/>
    <w:rsid w:val="00C24214"/>
    <w:rsid w:val="00C25044"/>
    <w:rsid w:val="00C32528"/>
    <w:rsid w:val="00C326C0"/>
    <w:rsid w:val="00C36432"/>
    <w:rsid w:val="00C40268"/>
    <w:rsid w:val="00C41F10"/>
    <w:rsid w:val="00C42FCB"/>
    <w:rsid w:val="00C439AA"/>
    <w:rsid w:val="00C43A90"/>
    <w:rsid w:val="00C45C6E"/>
    <w:rsid w:val="00C45EC0"/>
    <w:rsid w:val="00C474A0"/>
    <w:rsid w:val="00C502AD"/>
    <w:rsid w:val="00C51B2A"/>
    <w:rsid w:val="00C53A18"/>
    <w:rsid w:val="00C53D99"/>
    <w:rsid w:val="00C5401E"/>
    <w:rsid w:val="00C542C5"/>
    <w:rsid w:val="00C556C6"/>
    <w:rsid w:val="00C5582A"/>
    <w:rsid w:val="00C559A4"/>
    <w:rsid w:val="00C5642E"/>
    <w:rsid w:val="00C6294F"/>
    <w:rsid w:val="00C63C9F"/>
    <w:rsid w:val="00C66398"/>
    <w:rsid w:val="00C6745F"/>
    <w:rsid w:val="00C6764B"/>
    <w:rsid w:val="00C679E0"/>
    <w:rsid w:val="00C67B78"/>
    <w:rsid w:val="00C72D99"/>
    <w:rsid w:val="00C7441B"/>
    <w:rsid w:val="00C764DE"/>
    <w:rsid w:val="00C80013"/>
    <w:rsid w:val="00C807C3"/>
    <w:rsid w:val="00C827F3"/>
    <w:rsid w:val="00C8462E"/>
    <w:rsid w:val="00C84EBA"/>
    <w:rsid w:val="00C8554B"/>
    <w:rsid w:val="00C86BEB"/>
    <w:rsid w:val="00C903D3"/>
    <w:rsid w:val="00C93343"/>
    <w:rsid w:val="00C94356"/>
    <w:rsid w:val="00C974FF"/>
    <w:rsid w:val="00CA03EE"/>
    <w:rsid w:val="00CA1A2F"/>
    <w:rsid w:val="00CA248D"/>
    <w:rsid w:val="00CA3508"/>
    <w:rsid w:val="00CA4D70"/>
    <w:rsid w:val="00CA7425"/>
    <w:rsid w:val="00CA7E26"/>
    <w:rsid w:val="00CB05E6"/>
    <w:rsid w:val="00CB1ED7"/>
    <w:rsid w:val="00CB4060"/>
    <w:rsid w:val="00CB4949"/>
    <w:rsid w:val="00CB5B38"/>
    <w:rsid w:val="00CB71B0"/>
    <w:rsid w:val="00CB7EDB"/>
    <w:rsid w:val="00CC3B19"/>
    <w:rsid w:val="00CC4D26"/>
    <w:rsid w:val="00CC6927"/>
    <w:rsid w:val="00CC6E87"/>
    <w:rsid w:val="00CC7337"/>
    <w:rsid w:val="00CC7448"/>
    <w:rsid w:val="00CD3718"/>
    <w:rsid w:val="00CD4CB4"/>
    <w:rsid w:val="00CD61AB"/>
    <w:rsid w:val="00CD6BAA"/>
    <w:rsid w:val="00CD73F0"/>
    <w:rsid w:val="00CD7A03"/>
    <w:rsid w:val="00CE143C"/>
    <w:rsid w:val="00CE34C7"/>
    <w:rsid w:val="00CE3CAD"/>
    <w:rsid w:val="00CE465A"/>
    <w:rsid w:val="00CE5A76"/>
    <w:rsid w:val="00CE6037"/>
    <w:rsid w:val="00CE6680"/>
    <w:rsid w:val="00CE7C36"/>
    <w:rsid w:val="00CF21F9"/>
    <w:rsid w:val="00CF275D"/>
    <w:rsid w:val="00CF4106"/>
    <w:rsid w:val="00CF6977"/>
    <w:rsid w:val="00CF7038"/>
    <w:rsid w:val="00D0049E"/>
    <w:rsid w:val="00D00B31"/>
    <w:rsid w:val="00D03099"/>
    <w:rsid w:val="00D03393"/>
    <w:rsid w:val="00D049BD"/>
    <w:rsid w:val="00D05723"/>
    <w:rsid w:val="00D060B2"/>
    <w:rsid w:val="00D0692A"/>
    <w:rsid w:val="00D1091C"/>
    <w:rsid w:val="00D123F4"/>
    <w:rsid w:val="00D14885"/>
    <w:rsid w:val="00D16438"/>
    <w:rsid w:val="00D16B56"/>
    <w:rsid w:val="00D2100D"/>
    <w:rsid w:val="00D21D30"/>
    <w:rsid w:val="00D2343D"/>
    <w:rsid w:val="00D2384D"/>
    <w:rsid w:val="00D24EB0"/>
    <w:rsid w:val="00D26693"/>
    <w:rsid w:val="00D26714"/>
    <w:rsid w:val="00D276CF"/>
    <w:rsid w:val="00D3066F"/>
    <w:rsid w:val="00D31D8D"/>
    <w:rsid w:val="00D3210B"/>
    <w:rsid w:val="00D324FF"/>
    <w:rsid w:val="00D33D63"/>
    <w:rsid w:val="00D36619"/>
    <w:rsid w:val="00D36A8A"/>
    <w:rsid w:val="00D3717B"/>
    <w:rsid w:val="00D37963"/>
    <w:rsid w:val="00D41372"/>
    <w:rsid w:val="00D42FD8"/>
    <w:rsid w:val="00D43772"/>
    <w:rsid w:val="00D44C4D"/>
    <w:rsid w:val="00D4585A"/>
    <w:rsid w:val="00D46320"/>
    <w:rsid w:val="00D503E1"/>
    <w:rsid w:val="00D50C47"/>
    <w:rsid w:val="00D518AD"/>
    <w:rsid w:val="00D51F3A"/>
    <w:rsid w:val="00D535F6"/>
    <w:rsid w:val="00D55483"/>
    <w:rsid w:val="00D557D1"/>
    <w:rsid w:val="00D55FFD"/>
    <w:rsid w:val="00D5785F"/>
    <w:rsid w:val="00D606A0"/>
    <w:rsid w:val="00D622C1"/>
    <w:rsid w:val="00D63E2D"/>
    <w:rsid w:val="00D649A2"/>
    <w:rsid w:val="00D6541E"/>
    <w:rsid w:val="00D65C44"/>
    <w:rsid w:val="00D66102"/>
    <w:rsid w:val="00D66A09"/>
    <w:rsid w:val="00D765AC"/>
    <w:rsid w:val="00D76EFF"/>
    <w:rsid w:val="00D77277"/>
    <w:rsid w:val="00D77842"/>
    <w:rsid w:val="00D80E13"/>
    <w:rsid w:val="00D82395"/>
    <w:rsid w:val="00D84001"/>
    <w:rsid w:val="00D8535B"/>
    <w:rsid w:val="00D85C93"/>
    <w:rsid w:val="00D93134"/>
    <w:rsid w:val="00DA18A6"/>
    <w:rsid w:val="00DA257A"/>
    <w:rsid w:val="00DA31E5"/>
    <w:rsid w:val="00DA3A12"/>
    <w:rsid w:val="00DA4D36"/>
    <w:rsid w:val="00DA5DA3"/>
    <w:rsid w:val="00DA654C"/>
    <w:rsid w:val="00DB0C6C"/>
    <w:rsid w:val="00DB1A77"/>
    <w:rsid w:val="00DB29F0"/>
    <w:rsid w:val="00DB43A0"/>
    <w:rsid w:val="00DC02CF"/>
    <w:rsid w:val="00DC0641"/>
    <w:rsid w:val="00DC1A43"/>
    <w:rsid w:val="00DC3F09"/>
    <w:rsid w:val="00DD1A7C"/>
    <w:rsid w:val="00DD1EA0"/>
    <w:rsid w:val="00DD38FB"/>
    <w:rsid w:val="00DD5AA5"/>
    <w:rsid w:val="00DD5EA0"/>
    <w:rsid w:val="00DD6D6E"/>
    <w:rsid w:val="00DD77B0"/>
    <w:rsid w:val="00DE23E2"/>
    <w:rsid w:val="00DE2427"/>
    <w:rsid w:val="00DE2F33"/>
    <w:rsid w:val="00DE407A"/>
    <w:rsid w:val="00DE4546"/>
    <w:rsid w:val="00DE4E3F"/>
    <w:rsid w:val="00DE7B7C"/>
    <w:rsid w:val="00DF04C3"/>
    <w:rsid w:val="00DF1216"/>
    <w:rsid w:val="00DF1516"/>
    <w:rsid w:val="00DF29E1"/>
    <w:rsid w:val="00DF57FB"/>
    <w:rsid w:val="00DF6942"/>
    <w:rsid w:val="00DF7029"/>
    <w:rsid w:val="00DF7C85"/>
    <w:rsid w:val="00E0042A"/>
    <w:rsid w:val="00E02347"/>
    <w:rsid w:val="00E04843"/>
    <w:rsid w:val="00E0648D"/>
    <w:rsid w:val="00E07323"/>
    <w:rsid w:val="00E077EE"/>
    <w:rsid w:val="00E079D8"/>
    <w:rsid w:val="00E1182B"/>
    <w:rsid w:val="00E14306"/>
    <w:rsid w:val="00E15748"/>
    <w:rsid w:val="00E1640A"/>
    <w:rsid w:val="00E1785C"/>
    <w:rsid w:val="00E20FB2"/>
    <w:rsid w:val="00E21B64"/>
    <w:rsid w:val="00E21F48"/>
    <w:rsid w:val="00E229FA"/>
    <w:rsid w:val="00E24CF7"/>
    <w:rsid w:val="00E259EA"/>
    <w:rsid w:val="00E25DD9"/>
    <w:rsid w:val="00E25FAA"/>
    <w:rsid w:val="00E265C6"/>
    <w:rsid w:val="00E35D22"/>
    <w:rsid w:val="00E36F3F"/>
    <w:rsid w:val="00E36FE7"/>
    <w:rsid w:val="00E3798E"/>
    <w:rsid w:val="00E4010B"/>
    <w:rsid w:val="00E40267"/>
    <w:rsid w:val="00E40FC5"/>
    <w:rsid w:val="00E4246C"/>
    <w:rsid w:val="00E430DC"/>
    <w:rsid w:val="00E43408"/>
    <w:rsid w:val="00E43779"/>
    <w:rsid w:val="00E4433B"/>
    <w:rsid w:val="00E44D22"/>
    <w:rsid w:val="00E45A1A"/>
    <w:rsid w:val="00E4703D"/>
    <w:rsid w:val="00E4791B"/>
    <w:rsid w:val="00E51A69"/>
    <w:rsid w:val="00E51B0B"/>
    <w:rsid w:val="00E51C83"/>
    <w:rsid w:val="00E530A8"/>
    <w:rsid w:val="00E54342"/>
    <w:rsid w:val="00E57444"/>
    <w:rsid w:val="00E57F18"/>
    <w:rsid w:val="00E61D51"/>
    <w:rsid w:val="00E621B8"/>
    <w:rsid w:val="00E62DF2"/>
    <w:rsid w:val="00E62F30"/>
    <w:rsid w:val="00E6342B"/>
    <w:rsid w:val="00E64816"/>
    <w:rsid w:val="00E6658A"/>
    <w:rsid w:val="00E72482"/>
    <w:rsid w:val="00E72CBC"/>
    <w:rsid w:val="00E74FE2"/>
    <w:rsid w:val="00E757F0"/>
    <w:rsid w:val="00E75B52"/>
    <w:rsid w:val="00E813E6"/>
    <w:rsid w:val="00E81EE4"/>
    <w:rsid w:val="00E81FC0"/>
    <w:rsid w:val="00E82675"/>
    <w:rsid w:val="00E8274C"/>
    <w:rsid w:val="00E841E3"/>
    <w:rsid w:val="00E84769"/>
    <w:rsid w:val="00E85712"/>
    <w:rsid w:val="00E87CAF"/>
    <w:rsid w:val="00E91BB5"/>
    <w:rsid w:val="00E92F3C"/>
    <w:rsid w:val="00E932E3"/>
    <w:rsid w:val="00E95506"/>
    <w:rsid w:val="00E95A72"/>
    <w:rsid w:val="00E9681B"/>
    <w:rsid w:val="00E9694D"/>
    <w:rsid w:val="00EA09D0"/>
    <w:rsid w:val="00EA0ADE"/>
    <w:rsid w:val="00EA6362"/>
    <w:rsid w:val="00EA683B"/>
    <w:rsid w:val="00EA6993"/>
    <w:rsid w:val="00EA7A8E"/>
    <w:rsid w:val="00EB1671"/>
    <w:rsid w:val="00EB2202"/>
    <w:rsid w:val="00EB4046"/>
    <w:rsid w:val="00EB4C72"/>
    <w:rsid w:val="00EB5AFF"/>
    <w:rsid w:val="00EB663E"/>
    <w:rsid w:val="00EB7833"/>
    <w:rsid w:val="00EC13FE"/>
    <w:rsid w:val="00EC5237"/>
    <w:rsid w:val="00EC5809"/>
    <w:rsid w:val="00EC5CB5"/>
    <w:rsid w:val="00ED06DD"/>
    <w:rsid w:val="00ED1543"/>
    <w:rsid w:val="00ED2B31"/>
    <w:rsid w:val="00ED42AB"/>
    <w:rsid w:val="00EE1CEE"/>
    <w:rsid w:val="00EE3149"/>
    <w:rsid w:val="00EE3605"/>
    <w:rsid w:val="00EE5686"/>
    <w:rsid w:val="00EF3697"/>
    <w:rsid w:val="00EF3736"/>
    <w:rsid w:val="00EF4B27"/>
    <w:rsid w:val="00EF4C27"/>
    <w:rsid w:val="00EF6044"/>
    <w:rsid w:val="00F00197"/>
    <w:rsid w:val="00F02E7F"/>
    <w:rsid w:val="00F04996"/>
    <w:rsid w:val="00F05FF3"/>
    <w:rsid w:val="00F075AC"/>
    <w:rsid w:val="00F10802"/>
    <w:rsid w:val="00F11ECE"/>
    <w:rsid w:val="00F13531"/>
    <w:rsid w:val="00F13C3F"/>
    <w:rsid w:val="00F13FBF"/>
    <w:rsid w:val="00F14967"/>
    <w:rsid w:val="00F157BD"/>
    <w:rsid w:val="00F15C02"/>
    <w:rsid w:val="00F15C55"/>
    <w:rsid w:val="00F1655A"/>
    <w:rsid w:val="00F211BD"/>
    <w:rsid w:val="00F22AD8"/>
    <w:rsid w:val="00F23287"/>
    <w:rsid w:val="00F24A01"/>
    <w:rsid w:val="00F2684C"/>
    <w:rsid w:val="00F26C24"/>
    <w:rsid w:val="00F272BB"/>
    <w:rsid w:val="00F274BE"/>
    <w:rsid w:val="00F27555"/>
    <w:rsid w:val="00F30708"/>
    <w:rsid w:val="00F31400"/>
    <w:rsid w:val="00F32D44"/>
    <w:rsid w:val="00F338D7"/>
    <w:rsid w:val="00F34BA1"/>
    <w:rsid w:val="00F34F38"/>
    <w:rsid w:val="00F35030"/>
    <w:rsid w:val="00F40B42"/>
    <w:rsid w:val="00F41110"/>
    <w:rsid w:val="00F430A4"/>
    <w:rsid w:val="00F45F79"/>
    <w:rsid w:val="00F4704F"/>
    <w:rsid w:val="00F4752C"/>
    <w:rsid w:val="00F4775E"/>
    <w:rsid w:val="00F52D4C"/>
    <w:rsid w:val="00F53114"/>
    <w:rsid w:val="00F53B25"/>
    <w:rsid w:val="00F53C64"/>
    <w:rsid w:val="00F55CA7"/>
    <w:rsid w:val="00F56F1B"/>
    <w:rsid w:val="00F57E87"/>
    <w:rsid w:val="00F630E4"/>
    <w:rsid w:val="00F63F08"/>
    <w:rsid w:val="00F6412F"/>
    <w:rsid w:val="00F65729"/>
    <w:rsid w:val="00F7010F"/>
    <w:rsid w:val="00F71DF3"/>
    <w:rsid w:val="00F72CE0"/>
    <w:rsid w:val="00F739D6"/>
    <w:rsid w:val="00F75B7F"/>
    <w:rsid w:val="00F75F35"/>
    <w:rsid w:val="00F76685"/>
    <w:rsid w:val="00F771CF"/>
    <w:rsid w:val="00F7724A"/>
    <w:rsid w:val="00F778CA"/>
    <w:rsid w:val="00F80BC2"/>
    <w:rsid w:val="00F81035"/>
    <w:rsid w:val="00F82C38"/>
    <w:rsid w:val="00F838E4"/>
    <w:rsid w:val="00F84822"/>
    <w:rsid w:val="00F84C93"/>
    <w:rsid w:val="00F85AE9"/>
    <w:rsid w:val="00F85C6E"/>
    <w:rsid w:val="00F92898"/>
    <w:rsid w:val="00F948C3"/>
    <w:rsid w:val="00F94D21"/>
    <w:rsid w:val="00F94DC0"/>
    <w:rsid w:val="00F9790D"/>
    <w:rsid w:val="00FA4A12"/>
    <w:rsid w:val="00FA5BF3"/>
    <w:rsid w:val="00FA728D"/>
    <w:rsid w:val="00FB1867"/>
    <w:rsid w:val="00FB3E92"/>
    <w:rsid w:val="00FB5C29"/>
    <w:rsid w:val="00FB6501"/>
    <w:rsid w:val="00FB7E6B"/>
    <w:rsid w:val="00FC01E2"/>
    <w:rsid w:val="00FC0632"/>
    <w:rsid w:val="00FC071B"/>
    <w:rsid w:val="00FC2577"/>
    <w:rsid w:val="00FC2C25"/>
    <w:rsid w:val="00FC2FFB"/>
    <w:rsid w:val="00FC3313"/>
    <w:rsid w:val="00FC4412"/>
    <w:rsid w:val="00FD0B0C"/>
    <w:rsid w:val="00FD1E78"/>
    <w:rsid w:val="00FD208C"/>
    <w:rsid w:val="00FD2E55"/>
    <w:rsid w:val="00FD423E"/>
    <w:rsid w:val="00FD4EF0"/>
    <w:rsid w:val="00FD600D"/>
    <w:rsid w:val="00FD6D50"/>
    <w:rsid w:val="00FD737F"/>
    <w:rsid w:val="00FE1F07"/>
    <w:rsid w:val="00FE56A9"/>
    <w:rsid w:val="00FE56B2"/>
    <w:rsid w:val="00FE639D"/>
    <w:rsid w:val="00FF0E3A"/>
    <w:rsid w:val="00FF25A7"/>
    <w:rsid w:val="00FF361E"/>
    <w:rsid w:val="00FF7D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F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D63"/>
    <w:rPr>
      <w:rFonts w:ascii="Times New Roman" w:eastAsia="Times New Roman" w:hAnsi="Times New Roman"/>
      <w:sz w:val="24"/>
      <w:szCs w:val="24"/>
    </w:rPr>
  </w:style>
  <w:style w:type="paragraph" w:styleId="Heading1">
    <w:name w:val="heading 1"/>
    <w:basedOn w:val="Normal"/>
    <w:next w:val="Normal"/>
    <w:link w:val="Heading1Char"/>
    <w:uiPriority w:val="9"/>
    <w:qFormat/>
    <w:rsid w:val="00E437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33D63"/>
    <w:pPr>
      <w:keepNext/>
      <w:numPr>
        <w:ilvl w:val="1"/>
        <w:numId w:val="1"/>
      </w:numPr>
      <w:spacing w:before="240" w:after="60"/>
      <w:outlineLvl w:val="1"/>
    </w:pPr>
    <w:rPr>
      <w:b/>
      <w:bCs/>
      <w:iCs/>
      <w:color w:val="000000"/>
      <w:sz w:val="28"/>
      <w:szCs w:val="28"/>
      <w:lang w:val="x-none" w:eastAsia="x-none"/>
    </w:rPr>
  </w:style>
  <w:style w:type="paragraph" w:styleId="Heading3">
    <w:name w:val="heading 3"/>
    <w:basedOn w:val="Normal"/>
    <w:next w:val="Normal"/>
    <w:link w:val="Heading3Char"/>
    <w:uiPriority w:val="99"/>
    <w:qFormat/>
    <w:rsid w:val="00D33D63"/>
    <w:pPr>
      <w:keepNext/>
      <w:numPr>
        <w:ilvl w:val="2"/>
        <w:numId w:val="1"/>
      </w:numPr>
      <w:spacing w:before="240" w:after="60"/>
      <w:outlineLvl w:val="2"/>
    </w:pPr>
    <w:rPr>
      <w:b/>
      <w:bCs/>
      <w:sz w:val="26"/>
      <w:szCs w:val="26"/>
      <w:lang w:val="en-GB" w:eastAsia="x-none"/>
    </w:rPr>
  </w:style>
  <w:style w:type="paragraph" w:styleId="Heading4">
    <w:name w:val="heading 4"/>
    <w:basedOn w:val="Normal"/>
    <w:next w:val="Normal"/>
    <w:link w:val="Heading4Char"/>
    <w:uiPriority w:val="99"/>
    <w:qFormat/>
    <w:rsid w:val="00D33D63"/>
    <w:pPr>
      <w:keepNext/>
      <w:numPr>
        <w:ilvl w:val="3"/>
        <w:numId w:val="1"/>
      </w:numPr>
      <w:spacing w:before="240" w:after="60"/>
      <w:outlineLvl w:val="3"/>
    </w:pPr>
    <w:rPr>
      <w:b/>
      <w:bCs/>
      <w:sz w:val="28"/>
      <w:szCs w:val="28"/>
      <w:lang w:val="en-GB" w:eastAsia="x-none"/>
    </w:rPr>
  </w:style>
  <w:style w:type="paragraph" w:styleId="Heading5">
    <w:name w:val="heading 5"/>
    <w:basedOn w:val="Normal"/>
    <w:next w:val="Normal"/>
    <w:link w:val="Heading5Char"/>
    <w:uiPriority w:val="99"/>
    <w:qFormat/>
    <w:rsid w:val="00D33D63"/>
    <w:pPr>
      <w:numPr>
        <w:ilvl w:val="4"/>
        <w:numId w:val="1"/>
      </w:numPr>
      <w:spacing w:before="240" w:after="60"/>
      <w:outlineLvl w:val="4"/>
    </w:pPr>
    <w:rPr>
      <w:b/>
      <w:bCs/>
      <w:i/>
      <w:iCs/>
      <w:sz w:val="26"/>
      <w:szCs w:val="26"/>
      <w:lang w:val="en-GB" w:eastAsia="x-none"/>
    </w:rPr>
  </w:style>
  <w:style w:type="paragraph" w:styleId="Heading6">
    <w:name w:val="heading 6"/>
    <w:basedOn w:val="Normal"/>
    <w:next w:val="Normal"/>
    <w:link w:val="Heading6Char"/>
    <w:uiPriority w:val="99"/>
    <w:qFormat/>
    <w:rsid w:val="00D33D63"/>
    <w:pPr>
      <w:numPr>
        <w:ilvl w:val="5"/>
        <w:numId w:val="1"/>
      </w:numPr>
      <w:spacing w:before="240" w:after="60"/>
      <w:outlineLvl w:val="5"/>
    </w:pPr>
    <w:rPr>
      <w:b/>
      <w:bCs/>
      <w:sz w:val="20"/>
      <w:szCs w:val="20"/>
      <w:lang w:val="en-GB" w:eastAsia="x-none"/>
    </w:rPr>
  </w:style>
  <w:style w:type="paragraph" w:styleId="Heading7">
    <w:name w:val="heading 7"/>
    <w:basedOn w:val="Normal"/>
    <w:next w:val="Normal"/>
    <w:link w:val="Heading7Char"/>
    <w:uiPriority w:val="99"/>
    <w:qFormat/>
    <w:rsid w:val="00D33D63"/>
    <w:pPr>
      <w:numPr>
        <w:ilvl w:val="6"/>
        <w:numId w:val="1"/>
      </w:numPr>
      <w:spacing w:before="240" w:after="60"/>
      <w:outlineLvl w:val="6"/>
    </w:pPr>
    <w:rPr>
      <w:lang w:val="en-GB" w:eastAsia="x-none"/>
    </w:rPr>
  </w:style>
  <w:style w:type="paragraph" w:styleId="Heading8">
    <w:name w:val="heading 8"/>
    <w:basedOn w:val="Normal"/>
    <w:next w:val="Normal"/>
    <w:link w:val="Heading8Char"/>
    <w:uiPriority w:val="99"/>
    <w:qFormat/>
    <w:rsid w:val="00D33D63"/>
    <w:pPr>
      <w:numPr>
        <w:ilvl w:val="7"/>
        <w:numId w:val="1"/>
      </w:numPr>
      <w:spacing w:before="240" w:after="60"/>
      <w:outlineLvl w:val="7"/>
    </w:pPr>
    <w:rPr>
      <w:i/>
      <w:iCs/>
      <w:lang w:val="en-GB" w:eastAsia="x-none"/>
    </w:rPr>
  </w:style>
  <w:style w:type="paragraph" w:styleId="Heading9">
    <w:name w:val="heading 9"/>
    <w:basedOn w:val="Normal"/>
    <w:next w:val="Normal"/>
    <w:link w:val="Heading9Char"/>
    <w:uiPriority w:val="99"/>
    <w:qFormat/>
    <w:rsid w:val="00D33D63"/>
    <w:pPr>
      <w:numPr>
        <w:ilvl w:val="8"/>
        <w:numId w:val="1"/>
      </w:numPr>
      <w:spacing w:before="240" w:after="60"/>
      <w:outlineLvl w:val="8"/>
    </w:pPr>
    <w:rPr>
      <w:rFonts w:ascii="Arial"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D33D63"/>
    <w:rPr>
      <w:rFonts w:ascii="Times New Roman" w:eastAsia="Times New Roman" w:hAnsi="Times New Roman"/>
      <w:b/>
      <w:bCs/>
      <w:iCs/>
      <w:color w:val="000000"/>
      <w:sz w:val="28"/>
      <w:szCs w:val="28"/>
      <w:lang w:val="x-none" w:eastAsia="x-none"/>
    </w:rPr>
  </w:style>
  <w:style w:type="character" w:customStyle="1" w:styleId="Heading3Char">
    <w:name w:val="Heading 3 Char"/>
    <w:link w:val="Heading3"/>
    <w:uiPriority w:val="99"/>
    <w:rsid w:val="00D33D63"/>
    <w:rPr>
      <w:rFonts w:ascii="Times New Roman" w:eastAsia="Times New Roman" w:hAnsi="Times New Roman"/>
      <w:b/>
      <w:bCs/>
      <w:sz w:val="26"/>
      <w:szCs w:val="26"/>
      <w:lang w:val="en-GB" w:eastAsia="x-none"/>
    </w:rPr>
  </w:style>
  <w:style w:type="character" w:customStyle="1" w:styleId="Heading4Char">
    <w:name w:val="Heading 4 Char"/>
    <w:link w:val="Heading4"/>
    <w:uiPriority w:val="99"/>
    <w:rsid w:val="00D33D63"/>
    <w:rPr>
      <w:rFonts w:ascii="Times New Roman" w:eastAsia="Times New Roman" w:hAnsi="Times New Roman"/>
      <w:b/>
      <w:bCs/>
      <w:sz w:val="28"/>
      <w:szCs w:val="28"/>
      <w:lang w:val="en-GB" w:eastAsia="x-none"/>
    </w:rPr>
  </w:style>
  <w:style w:type="character" w:customStyle="1" w:styleId="Heading5Char">
    <w:name w:val="Heading 5 Char"/>
    <w:link w:val="Heading5"/>
    <w:uiPriority w:val="99"/>
    <w:rsid w:val="00D33D63"/>
    <w:rPr>
      <w:rFonts w:ascii="Times New Roman" w:eastAsia="Times New Roman" w:hAnsi="Times New Roman"/>
      <w:b/>
      <w:bCs/>
      <w:i/>
      <w:iCs/>
      <w:sz w:val="26"/>
      <w:szCs w:val="26"/>
      <w:lang w:val="en-GB" w:eastAsia="x-none"/>
    </w:rPr>
  </w:style>
  <w:style w:type="character" w:customStyle="1" w:styleId="Heading6Char">
    <w:name w:val="Heading 6 Char"/>
    <w:link w:val="Heading6"/>
    <w:uiPriority w:val="99"/>
    <w:rsid w:val="00D33D63"/>
    <w:rPr>
      <w:rFonts w:ascii="Times New Roman" w:eastAsia="Times New Roman" w:hAnsi="Times New Roman"/>
      <w:b/>
      <w:bCs/>
      <w:lang w:val="en-GB" w:eastAsia="x-none"/>
    </w:rPr>
  </w:style>
  <w:style w:type="character" w:customStyle="1" w:styleId="Heading7Char">
    <w:name w:val="Heading 7 Char"/>
    <w:link w:val="Heading7"/>
    <w:uiPriority w:val="99"/>
    <w:rsid w:val="00D33D63"/>
    <w:rPr>
      <w:rFonts w:ascii="Times New Roman" w:eastAsia="Times New Roman" w:hAnsi="Times New Roman"/>
      <w:sz w:val="24"/>
      <w:szCs w:val="24"/>
      <w:lang w:val="en-GB" w:eastAsia="x-none"/>
    </w:rPr>
  </w:style>
  <w:style w:type="character" w:customStyle="1" w:styleId="Heading8Char">
    <w:name w:val="Heading 8 Char"/>
    <w:link w:val="Heading8"/>
    <w:uiPriority w:val="99"/>
    <w:rsid w:val="00D33D63"/>
    <w:rPr>
      <w:rFonts w:ascii="Times New Roman" w:eastAsia="Times New Roman" w:hAnsi="Times New Roman"/>
      <w:i/>
      <w:iCs/>
      <w:sz w:val="24"/>
      <w:szCs w:val="24"/>
      <w:lang w:val="en-GB" w:eastAsia="x-none"/>
    </w:rPr>
  </w:style>
  <w:style w:type="character" w:customStyle="1" w:styleId="Heading9Char">
    <w:name w:val="Heading 9 Char"/>
    <w:link w:val="Heading9"/>
    <w:uiPriority w:val="99"/>
    <w:rsid w:val="00D33D63"/>
    <w:rPr>
      <w:rFonts w:ascii="Arial" w:eastAsia="Times New Roman" w:hAnsi="Arial"/>
      <w:lang w:val="en-GB" w:eastAsia="x-none"/>
    </w:rPr>
  </w:style>
  <w:style w:type="paragraph" w:styleId="BodyText">
    <w:name w:val="Body Text"/>
    <w:aliases w:val="Body Text1,b"/>
    <w:basedOn w:val="Normal"/>
    <w:link w:val="BodyTextChar"/>
    <w:uiPriority w:val="99"/>
    <w:rsid w:val="00D33D63"/>
    <w:pPr>
      <w:jc w:val="both"/>
    </w:pPr>
    <w:rPr>
      <w:lang w:val="x-none" w:eastAsia="x-none"/>
    </w:rPr>
  </w:style>
  <w:style w:type="character" w:customStyle="1" w:styleId="BodyTextChar">
    <w:name w:val="Body Text Char"/>
    <w:aliases w:val="Body Text1 Char,b Char"/>
    <w:link w:val="BodyText"/>
    <w:uiPriority w:val="99"/>
    <w:rsid w:val="00D33D63"/>
    <w:rPr>
      <w:rFonts w:ascii="Times New Roman" w:eastAsia="Times New Roman" w:hAnsi="Times New Roman" w:cs="Times New Roman"/>
      <w:sz w:val="24"/>
      <w:szCs w:val="24"/>
    </w:rPr>
  </w:style>
  <w:style w:type="paragraph" w:customStyle="1" w:styleId="Char">
    <w:name w:val="Char"/>
    <w:basedOn w:val="Normal"/>
    <w:uiPriority w:val="99"/>
    <w:rsid w:val="00D33D63"/>
    <w:pPr>
      <w:spacing w:after="160" w:line="240" w:lineRule="exact"/>
    </w:pPr>
    <w:rPr>
      <w:rFonts w:ascii="Arial" w:hAnsi="Arial"/>
      <w:sz w:val="22"/>
      <w:lang w:val="en-US" w:eastAsia="en-US"/>
    </w:rPr>
  </w:style>
  <w:style w:type="paragraph" w:styleId="Footer">
    <w:name w:val="footer"/>
    <w:basedOn w:val="Normal"/>
    <w:link w:val="FooterChar"/>
    <w:uiPriority w:val="99"/>
    <w:rsid w:val="00D33D63"/>
    <w:pPr>
      <w:tabs>
        <w:tab w:val="center" w:pos="4153"/>
        <w:tab w:val="right" w:pos="8306"/>
      </w:tabs>
    </w:pPr>
    <w:rPr>
      <w:lang w:val="x-none"/>
    </w:rPr>
  </w:style>
  <w:style w:type="character" w:customStyle="1" w:styleId="FooterChar">
    <w:name w:val="Footer Char"/>
    <w:link w:val="Footer"/>
    <w:uiPriority w:val="99"/>
    <w:rsid w:val="00D33D63"/>
    <w:rPr>
      <w:rFonts w:ascii="Times New Roman" w:eastAsia="Times New Roman" w:hAnsi="Times New Roman" w:cs="Times New Roman"/>
      <w:sz w:val="24"/>
      <w:szCs w:val="24"/>
      <w:lang w:eastAsia="lv-LV"/>
    </w:rPr>
  </w:style>
  <w:style w:type="character" w:styleId="PageNumber">
    <w:name w:val="page number"/>
    <w:uiPriority w:val="99"/>
    <w:rsid w:val="00D33D63"/>
    <w:rPr>
      <w:rFonts w:cs="Times New Roman"/>
    </w:rPr>
  </w:style>
  <w:style w:type="paragraph" w:styleId="Header">
    <w:name w:val="header"/>
    <w:basedOn w:val="Normal"/>
    <w:link w:val="HeaderChar"/>
    <w:uiPriority w:val="99"/>
    <w:rsid w:val="00D33D63"/>
    <w:pPr>
      <w:tabs>
        <w:tab w:val="center" w:pos="4153"/>
        <w:tab w:val="right" w:pos="8306"/>
      </w:tabs>
    </w:pPr>
    <w:rPr>
      <w:lang w:val="x-none"/>
    </w:rPr>
  </w:style>
  <w:style w:type="character" w:customStyle="1" w:styleId="HeaderChar">
    <w:name w:val="Header Char"/>
    <w:link w:val="Header"/>
    <w:uiPriority w:val="99"/>
    <w:rsid w:val="00D33D63"/>
    <w:rPr>
      <w:rFonts w:ascii="Times New Roman" w:eastAsia="Times New Roman" w:hAnsi="Times New Roman" w:cs="Times New Roman"/>
      <w:sz w:val="24"/>
      <w:szCs w:val="24"/>
      <w:lang w:eastAsia="lv-LV"/>
    </w:rPr>
  </w:style>
  <w:style w:type="paragraph" w:styleId="ListParagraph">
    <w:name w:val="List Paragraph"/>
    <w:aliases w:val="Virsraksti"/>
    <w:basedOn w:val="Normal"/>
    <w:link w:val="ListParagraphChar"/>
    <w:uiPriority w:val="34"/>
    <w:qFormat/>
    <w:rsid w:val="00D33D63"/>
    <w:pPr>
      <w:ind w:left="720"/>
      <w:contextualSpacing/>
    </w:pPr>
  </w:style>
  <w:style w:type="character" w:styleId="Hyperlink">
    <w:name w:val="Hyperlink"/>
    <w:rsid w:val="009334BF"/>
    <w:rPr>
      <w:color w:val="0000FF"/>
      <w:u w:val="single"/>
    </w:rPr>
  </w:style>
  <w:style w:type="table" w:styleId="TableGrid">
    <w:name w:val="Table Grid"/>
    <w:basedOn w:val="TableNormal"/>
    <w:uiPriority w:val="39"/>
    <w:rsid w:val="00E87C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74DA6"/>
    <w:rPr>
      <w:sz w:val="16"/>
      <w:szCs w:val="16"/>
    </w:rPr>
  </w:style>
  <w:style w:type="paragraph" w:styleId="CommentText">
    <w:name w:val="annotation text"/>
    <w:basedOn w:val="Normal"/>
    <w:link w:val="CommentTextChar"/>
    <w:uiPriority w:val="99"/>
    <w:rsid w:val="00974DA6"/>
    <w:rPr>
      <w:sz w:val="20"/>
      <w:szCs w:val="20"/>
    </w:rPr>
  </w:style>
  <w:style w:type="paragraph" w:styleId="CommentSubject">
    <w:name w:val="annotation subject"/>
    <w:basedOn w:val="CommentText"/>
    <w:next w:val="CommentText"/>
    <w:semiHidden/>
    <w:rsid w:val="00974DA6"/>
    <w:rPr>
      <w:b/>
      <w:bCs/>
    </w:rPr>
  </w:style>
  <w:style w:type="paragraph" w:styleId="BalloonText">
    <w:name w:val="Balloon Text"/>
    <w:basedOn w:val="Normal"/>
    <w:semiHidden/>
    <w:rsid w:val="00974DA6"/>
    <w:rPr>
      <w:rFonts w:ascii="Tahoma" w:hAnsi="Tahoma" w:cs="Tahoma"/>
      <w:sz w:val="16"/>
      <w:szCs w:val="16"/>
    </w:rPr>
  </w:style>
  <w:style w:type="paragraph" w:styleId="BodyText3">
    <w:name w:val="Body Text 3"/>
    <w:basedOn w:val="Normal"/>
    <w:link w:val="BodyText3Char"/>
    <w:uiPriority w:val="99"/>
    <w:unhideWhenUsed/>
    <w:rsid w:val="005223C7"/>
    <w:pPr>
      <w:spacing w:after="120"/>
    </w:pPr>
    <w:rPr>
      <w:sz w:val="16"/>
      <w:szCs w:val="16"/>
      <w:lang w:val="x-none" w:eastAsia="x-none"/>
    </w:rPr>
  </w:style>
  <w:style w:type="character" w:customStyle="1" w:styleId="BodyText3Char">
    <w:name w:val="Body Text 3 Char"/>
    <w:link w:val="BodyText3"/>
    <w:uiPriority w:val="99"/>
    <w:rsid w:val="005223C7"/>
    <w:rPr>
      <w:rFonts w:ascii="Times New Roman" w:eastAsia="Times New Roman" w:hAnsi="Times New Roman"/>
      <w:sz w:val="16"/>
      <w:szCs w:val="16"/>
      <w:lang w:val="x-none" w:eastAsia="x-none"/>
    </w:rPr>
  </w:style>
  <w:style w:type="paragraph" w:customStyle="1" w:styleId="Numeracija">
    <w:name w:val="Numeracija"/>
    <w:basedOn w:val="Normal"/>
    <w:rsid w:val="005223C7"/>
    <w:pPr>
      <w:numPr>
        <w:numId w:val="2"/>
      </w:numPr>
      <w:jc w:val="both"/>
    </w:pPr>
    <w:rPr>
      <w:sz w:val="26"/>
      <w:lang w:val="en-US" w:eastAsia="en-US"/>
    </w:rPr>
  </w:style>
  <w:style w:type="paragraph" w:styleId="PlainText">
    <w:name w:val="Plain Text"/>
    <w:basedOn w:val="Normal"/>
    <w:link w:val="PlainTextChar"/>
    <w:uiPriority w:val="99"/>
    <w:semiHidden/>
    <w:unhideWhenUsed/>
    <w:rsid w:val="007D75DC"/>
    <w:rPr>
      <w:rFonts w:ascii="Consolas" w:eastAsia="Calibri" w:hAnsi="Consolas"/>
      <w:sz w:val="21"/>
      <w:szCs w:val="21"/>
      <w:lang w:val="x-none" w:eastAsia="en-US"/>
    </w:rPr>
  </w:style>
  <w:style w:type="character" w:customStyle="1" w:styleId="PlainTextChar">
    <w:name w:val="Plain Text Char"/>
    <w:link w:val="PlainText"/>
    <w:uiPriority w:val="99"/>
    <w:semiHidden/>
    <w:rsid w:val="007D75DC"/>
    <w:rPr>
      <w:rFonts w:ascii="Consolas" w:hAnsi="Consolas"/>
      <w:sz w:val="21"/>
      <w:szCs w:val="21"/>
      <w:lang w:eastAsia="en-US"/>
    </w:rPr>
  </w:style>
  <w:style w:type="paragraph" w:styleId="FootnoteText">
    <w:name w:val="footnote text"/>
    <w:basedOn w:val="Normal"/>
    <w:link w:val="FootnoteTextChar"/>
    <w:unhideWhenUsed/>
    <w:rsid w:val="003F4B1F"/>
    <w:rPr>
      <w:rFonts w:ascii="Calibri" w:eastAsia="Calibri" w:hAnsi="Calibri"/>
      <w:sz w:val="20"/>
      <w:szCs w:val="20"/>
      <w:lang w:eastAsia="x-none"/>
    </w:rPr>
  </w:style>
  <w:style w:type="character" w:customStyle="1" w:styleId="FootnoteTextChar">
    <w:name w:val="Footnote Text Char"/>
    <w:link w:val="FootnoteText"/>
    <w:rsid w:val="003F4B1F"/>
    <w:rPr>
      <w:rFonts w:eastAsia="Calibri" w:cs="Calibri"/>
      <w:lang w:val="lv-LV"/>
    </w:rPr>
  </w:style>
  <w:style w:type="character" w:styleId="FootnoteReference">
    <w:name w:val="footnote reference"/>
    <w:unhideWhenUsed/>
    <w:rsid w:val="003F4B1F"/>
    <w:rPr>
      <w:vertAlign w:val="superscript"/>
    </w:rPr>
  </w:style>
  <w:style w:type="paragraph" w:styleId="Caption">
    <w:name w:val="caption"/>
    <w:basedOn w:val="Normal"/>
    <w:next w:val="Normal"/>
    <w:uiPriority w:val="35"/>
    <w:qFormat/>
    <w:rsid w:val="00A15E9C"/>
    <w:rPr>
      <w:b/>
      <w:bCs/>
      <w:sz w:val="20"/>
      <w:szCs w:val="20"/>
    </w:rPr>
  </w:style>
  <w:style w:type="character" w:customStyle="1" w:styleId="CommentTextChar">
    <w:name w:val="Comment Text Char"/>
    <w:link w:val="CommentText"/>
    <w:uiPriority w:val="99"/>
    <w:rsid w:val="00F075AC"/>
    <w:rPr>
      <w:rFonts w:ascii="Times New Roman" w:eastAsia="Times New Roman" w:hAnsi="Times New Roman"/>
      <w:lang w:val="lv-LV" w:eastAsia="lv-LV"/>
    </w:rPr>
  </w:style>
  <w:style w:type="character" w:styleId="FollowedHyperlink">
    <w:name w:val="FollowedHyperlink"/>
    <w:uiPriority w:val="99"/>
    <w:semiHidden/>
    <w:unhideWhenUsed/>
    <w:rsid w:val="00730F6A"/>
    <w:rPr>
      <w:color w:val="800080"/>
      <w:u w:val="single"/>
    </w:rPr>
  </w:style>
  <w:style w:type="paragraph" w:customStyle="1" w:styleId="Hipo-Text2">
    <w:name w:val="Hipo-Text2"/>
    <w:rsid w:val="00C24214"/>
    <w:pPr>
      <w:suppressAutoHyphens/>
      <w:autoSpaceDN w:val="0"/>
      <w:jc w:val="both"/>
      <w:textAlignment w:val="baseline"/>
    </w:pPr>
    <w:rPr>
      <w:rFonts w:ascii="Times New Roman" w:eastAsia="Times New Roman" w:hAnsi="Times New Roman"/>
      <w:sz w:val="24"/>
    </w:rPr>
  </w:style>
  <w:style w:type="paragraph" w:customStyle="1" w:styleId="Hipo-Heading1">
    <w:name w:val="Hipo-Heading1"/>
    <w:rsid w:val="00C24214"/>
    <w:pPr>
      <w:numPr>
        <w:numId w:val="3"/>
      </w:numPr>
      <w:suppressAutoHyphens/>
      <w:autoSpaceDN w:val="0"/>
      <w:spacing w:before="360" w:after="240"/>
      <w:textAlignment w:val="baseline"/>
    </w:pPr>
    <w:rPr>
      <w:rFonts w:ascii="Times New Roman" w:eastAsia="Times New Roman" w:hAnsi="Times New Roman"/>
      <w:b/>
      <w:sz w:val="24"/>
    </w:rPr>
  </w:style>
  <w:style w:type="numbering" w:customStyle="1" w:styleId="LFO9">
    <w:name w:val="LFO9"/>
    <w:basedOn w:val="NoList"/>
    <w:rsid w:val="00C24214"/>
    <w:pPr>
      <w:numPr>
        <w:numId w:val="3"/>
      </w:numPr>
    </w:pPr>
  </w:style>
  <w:style w:type="character" w:customStyle="1" w:styleId="Heading1Char">
    <w:name w:val="Heading 1 Char"/>
    <w:link w:val="Heading1"/>
    <w:uiPriority w:val="9"/>
    <w:rsid w:val="00E43779"/>
    <w:rPr>
      <w:rFonts w:ascii="Cambria" w:eastAsia="Times New Roman" w:hAnsi="Cambria"/>
      <w:b/>
      <w:bCs/>
      <w:kern w:val="32"/>
      <w:sz w:val="32"/>
      <w:szCs w:val="32"/>
      <w:lang w:val="lv-LV" w:eastAsia="lv-LV"/>
    </w:rPr>
  </w:style>
  <w:style w:type="paragraph" w:styleId="BodyTextIndent">
    <w:name w:val="Body Text Indent"/>
    <w:basedOn w:val="Normal"/>
    <w:link w:val="BodyTextIndentChar"/>
    <w:uiPriority w:val="99"/>
    <w:semiHidden/>
    <w:unhideWhenUsed/>
    <w:rsid w:val="00E43779"/>
    <w:pPr>
      <w:spacing w:after="120"/>
      <w:ind w:left="283"/>
    </w:pPr>
  </w:style>
  <w:style w:type="character" w:customStyle="1" w:styleId="BodyTextIndentChar">
    <w:name w:val="Body Text Indent Char"/>
    <w:link w:val="BodyTextIndent"/>
    <w:uiPriority w:val="99"/>
    <w:semiHidden/>
    <w:rsid w:val="00E43779"/>
    <w:rPr>
      <w:rFonts w:ascii="Times New Roman" w:eastAsia="Times New Roman" w:hAnsi="Times New Roman"/>
      <w:sz w:val="24"/>
      <w:szCs w:val="24"/>
      <w:lang w:val="lv-LV" w:eastAsia="lv-LV"/>
    </w:rPr>
  </w:style>
  <w:style w:type="paragraph" w:styleId="BodyText2">
    <w:name w:val="Body Text 2"/>
    <w:basedOn w:val="Normal"/>
    <w:link w:val="BodyText2Char"/>
    <w:uiPriority w:val="99"/>
    <w:semiHidden/>
    <w:unhideWhenUsed/>
    <w:rsid w:val="00E43779"/>
    <w:pPr>
      <w:spacing w:after="120" w:line="480" w:lineRule="auto"/>
    </w:pPr>
  </w:style>
  <w:style w:type="character" w:customStyle="1" w:styleId="BodyText2Char">
    <w:name w:val="Body Text 2 Char"/>
    <w:link w:val="BodyText2"/>
    <w:uiPriority w:val="99"/>
    <w:semiHidden/>
    <w:rsid w:val="00E43779"/>
    <w:rPr>
      <w:rFonts w:ascii="Times New Roman" w:eastAsia="Times New Roman" w:hAnsi="Times New Roman"/>
      <w:sz w:val="24"/>
      <w:szCs w:val="24"/>
      <w:lang w:val="lv-LV" w:eastAsia="lv-LV"/>
    </w:rPr>
  </w:style>
  <w:style w:type="paragraph" w:styleId="Subtitle">
    <w:name w:val="Subtitle"/>
    <w:basedOn w:val="Normal"/>
    <w:link w:val="SubtitleChar"/>
    <w:qFormat/>
    <w:rsid w:val="00E43779"/>
    <w:pPr>
      <w:tabs>
        <w:tab w:val="left" w:pos="6237"/>
      </w:tabs>
      <w:spacing w:line="312" w:lineRule="auto"/>
    </w:pPr>
    <w:rPr>
      <w:rFonts w:ascii="Arial" w:hAnsi="Arial"/>
      <w:szCs w:val="20"/>
      <w:lang w:eastAsia="x-none"/>
    </w:rPr>
  </w:style>
  <w:style w:type="character" w:customStyle="1" w:styleId="SubtitleChar">
    <w:name w:val="Subtitle Char"/>
    <w:link w:val="Subtitle"/>
    <w:rsid w:val="00E43779"/>
    <w:rPr>
      <w:rFonts w:ascii="Arial" w:eastAsia="Times New Roman" w:hAnsi="Arial"/>
      <w:sz w:val="24"/>
      <w:lang w:val="lv-LV" w:eastAsia="x-none"/>
    </w:rPr>
  </w:style>
  <w:style w:type="paragraph" w:styleId="List">
    <w:name w:val="List"/>
    <w:basedOn w:val="Normal"/>
    <w:rsid w:val="00E43779"/>
    <w:pPr>
      <w:overflowPunct w:val="0"/>
      <w:autoSpaceDE w:val="0"/>
      <w:autoSpaceDN w:val="0"/>
      <w:adjustRightInd w:val="0"/>
      <w:ind w:left="283" w:hanging="283"/>
      <w:textAlignment w:val="baseline"/>
    </w:pPr>
    <w:rPr>
      <w:rFonts w:ascii="RimTimes" w:hAnsi="RimTimes"/>
      <w:szCs w:val="20"/>
      <w:lang w:val="en-US" w:eastAsia="en-US"/>
    </w:rPr>
  </w:style>
  <w:style w:type="character" w:styleId="Strong">
    <w:name w:val="Strong"/>
    <w:qFormat/>
    <w:rsid w:val="00BF2EB5"/>
    <w:rPr>
      <w:b/>
      <w:bCs/>
    </w:rPr>
  </w:style>
  <w:style w:type="paragraph" w:customStyle="1" w:styleId="StyleHeading3Auto">
    <w:name w:val="Style Heading 3 + Auto"/>
    <w:basedOn w:val="Heading3"/>
    <w:autoRedefine/>
    <w:rsid w:val="00144AD6"/>
    <w:pPr>
      <w:keepNext w:val="0"/>
      <w:numPr>
        <w:ilvl w:val="0"/>
        <w:numId w:val="0"/>
      </w:numPr>
      <w:spacing w:before="120" w:after="180"/>
      <w:jc w:val="both"/>
    </w:pPr>
    <w:rPr>
      <w:rFonts w:cs="Arial"/>
      <w:b w:val="0"/>
      <w:bCs w:val="0"/>
      <w:sz w:val="24"/>
      <w:lang w:val="lv-LV" w:eastAsia="en-US"/>
    </w:rPr>
  </w:style>
  <w:style w:type="paragraph" w:styleId="NormalWeb">
    <w:name w:val="Normal (Web)"/>
    <w:basedOn w:val="Normal"/>
    <w:rsid w:val="0070368D"/>
    <w:pPr>
      <w:spacing w:before="100"/>
    </w:pPr>
    <w:rPr>
      <w:lang w:val="en-GB" w:eastAsia="en-US"/>
    </w:rPr>
  </w:style>
  <w:style w:type="paragraph" w:styleId="BlockText">
    <w:name w:val="Block Text"/>
    <w:basedOn w:val="Normal"/>
    <w:uiPriority w:val="99"/>
    <w:rsid w:val="006C293D"/>
    <w:pPr>
      <w:suppressAutoHyphens/>
      <w:ind w:left="113" w:right="113"/>
      <w:jc w:val="center"/>
    </w:pPr>
    <w:rPr>
      <w:b/>
      <w:bCs/>
      <w:sz w:val="20"/>
      <w:szCs w:val="20"/>
      <w:lang w:val="en-US" w:eastAsia="ar-SA"/>
    </w:rPr>
  </w:style>
  <w:style w:type="paragraph" w:customStyle="1" w:styleId="virsraksts11">
    <w:name w:val="virsraksts 1.1."/>
    <w:basedOn w:val="Heading2"/>
    <w:qFormat/>
    <w:rsid w:val="00D0692A"/>
    <w:pPr>
      <w:widowControl w:val="0"/>
      <w:numPr>
        <w:numId w:val="4"/>
      </w:numPr>
      <w:spacing w:before="120" w:after="120"/>
    </w:pPr>
    <w:rPr>
      <w:color w:val="auto"/>
      <w:sz w:val="22"/>
      <w:szCs w:val="22"/>
      <w:lang w:eastAsia="lv-LV"/>
    </w:rPr>
  </w:style>
  <w:style w:type="paragraph" w:styleId="BodyTextIndent2">
    <w:name w:val="Body Text Indent 2"/>
    <w:basedOn w:val="Normal"/>
    <w:link w:val="BodyTextIndent2Char"/>
    <w:uiPriority w:val="99"/>
    <w:semiHidden/>
    <w:unhideWhenUsed/>
    <w:rsid w:val="001F6BA0"/>
    <w:pPr>
      <w:spacing w:after="120" w:line="480" w:lineRule="auto"/>
      <w:ind w:left="283"/>
    </w:pPr>
  </w:style>
  <w:style w:type="character" w:customStyle="1" w:styleId="BodyTextIndent2Char">
    <w:name w:val="Body Text Indent 2 Char"/>
    <w:link w:val="BodyTextIndent2"/>
    <w:uiPriority w:val="99"/>
    <w:semiHidden/>
    <w:rsid w:val="001F6BA0"/>
    <w:rPr>
      <w:rFonts w:ascii="Times New Roman" w:eastAsia="Times New Roman" w:hAnsi="Times New Roman"/>
      <w:sz w:val="24"/>
      <w:szCs w:val="24"/>
      <w:lang w:val="lv-LV" w:eastAsia="lv-LV"/>
    </w:rPr>
  </w:style>
  <w:style w:type="paragraph" w:styleId="NoSpacing">
    <w:name w:val="No Spacing"/>
    <w:uiPriority w:val="1"/>
    <w:qFormat/>
    <w:rsid w:val="00923A1E"/>
    <w:rPr>
      <w:rFonts w:eastAsia="Times New Roman"/>
      <w:sz w:val="22"/>
      <w:szCs w:val="22"/>
    </w:rPr>
  </w:style>
  <w:style w:type="paragraph" w:customStyle="1" w:styleId="DefaultText1">
    <w:name w:val="Default Text:1"/>
    <w:basedOn w:val="Normal"/>
    <w:rsid w:val="00CF7038"/>
    <w:pPr>
      <w:autoSpaceDE w:val="0"/>
      <w:autoSpaceDN w:val="0"/>
      <w:adjustRightInd w:val="0"/>
    </w:pPr>
    <w:rPr>
      <w:lang w:val="de-AT" w:eastAsia="de-AT"/>
    </w:rPr>
  </w:style>
  <w:style w:type="paragraph" w:customStyle="1" w:styleId="Body">
    <w:name w:val="Body"/>
    <w:rsid w:val="00393B8E"/>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numbering" w:customStyle="1" w:styleId="List0">
    <w:name w:val="List 0"/>
    <w:basedOn w:val="NoList"/>
    <w:rsid w:val="00393B8E"/>
    <w:pPr>
      <w:numPr>
        <w:numId w:val="5"/>
      </w:numPr>
    </w:pPr>
  </w:style>
  <w:style w:type="numbering" w:customStyle="1" w:styleId="List1">
    <w:name w:val="List 1"/>
    <w:basedOn w:val="NoList"/>
    <w:rsid w:val="00667A47"/>
    <w:pPr>
      <w:numPr>
        <w:numId w:val="6"/>
      </w:numPr>
    </w:pPr>
  </w:style>
  <w:style w:type="numbering" w:customStyle="1" w:styleId="List21">
    <w:name w:val="List 21"/>
    <w:basedOn w:val="NoList"/>
    <w:rsid w:val="00667A47"/>
    <w:pPr>
      <w:numPr>
        <w:numId w:val="7"/>
      </w:numPr>
    </w:pPr>
  </w:style>
  <w:style w:type="numbering" w:customStyle="1" w:styleId="List31">
    <w:name w:val="List 31"/>
    <w:basedOn w:val="NoList"/>
    <w:rsid w:val="00667A47"/>
    <w:pPr>
      <w:numPr>
        <w:numId w:val="8"/>
      </w:numPr>
    </w:pPr>
  </w:style>
  <w:style w:type="numbering" w:customStyle="1" w:styleId="List41">
    <w:name w:val="List 41"/>
    <w:basedOn w:val="NoList"/>
    <w:rsid w:val="00667A47"/>
    <w:pPr>
      <w:numPr>
        <w:numId w:val="9"/>
      </w:numPr>
    </w:pPr>
  </w:style>
  <w:style w:type="numbering" w:customStyle="1" w:styleId="List51">
    <w:name w:val="List 51"/>
    <w:basedOn w:val="NoList"/>
    <w:rsid w:val="00667A47"/>
    <w:pPr>
      <w:numPr>
        <w:numId w:val="10"/>
      </w:numPr>
    </w:pPr>
  </w:style>
  <w:style w:type="paragraph" w:customStyle="1" w:styleId="Style9">
    <w:name w:val="Style9"/>
    <w:basedOn w:val="Normal"/>
    <w:uiPriority w:val="99"/>
    <w:rsid w:val="004B4F3F"/>
    <w:pPr>
      <w:widowControl w:val="0"/>
      <w:autoSpaceDE w:val="0"/>
      <w:autoSpaceDN w:val="0"/>
      <w:adjustRightInd w:val="0"/>
      <w:spacing w:line="225" w:lineRule="exact"/>
      <w:jc w:val="both"/>
    </w:pPr>
  </w:style>
  <w:style w:type="character" w:customStyle="1" w:styleId="FontStyle86">
    <w:name w:val="Font Style86"/>
    <w:uiPriority w:val="99"/>
    <w:rsid w:val="00361E41"/>
    <w:rPr>
      <w:rFonts w:ascii="Times New Roman" w:hAnsi="Times New Roman" w:cs="Times New Roman"/>
      <w:b/>
      <w:bCs/>
      <w:i/>
      <w:iCs/>
      <w:sz w:val="22"/>
      <w:szCs w:val="22"/>
    </w:rPr>
  </w:style>
  <w:style w:type="paragraph" w:customStyle="1" w:styleId="Style33">
    <w:name w:val="Style33"/>
    <w:basedOn w:val="Normal"/>
    <w:uiPriority w:val="99"/>
    <w:rsid w:val="00361E41"/>
    <w:pPr>
      <w:widowControl w:val="0"/>
      <w:autoSpaceDE w:val="0"/>
      <w:autoSpaceDN w:val="0"/>
      <w:adjustRightInd w:val="0"/>
    </w:pPr>
  </w:style>
  <w:style w:type="paragraph" w:customStyle="1" w:styleId="Sarakstarindkopa1">
    <w:name w:val="Saraksta rindkopa1"/>
    <w:basedOn w:val="Normal"/>
    <w:uiPriority w:val="99"/>
    <w:rsid w:val="00361E41"/>
    <w:pPr>
      <w:spacing w:after="200" w:line="276" w:lineRule="auto"/>
      <w:ind w:left="720"/>
    </w:pPr>
    <w:rPr>
      <w:rFonts w:ascii="Calibri" w:hAnsi="Calibri" w:cs="Calibri"/>
      <w:sz w:val="22"/>
      <w:szCs w:val="22"/>
      <w:lang w:eastAsia="en-US"/>
    </w:rPr>
  </w:style>
  <w:style w:type="paragraph" w:customStyle="1" w:styleId="Default">
    <w:name w:val="Default"/>
    <w:rsid w:val="00F338D7"/>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Virsraksti Char"/>
    <w:link w:val="ListParagraph"/>
    <w:uiPriority w:val="34"/>
    <w:locked/>
    <w:rsid w:val="00F338D7"/>
    <w:rPr>
      <w:rFonts w:ascii="Times New Roman" w:eastAsia="Times New Roman" w:hAnsi="Times New Roman"/>
      <w:sz w:val="24"/>
      <w:szCs w:val="24"/>
      <w:lang w:val="lv-LV" w:eastAsia="lv-LV"/>
    </w:rPr>
  </w:style>
  <w:style w:type="paragraph" w:customStyle="1" w:styleId="tv213limenis2">
    <w:name w:val="tv213 limenis2"/>
    <w:basedOn w:val="Normal"/>
    <w:rsid w:val="008107BA"/>
    <w:pPr>
      <w:spacing w:before="100" w:beforeAutospacing="1" w:after="100" w:afterAutospacing="1"/>
    </w:pPr>
    <w:rPr>
      <w:rFonts w:ascii="Arial Unicode MS" w:eastAsia="Arial Unicode MS" w:hAnsi="Arial Unicode MS" w:cs="Arial Unicode MS"/>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423">
      <w:bodyDiv w:val="1"/>
      <w:marLeft w:val="0"/>
      <w:marRight w:val="0"/>
      <w:marTop w:val="0"/>
      <w:marBottom w:val="0"/>
      <w:divBdr>
        <w:top w:val="none" w:sz="0" w:space="0" w:color="auto"/>
        <w:left w:val="none" w:sz="0" w:space="0" w:color="auto"/>
        <w:bottom w:val="none" w:sz="0" w:space="0" w:color="auto"/>
        <w:right w:val="none" w:sz="0" w:space="0" w:color="auto"/>
      </w:divBdr>
    </w:div>
    <w:div w:id="76247415">
      <w:bodyDiv w:val="1"/>
      <w:marLeft w:val="0"/>
      <w:marRight w:val="0"/>
      <w:marTop w:val="0"/>
      <w:marBottom w:val="0"/>
      <w:divBdr>
        <w:top w:val="none" w:sz="0" w:space="0" w:color="auto"/>
        <w:left w:val="none" w:sz="0" w:space="0" w:color="auto"/>
        <w:bottom w:val="none" w:sz="0" w:space="0" w:color="auto"/>
        <w:right w:val="none" w:sz="0" w:space="0" w:color="auto"/>
      </w:divBdr>
    </w:div>
    <w:div w:id="328487932">
      <w:bodyDiv w:val="1"/>
      <w:marLeft w:val="0"/>
      <w:marRight w:val="0"/>
      <w:marTop w:val="0"/>
      <w:marBottom w:val="0"/>
      <w:divBdr>
        <w:top w:val="none" w:sz="0" w:space="0" w:color="auto"/>
        <w:left w:val="none" w:sz="0" w:space="0" w:color="auto"/>
        <w:bottom w:val="none" w:sz="0" w:space="0" w:color="auto"/>
        <w:right w:val="none" w:sz="0" w:space="0" w:color="auto"/>
      </w:divBdr>
    </w:div>
    <w:div w:id="442924010">
      <w:bodyDiv w:val="1"/>
      <w:marLeft w:val="0"/>
      <w:marRight w:val="0"/>
      <w:marTop w:val="0"/>
      <w:marBottom w:val="0"/>
      <w:divBdr>
        <w:top w:val="none" w:sz="0" w:space="0" w:color="auto"/>
        <w:left w:val="none" w:sz="0" w:space="0" w:color="auto"/>
        <w:bottom w:val="none" w:sz="0" w:space="0" w:color="auto"/>
        <w:right w:val="none" w:sz="0" w:space="0" w:color="auto"/>
      </w:divBdr>
    </w:div>
    <w:div w:id="461850293">
      <w:bodyDiv w:val="1"/>
      <w:marLeft w:val="0"/>
      <w:marRight w:val="0"/>
      <w:marTop w:val="0"/>
      <w:marBottom w:val="0"/>
      <w:divBdr>
        <w:top w:val="none" w:sz="0" w:space="0" w:color="auto"/>
        <w:left w:val="none" w:sz="0" w:space="0" w:color="auto"/>
        <w:bottom w:val="none" w:sz="0" w:space="0" w:color="auto"/>
        <w:right w:val="none" w:sz="0" w:space="0" w:color="auto"/>
      </w:divBdr>
    </w:div>
    <w:div w:id="476846952">
      <w:bodyDiv w:val="1"/>
      <w:marLeft w:val="0"/>
      <w:marRight w:val="0"/>
      <w:marTop w:val="0"/>
      <w:marBottom w:val="0"/>
      <w:divBdr>
        <w:top w:val="none" w:sz="0" w:space="0" w:color="auto"/>
        <w:left w:val="none" w:sz="0" w:space="0" w:color="auto"/>
        <w:bottom w:val="none" w:sz="0" w:space="0" w:color="auto"/>
        <w:right w:val="none" w:sz="0" w:space="0" w:color="auto"/>
      </w:divBdr>
    </w:div>
    <w:div w:id="614750312">
      <w:bodyDiv w:val="1"/>
      <w:marLeft w:val="0"/>
      <w:marRight w:val="0"/>
      <w:marTop w:val="0"/>
      <w:marBottom w:val="0"/>
      <w:divBdr>
        <w:top w:val="none" w:sz="0" w:space="0" w:color="auto"/>
        <w:left w:val="none" w:sz="0" w:space="0" w:color="auto"/>
        <w:bottom w:val="none" w:sz="0" w:space="0" w:color="auto"/>
        <w:right w:val="none" w:sz="0" w:space="0" w:color="auto"/>
      </w:divBdr>
    </w:div>
    <w:div w:id="702511967">
      <w:bodyDiv w:val="1"/>
      <w:marLeft w:val="0"/>
      <w:marRight w:val="0"/>
      <w:marTop w:val="0"/>
      <w:marBottom w:val="0"/>
      <w:divBdr>
        <w:top w:val="none" w:sz="0" w:space="0" w:color="auto"/>
        <w:left w:val="none" w:sz="0" w:space="0" w:color="auto"/>
        <w:bottom w:val="none" w:sz="0" w:space="0" w:color="auto"/>
        <w:right w:val="none" w:sz="0" w:space="0" w:color="auto"/>
      </w:divBdr>
    </w:div>
    <w:div w:id="744765432">
      <w:bodyDiv w:val="1"/>
      <w:marLeft w:val="0"/>
      <w:marRight w:val="0"/>
      <w:marTop w:val="0"/>
      <w:marBottom w:val="0"/>
      <w:divBdr>
        <w:top w:val="none" w:sz="0" w:space="0" w:color="auto"/>
        <w:left w:val="none" w:sz="0" w:space="0" w:color="auto"/>
        <w:bottom w:val="none" w:sz="0" w:space="0" w:color="auto"/>
        <w:right w:val="none" w:sz="0" w:space="0" w:color="auto"/>
      </w:divBdr>
    </w:div>
    <w:div w:id="771046477">
      <w:bodyDiv w:val="1"/>
      <w:marLeft w:val="0"/>
      <w:marRight w:val="0"/>
      <w:marTop w:val="0"/>
      <w:marBottom w:val="0"/>
      <w:divBdr>
        <w:top w:val="none" w:sz="0" w:space="0" w:color="auto"/>
        <w:left w:val="none" w:sz="0" w:space="0" w:color="auto"/>
        <w:bottom w:val="none" w:sz="0" w:space="0" w:color="auto"/>
        <w:right w:val="none" w:sz="0" w:space="0" w:color="auto"/>
      </w:divBdr>
    </w:div>
    <w:div w:id="799348111">
      <w:bodyDiv w:val="1"/>
      <w:marLeft w:val="0"/>
      <w:marRight w:val="0"/>
      <w:marTop w:val="0"/>
      <w:marBottom w:val="0"/>
      <w:divBdr>
        <w:top w:val="none" w:sz="0" w:space="0" w:color="auto"/>
        <w:left w:val="none" w:sz="0" w:space="0" w:color="auto"/>
        <w:bottom w:val="none" w:sz="0" w:space="0" w:color="auto"/>
        <w:right w:val="none" w:sz="0" w:space="0" w:color="auto"/>
      </w:divBdr>
    </w:div>
    <w:div w:id="839077311">
      <w:bodyDiv w:val="1"/>
      <w:marLeft w:val="0"/>
      <w:marRight w:val="0"/>
      <w:marTop w:val="0"/>
      <w:marBottom w:val="0"/>
      <w:divBdr>
        <w:top w:val="none" w:sz="0" w:space="0" w:color="auto"/>
        <w:left w:val="none" w:sz="0" w:space="0" w:color="auto"/>
        <w:bottom w:val="none" w:sz="0" w:space="0" w:color="auto"/>
        <w:right w:val="none" w:sz="0" w:space="0" w:color="auto"/>
      </w:divBdr>
    </w:div>
    <w:div w:id="856234193">
      <w:bodyDiv w:val="1"/>
      <w:marLeft w:val="0"/>
      <w:marRight w:val="0"/>
      <w:marTop w:val="0"/>
      <w:marBottom w:val="0"/>
      <w:divBdr>
        <w:top w:val="none" w:sz="0" w:space="0" w:color="auto"/>
        <w:left w:val="none" w:sz="0" w:space="0" w:color="auto"/>
        <w:bottom w:val="none" w:sz="0" w:space="0" w:color="auto"/>
        <w:right w:val="none" w:sz="0" w:space="0" w:color="auto"/>
      </w:divBdr>
    </w:div>
    <w:div w:id="951279952">
      <w:bodyDiv w:val="1"/>
      <w:marLeft w:val="0"/>
      <w:marRight w:val="0"/>
      <w:marTop w:val="0"/>
      <w:marBottom w:val="0"/>
      <w:divBdr>
        <w:top w:val="none" w:sz="0" w:space="0" w:color="auto"/>
        <w:left w:val="none" w:sz="0" w:space="0" w:color="auto"/>
        <w:bottom w:val="none" w:sz="0" w:space="0" w:color="auto"/>
        <w:right w:val="none" w:sz="0" w:space="0" w:color="auto"/>
      </w:divBdr>
    </w:div>
    <w:div w:id="1008097298">
      <w:bodyDiv w:val="1"/>
      <w:marLeft w:val="0"/>
      <w:marRight w:val="0"/>
      <w:marTop w:val="0"/>
      <w:marBottom w:val="0"/>
      <w:divBdr>
        <w:top w:val="none" w:sz="0" w:space="0" w:color="auto"/>
        <w:left w:val="none" w:sz="0" w:space="0" w:color="auto"/>
        <w:bottom w:val="none" w:sz="0" w:space="0" w:color="auto"/>
        <w:right w:val="none" w:sz="0" w:space="0" w:color="auto"/>
      </w:divBdr>
    </w:div>
    <w:div w:id="1011951945">
      <w:bodyDiv w:val="1"/>
      <w:marLeft w:val="0"/>
      <w:marRight w:val="0"/>
      <w:marTop w:val="0"/>
      <w:marBottom w:val="0"/>
      <w:divBdr>
        <w:top w:val="none" w:sz="0" w:space="0" w:color="auto"/>
        <w:left w:val="none" w:sz="0" w:space="0" w:color="auto"/>
        <w:bottom w:val="none" w:sz="0" w:space="0" w:color="auto"/>
        <w:right w:val="none" w:sz="0" w:space="0" w:color="auto"/>
      </w:divBdr>
    </w:div>
    <w:div w:id="1038164526">
      <w:bodyDiv w:val="1"/>
      <w:marLeft w:val="0"/>
      <w:marRight w:val="0"/>
      <w:marTop w:val="0"/>
      <w:marBottom w:val="0"/>
      <w:divBdr>
        <w:top w:val="none" w:sz="0" w:space="0" w:color="auto"/>
        <w:left w:val="none" w:sz="0" w:space="0" w:color="auto"/>
        <w:bottom w:val="none" w:sz="0" w:space="0" w:color="auto"/>
        <w:right w:val="none" w:sz="0" w:space="0" w:color="auto"/>
      </w:divBdr>
    </w:div>
    <w:div w:id="1068334721">
      <w:bodyDiv w:val="1"/>
      <w:marLeft w:val="0"/>
      <w:marRight w:val="0"/>
      <w:marTop w:val="0"/>
      <w:marBottom w:val="0"/>
      <w:divBdr>
        <w:top w:val="none" w:sz="0" w:space="0" w:color="auto"/>
        <w:left w:val="none" w:sz="0" w:space="0" w:color="auto"/>
        <w:bottom w:val="none" w:sz="0" w:space="0" w:color="auto"/>
        <w:right w:val="none" w:sz="0" w:space="0" w:color="auto"/>
      </w:divBdr>
      <w:divsChild>
        <w:div w:id="823815491">
          <w:marLeft w:val="0"/>
          <w:marRight w:val="0"/>
          <w:marTop w:val="0"/>
          <w:marBottom w:val="0"/>
          <w:divBdr>
            <w:top w:val="none" w:sz="0" w:space="0" w:color="auto"/>
            <w:left w:val="none" w:sz="0" w:space="0" w:color="auto"/>
            <w:bottom w:val="none" w:sz="0" w:space="0" w:color="auto"/>
            <w:right w:val="none" w:sz="0" w:space="0" w:color="auto"/>
          </w:divBdr>
          <w:divsChild>
            <w:div w:id="680550902">
              <w:marLeft w:val="0"/>
              <w:marRight w:val="0"/>
              <w:marTop w:val="0"/>
              <w:marBottom w:val="0"/>
              <w:divBdr>
                <w:top w:val="none" w:sz="0" w:space="0" w:color="auto"/>
                <w:left w:val="none" w:sz="0" w:space="0" w:color="auto"/>
                <w:bottom w:val="none" w:sz="0" w:space="0" w:color="auto"/>
                <w:right w:val="none" w:sz="0" w:space="0" w:color="auto"/>
              </w:divBdr>
              <w:divsChild>
                <w:div w:id="256905318">
                  <w:marLeft w:val="0"/>
                  <w:marRight w:val="0"/>
                  <w:marTop w:val="0"/>
                  <w:marBottom w:val="0"/>
                  <w:divBdr>
                    <w:top w:val="none" w:sz="0" w:space="0" w:color="auto"/>
                    <w:left w:val="none" w:sz="0" w:space="0" w:color="auto"/>
                    <w:bottom w:val="none" w:sz="0" w:space="0" w:color="auto"/>
                    <w:right w:val="none" w:sz="0" w:space="0" w:color="auto"/>
                  </w:divBdr>
                  <w:divsChild>
                    <w:div w:id="16951576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161627178">
      <w:bodyDiv w:val="1"/>
      <w:marLeft w:val="0"/>
      <w:marRight w:val="0"/>
      <w:marTop w:val="0"/>
      <w:marBottom w:val="0"/>
      <w:divBdr>
        <w:top w:val="none" w:sz="0" w:space="0" w:color="auto"/>
        <w:left w:val="none" w:sz="0" w:space="0" w:color="auto"/>
        <w:bottom w:val="none" w:sz="0" w:space="0" w:color="auto"/>
        <w:right w:val="none" w:sz="0" w:space="0" w:color="auto"/>
      </w:divBdr>
    </w:div>
    <w:div w:id="1207719034">
      <w:bodyDiv w:val="1"/>
      <w:marLeft w:val="0"/>
      <w:marRight w:val="0"/>
      <w:marTop w:val="0"/>
      <w:marBottom w:val="0"/>
      <w:divBdr>
        <w:top w:val="none" w:sz="0" w:space="0" w:color="auto"/>
        <w:left w:val="none" w:sz="0" w:space="0" w:color="auto"/>
        <w:bottom w:val="none" w:sz="0" w:space="0" w:color="auto"/>
        <w:right w:val="none" w:sz="0" w:space="0" w:color="auto"/>
      </w:divBdr>
    </w:div>
    <w:div w:id="1231772844">
      <w:bodyDiv w:val="1"/>
      <w:marLeft w:val="0"/>
      <w:marRight w:val="0"/>
      <w:marTop w:val="0"/>
      <w:marBottom w:val="0"/>
      <w:divBdr>
        <w:top w:val="none" w:sz="0" w:space="0" w:color="auto"/>
        <w:left w:val="none" w:sz="0" w:space="0" w:color="auto"/>
        <w:bottom w:val="none" w:sz="0" w:space="0" w:color="auto"/>
        <w:right w:val="none" w:sz="0" w:space="0" w:color="auto"/>
      </w:divBdr>
    </w:div>
    <w:div w:id="1275987378">
      <w:bodyDiv w:val="1"/>
      <w:marLeft w:val="0"/>
      <w:marRight w:val="0"/>
      <w:marTop w:val="0"/>
      <w:marBottom w:val="0"/>
      <w:divBdr>
        <w:top w:val="none" w:sz="0" w:space="0" w:color="auto"/>
        <w:left w:val="none" w:sz="0" w:space="0" w:color="auto"/>
        <w:bottom w:val="none" w:sz="0" w:space="0" w:color="auto"/>
        <w:right w:val="none" w:sz="0" w:space="0" w:color="auto"/>
      </w:divBdr>
    </w:div>
    <w:div w:id="1339886456">
      <w:bodyDiv w:val="1"/>
      <w:marLeft w:val="0"/>
      <w:marRight w:val="0"/>
      <w:marTop w:val="0"/>
      <w:marBottom w:val="0"/>
      <w:divBdr>
        <w:top w:val="none" w:sz="0" w:space="0" w:color="auto"/>
        <w:left w:val="none" w:sz="0" w:space="0" w:color="auto"/>
        <w:bottom w:val="none" w:sz="0" w:space="0" w:color="auto"/>
        <w:right w:val="none" w:sz="0" w:space="0" w:color="auto"/>
      </w:divBdr>
    </w:div>
    <w:div w:id="1418360461">
      <w:bodyDiv w:val="1"/>
      <w:marLeft w:val="0"/>
      <w:marRight w:val="0"/>
      <w:marTop w:val="0"/>
      <w:marBottom w:val="0"/>
      <w:divBdr>
        <w:top w:val="none" w:sz="0" w:space="0" w:color="auto"/>
        <w:left w:val="none" w:sz="0" w:space="0" w:color="auto"/>
        <w:bottom w:val="none" w:sz="0" w:space="0" w:color="auto"/>
        <w:right w:val="none" w:sz="0" w:space="0" w:color="auto"/>
      </w:divBdr>
    </w:div>
    <w:div w:id="1475760804">
      <w:bodyDiv w:val="1"/>
      <w:marLeft w:val="0"/>
      <w:marRight w:val="0"/>
      <w:marTop w:val="0"/>
      <w:marBottom w:val="0"/>
      <w:divBdr>
        <w:top w:val="none" w:sz="0" w:space="0" w:color="auto"/>
        <w:left w:val="none" w:sz="0" w:space="0" w:color="auto"/>
        <w:bottom w:val="none" w:sz="0" w:space="0" w:color="auto"/>
        <w:right w:val="none" w:sz="0" w:space="0" w:color="auto"/>
      </w:divBdr>
    </w:div>
    <w:div w:id="1525287582">
      <w:bodyDiv w:val="1"/>
      <w:marLeft w:val="0"/>
      <w:marRight w:val="0"/>
      <w:marTop w:val="0"/>
      <w:marBottom w:val="0"/>
      <w:divBdr>
        <w:top w:val="none" w:sz="0" w:space="0" w:color="auto"/>
        <w:left w:val="none" w:sz="0" w:space="0" w:color="auto"/>
        <w:bottom w:val="none" w:sz="0" w:space="0" w:color="auto"/>
        <w:right w:val="none" w:sz="0" w:space="0" w:color="auto"/>
      </w:divBdr>
    </w:div>
    <w:div w:id="1538159612">
      <w:bodyDiv w:val="1"/>
      <w:marLeft w:val="0"/>
      <w:marRight w:val="0"/>
      <w:marTop w:val="0"/>
      <w:marBottom w:val="0"/>
      <w:divBdr>
        <w:top w:val="none" w:sz="0" w:space="0" w:color="auto"/>
        <w:left w:val="none" w:sz="0" w:space="0" w:color="auto"/>
        <w:bottom w:val="none" w:sz="0" w:space="0" w:color="auto"/>
        <w:right w:val="none" w:sz="0" w:space="0" w:color="auto"/>
      </w:divBdr>
    </w:div>
    <w:div w:id="1552154656">
      <w:bodyDiv w:val="1"/>
      <w:marLeft w:val="0"/>
      <w:marRight w:val="0"/>
      <w:marTop w:val="0"/>
      <w:marBottom w:val="0"/>
      <w:divBdr>
        <w:top w:val="none" w:sz="0" w:space="0" w:color="auto"/>
        <w:left w:val="none" w:sz="0" w:space="0" w:color="auto"/>
        <w:bottom w:val="none" w:sz="0" w:space="0" w:color="auto"/>
        <w:right w:val="none" w:sz="0" w:space="0" w:color="auto"/>
      </w:divBdr>
    </w:div>
    <w:div w:id="1570339618">
      <w:bodyDiv w:val="1"/>
      <w:marLeft w:val="0"/>
      <w:marRight w:val="0"/>
      <w:marTop w:val="0"/>
      <w:marBottom w:val="0"/>
      <w:divBdr>
        <w:top w:val="none" w:sz="0" w:space="0" w:color="auto"/>
        <w:left w:val="none" w:sz="0" w:space="0" w:color="auto"/>
        <w:bottom w:val="none" w:sz="0" w:space="0" w:color="auto"/>
        <w:right w:val="none" w:sz="0" w:space="0" w:color="auto"/>
      </w:divBdr>
    </w:div>
    <w:div w:id="1606038370">
      <w:bodyDiv w:val="1"/>
      <w:marLeft w:val="0"/>
      <w:marRight w:val="0"/>
      <w:marTop w:val="0"/>
      <w:marBottom w:val="0"/>
      <w:divBdr>
        <w:top w:val="none" w:sz="0" w:space="0" w:color="auto"/>
        <w:left w:val="none" w:sz="0" w:space="0" w:color="auto"/>
        <w:bottom w:val="none" w:sz="0" w:space="0" w:color="auto"/>
        <w:right w:val="none" w:sz="0" w:space="0" w:color="auto"/>
      </w:divBdr>
    </w:div>
    <w:div w:id="1758405800">
      <w:bodyDiv w:val="1"/>
      <w:marLeft w:val="0"/>
      <w:marRight w:val="0"/>
      <w:marTop w:val="0"/>
      <w:marBottom w:val="0"/>
      <w:divBdr>
        <w:top w:val="none" w:sz="0" w:space="0" w:color="auto"/>
        <w:left w:val="none" w:sz="0" w:space="0" w:color="auto"/>
        <w:bottom w:val="none" w:sz="0" w:space="0" w:color="auto"/>
        <w:right w:val="none" w:sz="0" w:space="0" w:color="auto"/>
      </w:divBdr>
    </w:div>
    <w:div w:id="1759911913">
      <w:bodyDiv w:val="1"/>
      <w:marLeft w:val="0"/>
      <w:marRight w:val="0"/>
      <w:marTop w:val="0"/>
      <w:marBottom w:val="0"/>
      <w:divBdr>
        <w:top w:val="none" w:sz="0" w:space="0" w:color="auto"/>
        <w:left w:val="none" w:sz="0" w:space="0" w:color="auto"/>
        <w:bottom w:val="none" w:sz="0" w:space="0" w:color="auto"/>
        <w:right w:val="none" w:sz="0" w:space="0" w:color="auto"/>
      </w:divBdr>
    </w:div>
    <w:div w:id="1774745160">
      <w:bodyDiv w:val="1"/>
      <w:marLeft w:val="0"/>
      <w:marRight w:val="0"/>
      <w:marTop w:val="0"/>
      <w:marBottom w:val="0"/>
      <w:divBdr>
        <w:top w:val="none" w:sz="0" w:space="0" w:color="auto"/>
        <w:left w:val="none" w:sz="0" w:space="0" w:color="auto"/>
        <w:bottom w:val="none" w:sz="0" w:space="0" w:color="auto"/>
        <w:right w:val="none" w:sz="0" w:space="0" w:color="auto"/>
      </w:divBdr>
    </w:div>
    <w:div w:id="1814255138">
      <w:bodyDiv w:val="1"/>
      <w:marLeft w:val="0"/>
      <w:marRight w:val="0"/>
      <w:marTop w:val="0"/>
      <w:marBottom w:val="0"/>
      <w:divBdr>
        <w:top w:val="none" w:sz="0" w:space="0" w:color="auto"/>
        <w:left w:val="none" w:sz="0" w:space="0" w:color="auto"/>
        <w:bottom w:val="none" w:sz="0" w:space="0" w:color="auto"/>
        <w:right w:val="none" w:sz="0" w:space="0" w:color="auto"/>
      </w:divBdr>
    </w:div>
    <w:div w:id="1846167830">
      <w:bodyDiv w:val="1"/>
      <w:marLeft w:val="0"/>
      <w:marRight w:val="0"/>
      <w:marTop w:val="0"/>
      <w:marBottom w:val="0"/>
      <w:divBdr>
        <w:top w:val="none" w:sz="0" w:space="0" w:color="auto"/>
        <w:left w:val="none" w:sz="0" w:space="0" w:color="auto"/>
        <w:bottom w:val="none" w:sz="0" w:space="0" w:color="auto"/>
        <w:right w:val="none" w:sz="0" w:space="0" w:color="auto"/>
      </w:divBdr>
    </w:div>
    <w:div w:id="21009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184E-358D-4835-8E71-F088992F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54540</Words>
  <Characters>31088</Characters>
  <Application>Microsoft Office Word</Application>
  <DocSecurity>0</DocSecurity>
  <Lines>259</Lines>
  <Paragraphs>170</Paragraphs>
  <ScaleCrop>false</ScaleCrop>
  <HeadingPairs>
    <vt:vector size="2" baseType="variant">
      <vt:variant>
        <vt:lpstr>Title</vt:lpstr>
      </vt:variant>
      <vt:variant>
        <vt:i4>1</vt:i4>
      </vt:variant>
    </vt:vector>
  </HeadingPairs>
  <TitlesOfParts>
    <vt:vector size="1" baseType="lpstr">
      <vt:lpstr>Pielikums Nr.2.</vt:lpstr>
    </vt:vector>
  </TitlesOfParts>
  <LinksUpToDate>false</LinksUpToDate>
  <CharactersWithSpaces>85458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Nr.2.</dc:title>
  <dc:subject>Atklāta konkursa nolikums</dc:subject>
  <dc:creator/>
  <cp:lastModifiedBy/>
  <cp:revision>1</cp:revision>
  <dcterms:created xsi:type="dcterms:W3CDTF">2017-04-28T09:35:00Z</dcterms:created>
  <dcterms:modified xsi:type="dcterms:W3CDTF">2017-05-09T11:48:00Z</dcterms:modified>
</cp:coreProperties>
</file>