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B5" w:rsidRPr="005E3C0A" w:rsidRDefault="002428B5" w:rsidP="000157A7">
      <w:pPr>
        <w:pStyle w:val="ListParagraph"/>
        <w:spacing w:after="0" w:line="240" w:lineRule="auto"/>
        <w:ind w:left="0"/>
        <w:jc w:val="center"/>
        <w:rPr>
          <w:rFonts w:ascii="Times New Roman" w:eastAsia="SimSun" w:hAnsi="Times New Roman" w:cs="Times New Roman"/>
          <w:iCs/>
          <w:sz w:val="28"/>
          <w:szCs w:val="28"/>
          <w:lang w:val="en-GB" w:eastAsia="zh-CN"/>
        </w:rPr>
      </w:pPr>
    </w:p>
    <w:p w:rsidR="002428B5" w:rsidRPr="005E3C0A" w:rsidRDefault="002428B5" w:rsidP="000157A7">
      <w:pPr>
        <w:pStyle w:val="ListParagraph"/>
        <w:spacing w:after="0" w:line="240" w:lineRule="auto"/>
        <w:ind w:left="0"/>
        <w:jc w:val="center"/>
        <w:rPr>
          <w:rFonts w:ascii="Times New Roman" w:hAnsi="Times New Roman" w:cs="Times New Roman"/>
          <w:iCs/>
          <w:sz w:val="28"/>
          <w:szCs w:val="28"/>
          <w:lang w:val="en-GB"/>
        </w:rPr>
      </w:pPr>
    </w:p>
    <w:p w:rsidR="002428B5" w:rsidRPr="005E3C0A" w:rsidRDefault="002428B5" w:rsidP="000157A7">
      <w:pPr>
        <w:pStyle w:val="ListParagraph"/>
        <w:spacing w:after="0" w:line="240" w:lineRule="auto"/>
        <w:ind w:left="0"/>
        <w:jc w:val="center"/>
        <w:rPr>
          <w:rFonts w:ascii="Times New Roman" w:hAnsi="Times New Roman" w:cs="Times New Roman"/>
          <w:iCs/>
          <w:sz w:val="28"/>
          <w:szCs w:val="28"/>
          <w:lang w:val="en-GB"/>
        </w:rPr>
      </w:pPr>
    </w:p>
    <w:p w:rsidR="002428B5" w:rsidRPr="005E3C0A" w:rsidRDefault="002428B5" w:rsidP="000157A7">
      <w:pPr>
        <w:pStyle w:val="ListParagraph"/>
        <w:spacing w:after="0" w:line="240" w:lineRule="auto"/>
        <w:ind w:left="0"/>
        <w:jc w:val="center"/>
        <w:rPr>
          <w:rFonts w:ascii="Times New Roman" w:eastAsia="SimSun" w:hAnsi="Times New Roman" w:cs="Times New Roman"/>
          <w:iCs/>
          <w:sz w:val="28"/>
          <w:szCs w:val="28"/>
          <w:lang w:val="en-GB" w:eastAsia="zh-CN"/>
        </w:rPr>
      </w:pPr>
    </w:p>
    <w:p w:rsidR="002428B5" w:rsidRPr="005E3C0A" w:rsidRDefault="002428B5" w:rsidP="000157A7">
      <w:pPr>
        <w:pStyle w:val="ListParagraph"/>
        <w:spacing w:after="0" w:line="240" w:lineRule="auto"/>
        <w:ind w:left="0"/>
        <w:jc w:val="center"/>
        <w:rPr>
          <w:rFonts w:ascii="Times New Roman" w:hAnsi="Times New Roman" w:cs="Times New Roman"/>
          <w:iCs/>
          <w:sz w:val="28"/>
          <w:szCs w:val="28"/>
          <w:lang w:val="en-GB"/>
        </w:rPr>
      </w:pPr>
    </w:p>
    <w:p w:rsidR="002428B5" w:rsidRPr="005E3C0A" w:rsidRDefault="002428B5" w:rsidP="000157A7">
      <w:pPr>
        <w:pStyle w:val="ListParagraph"/>
        <w:spacing w:after="0" w:line="240" w:lineRule="auto"/>
        <w:ind w:left="0"/>
        <w:jc w:val="center"/>
        <w:rPr>
          <w:rFonts w:ascii="Times New Roman" w:hAnsi="Times New Roman" w:cs="Times New Roman"/>
          <w:iCs/>
          <w:sz w:val="28"/>
          <w:szCs w:val="28"/>
          <w:lang w:val="en-GB"/>
        </w:rPr>
      </w:pPr>
    </w:p>
    <w:p w:rsidR="002428B5" w:rsidRPr="005E3C0A" w:rsidRDefault="002428B5" w:rsidP="000157A7">
      <w:pPr>
        <w:pStyle w:val="ListParagraph"/>
        <w:spacing w:after="0" w:line="240" w:lineRule="auto"/>
        <w:ind w:left="0"/>
        <w:jc w:val="center"/>
        <w:rPr>
          <w:rFonts w:ascii="Times New Roman" w:hAnsi="Times New Roman" w:cs="Times New Roman"/>
          <w:iCs/>
          <w:sz w:val="28"/>
          <w:szCs w:val="28"/>
          <w:lang w:val="en-GB"/>
        </w:rPr>
      </w:pPr>
    </w:p>
    <w:p w:rsidR="002428B5" w:rsidRDefault="002428B5" w:rsidP="000157A7">
      <w:pPr>
        <w:pStyle w:val="ListParagraph"/>
        <w:spacing w:after="0" w:line="240" w:lineRule="auto"/>
        <w:ind w:left="0"/>
        <w:jc w:val="center"/>
        <w:rPr>
          <w:rFonts w:ascii="Times New Roman" w:hAnsi="Times New Roman" w:cs="Times New Roman"/>
          <w:sz w:val="28"/>
          <w:szCs w:val="28"/>
          <w:lang w:val="en-GB"/>
        </w:rPr>
      </w:pPr>
      <w:r w:rsidRPr="0005334C">
        <w:rPr>
          <w:rFonts w:ascii="Times New Roman" w:hAnsi="Times New Roman" w:cs="Times New Roman"/>
          <w:sz w:val="28"/>
          <w:szCs w:val="28"/>
          <w:lang w:val="en-GB"/>
        </w:rPr>
        <w:t>AGREEMENT</w:t>
      </w:r>
    </w:p>
    <w:p w:rsidR="002428B5" w:rsidRPr="0005334C" w:rsidRDefault="002428B5" w:rsidP="000157A7">
      <w:pPr>
        <w:pStyle w:val="ListParagraph"/>
        <w:spacing w:after="0" w:line="240" w:lineRule="auto"/>
        <w:ind w:left="0"/>
        <w:jc w:val="center"/>
        <w:rPr>
          <w:rFonts w:ascii="Times New Roman" w:hAnsi="Times New Roman" w:cs="Times New Roman"/>
          <w:sz w:val="28"/>
          <w:szCs w:val="28"/>
          <w:lang w:val="en-GB"/>
        </w:rPr>
      </w:pPr>
    </w:p>
    <w:p w:rsidR="002428B5" w:rsidRDefault="002428B5" w:rsidP="000157A7">
      <w:pPr>
        <w:pStyle w:val="ListParagraph"/>
        <w:spacing w:after="0" w:line="240" w:lineRule="auto"/>
        <w:ind w:left="0"/>
        <w:jc w:val="center"/>
        <w:rPr>
          <w:rFonts w:ascii="Times New Roman" w:hAnsi="Times New Roman" w:cs="Times New Roman"/>
          <w:sz w:val="28"/>
          <w:szCs w:val="28"/>
          <w:lang w:val="en-GB"/>
        </w:rPr>
      </w:pPr>
      <w:r w:rsidRPr="0005334C">
        <w:rPr>
          <w:rFonts w:ascii="Times New Roman" w:hAnsi="Times New Roman" w:cs="Times New Roman"/>
          <w:sz w:val="28"/>
          <w:szCs w:val="28"/>
          <w:lang w:val="en-GB"/>
        </w:rPr>
        <w:t xml:space="preserve">BETWEEN THE </w:t>
      </w:r>
      <w:r w:rsidR="006E061F">
        <w:rPr>
          <w:rFonts w:ascii="Times New Roman" w:eastAsia="SimSun" w:hAnsi="Times New Roman" w:cs="Times New Roman"/>
          <w:sz w:val="28"/>
          <w:szCs w:val="28"/>
          <w:lang w:val="en-GB" w:eastAsia="zh-CN"/>
        </w:rPr>
        <w:t>GOVERNMENT</w:t>
      </w:r>
      <w:r>
        <w:rPr>
          <w:rFonts w:ascii="Times New Roman" w:eastAsia="SimSun" w:hAnsi="Times New Roman" w:cs="Times New Roman"/>
          <w:sz w:val="28"/>
          <w:szCs w:val="28"/>
          <w:lang w:val="en-GB" w:eastAsia="zh-CN"/>
        </w:rPr>
        <w:t xml:space="preserve"> </w:t>
      </w:r>
      <w:r w:rsidRPr="0005334C">
        <w:rPr>
          <w:rFonts w:ascii="Times New Roman" w:hAnsi="Times New Roman" w:cs="Times New Roman"/>
          <w:sz w:val="28"/>
          <w:szCs w:val="28"/>
          <w:lang w:val="en-GB"/>
        </w:rPr>
        <w:t>OF THE REPUBLIC OF LATVIA</w:t>
      </w:r>
    </w:p>
    <w:p w:rsidR="002428B5" w:rsidRPr="0005334C" w:rsidRDefault="002428B5" w:rsidP="000157A7">
      <w:pPr>
        <w:pStyle w:val="ListParagraph"/>
        <w:spacing w:after="0" w:line="240" w:lineRule="auto"/>
        <w:ind w:left="0"/>
        <w:jc w:val="center"/>
        <w:rPr>
          <w:rFonts w:ascii="Times New Roman" w:hAnsi="Times New Roman" w:cs="Times New Roman"/>
          <w:sz w:val="28"/>
          <w:szCs w:val="28"/>
          <w:lang w:val="en-GB"/>
        </w:rPr>
      </w:pPr>
    </w:p>
    <w:p w:rsidR="002428B5" w:rsidRDefault="002428B5" w:rsidP="000157A7">
      <w:pPr>
        <w:pStyle w:val="ListParagraph"/>
        <w:spacing w:after="0" w:line="240" w:lineRule="auto"/>
        <w:ind w:left="0"/>
        <w:jc w:val="center"/>
        <w:rPr>
          <w:rFonts w:ascii="Times New Roman" w:hAnsi="Times New Roman" w:cs="Times New Roman"/>
          <w:sz w:val="28"/>
          <w:szCs w:val="28"/>
          <w:lang w:val="en-GB"/>
        </w:rPr>
      </w:pPr>
      <w:r w:rsidRPr="0005334C">
        <w:rPr>
          <w:rFonts w:ascii="Times New Roman" w:hAnsi="Times New Roman" w:cs="Times New Roman"/>
          <w:sz w:val="28"/>
          <w:szCs w:val="28"/>
          <w:lang w:val="en-GB"/>
        </w:rPr>
        <w:t>AND</w:t>
      </w:r>
    </w:p>
    <w:p w:rsidR="002428B5" w:rsidRPr="0005334C" w:rsidRDefault="002428B5" w:rsidP="000157A7">
      <w:pPr>
        <w:pStyle w:val="ListParagraph"/>
        <w:spacing w:after="0" w:line="240" w:lineRule="auto"/>
        <w:ind w:left="0"/>
        <w:jc w:val="center"/>
        <w:rPr>
          <w:rFonts w:ascii="Times New Roman" w:hAnsi="Times New Roman" w:cs="Times New Roman"/>
          <w:sz w:val="28"/>
          <w:szCs w:val="28"/>
          <w:lang w:val="en-GB"/>
        </w:rPr>
      </w:pPr>
    </w:p>
    <w:p w:rsidR="002428B5" w:rsidRDefault="002428B5" w:rsidP="000157A7">
      <w:pPr>
        <w:pStyle w:val="ListParagraph"/>
        <w:spacing w:after="0" w:line="240" w:lineRule="auto"/>
        <w:ind w:left="0"/>
        <w:jc w:val="center"/>
        <w:rPr>
          <w:rFonts w:ascii="Times New Roman" w:hAnsi="Times New Roman" w:cs="Times New Roman"/>
          <w:sz w:val="28"/>
          <w:szCs w:val="28"/>
          <w:lang w:val="en-GB"/>
        </w:rPr>
      </w:pPr>
      <w:r w:rsidRPr="0005334C">
        <w:rPr>
          <w:rFonts w:ascii="Times New Roman" w:hAnsi="Times New Roman" w:cs="Times New Roman"/>
          <w:sz w:val="28"/>
          <w:szCs w:val="28"/>
          <w:lang w:val="en-GB"/>
        </w:rPr>
        <w:t xml:space="preserve">THE </w:t>
      </w:r>
      <w:r w:rsidR="006E061F">
        <w:rPr>
          <w:rFonts w:ascii="Times New Roman" w:eastAsia="SimSun" w:hAnsi="Times New Roman" w:cs="Times New Roman"/>
          <w:sz w:val="28"/>
          <w:szCs w:val="28"/>
          <w:lang w:val="en-GB" w:eastAsia="zh-CN"/>
        </w:rPr>
        <w:t>GOVERNMENT</w:t>
      </w:r>
      <w:r w:rsidRPr="0005334C">
        <w:rPr>
          <w:rFonts w:ascii="Times New Roman" w:hAnsi="Times New Roman" w:cs="Times New Roman"/>
          <w:sz w:val="28"/>
          <w:szCs w:val="28"/>
          <w:lang w:val="en-GB"/>
        </w:rPr>
        <w:t xml:space="preserve"> OF THE PEOPLE’S REPUBLIC OF CHINA</w:t>
      </w:r>
    </w:p>
    <w:p w:rsidR="002428B5" w:rsidRPr="0005334C" w:rsidRDefault="002428B5" w:rsidP="000157A7">
      <w:pPr>
        <w:pStyle w:val="ListParagraph"/>
        <w:spacing w:after="0" w:line="240" w:lineRule="auto"/>
        <w:ind w:left="0"/>
        <w:jc w:val="center"/>
        <w:rPr>
          <w:rFonts w:ascii="Times New Roman" w:hAnsi="Times New Roman" w:cs="Times New Roman"/>
          <w:sz w:val="28"/>
          <w:szCs w:val="28"/>
          <w:lang w:val="en-GB"/>
        </w:rPr>
      </w:pPr>
    </w:p>
    <w:p w:rsidR="002428B5" w:rsidRPr="0005334C" w:rsidRDefault="002428B5" w:rsidP="000157A7">
      <w:pPr>
        <w:pStyle w:val="ListParagraph"/>
        <w:spacing w:after="0" w:line="240" w:lineRule="auto"/>
        <w:ind w:left="0"/>
        <w:jc w:val="center"/>
        <w:rPr>
          <w:rFonts w:ascii="Times New Roman" w:hAnsi="Times New Roman" w:cs="Times New Roman"/>
          <w:sz w:val="28"/>
          <w:szCs w:val="28"/>
          <w:lang w:val="en-GB"/>
        </w:rPr>
      </w:pPr>
      <w:r w:rsidRPr="0005334C">
        <w:rPr>
          <w:rFonts w:ascii="Times New Roman" w:hAnsi="Times New Roman" w:cs="Times New Roman"/>
          <w:sz w:val="28"/>
          <w:szCs w:val="28"/>
          <w:lang w:val="en-GB"/>
        </w:rPr>
        <w:t>ON CO</w:t>
      </w:r>
      <w:r>
        <w:rPr>
          <w:rFonts w:ascii="Times New Roman" w:hAnsi="Times New Roman" w:cs="Times New Roman"/>
          <w:sz w:val="28"/>
          <w:szCs w:val="28"/>
          <w:lang w:val="en-GB"/>
        </w:rPr>
        <w:noBreakHyphen/>
      </w:r>
      <w:r w:rsidRPr="0005334C">
        <w:rPr>
          <w:rFonts w:ascii="Times New Roman" w:hAnsi="Times New Roman" w:cs="Times New Roman"/>
          <w:sz w:val="28"/>
          <w:szCs w:val="28"/>
          <w:lang w:val="en-GB"/>
        </w:rPr>
        <w:t>OPERATION</w:t>
      </w:r>
      <w:r>
        <w:rPr>
          <w:rFonts w:ascii="Times New Roman" w:hAnsi="Times New Roman" w:cs="Times New Roman"/>
          <w:sz w:val="28"/>
          <w:szCs w:val="28"/>
          <w:lang w:val="en-GB"/>
        </w:rPr>
        <w:t>IN THE FIELD OF EDUCATION</w:t>
      </w:r>
    </w:p>
    <w:p w:rsidR="002428B5" w:rsidRPr="00E11F02" w:rsidRDefault="002428B5" w:rsidP="000157A7">
      <w:pPr>
        <w:spacing w:after="0" w:line="240" w:lineRule="auto"/>
        <w:rPr>
          <w:rFonts w:ascii="Times New Roman" w:hAnsi="Times New Roman" w:cs="Times New Roman"/>
          <w:sz w:val="24"/>
          <w:szCs w:val="24"/>
          <w:lang w:val="en-GB"/>
        </w:rPr>
      </w:pPr>
      <w:r w:rsidRPr="00E11F02">
        <w:rPr>
          <w:rFonts w:ascii="Times New Roman" w:hAnsi="Times New Roman" w:cs="Times New Roman"/>
          <w:sz w:val="24"/>
          <w:szCs w:val="24"/>
          <w:lang w:val="en-GB"/>
        </w:rPr>
        <w:br w:type="page"/>
      </w:r>
    </w:p>
    <w:p w:rsidR="002428B5" w:rsidRPr="00E11F02" w:rsidRDefault="002428B5" w:rsidP="000157A7">
      <w:pPr>
        <w:pStyle w:val="ListParagraph"/>
        <w:spacing w:after="0" w:line="240" w:lineRule="auto"/>
        <w:ind w:left="0"/>
        <w:jc w:val="both"/>
        <w:rPr>
          <w:rFonts w:ascii="Times New Roman" w:hAnsi="Times New Roman" w:cs="Times New Roman"/>
          <w:sz w:val="24"/>
          <w:szCs w:val="24"/>
          <w:lang w:val="en-GB"/>
        </w:rPr>
      </w:pPr>
      <w:r w:rsidRPr="00E11F02">
        <w:rPr>
          <w:rFonts w:ascii="Times New Roman" w:hAnsi="Times New Roman" w:cs="Times New Roman"/>
          <w:sz w:val="24"/>
          <w:szCs w:val="24"/>
          <w:lang w:val="en-GB"/>
        </w:rPr>
        <w:t xml:space="preserve">The </w:t>
      </w:r>
      <w:r w:rsidR="006E061F">
        <w:rPr>
          <w:rFonts w:ascii="Times New Roman" w:hAnsi="Times New Roman" w:cs="Times New Roman"/>
          <w:sz w:val="24"/>
          <w:szCs w:val="24"/>
          <w:lang w:val="en-GB"/>
        </w:rPr>
        <w:t>Government</w:t>
      </w:r>
      <w:r w:rsidRPr="00E11F02">
        <w:rPr>
          <w:rFonts w:ascii="Times New Roman" w:hAnsi="Times New Roman" w:cs="Times New Roman"/>
          <w:sz w:val="24"/>
          <w:szCs w:val="24"/>
          <w:lang w:val="en-GB"/>
        </w:rPr>
        <w:t xml:space="preserve"> of the Republic of Latvia and the </w:t>
      </w:r>
      <w:r w:rsidR="006E061F">
        <w:rPr>
          <w:rFonts w:ascii="Times New Roman" w:hAnsi="Times New Roman" w:cs="Times New Roman"/>
          <w:sz w:val="24"/>
          <w:szCs w:val="24"/>
          <w:lang w:val="en-GB"/>
        </w:rPr>
        <w:t>Government</w:t>
      </w:r>
      <w:r w:rsidR="006E061F" w:rsidRPr="00E11F02">
        <w:rPr>
          <w:rFonts w:ascii="Times New Roman" w:hAnsi="Times New Roman" w:cs="Times New Roman"/>
          <w:sz w:val="24"/>
          <w:szCs w:val="24"/>
          <w:lang w:val="en-GB"/>
        </w:rPr>
        <w:t xml:space="preserve"> </w:t>
      </w:r>
      <w:r w:rsidRPr="00E11F02">
        <w:rPr>
          <w:rFonts w:ascii="Times New Roman" w:hAnsi="Times New Roman" w:cs="Times New Roman"/>
          <w:sz w:val="24"/>
          <w:szCs w:val="24"/>
          <w:lang w:val="en-GB"/>
        </w:rPr>
        <w:t>of the People’s Republic of China (hereinafter referred to as the Parties)</w:t>
      </w:r>
    </w:p>
    <w:p w:rsidR="002428B5"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Default="002428B5" w:rsidP="000157A7">
      <w:pPr>
        <w:pStyle w:val="ListParagraph"/>
        <w:spacing w:after="0" w:line="240" w:lineRule="auto"/>
        <w:ind w:left="0"/>
        <w:jc w:val="both"/>
        <w:rPr>
          <w:rFonts w:ascii="Times New Roman" w:hAnsi="Times New Roman" w:cs="Times New Roman"/>
          <w:sz w:val="24"/>
          <w:szCs w:val="24"/>
          <w:lang w:val="en-GB"/>
        </w:rPr>
      </w:pPr>
      <w:r w:rsidRPr="0082126F">
        <w:rPr>
          <w:rFonts w:ascii="Times New Roman" w:hAnsi="Times New Roman" w:cs="Times New Roman"/>
          <w:sz w:val="24"/>
          <w:szCs w:val="24"/>
          <w:lang w:val="en-GB"/>
        </w:rPr>
        <w:t xml:space="preserve">NOTING the </w:t>
      </w:r>
      <w:r>
        <w:rPr>
          <w:rFonts w:ascii="Times New Roman" w:hAnsi="Times New Roman" w:cs="Times New Roman"/>
          <w:sz w:val="24"/>
          <w:szCs w:val="24"/>
          <w:lang w:val="en-GB"/>
        </w:rPr>
        <w:t>existing</w:t>
      </w:r>
      <w:r>
        <w:rPr>
          <w:rFonts w:ascii="Times New Roman" w:eastAsia="SimSun" w:hAnsi="Times New Roman" w:cs="Times New Roman"/>
          <w:sz w:val="24"/>
          <w:szCs w:val="24"/>
          <w:lang w:val="en-GB" w:eastAsia="zh-CN"/>
        </w:rPr>
        <w:t xml:space="preserve"> </w:t>
      </w:r>
      <w:r w:rsidRPr="0082126F">
        <w:rPr>
          <w:rFonts w:ascii="Times New Roman" w:hAnsi="Times New Roman" w:cs="Times New Roman"/>
          <w:sz w:val="24"/>
          <w:szCs w:val="24"/>
          <w:lang w:val="en-GB"/>
        </w:rPr>
        <w:t>successful</w:t>
      </w:r>
      <w:r>
        <w:rPr>
          <w:rFonts w:ascii="Times New Roman" w:eastAsia="SimSun" w:hAnsi="Times New Roman" w:cs="Times New Roman"/>
          <w:sz w:val="24"/>
          <w:szCs w:val="24"/>
          <w:lang w:val="en-GB" w:eastAsia="zh-CN"/>
        </w:rPr>
        <w:t xml:space="preserve"> </w:t>
      </w:r>
      <w:r w:rsidRPr="0082126F">
        <w:rPr>
          <w:rFonts w:ascii="Times New Roman" w:hAnsi="Times New Roman" w:cs="Times New Roman"/>
          <w:sz w:val="24"/>
          <w:szCs w:val="24"/>
          <w:lang w:val="en-GB"/>
        </w:rPr>
        <w:t>co-operation in education</w:t>
      </w:r>
      <w:r>
        <w:rPr>
          <w:rFonts w:ascii="Times New Roman" w:hAnsi="Times New Roman" w:cs="Times New Roman"/>
          <w:sz w:val="24"/>
          <w:szCs w:val="24"/>
          <w:lang w:val="en-GB"/>
        </w:rPr>
        <w:t xml:space="preserve"> between the Parties</w:t>
      </w:r>
      <w:r w:rsidRPr="0082126F">
        <w:rPr>
          <w:rFonts w:ascii="Times New Roman" w:hAnsi="Times New Roman" w:cs="Times New Roman"/>
          <w:sz w:val="24"/>
          <w:szCs w:val="24"/>
          <w:lang w:val="en-GB"/>
        </w:rPr>
        <w:t xml:space="preserve">, in particular </w:t>
      </w:r>
      <w:r>
        <w:rPr>
          <w:rFonts w:ascii="Times New Roman" w:hAnsi="Times New Roman" w:cs="Times New Roman"/>
          <w:sz w:val="24"/>
          <w:szCs w:val="24"/>
          <w:lang w:val="en-GB"/>
        </w:rPr>
        <w:t>the established personal contacts and contacts between institutions</w:t>
      </w:r>
      <w:r w:rsidRPr="000157A7">
        <w:rPr>
          <w:rFonts w:ascii="Times New Roman" w:hAnsi="Times New Roman" w:cs="Times New Roman"/>
          <w:sz w:val="24"/>
          <w:szCs w:val="24"/>
          <w:lang w:val="en-GB"/>
        </w:rPr>
        <w:t>, implemented exchanges and joint projects,</w:t>
      </w:r>
    </w:p>
    <w:p w:rsidR="002428B5" w:rsidRPr="00E11F02"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E11F02" w:rsidRDefault="002428B5" w:rsidP="000157A7">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DESIRING </w:t>
      </w:r>
      <w:r w:rsidRPr="00E11F02">
        <w:rPr>
          <w:rFonts w:ascii="Times New Roman" w:hAnsi="Times New Roman" w:cs="Times New Roman"/>
          <w:sz w:val="24"/>
          <w:szCs w:val="24"/>
          <w:lang w:val="en-GB"/>
        </w:rPr>
        <w:t xml:space="preserve">to </w:t>
      </w:r>
      <w:r w:rsidRPr="00DA30A8">
        <w:rPr>
          <w:rFonts w:ascii="Times New Roman" w:hAnsi="Times New Roman" w:cs="Times New Roman"/>
          <w:sz w:val="24"/>
          <w:szCs w:val="24"/>
          <w:lang w:val="en-GB"/>
        </w:rPr>
        <w:t>strengthen and further develop the friendly relations in the field of education between the two countries</w:t>
      </w:r>
      <w:r w:rsidRPr="00E11F02">
        <w:rPr>
          <w:rFonts w:ascii="Times New Roman" w:hAnsi="Times New Roman" w:cs="Times New Roman"/>
          <w:sz w:val="24"/>
          <w:szCs w:val="24"/>
          <w:lang w:val="en-GB"/>
        </w:rPr>
        <w:t>,</w:t>
      </w:r>
    </w:p>
    <w:p w:rsidR="002428B5" w:rsidRPr="00E11F02"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DA30A8" w:rsidRDefault="002428B5" w:rsidP="000157A7">
      <w:pPr>
        <w:pStyle w:val="ListParagraph"/>
        <w:keepNext/>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CONVINCED </w:t>
      </w:r>
      <w:r w:rsidRPr="00E11F02">
        <w:rPr>
          <w:rFonts w:ascii="Times New Roman" w:hAnsi="Times New Roman" w:cs="Times New Roman"/>
          <w:sz w:val="24"/>
          <w:szCs w:val="24"/>
          <w:lang w:val="en-GB"/>
        </w:rPr>
        <w:t xml:space="preserve">that </w:t>
      </w:r>
      <w:r w:rsidRPr="00DA30A8">
        <w:rPr>
          <w:rFonts w:ascii="Times New Roman" w:hAnsi="Times New Roman" w:cs="Times New Roman"/>
          <w:sz w:val="24"/>
          <w:szCs w:val="24"/>
          <w:lang w:val="en-GB"/>
        </w:rPr>
        <w:t xml:space="preserve">lasting and </w:t>
      </w:r>
      <w:r>
        <w:rPr>
          <w:rFonts w:ascii="Times New Roman" w:hAnsi="Times New Roman" w:cs="Times New Roman"/>
          <w:sz w:val="24"/>
          <w:szCs w:val="24"/>
          <w:lang w:val="en-GB"/>
        </w:rPr>
        <w:t>fruitful</w:t>
      </w:r>
      <w:r>
        <w:rPr>
          <w:rFonts w:ascii="Times New Roman" w:eastAsia="SimSun" w:hAnsi="Times New Roman" w:cs="Times New Roman"/>
          <w:sz w:val="24"/>
          <w:szCs w:val="24"/>
          <w:lang w:val="en-GB" w:eastAsia="zh-CN"/>
        </w:rPr>
        <w:t xml:space="preserve"> </w:t>
      </w:r>
      <w:r w:rsidRPr="00E11F02">
        <w:rPr>
          <w:rFonts w:ascii="Times New Roman" w:hAnsi="Times New Roman" w:cs="Times New Roman"/>
          <w:sz w:val="24"/>
          <w:szCs w:val="24"/>
          <w:lang w:val="en-GB"/>
        </w:rPr>
        <w:t>co</w:t>
      </w:r>
      <w:r>
        <w:rPr>
          <w:rFonts w:ascii="Times New Roman" w:hAnsi="Times New Roman" w:cs="Times New Roman"/>
          <w:sz w:val="24"/>
          <w:szCs w:val="24"/>
          <w:lang w:val="en-GB"/>
        </w:rPr>
        <w:noBreakHyphen/>
      </w:r>
      <w:r w:rsidRPr="00E11F02">
        <w:rPr>
          <w:rFonts w:ascii="Times New Roman" w:hAnsi="Times New Roman" w:cs="Times New Roman"/>
          <w:sz w:val="24"/>
          <w:szCs w:val="24"/>
          <w:lang w:val="en-GB"/>
        </w:rPr>
        <w:t xml:space="preserve">operation </w:t>
      </w:r>
      <w:r w:rsidRPr="00DA30A8">
        <w:rPr>
          <w:rFonts w:ascii="Times New Roman" w:hAnsi="Times New Roman" w:cs="Times New Roman"/>
          <w:sz w:val="24"/>
          <w:szCs w:val="24"/>
          <w:lang w:val="en-GB"/>
        </w:rPr>
        <w:t xml:space="preserve">in the field of education </w:t>
      </w:r>
      <w:r w:rsidRPr="00E11F02">
        <w:rPr>
          <w:rFonts w:ascii="Times New Roman" w:hAnsi="Times New Roman" w:cs="Times New Roman"/>
          <w:sz w:val="24"/>
          <w:szCs w:val="24"/>
          <w:lang w:val="en-GB"/>
        </w:rPr>
        <w:t xml:space="preserve">will contribute to </w:t>
      </w:r>
      <w:r w:rsidRPr="00DA30A8">
        <w:rPr>
          <w:rFonts w:ascii="Times New Roman" w:hAnsi="Times New Roman" w:cs="Times New Roman"/>
          <w:sz w:val="24"/>
          <w:szCs w:val="24"/>
          <w:lang w:val="en-GB"/>
        </w:rPr>
        <w:t>the enhancement of education and social development</w:t>
      </w:r>
      <w:r>
        <w:rPr>
          <w:rFonts w:ascii="Times New Roman" w:hAnsi="Times New Roman" w:cs="Times New Roman"/>
          <w:sz w:val="24"/>
          <w:szCs w:val="24"/>
          <w:lang w:val="en-GB"/>
        </w:rPr>
        <w:t>, as well as</w:t>
      </w:r>
      <w:r>
        <w:rPr>
          <w:rFonts w:ascii="Times New Roman" w:eastAsia="SimSun" w:hAnsi="Times New Roman" w:cs="Times New Roman"/>
          <w:sz w:val="24"/>
          <w:szCs w:val="24"/>
          <w:lang w:val="en-GB" w:eastAsia="zh-CN"/>
        </w:rPr>
        <w:t xml:space="preserve"> </w:t>
      </w:r>
      <w:r>
        <w:rPr>
          <w:rFonts w:ascii="Times New Roman" w:hAnsi="Times New Roman" w:cs="Times New Roman"/>
          <w:sz w:val="24"/>
          <w:szCs w:val="24"/>
          <w:lang w:val="en-GB"/>
        </w:rPr>
        <w:t>strengthening</w:t>
      </w:r>
      <w:r>
        <w:rPr>
          <w:rFonts w:ascii="Times New Roman" w:eastAsia="SimSun" w:hAnsi="Times New Roman" w:cs="Times New Roman"/>
          <w:sz w:val="24"/>
          <w:szCs w:val="24"/>
          <w:lang w:val="en-GB" w:eastAsia="zh-CN"/>
        </w:rPr>
        <w:t xml:space="preserve"> </w:t>
      </w:r>
      <w:r>
        <w:rPr>
          <w:rFonts w:ascii="Times New Roman" w:hAnsi="Times New Roman" w:cs="Times New Roman"/>
          <w:sz w:val="24"/>
          <w:szCs w:val="24"/>
          <w:lang w:val="en-GB"/>
        </w:rPr>
        <w:t xml:space="preserve">the </w:t>
      </w:r>
      <w:r w:rsidRPr="00DA30A8">
        <w:rPr>
          <w:rFonts w:ascii="Times New Roman" w:hAnsi="Times New Roman" w:cs="Times New Roman"/>
          <w:sz w:val="24"/>
          <w:szCs w:val="24"/>
          <w:lang w:val="en-GB"/>
        </w:rPr>
        <w:t xml:space="preserve">ties between </w:t>
      </w:r>
      <w:r>
        <w:rPr>
          <w:rFonts w:ascii="Times New Roman" w:hAnsi="Times New Roman" w:cs="Times New Roman"/>
          <w:sz w:val="24"/>
          <w:szCs w:val="24"/>
          <w:lang w:val="en-GB"/>
        </w:rPr>
        <w:t>the two</w:t>
      </w:r>
      <w:r w:rsidRPr="00DA30A8">
        <w:rPr>
          <w:rFonts w:ascii="Times New Roman" w:hAnsi="Times New Roman" w:cs="Times New Roman"/>
          <w:sz w:val="24"/>
          <w:szCs w:val="24"/>
          <w:lang w:val="en-GB"/>
        </w:rPr>
        <w:t xml:space="preserve"> countrie</w:t>
      </w:r>
      <w:r>
        <w:rPr>
          <w:rFonts w:ascii="Times New Roman" w:hAnsi="Times New Roman" w:cs="Times New Roman"/>
          <w:sz w:val="24"/>
          <w:szCs w:val="24"/>
          <w:lang w:val="en-GB"/>
        </w:rPr>
        <w:t>s,</w:t>
      </w:r>
    </w:p>
    <w:p w:rsidR="002428B5" w:rsidRPr="00DA30A8"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Default="002428B5" w:rsidP="000157A7">
      <w:pPr>
        <w:pStyle w:val="ListParagraph"/>
        <w:spacing w:after="0" w:line="240" w:lineRule="auto"/>
        <w:ind w:left="0"/>
        <w:jc w:val="both"/>
        <w:rPr>
          <w:rFonts w:ascii="Times New Roman" w:hAnsi="Times New Roman" w:cs="Times New Roman"/>
          <w:sz w:val="24"/>
          <w:szCs w:val="24"/>
          <w:lang w:val="en-GB"/>
        </w:rPr>
      </w:pPr>
      <w:r w:rsidRPr="00DA30A8">
        <w:rPr>
          <w:rFonts w:ascii="Times New Roman" w:hAnsi="Times New Roman" w:cs="Times New Roman"/>
          <w:sz w:val="24"/>
          <w:szCs w:val="24"/>
          <w:lang w:val="en-GB"/>
        </w:rPr>
        <w:t>HAVE AGREED as follow</w:t>
      </w:r>
      <w:r w:rsidRPr="003C39E6">
        <w:rPr>
          <w:rFonts w:ascii="Times New Roman" w:hAnsi="Times New Roman" w:cs="Times New Roman"/>
          <w:sz w:val="24"/>
          <w:szCs w:val="24"/>
          <w:lang w:val="en-GB"/>
        </w:rPr>
        <w:t>s</w:t>
      </w:r>
      <w:r w:rsidR="00B24BE6" w:rsidRPr="003C39E6">
        <w:rPr>
          <w:rFonts w:ascii="Times New Roman" w:hAnsi="Times New Roman" w:cs="Times New Roman"/>
          <w:sz w:val="24"/>
          <w:szCs w:val="24"/>
          <w:lang w:val="en-GB"/>
        </w:rPr>
        <w:t>.</w:t>
      </w:r>
    </w:p>
    <w:p w:rsidR="002428B5" w:rsidRPr="00E11F02" w:rsidRDefault="002428B5" w:rsidP="000157A7">
      <w:pPr>
        <w:pStyle w:val="ListParagraph"/>
        <w:spacing w:after="0" w:line="240" w:lineRule="auto"/>
        <w:ind w:left="0"/>
        <w:jc w:val="center"/>
        <w:rPr>
          <w:rFonts w:ascii="Times New Roman" w:hAnsi="Times New Roman" w:cs="Times New Roman"/>
          <w:sz w:val="24"/>
          <w:szCs w:val="24"/>
          <w:lang w:val="en-GB"/>
        </w:rPr>
      </w:pPr>
    </w:p>
    <w:p w:rsidR="002428B5" w:rsidRPr="000157A7" w:rsidRDefault="002428B5" w:rsidP="000157A7">
      <w:pPr>
        <w:pStyle w:val="ListParagraph"/>
        <w:spacing w:after="0" w:line="240" w:lineRule="auto"/>
        <w:ind w:left="0"/>
        <w:jc w:val="center"/>
        <w:rPr>
          <w:rFonts w:ascii="Times New Roman" w:hAnsi="Times New Roman" w:cs="Times New Roman"/>
          <w:b/>
          <w:bCs/>
          <w:sz w:val="24"/>
          <w:szCs w:val="24"/>
          <w:lang w:val="en-GB"/>
        </w:rPr>
      </w:pPr>
      <w:r w:rsidRPr="000157A7">
        <w:rPr>
          <w:rFonts w:ascii="Times New Roman" w:hAnsi="Times New Roman" w:cs="Times New Roman"/>
          <w:b/>
          <w:bCs/>
          <w:sz w:val="24"/>
          <w:szCs w:val="24"/>
          <w:lang w:val="en-GB"/>
        </w:rPr>
        <w:t>Article 1</w:t>
      </w:r>
    </w:p>
    <w:p w:rsidR="002428B5" w:rsidRPr="00E11F02" w:rsidRDefault="002428B5" w:rsidP="000157A7">
      <w:pPr>
        <w:pStyle w:val="ListParagraph"/>
        <w:spacing w:after="0" w:line="240" w:lineRule="auto"/>
        <w:ind w:left="0"/>
        <w:jc w:val="center"/>
        <w:rPr>
          <w:rFonts w:ascii="Times New Roman" w:hAnsi="Times New Roman" w:cs="Times New Roman"/>
          <w:sz w:val="24"/>
          <w:szCs w:val="24"/>
          <w:lang w:val="en-GB"/>
        </w:rPr>
      </w:pPr>
    </w:p>
    <w:p w:rsidR="002428B5" w:rsidRDefault="002428B5" w:rsidP="000157A7">
      <w:pPr>
        <w:spacing w:after="0" w:line="240" w:lineRule="auto"/>
        <w:jc w:val="both"/>
        <w:rPr>
          <w:rFonts w:ascii="Times New Roman" w:hAnsi="Times New Roman" w:cs="Times New Roman"/>
          <w:sz w:val="24"/>
          <w:szCs w:val="24"/>
          <w:lang w:val="en-GB"/>
        </w:rPr>
      </w:pPr>
      <w:r w:rsidRPr="000157A7">
        <w:rPr>
          <w:rFonts w:ascii="Times New Roman" w:hAnsi="Times New Roman" w:cs="Times New Roman"/>
          <w:sz w:val="24"/>
          <w:szCs w:val="24"/>
          <w:lang w:val="en-GB"/>
        </w:rPr>
        <w:t>The Parties, based on the principles of mutual respect and partnership, shall encourage and support different forms of co</w:t>
      </w:r>
      <w:r w:rsidRPr="000157A7">
        <w:rPr>
          <w:rFonts w:ascii="Times New Roman" w:hAnsi="Times New Roman" w:cs="Times New Roman"/>
          <w:sz w:val="24"/>
          <w:szCs w:val="24"/>
          <w:lang w:val="en-GB"/>
        </w:rPr>
        <w:noBreakHyphen/>
        <w:t>operation in the field of education, including co</w:t>
      </w:r>
      <w:r w:rsidRPr="000157A7">
        <w:rPr>
          <w:rFonts w:ascii="Times New Roman" w:hAnsi="Times New Roman" w:cs="Times New Roman"/>
          <w:sz w:val="24"/>
          <w:szCs w:val="24"/>
          <w:lang w:val="en-GB"/>
        </w:rPr>
        <w:noBreakHyphen/>
        <w:t xml:space="preserve">operation between the relevant </w:t>
      </w:r>
      <w:r>
        <w:rPr>
          <w:rFonts w:ascii="Times New Roman" w:hAnsi="Times New Roman" w:cs="Times New Roman"/>
          <w:sz w:val="24"/>
          <w:szCs w:val="24"/>
          <w:lang w:val="en-GB"/>
        </w:rPr>
        <w:t xml:space="preserve">departments and </w:t>
      </w:r>
      <w:r w:rsidRPr="000157A7">
        <w:rPr>
          <w:rFonts w:ascii="Times New Roman" w:hAnsi="Times New Roman" w:cs="Times New Roman"/>
          <w:sz w:val="24"/>
          <w:szCs w:val="24"/>
          <w:lang w:val="en-GB"/>
        </w:rPr>
        <w:t>institutions of the two countries.</w:t>
      </w:r>
    </w:p>
    <w:p w:rsidR="002428B5" w:rsidRDefault="002428B5" w:rsidP="000157A7">
      <w:pPr>
        <w:spacing w:after="0" w:line="240" w:lineRule="auto"/>
        <w:jc w:val="both"/>
        <w:rPr>
          <w:rFonts w:ascii="Times New Roman" w:hAnsi="Times New Roman" w:cs="Times New Roman"/>
          <w:sz w:val="24"/>
          <w:szCs w:val="24"/>
          <w:lang w:val="en-GB"/>
        </w:rPr>
      </w:pPr>
    </w:p>
    <w:p w:rsidR="002428B5" w:rsidRPr="0017586A" w:rsidRDefault="002428B5" w:rsidP="00117BBF">
      <w:pPr>
        <w:pStyle w:val="ListParagraph"/>
        <w:spacing w:after="0" w:line="240" w:lineRule="auto"/>
        <w:ind w:left="0"/>
        <w:jc w:val="center"/>
        <w:rPr>
          <w:rFonts w:ascii="Times New Roman" w:hAnsi="Times New Roman" w:cs="Times New Roman"/>
          <w:b/>
          <w:bCs/>
          <w:sz w:val="24"/>
          <w:szCs w:val="24"/>
          <w:lang w:val="en-GB"/>
        </w:rPr>
      </w:pPr>
      <w:r w:rsidRPr="0017586A">
        <w:rPr>
          <w:rFonts w:ascii="Times New Roman" w:hAnsi="Times New Roman" w:cs="Times New Roman"/>
          <w:b/>
          <w:bCs/>
          <w:sz w:val="24"/>
          <w:szCs w:val="24"/>
          <w:lang w:val="en-GB"/>
        </w:rPr>
        <w:t>Article 2</w:t>
      </w:r>
    </w:p>
    <w:p w:rsidR="002428B5" w:rsidRPr="00E11F02" w:rsidRDefault="002428B5" w:rsidP="00117BBF">
      <w:pPr>
        <w:pStyle w:val="ListParagraph"/>
        <w:spacing w:after="0" w:line="240" w:lineRule="auto"/>
        <w:ind w:left="0"/>
        <w:jc w:val="center"/>
        <w:rPr>
          <w:rFonts w:ascii="Times New Roman" w:hAnsi="Times New Roman" w:cs="Times New Roman"/>
          <w:sz w:val="24"/>
          <w:szCs w:val="24"/>
          <w:lang w:val="en-GB"/>
        </w:rPr>
      </w:pPr>
    </w:p>
    <w:p w:rsidR="002428B5" w:rsidRPr="00E11F02" w:rsidRDefault="002428B5" w:rsidP="000157A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Parties shall </w:t>
      </w:r>
      <w:r w:rsidRPr="00117BBF">
        <w:rPr>
          <w:rFonts w:ascii="Times New Roman" w:hAnsi="Times New Roman" w:cs="Times New Roman"/>
          <w:sz w:val="24"/>
          <w:szCs w:val="24"/>
          <w:lang w:val="en-GB"/>
        </w:rPr>
        <w:t>promote the exchange of information on the systems of education, national laws and regulations in force in the field of education, planned and implemented reforms, and other relevant information that is needed to implement successful co-operation of both Parties.</w:t>
      </w:r>
    </w:p>
    <w:p w:rsidR="002428B5" w:rsidRDefault="002428B5" w:rsidP="000157A7">
      <w:pPr>
        <w:pStyle w:val="ListParagraph"/>
        <w:spacing w:after="0" w:line="240" w:lineRule="auto"/>
        <w:ind w:left="0"/>
        <w:jc w:val="center"/>
        <w:rPr>
          <w:rFonts w:ascii="Times New Roman" w:hAnsi="Times New Roman" w:cs="Times New Roman"/>
          <w:sz w:val="24"/>
          <w:szCs w:val="24"/>
          <w:lang w:val="en-GB"/>
        </w:rPr>
      </w:pPr>
    </w:p>
    <w:p w:rsidR="002428B5" w:rsidRPr="000157A7" w:rsidRDefault="002428B5" w:rsidP="000157A7">
      <w:pPr>
        <w:pStyle w:val="ListParagraph"/>
        <w:spacing w:after="0" w:line="240" w:lineRule="auto"/>
        <w:ind w:left="0"/>
        <w:jc w:val="center"/>
        <w:rPr>
          <w:rFonts w:ascii="Times New Roman" w:hAnsi="Times New Roman" w:cs="Times New Roman"/>
          <w:b/>
          <w:bCs/>
          <w:sz w:val="24"/>
          <w:szCs w:val="24"/>
          <w:lang w:val="en-GB"/>
        </w:rPr>
      </w:pPr>
      <w:r w:rsidRPr="000157A7">
        <w:rPr>
          <w:rFonts w:ascii="Times New Roman" w:hAnsi="Times New Roman" w:cs="Times New Roman"/>
          <w:b/>
          <w:bCs/>
          <w:sz w:val="24"/>
          <w:szCs w:val="24"/>
          <w:lang w:val="en-GB"/>
        </w:rPr>
        <w:t xml:space="preserve">Article </w:t>
      </w:r>
      <w:r>
        <w:rPr>
          <w:rFonts w:ascii="Times New Roman" w:hAnsi="Times New Roman" w:cs="Times New Roman"/>
          <w:b/>
          <w:bCs/>
          <w:sz w:val="24"/>
          <w:szCs w:val="24"/>
          <w:lang w:val="en-GB"/>
        </w:rPr>
        <w:t>3</w:t>
      </w:r>
    </w:p>
    <w:p w:rsidR="002428B5" w:rsidRPr="00E11F02" w:rsidRDefault="002428B5" w:rsidP="000157A7">
      <w:pPr>
        <w:pStyle w:val="ListParagraph"/>
        <w:spacing w:after="0" w:line="240" w:lineRule="auto"/>
        <w:ind w:left="0"/>
        <w:jc w:val="center"/>
        <w:rPr>
          <w:rFonts w:ascii="Times New Roman" w:hAnsi="Times New Roman" w:cs="Times New Roman"/>
          <w:sz w:val="24"/>
          <w:szCs w:val="24"/>
          <w:lang w:val="en-GB"/>
        </w:rPr>
      </w:pPr>
    </w:p>
    <w:p w:rsidR="002428B5" w:rsidRDefault="002428B5" w:rsidP="000157A7">
      <w:pPr>
        <w:pStyle w:val="ListParagraph"/>
        <w:spacing w:after="0" w:line="240" w:lineRule="auto"/>
        <w:ind w:left="0"/>
        <w:jc w:val="both"/>
        <w:rPr>
          <w:rFonts w:ascii="Times New Roman" w:hAnsi="Times New Roman" w:cs="Times New Roman"/>
          <w:sz w:val="24"/>
          <w:szCs w:val="24"/>
          <w:lang w:val="en-GB"/>
        </w:rPr>
      </w:pPr>
      <w:r w:rsidRPr="004D3154">
        <w:rPr>
          <w:rFonts w:ascii="Times New Roman" w:hAnsi="Times New Roman" w:cs="Times New Roman"/>
          <w:sz w:val="24"/>
          <w:szCs w:val="24"/>
          <w:lang w:val="en-GB"/>
        </w:rPr>
        <w:t>The Parties shall support and promote co</w:t>
      </w:r>
      <w:r>
        <w:rPr>
          <w:rFonts w:ascii="Times New Roman" w:hAnsi="Times New Roman" w:cs="Times New Roman"/>
          <w:sz w:val="24"/>
          <w:szCs w:val="24"/>
          <w:lang w:val="en-GB"/>
        </w:rPr>
        <w:t>-</w:t>
      </w:r>
      <w:r w:rsidRPr="004D3154">
        <w:rPr>
          <w:rFonts w:ascii="Times New Roman" w:hAnsi="Times New Roman" w:cs="Times New Roman"/>
          <w:sz w:val="24"/>
          <w:szCs w:val="24"/>
          <w:lang w:val="en-GB"/>
        </w:rPr>
        <w:t>operation in the field of higher education. Within such co</w:t>
      </w:r>
      <w:r>
        <w:rPr>
          <w:rFonts w:ascii="Times New Roman" w:hAnsi="Times New Roman" w:cs="Times New Roman"/>
          <w:sz w:val="24"/>
          <w:szCs w:val="24"/>
          <w:lang w:val="en-GB"/>
        </w:rPr>
        <w:noBreakHyphen/>
      </w:r>
      <w:r w:rsidRPr="004D3154">
        <w:rPr>
          <w:rFonts w:ascii="Times New Roman" w:hAnsi="Times New Roman" w:cs="Times New Roman"/>
          <w:sz w:val="24"/>
          <w:szCs w:val="24"/>
          <w:lang w:val="en-GB"/>
        </w:rPr>
        <w:t>operation, the Parties shall:</w:t>
      </w:r>
    </w:p>
    <w:p w:rsidR="002428B5" w:rsidRPr="004D3154"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4D3154" w:rsidRDefault="002428B5" w:rsidP="000157A7">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proofErr w:type="gramStart"/>
      <w:r w:rsidRPr="004D3154">
        <w:rPr>
          <w:rFonts w:ascii="Times New Roman" w:hAnsi="Times New Roman" w:cs="Times New Roman"/>
          <w:sz w:val="24"/>
          <w:szCs w:val="24"/>
          <w:lang w:val="en-GB"/>
        </w:rPr>
        <w:t>promote</w:t>
      </w:r>
      <w:proofErr w:type="gramEnd"/>
      <w:r w:rsidRPr="004D3154">
        <w:rPr>
          <w:rFonts w:ascii="Times New Roman" w:hAnsi="Times New Roman" w:cs="Times New Roman"/>
          <w:sz w:val="24"/>
          <w:szCs w:val="24"/>
          <w:lang w:val="en-GB"/>
        </w:rPr>
        <w:t xml:space="preserve"> the establishment of direct contacts, exchange of information and experience between the higher education institutions; </w:t>
      </w:r>
    </w:p>
    <w:p w:rsidR="002428B5" w:rsidRPr="004D3154"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4D3154" w:rsidRDefault="002428B5" w:rsidP="000157A7">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proofErr w:type="gramStart"/>
      <w:r w:rsidRPr="004D3154">
        <w:rPr>
          <w:rFonts w:ascii="Times New Roman" w:hAnsi="Times New Roman" w:cs="Times New Roman"/>
          <w:sz w:val="24"/>
          <w:szCs w:val="24"/>
          <w:lang w:val="en-GB"/>
        </w:rPr>
        <w:t>facilitate</w:t>
      </w:r>
      <w:proofErr w:type="gramEnd"/>
      <w:r w:rsidRPr="004D3154">
        <w:rPr>
          <w:rFonts w:ascii="Times New Roman" w:hAnsi="Times New Roman" w:cs="Times New Roman"/>
          <w:sz w:val="24"/>
          <w:szCs w:val="24"/>
          <w:lang w:val="en-GB"/>
        </w:rPr>
        <w:t xml:space="preserve"> the exchange of text-boo</w:t>
      </w:r>
      <w:r>
        <w:rPr>
          <w:rFonts w:ascii="Times New Roman" w:hAnsi="Times New Roman" w:cs="Times New Roman"/>
          <w:sz w:val="24"/>
          <w:szCs w:val="24"/>
          <w:lang w:val="en-GB"/>
        </w:rPr>
        <w:t xml:space="preserve">ks, </w:t>
      </w:r>
      <w:r w:rsidRPr="004D3154">
        <w:rPr>
          <w:rFonts w:ascii="Times New Roman" w:hAnsi="Times New Roman" w:cs="Times New Roman"/>
          <w:sz w:val="24"/>
          <w:szCs w:val="24"/>
          <w:lang w:val="en-GB"/>
        </w:rPr>
        <w:t xml:space="preserve">publications, periodicals, </w:t>
      </w:r>
      <w:r>
        <w:rPr>
          <w:rFonts w:ascii="Times New Roman" w:hAnsi="Times New Roman" w:cs="Times New Roman"/>
          <w:sz w:val="24"/>
          <w:szCs w:val="24"/>
          <w:lang w:val="en-GB"/>
        </w:rPr>
        <w:t xml:space="preserve">scientific publications, </w:t>
      </w:r>
      <w:r w:rsidRPr="004D3154">
        <w:rPr>
          <w:rFonts w:ascii="Times New Roman" w:hAnsi="Times New Roman" w:cs="Times New Roman"/>
          <w:sz w:val="24"/>
          <w:szCs w:val="24"/>
          <w:lang w:val="en-GB"/>
        </w:rPr>
        <w:t>documents and other information sources related to higher education;</w:t>
      </w:r>
    </w:p>
    <w:p w:rsidR="002428B5" w:rsidRPr="004D3154"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Default="002428B5" w:rsidP="000157A7">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proofErr w:type="gramStart"/>
      <w:r w:rsidRPr="004D3154">
        <w:rPr>
          <w:rFonts w:ascii="Times New Roman" w:hAnsi="Times New Roman" w:cs="Times New Roman"/>
          <w:sz w:val="24"/>
          <w:szCs w:val="24"/>
          <w:lang w:val="en-GB"/>
        </w:rPr>
        <w:t>facilitate</w:t>
      </w:r>
      <w:proofErr w:type="gramEnd"/>
      <w:r w:rsidRPr="004D3154">
        <w:rPr>
          <w:rFonts w:ascii="Times New Roman" w:hAnsi="Times New Roman" w:cs="Times New Roman"/>
          <w:sz w:val="24"/>
          <w:szCs w:val="24"/>
          <w:lang w:val="en-GB"/>
        </w:rPr>
        <w:t xml:space="preserve"> the exchange of officials, academic staff</w:t>
      </w:r>
      <w:r>
        <w:rPr>
          <w:rFonts w:ascii="Times New Roman" w:hAnsi="Times New Roman" w:cs="Times New Roman"/>
          <w:sz w:val="24"/>
          <w:szCs w:val="24"/>
          <w:lang w:val="en-GB"/>
        </w:rPr>
        <w:t xml:space="preserve">, experts and specialists for </w:t>
      </w:r>
      <w:r w:rsidRPr="004D3154">
        <w:rPr>
          <w:rFonts w:ascii="Times New Roman" w:hAnsi="Times New Roman" w:cs="Times New Roman"/>
          <w:sz w:val="24"/>
          <w:szCs w:val="24"/>
          <w:lang w:val="en-GB"/>
        </w:rPr>
        <w:t>visit</w:t>
      </w:r>
      <w:r>
        <w:rPr>
          <w:rFonts w:ascii="Times New Roman" w:hAnsi="Times New Roman" w:cs="Times New Roman"/>
          <w:sz w:val="24"/>
          <w:szCs w:val="24"/>
          <w:lang w:val="en-GB"/>
        </w:rPr>
        <w:t>s</w:t>
      </w:r>
      <w:r>
        <w:rPr>
          <w:rFonts w:ascii="Times New Roman" w:eastAsia="SimSun" w:hAnsi="Times New Roman" w:cs="Times New Roman"/>
          <w:sz w:val="24"/>
          <w:szCs w:val="24"/>
          <w:lang w:val="en-GB" w:eastAsia="zh-CN"/>
        </w:rPr>
        <w:t xml:space="preserve"> </w:t>
      </w:r>
      <w:r>
        <w:rPr>
          <w:rFonts w:ascii="Times New Roman" w:hAnsi="Times New Roman" w:cs="Times New Roman"/>
          <w:sz w:val="24"/>
          <w:szCs w:val="24"/>
          <w:lang w:val="en-GB"/>
        </w:rPr>
        <w:t>or</w:t>
      </w:r>
      <w:r w:rsidRPr="004D3154">
        <w:rPr>
          <w:rFonts w:ascii="Times New Roman" w:hAnsi="Times New Roman" w:cs="Times New Roman"/>
          <w:sz w:val="24"/>
          <w:szCs w:val="24"/>
          <w:lang w:val="en-GB"/>
        </w:rPr>
        <w:t xml:space="preserve"> to participate in seminars, symposiums and conferences and to share experience, know-how and best practices;</w:t>
      </w:r>
    </w:p>
    <w:p w:rsidR="002428B5" w:rsidRPr="004D3154" w:rsidRDefault="002428B5" w:rsidP="00B45DD9">
      <w:pPr>
        <w:pStyle w:val="ListParagraph"/>
        <w:spacing w:after="0" w:line="240" w:lineRule="auto"/>
        <w:jc w:val="both"/>
        <w:rPr>
          <w:rFonts w:ascii="Times New Roman" w:hAnsi="Times New Roman" w:cs="Times New Roman"/>
          <w:sz w:val="24"/>
          <w:szCs w:val="24"/>
          <w:lang w:val="en-GB"/>
        </w:rPr>
      </w:pPr>
    </w:p>
    <w:p w:rsidR="002428B5" w:rsidRDefault="002428B5" w:rsidP="00B45DD9">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proofErr w:type="gramStart"/>
      <w:r>
        <w:rPr>
          <w:rFonts w:ascii="Times New Roman" w:hAnsi="Times New Roman" w:cs="Times New Roman"/>
          <w:sz w:val="24"/>
          <w:szCs w:val="24"/>
          <w:lang w:val="en-GB"/>
        </w:rPr>
        <w:t>encourage</w:t>
      </w:r>
      <w:proofErr w:type="gramEnd"/>
      <w:r w:rsidRPr="004D3154">
        <w:rPr>
          <w:rFonts w:ascii="Times New Roman" w:hAnsi="Times New Roman" w:cs="Times New Roman"/>
          <w:sz w:val="24"/>
          <w:szCs w:val="24"/>
          <w:lang w:val="en-GB"/>
        </w:rPr>
        <w:t xml:space="preserve"> the organization </w:t>
      </w:r>
      <w:r>
        <w:rPr>
          <w:rFonts w:ascii="Times New Roman" w:hAnsi="Times New Roman" w:cs="Times New Roman"/>
          <w:sz w:val="24"/>
          <w:szCs w:val="24"/>
          <w:lang w:val="en-GB"/>
        </w:rPr>
        <w:t xml:space="preserve">and participation in joint projects, international </w:t>
      </w:r>
      <w:r w:rsidRPr="004D3154">
        <w:rPr>
          <w:rFonts w:ascii="Times New Roman" w:hAnsi="Times New Roman" w:cs="Times New Roman"/>
          <w:sz w:val="24"/>
          <w:szCs w:val="24"/>
          <w:lang w:val="en-GB"/>
        </w:rPr>
        <w:t xml:space="preserve">conferences, </w:t>
      </w:r>
      <w:r>
        <w:rPr>
          <w:rFonts w:ascii="Times New Roman" w:hAnsi="Times New Roman" w:cs="Times New Roman"/>
          <w:sz w:val="24"/>
          <w:szCs w:val="24"/>
          <w:lang w:val="en-GB"/>
        </w:rPr>
        <w:t xml:space="preserve">fora, </w:t>
      </w:r>
      <w:r w:rsidRPr="004D3154">
        <w:rPr>
          <w:rFonts w:ascii="Times New Roman" w:hAnsi="Times New Roman" w:cs="Times New Roman"/>
          <w:sz w:val="24"/>
          <w:szCs w:val="24"/>
          <w:lang w:val="en-GB"/>
        </w:rPr>
        <w:t>seminars, symposiums, exhibitions</w:t>
      </w:r>
      <w:r>
        <w:rPr>
          <w:rFonts w:ascii="Times New Roman" w:hAnsi="Times New Roman" w:cs="Times New Roman"/>
          <w:sz w:val="24"/>
          <w:szCs w:val="24"/>
          <w:lang w:val="en-GB"/>
        </w:rPr>
        <w:t xml:space="preserve">, workshops and other events on the topics of mutual interest. </w:t>
      </w:r>
    </w:p>
    <w:p w:rsidR="002428B5"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17586A" w:rsidRDefault="002428B5" w:rsidP="00487405">
      <w:pPr>
        <w:pStyle w:val="ListParagraph"/>
        <w:spacing w:after="0" w:line="240" w:lineRule="auto"/>
        <w:ind w:left="0"/>
        <w:jc w:val="center"/>
        <w:rPr>
          <w:rFonts w:ascii="Times New Roman" w:hAnsi="Times New Roman" w:cs="Times New Roman"/>
          <w:b/>
          <w:bCs/>
          <w:sz w:val="24"/>
          <w:szCs w:val="24"/>
          <w:lang w:val="en-GB"/>
        </w:rPr>
      </w:pPr>
      <w:r w:rsidRPr="0017586A">
        <w:rPr>
          <w:rFonts w:ascii="Times New Roman" w:hAnsi="Times New Roman" w:cs="Times New Roman"/>
          <w:b/>
          <w:bCs/>
          <w:sz w:val="24"/>
          <w:szCs w:val="24"/>
          <w:lang w:val="en-GB"/>
        </w:rPr>
        <w:t xml:space="preserve">Article </w:t>
      </w:r>
      <w:r>
        <w:rPr>
          <w:rFonts w:ascii="Times New Roman" w:hAnsi="Times New Roman" w:cs="Times New Roman"/>
          <w:b/>
          <w:bCs/>
          <w:sz w:val="24"/>
          <w:szCs w:val="24"/>
          <w:lang w:val="en-GB"/>
        </w:rPr>
        <w:t>4</w:t>
      </w:r>
    </w:p>
    <w:p w:rsidR="002428B5" w:rsidRDefault="002428B5" w:rsidP="00487405">
      <w:pPr>
        <w:pStyle w:val="ListParagraph"/>
        <w:spacing w:after="0" w:line="240" w:lineRule="auto"/>
        <w:ind w:left="0"/>
        <w:rPr>
          <w:rFonts w:ascii="Times New Roman" w:hAnsi="Times New Roman" w:cs="Times New Roman"/>
          <w:sz w:val="24"/>
          <w:szCs w:val="24"/>
          <w:lang w:val="en-GB"/>
        </w:rPr>
      </w:pPr>
    </w:p>
    <w:p w:rsidR="002428B5" w:rsidRPr="00117BBF" w:rsidRDefault="002428B5" w:rsidP="000157A7">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The Parties</w:t>
      </w:r>
      <w:r>
        <w:rPr>
          <w:rFonts w:ascii="Times New Roman" w:eastAsia="SimSun" w:hAnsi="Times New Roman" w:cs="Times New Roman"/>
          <w:sz w:val="24"/>
          <w:szCs w:val="24"/>
          <w:lang w:val="en-GB" w:eastAsia="zh-CN"/>
        </w:rPr>
        <w:t xml:space="preserve"> </w:t>
      </w:r>
      <w:r>
        <w:rPr>
          <w:rFonts w:ascii="Times New Roman" w:hAnsi="Times New Roman" w:cs="Times New Roman"/>
          <w:sz w:val="24"/>
          <w:szCs w:val="24"/>
          <w:lang w:val="en-GB"/>
        </w:rPr>
        <w:t xml:space="preserve">shall </w:t>
      </w:r>
      <w:r w:rsidRPr="000152A4">
        <w:rPr>
          <w:rFonts w:ascii="Times New Roman" w:hAnsi="Times New Roman" w:cs="Times New Roman"/>
          <w:sz w:val="24"/>
          <w:szCs w:val="24"/>
          <w:lang w:val="en-GB"/>
        </w:rPr>
        <w:t xml:space="preserve">offer each other scholarships for </w:t>
      </w:r>
      <w:r>
        <w:rPr>
          <w:rFonts w:ascii="Times New Roman" w:hAnsi="Times New Roman" w:cs="Times New Roman"/>
          <w:sz w:val="24"/>
          <w:szCs w:val="24"/>
          <w:lang w:val="en-GB"/>
        </w:rPr>
        <w:t xml:space="preserve">the exchange of students, academic staff and researchers for bachelor, master and doctoral studies and research at the higher education </w:t>
      </w:r>
      <w:r>
        <w:rPr>
          <w:rFonts w:ascii="Times New Roman" w:hAnsi="Times New Roman" w:cs="Times New Roman"/>
          <w:sz w:val="24"/>
          <w:szCs w:val="24"/>
          <w:lang w:val="en-GB"/>
        </w:rPr>
        <w:lastRenderedPageBreak/>
        <w:t xml:space="preserve">institutions and for participation in international summer </w:t>
      </w:r>
      <w:r w:rsidRPr="00117BBF">
        <w:rPr>
          <w:rFonts w:ascii="Times New Roman" w:hAnsi="Times New Roman" w:cs="Times New Roman"/>
          <w:sz w:val="24"/>
          <w:szCs w:val="24"/>
          <w:lang w:val="en-GB"/>
        </w:rPr>
        <w:t>schools</w:t>
      </w:r>
      <w:r>
        <w:rPr>
          <w:rFonts w:ascii="Times New Roman" w:eastAsia="SimSun" w:hAnsi="Times New Roman" w:cs="Times New Roman"/>
          <w:sz w:val="24"/>
          <w:szCs w:val="24"/>
          <w:lang w:val="en-GB" w:eastAsia="zh-CN"/>
        </w:rPr>
        <w:t xml:space="preserve"> </w:t>
      </w:r>
      <w:r>
        <w:rPr>
          <w:rFonts w:ascii="Times New Roman" w:hAnsi="Times New Roman" w:cs="Times New Roman"/>
          <w:sz w:val="24"/>
          <w:szCs w:val="24"/>
          <w:lang w:val="en-GB"/>
        </w:rPr>
        <w:t xml:space="preserve">based on the </w:t>
      </w:r>
      <w:r w:rsidRPr="0082126F">
        <w:rPr>
          <w:rFonts w:ascii="Times New Roman" w:hAnsi="Times New Roman" w:cs="Times New Roman"/>
          <w:sz w:val="24"/>
          <w:szCs w:val="24"/>
          <w:lang w:val="en-GB"/>
        </w:rPr>
        <w:t>principle of reciprocity</w:t>
      </w:r>
      <w:r w:rsidRPr="00117BBF">
        <w:rPr>
          <w:rFonts w:ascii="Times New Roman" w:hAnsi="Times New Roman" w:cs="Times New Roman"/>
          <w:sz w:val="24"/>
          <w:szCs w:val="24"/>
          <w:lang w:val="en-GB"/>
        </w:rPr>
        <w:t>.</w:t>
      </w:r>
    </w:p>
    <w:p w:rsidR="002428B5" w:rsidRPr="00117BBF"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0157A7" w:rsidRDefault="002428B5" w:rsidP="0021186A">
      <w:pPr>
        <w:pStyle w:val="ListParagraph"/>
        <w:spacing w:after="0" w:line="240" w:lineRule="auto"/>
        <w:ind w:left="0"/>
        <w:jc w:val="center"/>
        <w:rPr>
          <w:rFonts w:ascii="Times New Roman" w:hAnsi="Times New Roman" w:cs="Times New Roman"/>
          <w:b/>
          <w:bCs/>
          <w:sz w:val="24"/>
          <w:szCs w:val="24"/>
          <w:lang w:val="en-GB"/>
        </w:rPr>
      </w:pPr>
      <w:r w:rsidRPr="000157A7">
        <w:rPr>
          <w:rFonts w:ascii="Times New Roman" w:hAnsi="Times New Roman" w:cs="Times New Roman"/>
          <w:b/>
          <w:bCs/>
          <w:sz w:val="24"/>
          <w:szCs w:val="24"/>
          <w:lang w:val="en-GB"/>
        </w:rPr>
        <w:t xml:space="preserve">Article </w:t>
      </w:r>
      <w:r>
        <w:rPr>
          <w:rFonts w:ascii="Times New Roman" w:hAnsi="Times New Roman" w:cs="Times New Roman"/>
          <w:b/>
          <w:bCs/>
          <w:sz w:val="24"/>
          <w:szCs w:val="24"/>
          <w:lang w:val="en-GB"/>
        </w:rPr>
        <w:t>5</w:t>
      </w:r>
    </w:p>
    <w:p w:rsidR="002428B5" w:rsidRDefault="002428B5" w:rsidP="000157A7">
      <w:pPr>
        <w:pStyle w:val="ListParagraph"/>
        <w:spacing w:after="0" w:line="240" w:lineRule="auto"/>
        <w:ind w:left="0"/>
        <w:rPr>
          <w:rFonts w:ascii="Times New Roman" w:hAnsi="Times New Roman" w:cs="Times New Roman"/>
          <w:sz w:val="24"/>
          <w:szCs w:val="24"/>
          <w:lang w:val="en-GB"/>
        </w:rPr>
      </w:pPr>
    </w:p>
    <w:p w:rsidR="002428B5" w:rsidRDefault="002428B5" w:rsidP="00A85E14">
      <w:pPr>
        <w:pStyle w:val="ListParagraph"/>
        <w:spacing w:after="0" w:line="240" w:lineRule="auto"/>
        <w:ind w:left="0"/>
        <w:jc w:val="both"/>
        <w:rPr>
          <w:rFonts w:ascii="Times New Roman" w:hAnsi="Times New Roman" w:cs="Times New Roman"/>
          <w:sz w:val="24"/>
          <w:szCs w:val="24"/>
          <w:lang w:val="en-GB"/>
        </w:rPr>
      </w:pPr>
      <w:r w:rsidRPr="004D3154">
        <w:rPr>
          <w:rFonts w:ascii="Times New Roman" w:hAnsi="Times New Roman" w:cs="Times New Roman"/>
          <w:sz w:val="24"/>
          <w:szCs w:val="24"/>
          <w:lang w:val="en-GB"/>
        </w:rPr>
        <w:t>The Parties shall support and promote co</w:t>
      </w:r>
      <w:r>
        <w:rPr>
          <w:rFonts w:ascii="Times New Roman" w:hAnsi="Times New Roman" w:cs="Times New Roman"/>
          <w:sz w:val="24"/>
          <w:szCs w:val="24"/>
          <w:lang w:val="en-GB"/>
        </w:rPr>
        <w:t>-</w:t>
      </w:r>
      <w:r w:rsidRPr="004D3154">
        <w:rPr>
          <w:rFonts w:ascii="Times New Roman" w:hAnsi="Times New Roman" w:cs="Times New Roman"/>
          <w:sz w:val="24"/>
          <w:szCs w:val="24"/>
          <w:lang w:val="en-GB"/>
        </w:rPr>
        <w:t xml:space="preserve">operation in the field of </w:t>
      </w:r>
      <w:r>
        <w:rPr>
          <w:rFonts w:ascii="Times New Roman" w:hAnsi="Times New Roman" w:cs="Times New Roman"/>
          <w:sz w:val="24"/>
          <w:szCs w:val="24"/>
          <w:lang w:val="en-GB"/>
        </w:rPr>
        <w:t>vocational education and training</w:t>
      </w:r>
      <w:r w:rsidRPr="004D3154">
        <w:rPr>
          <w:rFonts w:ascii="Times New Roman" w:hAnsi="Times New Roman" w:cs="Times New Roman"/>
          <w:sz w:val="24"/>
          <w:szCs w:val="24"/>
          <w:lang w:val="en-GB"/>
        </w:rPr>
        <w:t>. Within such co</w:t>
      </w:r>
      <w:r>
        <w:rPr>
          <w:rFonts w:ascii="Times New Roman" w:hAnsi="Times New Roman" w:cs="Times New Roman"/>
          <w:sz w:val="24"/>
          <w:szCs w:val="24"/>
          <w:lang w:val="en-GB"/>
        </w:rPr>
        <w:t>-</w:t>
      </w:r>
      <w:r w:rsidRPr="004D3154">
        <w:rPr>
          <w:rFonts w:ascii="Times New Roman" w:hAnsi="Times New Roman" w:cs="Times New Roman"/>
          <w:sz w:val="24"/>
          <w:szCs w:val="24"/>
          <w:lang w:val="en-GB"/>
        </w:rPr>
        <w:t>operation, the Parties shall:</w:t>
      </w:r>
    </w:p>
    <w:p w:rsidR="002428B5" w:rsidRPr="00E11F02" w:rsidRDefault="002428B5" w:rsidP="000157A7">
      <w:pPr>
        <w:pStyle w:val="ListParagraph"/>
        <w:spacing w:after="0" w:line="240" w:lineRule="auto"/>
        <w:ind w:left="0"/>
        <w:rPr>
          <w:rFonts w:ascii="Times New Roman" w:hAnsi="Times New Roman" w:cs="Times New Roman"/>
          <w:sz w:val="24"/>
          <w:szCs w:val="24"/>
          <w:lang w:val="en-GB"/>
        </w:rPr>
      </w:pPr>
    </w:p>
    <w:p w:rsidR="002428B5" w:rsidRDefault="002428B5" w:rsidP="0021186A">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proofErr w:type="gramStart"/>
      <w:r>
        <w:rPr>
          <w:rFonts w:ascii="Times New Roman" w:hAnsi="Times New Roman" w:cs="Times New Roman"/>
          <w:sz w:val="24"/>
          <w:szCs w:val="24"/>
          <w:lang w:val="en-GB"/>
        </w:rPr>
        <w:t>promote</w:t>
      </w:r>
      <w:proofErr w:type="gramEnd"/>
      <w:r>
        <w:rPr>
          <w:rFonts w:ascii="Times New Roman" w:eastAsia="SimSun" w:hAnsi="Times New Roman" w:cs="Times New Roman"/>
          <w:sz w:val="24"/>
          <w:szCs w:val="24"/>
          <w:lang w:val="en-GB" w:eastAsia="zh-CN"/>
        </w:rPr>
        <w:t xml:space="preserve"> </w:t>
      </w:r>
      <w:r w:rsidRPr="004D3154">
        <w:rPr>
          <w:rFonts w:ascii="Times New Roman" w:hAnsi="Times New Roman" w:cs="Times New Roman"/>
          <w:sz w:val="24"/>
          <w:szCs w:val="24"/>
          <w:lang w:val="en-GB"/>
        </w:rPr>
        <w:t>establishment of direct contacts</w:t>
      </w:r>
      <w:r>
        <w:rPr>
          <w:rFonts w:ascii="Times New Roman" w:hAnsi="Times New Roman" w:cs="Times New Roman"/>
          <w:sz w:val="24"/>
          <w:szCs w:val="24"/>
          <w:lang w:val="en-GB"/>
        </w:rPr>
        <w:t xml:space="preserve"> and exchange of </w:t>
      </w:r>
      <w:r w:rsidRPr="004D3154">
        <w:rPr>
          <w:rFonts w:ascii="Times New Roman" w:hAnsi="Times New Roman" w:cs="Times New Roman"/>
          <w:sz w:val="24"/>
          <w:szCs w:val="24"/>
          <w:lang w:val="en-GB"/>
        </w:rPr>
        <w:t xml:space="preserve">information and experience between </w:t>
      </w:r>
      <w:r>
        <w:rPr>
          <w:rFonts w:ascii="Times New Roman" w:hAnsi="Times New Roman" w:cs="Times New Roman"/>
          <w:sz w:val="24"/>
          <w:szCs w:val="24"/>
          <w:lang w:val="en-GB"/>
        </w:rPr>
        <w:t>vocational education and training institutions;</w:t>
      </w:r>
    </w:p>
    <w:p w:rsidR="002428B5" w:rsidRDefault="002428B5" w:rsidP="0021186A">
      <w:pPr>
        <w:pStyle w:val="ListParagraph"/>
        <w:spacing w:after="0" w:line="240" w:lineRule="auto"/>
        <w:ind w:left="0"/>
        <w:jc w:val="both"/>
        <w:rPr>
          <w:rFonts w:ascii="Times New Roman" w:hAnsi="Times New Roman" w:cs="Times New Roman"/>
          <w:sz w:val="24"/>
          <w:szCs w:val="24"/>
          <w:lang w:val="en-GB"/>
        </w:rPr>
      </w:pPr>
    </w:p>
    <w:p w:rsidR="002428B5" w:rsidRPr="00E11F02" w:rsidRDefault="002428B5" w:rsidP="0021186A">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proofErr w:type="gramStart"/>
      <w:r>
        <w:rPr>
          <w:rFonts w:ascii="Times New Roman" w:hAnsi="Times New Roman" w:cs="Times New Roman"/>
          <w:sz w:val="24"/>
          <w:szCs w:val="24"/>
          <w:lang w:val="en-GB"/>
        </w:rPr>
        <w:t>facilitate</w:t>
      </w:r>
      <w:proofErr w:type="gramEnd"/>
      <w:r>
        <w:rPr>
          <w:rFonts w:ascii="Times New Roman" w:hAnsi="Times New Roman" w:cs="Times New Roman"/>
          <w:sz w:val="24"/>
          <w:szCs w:val="24"/>
          <w:lang w:val="en-GB"/>
        </w:rPr>
        <w:t xml:space="preserve"> the </w:t>
      </w:r>
      <w:r w:rsidRPr="004D3154">
        <w:rPr>
          <w:rFonts w:ascii="Times New Roman" w:hAnsi="Times New Roman" w:cs="Times New Roman"/>
          <w:sz w:val="24"/>
          <w:szCs w:val="24"/>
          <w:lang w:val="en-GB"/>
        </w:rPr>
        <w:t>exchange of information</w:t>
      </w:r>
      <w:r>
        <w:rPr>
          <w:rFonts w:ascii="Times New Roman" w:hAnsi="Times New Roman" w:cs="Times New Roman"/>
          <w:sz w:val="24"/>
          <w:szCs w:val="24"/>
          <w:lang w:val="en-GB"/>
        </w:rPr>
        <w:t>, experience</w:t>
      </w:r>
      <w:r w:rsidRPr="004D3154">
        <w:rPr>
          <w:rFonts w:ascii="Times New Roman" w:hAnsi="Times New Roman" w:cs="Times New Roman"/>
          <w:sz w:val="24"/>
          <w:szCs w:val="24"/>
          <w:lang w:val="en-GB"/>
        </w:rPr>
        <w:t xml:space="preserve"> and </w:t>
      </w:r>
      <w:r>
        <w:rPr>
          <w:rFonts w:ascii="Times New Roman" w:hAnsi="Times New Roman" w:cs="Times New Roman"/>
          <w:sz w:val="24"/>
          <w:szCs w:val="24"/>
          <w:lang w:val="en-GB"/>
        </w:rPr>
        <w:t>experts</w:t>
      </w:r>
      <w:r w:rsidRPr="004D3154">
        <w:rPr>
          <w:rFonts w:ascii="Times New Roman" w:hAnsi="Times New Roman" w:cs="Times New Roman"/>
          <w:sz w:val="24"/>
          <w:szCs w:val="24"/>
          <w:lang w:val="en-GB"/>
        </w:rPr>
        <w:t xml:space="preserve"> between the</w:t>
      </w:r>
      <w:r>
        <w:rPr>
          <w:rFonts w:ascii="Times New Roman" w:hAnsi="Times New Roman" w:cs="Times New Roman"/>
          <w:sz w:val="24"/>
          <w:szCs w:val="24"/>
          <w:lang w:val="en-GB"/>
        </w:rPr>
        <w:t xml:space="preserve"> institutions responsible for vocational education and training policy in the two countries.</w:t>
      </w:r>
    </w:p>
    <w:p w:rsidR="002428B5" w:rsidRDefault="002428B5" w:rsidP="000157A7">
      <w:pPr>
        <w:pStyle w:val="ListParagraph"/>
        <w:spacing w:after="0" w:line="240" w:lineRule="auto"/>
        <w:ind w:left="0"/>
        <w:jc w:val="both"/>
        <w:rPr>
          <w:rFonts w:ascii="Times New Roman" w:hAnsi="Times New Roman" w:cs="Times New Roman"/>
          <w:sz w:val="24"/>
          <w:szCs w:val="24"/>
        </w:rPr>
      </w:pPr>
    </w:p>
    <w:p w:rsidR="002428B5" w:rsidRPr="000157A7" w:rsidRDefault="002428B5" w:rsidP="00BE5750">
      <w:pPr>
        <w:pStyle w:val="ListParagraph"/>
        <w:spacing w:after="0" w:line="240" w:lineRule="auto"/>
        <w:ind w:left="0"/>
        <w:jc w:val="center"/>
        <w:rPr>
          <w:rFonts w:ascii="Times New Roman" w:hAnsi="Times New Roman" w:cs="Times New Roman"/>
          <w:b/>
          <w:bCs/>
          <w:sz w:val="24"/>
          <w:szCs w:val="24"/>
          <w:lang w:val="en-GB"/>
        </w:rPr>
      </w:pPr>
      <w:r w:rsidRPr="000157A7">
        <w:rPr>
          <w:rFonts w:ascii="Times New Roman" w:hAnsi="Times New Roman" w:cs="Times New Roman"/>
          <w:b/>
          <w:bCs/>
          <w:sz w:val="24"/>
          <w:szCs w:val="24"/>
          <w:lang w:val="en-GB"/>
        </w:rPr>
        <w:t xml:space="preserve">Article </w:t>
      </w:r>
      <w:r>
        <w:rPr>
          <w:rFonts w:ascii="Times New Roman" w:hAnsi="Times New Roman" w:cs="Times New Roman"/>
          <w:b/>
          <w:bCs/>
          <w:sz w:val="24"/>
          <w:szCs w:val="24"/>
          <w:lang w:val="en-GB"/>
        </w:rPr>
        <w:t>6</w:t>
      </w:r>
    </w:p>
    <w:p w:rsidR="002428B5" w:rsidRPr="00E11F02" w:rsidRDefault="002428B5" w:rsidP="00BE5750">
      <w:pPr>
        <w:pStyle w:val="ListParagraph"/>
        <w:spacing w:after="0" w:line="240" w:lineRule="auto"/>
        <w:ind w:left="0"/>
        <w:jc w:val="center"/>
        <w:rPr>
          <w:rFonts w:ascii="Times New Roman" w:hAnsi="Times New Roman" w:cs="Times New Roman"/>
          <w:sz w:val="24"/>
          <w:szCs w:val="24"/>
          <w:lang w:val="en-GB"/>
        </w:rPr>
      </w:pPr>
    </w:p>
    <w:p w:rsidR="002428B5" w:rsidRPr="00E11F02" w:rsidRDefault="002428B5" w:rsidP="00BE5750">
      <w:pPr>
        <w:pStyle w:val="ListParagraph"/>
        <w:spacing w:after="0" w:line="240" w:lineRule="auto"/>
        <w:ind w:left="0"/>
        <w:jc w:val="both"/>
        <w:rPr>
          <w:rFonts w:ascii="Times New Roman" w:hAnsi="Times New Roman" w:cs="Times New Roman"/>
          <w:sz w:val="24"/>
          <w:szCs w:val="24"/>
          <w:lang w:val="en-GB"/>
        </w:rPr>
      </w:pPr>
      <w:r w:rsidRPr="00E11F02">
        <w:rPr>
          <w:rFonts w:ascii="Times New Roman" w:hAnsi="Times New Roman" w:cs="Times New Roman"/>
          <w:sz w:val="24"/>
          <w:szCs w:val="24"/>
          <w:lang w:val="en-GB"/>
        </w:rPr>
        <w:t xml:space="preserve">The Parties agree to </w:t>
      </w:r>
      <w:r>
        <w:rPr>
          <w:rFonts w:ascii="Times New Roman" w:hAnsi="Times New Roman" w:cs="Times New Roman"/>
          <w:sz w:val="24"/>
          <w:szCs w:val="24"/>
          <w:lang w:val="en-GB"/>
        </w:rPr>
        <w:t>support the Latvian language and culture studies in China and Chinese language and culture studies in Latvia</w:t>
      </w:r>
      <w:r w:rsidRPr="00E11F02">
        <w:rPr>
          <w:rFonts w:ascii="Times New Roman" w:hAnsi="Times New Roman" w:cs="Times New Roman"/>
          <w:sz w:val="24"/>
          <w:szCs w:val="24"/>
          <w:lang w:val="en-GB"/>
        </w:rPr>
        <w:t>.</w:t>
      </w:r>
    </w:p>
    <w:p w:rsidR="002428B5" w:rsidRDefault="002428B5" w:rsidP="00BE5750">
      <w:pPr>
        <w:pStyle w:val="ListParagraph"/>
        <w:spacing w:after="0" w:line="240" w:lineRule="auto"/>
        <w:ind w:left="0"/>
        <w:jc w:val="both"/>
        <w:rPr>
          <w:rFonts w:ascii="Times New Roman" w:hAnsi="Times New Roman" w:cs="Times New Roman"/>
          <w:sz w:val="24"/>
          <w:szCs w:val="24"/>
          <w:lang w:val="en-GB"/>
        </w:rPr>
      </w:pPr>
    </w:p>
    <w:p w:rsidR="002428B5" w:rsidRPr="000157A7" w:rsidRDefault="002428B5" w:rsidP="006D7B4D">
      <w:pPr>
        <w:pStyle w:val="ListParagraph"/>
        <w:spacing w:line="480" w:lineRule="auto"/>
        <w:ind w:left="0"/>
        <w:jc w:val="center"/>
        <w:rPr>
          <w:rFonts w:ascii="Times New Roman" w:hAnsi="Times New Roman" w:cs="Times New Roman"/>
          <w:b/>
          <w:bCs/>
          <w:sz w:val="24"/>
          <w:szCs w:val="24"/>
          <w:lang w:val="en-GB"/>
        </w:rPr>
      </w:pPr>
      <w:r w:rsidRPr="000157A7">
        <w:rPr>
          <w:rFonts w:ascii="Times New Roman" w:hAnsi="Times New Roman" w:cs="Times New Roman"/>
          <w:b/>
          <w:bCs/>
          <w:sz w:val="24"/>
          <w:szCs w:val="24"/>
          <w:lang w:val="en-GB"/>
        </w:rPr>
        <w:t xml:space="preserve">Article </w:t>
      </w:r>
      <w:r>
        <w:rPr>
          <w:rFonts w:ascii="Times New Roman" w:hAnsi="Times New Roman" w:cs="Times New Roman"/>
          <w:b/>
          <w:bCs/>
          <w:sz w:val="24"/>
          <w:szCs w:val="24"/>
          <w:lang w:val="en-GB"/>
        </w:rPr>
        <w:t>7</w:t>
      </w:r>
    </w:p>
    <w:p w:rsidR="002428B5" w:rsidRPr="00117BBF" w:rsidRDefault="00CE4872" w:rsidP="006D7B4D">
      <w:pPr>
        <w:pStyle w:val="ListParagraph"/>
        <w:ind w:left="0"/>
        <w:jc w:val="both"/>
        <w:rPr>
          <w:rFonts w:ascii="Times New Roman" w:hAnsi="Times New Roman" w:cs="Times New Roman"/>
          <w:sz w:val="24"/>
          <w:szCs w:val="24"/>
          <w:lang w:val="en-GB"/>
        </w:rPr>
      </w:pPr>
      <w:r w:rsidRPr="00117BBF">
        <w:rPr>
          <w:rFonts w:ascii="Times New Roman" w:hAnsi="Times New Roman" w:cs="Times New Roman"/>
          <w:sz w:val="24"/>
          <w:szCs w:val="24"/>
          <w:lang w:val="en-GB"/>
        </w:rPr>
        <w:t xml:space="preserve">The Parties shall </w:t>
      </w:r>
      <w:r>
        <w:rPr>
          <w:rFonts w:ascii="Times New Roman" w:eastAsia="SimSun" w:hAnsi="Times New Roman" w:cs="Times New Roman"/>
          <w:sz w:val="24"/>
          <w:szCs w:val="24"/>
          <w:lang w:val="en-GB" w:eastAsia="zh-CN"/>
        </w:rPr>
        <w:t xml:space="preserve">encourage and </w:t>
      </w:r>
      <w:r w:rsidRPr="00117BBF">
        <w:rPr>
          <w:rFonts w:ascii="Times New Roman" w:hAnsi="Times New Roman" w:cs="Times New Roman"/>
          <w:sz w:val="24"/>
          <w:szCs w:val="24"/>
          <w:lang w:val="en-GB"/>
        </w:rPr>
        <w:t xml:space="preserve">promote the </w:t>
      </w:r>
      <w:r>
        <w:rPr>
          <w:rFonts w:ascii="Times New Roman" w:eastAsia="SimSun" w:hAnsi="Times New Roman" w:cs="Times New Roman"/>
          <w:sz w:val="24"/>
          <w:szCs w:val="24"/>
          <w:lang w:val="en-GB" w:eastAsia="zh-CN"/>
        </w:rPr>
        <w:t xml:space="preserve">cooperation </w:t>
      </w:r>
      <w:r w:rsidRPr="005E2CB9">
        <w:rPr>
          <w:rFonts w:ascii="Times New Roman" w:eastAsia="SimSun" w:hAnsi="Times New Roman" w:cs="Times New Roman"/>
          <w:sz w:val="24"/>
          <w:szCs w:val="24"/>
          <w:lang w:val="en-GB" w:eastAsia="zh-CN"/>
        </w:rPr>
        <w:t xml:space="preserve">between education institutions in the field of sports as well as </w:t>
      </w:r>
      <w:r w:rsidRPr="00117BBF">
        <w:rPr>
          <w:rFonts w:ascii="Times New Roman" w:hAnsi="Times New Roman" w:cs="Times New Roman"/>
          <w:sz w:val="24"/>
          <w:szCs w:val="24"/>
          <w:lang w:val="en-GB"/>
        </w:rPr>
        <w:t xml:space="preserve">exchange of information and experience in </w:t>
      </w:r>
      <w:r>
        <w:rPr>
          <w:rFonts w:ascii="Times New Roman" w:eastAsia="SimSun" w:hAnsi="Times New Roman" w:cs="Times New Roman"/>
          <w:sz w:val="24"/>
          <w:szCs w:val="24"/>
          <w:lang w:val="en-GB" w:eastAsia="zh-CN"/>
        </w:rPr>
        <w:t>this</w:t>
      </w:r>
      <w:r w:rsidRPr="00117BBF">
        <w:rPr>
          <w:rFonts w:ascii="Times New Roman" w:hAnsi="Times New Roman" w:cs="Times New Roman"/>
          <w:sz w:val="24"/>
          <w:szCs w:val="24"/>
          <w:lang w:val="en-GB"/>
        </w:rPr>
        <w:t xml:space="preserve"> field.</w:t>
      </w:r>
    </w:p>
    <w:p w:rsidR="002428B5" w:rsidRPr="00117BBF" w:rsidRDefault="002428B5" w:rsidP="00BE5750">
      <w:pPr>
        <w:pStyle w:val="ListParagraph"/>
        <w:spacing w:after="0" w:line="240" w:lineRule="auto"/>
        <w:ind w:left="0"/>
        <w:jc w:val="both"/>
        <w:rPr>
          <w:rFonts w:ascii="Times New Roman" w:hAnsi="Times New Roman" w:cs="Times New Roman"/>
          <w:sz w:val="24"/>
          <w:szCs w:val="24"/>
          <w:lang w:val="en-GB"/>
        </w:rPr>
      </w:pPr>
    </w:p>
    <w:p w:rsidR="002428B5" w:rsidRPr="000157A7" w:rsidRDefault="002428B5" w:rsidP="000157A7">
      <w:pPr>
        <w:pStyle w:val="ListParagraph"/>
        <w:spacing w:after="0" w:line="240" w:lineRule="auto"/>
        <w:ind w:left="0"/>
        <w:jc w:val="center"/>
        <w:rPr>
          <w:rFonts w:ascii="Times New Roman" w:hAnsi="Times New Roman" w:cs="Times New Roman"/>
          <w:b/>
          <w:bCs/>
          <w:sz w:val="24"/>
          <w:szCs w:val="24"/>
          <w:lang w:val="en-GB"/>
        </w:rPr>
      </w:pPr>
      <w:r w:rsidRPr="000157A7">
        <w:rPr>
          <w:rFonts w:ascii="Times New Roman" w:hAnsi="Times New Roman" w:cs="Times New Roman"/>
          <w:b/>
          <w:bCs/>
          <w:sz w:val="24"/>
          <w:szCs w:val="24"/>
          <w:lang w:val="en-GB"/>
        </w:rPr>
        <w:t xml:space="preserve">Article </w:t>
      </w:r>
      <w:r>
        <w:rPr>
          <w:rFonts w:ascii="Times New Roman" w:hAnsi="Times New Roman" w:cs="Times New Roman"/>
          <w:b/>
          <w:bCs/>
          <w:sz w:val="24"/>
          <w:szCs w:val="24"/>
          <w:lang w:val="en-GB"/>
        </w:rPr>
        <w:t>8</w:t>
      </w:r>
    </w:p>
    <w:p w:rsidR="002428B5" w:rsidRPr="00117BBF" w:rsidRDefault="002428B5" w:rsidP="000157A7">
      <w:pPr>
        <w:pStyle w:val="ListParagraph"/>
        <w:spacing w:after="0" w:line="240" w:lineRule="auto"/>
        <w:ind w:left="0"/>
        <w:jc w:val="center"/>
        <w:rPr>
          <w:rFonts w:ascii="Times New Roman" w:hAnsi="Times New Roman" w:cs="Times New Roman"/>
          <w:sz w:val="24"/>
          <w:szCs w:val="24"/>
          <w:lang w:val="en-GB"/>
        </w:rPr>
      </w:pP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r w:rsidRPr="00117BBF">
        <w:rPr>
          <w:rFonts w:ascii="Times New Roman" w:hAnsi="Times New Roman" w:cs="Times New Roman"/>
          <w:sz w:val="24"/>
          <w:szCs w:val="24"/>
          <w:lang w:val="en-GB"/>
        </w:rPr>
        <w:t>The Parties agree to continue co-operation</w:t>
      </w:r>
      <w:r>
        <w:rPr>
          <w:rFonts w:ascii="Times New Roman" w:eastAsia="SimSun" w:hAnsi="Times New Roman" w:cs="Times New Roman"/>
          <w:sz w:val="24"/>
          <w:szCs w:val="24"/>
          <w:lang w:val="en-GB" w:eastAsia="zh-CN"/>
        </w:rPr>
        <w:t xml:space="preserve"> </w:t>
      </w:r>
      <w:r w:rsidRPr="00117BBF">
        <w:rPr>
          <w:rFonts w:ascii="Times New Roman" w:hAnsi="Times New Roman" w:cs="Times New Roman"/>
          <w:sz w:val="24"/>
          <w:szCs w:val="24"/>
          <w:lang w:val="en-GB"/>
        </w:rPr>
        <w:t xml:space="preserve">in the framework of the Asia-Europe Meeting (ASEM) Education Process, the </w:t>
      </w:r>
      <w:r>
        <w:rPr>
          <w:rFonts w:ascii="Times New Roman" w:hAnsi="Times New Roman" w:cs="Times New Roman"/>
          <w:color w:val="000000"/>
          <w:sz w:val="24"/>
          <w:szCs w:val="24"/>
          <w:lang w:val="en-US"/>
        </w:rPr>
        <w:t>United Nations Educational, Scientific and Cultural Organization</w:t>
      </w:r>
      <w:r w:rsidR="00BE5FC0">
        <w:rPr>
          <w:rFonts w:ascii="Times New Roman" w:hAnsi="Times New Roman" w:cs="Times New Roman"/>
          <w:color w:val="000000"/>
          <w:sz w:val="24"/>
          <w:szCs w:val="24"/>
          <w:lang w:val="en-US"/>
        </w:rPr>
        <w:t xml:space="preserve"> </w:t>
      </w:r>
      <w:r w:rsidRPr="00117BBF">
        <w:rPr>
          <w:rFonts w:ascii="Times New Roman" w:hAnsi="Times New Roman" w:cs="Times New Roman"/>
          <w:sz w:val="24"/>
          <w:szCs w:val="24"/>
          <w:lang w:val="en-GB"/>
        </w:rPr>
        <w:t>(UNESCO</w:t>
      </w:r>
      <w:r w:rsidRPr="0008236A">
        <w:rPr>
          <w:rFonts w:ascii="Times New Roman" w:hAnsi="Times New Roman" w:cs="Times New Roman"/>
          <w:sz w:val="24"/>
          <w:szCs w:val="24"/>
          <w:lang w:val="en-GB"/>
        </w:rPr>
        <w:t>), programmes and projects of the European Union</w:t>
      </w:r>
      <w:r>
        <w:rPr>
          <w:rFonts w:ascii="Times New Roman" w:eastAsia="SimSun" w:hAnsi="Times New Roman" w:cs="Times New Roman"/>
          <w:sz w:val="24"/>
          <w:szCs w:val="24"/>
          <w:lang w:val="en-GB" w:eastAsia="zh-CN"/>
        </w:rPr>
        <w:t xml:space="preserve"> </w:t>
      </w:r>
      <w:r w:rsidRPr="0008236A">
        <w:rPr>
          <w:rFonts w:ascii="Times New Roman" w:hAnsi="Times New Roman" w:cs="Times New Roman"/>
          <w:sz w:val="24"/>
          <w:szCs w:val="24"/>
          <w:lang w:val="en-GB"/>
        </w:rPr>
        <w:t>and other international organisations.</w:t>
      </w: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0157A7" w:rsidRDefault="002428B5" w:rsidP="00A85E14">
      <w:pPr>
        <w:pStyle w:val="ListParagraph"/>
        <w:spacing w:after="0" w:line="240" w:lineRule="auto"/>
        <w:ind w:left="0"/>
        <w:jc w:val="center"/>
        <w:rPr>
          <w:rFonts w:ascii="Times New Roman" w:hAnsi="Times New Roman" w:cs="Times New Roman"/>
          <w:b/>
          <w:bCs/>
          <w:sz w:val="24"/>
          <w:szCs w:val="24"/>
          <w:lang w:val="en-GB"/>
        </w:rPr>
      </w:pPr>
      <w:r w:rsidRPr="000157A7">
        <w:rPr>
          <w:rFonts w:ascii="Times New Roman" w:hAnsi="Times New Roman" w:cs="Times New Roman"/>
          <w:b/>
          <w:bCs/>
          <w:sz w:val="24"/>
          <w:szCs w:val="24"/>
          <w:lang w:val="en-GB"/>
        </w:rPr>
        <w:t xml:space="preserve">Article </w:t>
      </w:r>
      <w:r w:rsidRPr="0008236A">
        <w:rPr>
          <w:rFonts w:ascii="Times New Roman" w:hAnsi="Times New Roman" w:cs="Times New Roman"/>
          <w:b/>
          <w:bCs/>
          <w:sz w:val="24"/>
          <w:szCs w:val="24"/>
          <w:lang w:val="en-GB"/>
        </w:rPr>
        <w:t>9</w:t>
      </w:r>
    </w:p>
    <w:p w:rsidR="002428B5" w:rsidRPr="0008236A" w:rsidRDefault="002428B5" w:rsidP="00A85E14">
      <w:pPr>
        <w:pStyle w:val="ListParagraph"/>
        <w:spacing w:after="0" w:line="240" w:lineRule="auto"/>
        <w:ind w:left="0"/>
        <w:jc w:val="center"/>
        <w:rPr>
          <w:rFonts w:ascii="Times New Roman" w:hAnsi="Times New Roman" w:cs="Times New Roman"/>
          <w:sz w:val="24"/>
          <w:szCs w:val="24"/>
          <w:lang w:val="en-GB"/>
        </w:rPr>
      </w:pP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r w:rsidRPr="0008236A">
        <w:rPr>
          <w:rFonts w:ascii="Times New Roman" w:hAnsi="Times New Roman" w:cs="Times New Roman"/>
          <w:sz w:val="24"/>
          <w:szCs w:val="24"/>
          <w:lang w:val="en-GB"/>
        </w:rPr>
        <w:t>All activities carried out in the framework of this Agreement are subject to available financial resources</w:t>
      </w:r>
      <w:r w:rsidRPr="0008236A">
        <w:rPr>
          <w:rFonts w:ascii="Times New Roman" w:hAnsi="Times New Roman" w:cs="Times New Roman"/>
          <w:color w:val="000000"/>
          <w:sz w:val="24"/>
          <w:szCs w:val="24"/>
          <w:lang w:val="en-GB"/>
        </w:rPr>
        <w:t xml:space="preserve"> of the Parties</w:t>
      </w:r>
      <w:r>
        <w:rPr>
          <w:rFonts w:ascii="Times New Roman" w:hAnsi="Times New Roman" w:cs="Times New Roman"/>
          <w:color w:val="000000"/>
          <w:sz w:val="24"/>
          <w:szCs w:val="24"/>
          <w:lang w:val="en-GB"/>
        </w:rPr>
        <w:t xml:space="preserve"> and shall be undertaken </w:t>
      </w:r>
      <w:r w:rsidRPr="00A30E4D">
        <w:rPr>
          <w:rFonts w:ascii="Times New Roman" w:hAnsi="Times New Roman" w:cs="Times New Roman"/>
          <w:sz w:val="24"/>
          <w:szCs w:val="24"/>
          <w:lang w:val="en-GB"/>
        </w:rPr>
        <w:t>in accordance with their national laws and regulations and international obligations</w:t>
      </w:r>
      <w:r w:rsidRPr="0008236A">
        <w:rPr>
          <w:rFonts w:ascii="Times New Roman" w:hAnsi="Times New Roman" w:cs="Times New Roman"/>
          <w:sz w:val="24"/>
          <w:szCs w:val="24"/>
          <w:lang w:val="en-GB"/>
        </w:rPr>
        <w:t>.</w:t>
      </w:r>
      <w:r>
        <w:rPr>
          <w:rFonts w:ascii="Times New Roman" w:eastAsia="SimSun" w:hAnsi="Times New Roman" w:cs="Times New Roman"/>
          <w:sz w:val="24"/>
          <w:szCs w:val="24"/>
          <w:lang w:val="en-GB" w:eastAsia="zh-CN"/>
        </w:rPr>
        <w:t xml:space="preserve"> </w:t>
      </w:r>
      <w:r w:rsidRPr="00A30E4D">
        <w:rPr>
          <w:rFonts w:ascii="Times New Roman" w:hAnsi="Times New Roman" w:cs="Times New Roman"/>
          <w:sz w:val="24"/>
          <w:szCs w:val="24"/>
          <w:lang w:val="en-GB"/>
        </w:rPr>
        <w:t>This Agreement shall not affect any rights and obligations of the Parties under any other international treaties to which they are parties.</w:t>
      </w: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0157A7" w:rsidRDefault="002428B5" w:rsidP="000157A7">
      <w:pPr>
        <w:pStyle w:val="ListParagraph"/>
        <w:spacing w:after="0" w:line="240" w:lineRule="auto"/>
        <w:ind w:left="0"/>
        <w:jc w:val="center"/>
        <w:rPr>
          <w:rFonts w:ascii="Times New Roman" w:hAnsi="Times New Roman" w:cs="Times New Roman"/>
          <w:b/>
          <w:bCs/>
          <w:sz w:val="24"/>
          <w:szCs w:val="24"/>
          <w:lang w:val="en-GB"/>
        </w:rPr>
      </w:pPr>
      <w:r w:rsidRPr="000157A7">
        <w:rPr>
          <w:rFonts w:ascii="Times New Roman" w:hAnsi="Times New Roman" w:cs="Times New Roman"/>
          <w:b/>
          <w:bCs/>
          <w:sz w:val="24"/>
          <w:szCs w:val="24"/>
          <w:lang w:val="en-GB"/>
        </w:rPr>
        <w:t xml:space="preserve">Article </w:t>
      </w:r>
      <w:r w:rsidRPr="0008236A">
        <w:rPr>
          <w:rFonts w:ascii="Times New Roman" w:hAnsi="Times New Roman" w:cs="Times New Roman"/>
          <w:b/>
          <w:bCs/>
          <w:sz w:val="24"/>
          <w:szCs w:val="24"/>
          <w:lang w:val="en-GB"/>
        </w:rPr>
        <w:t>10</w:t>
      </w:r>
    </w:p>
    <w:p w:rsidR="002428B5" w:rsidRPr="0008236A" w:rsidRDefault="002428B5" w:rsidP="000157A7">
      <w:pPr>
        <w:pStyle w:val="ListParagraph"/>
        <w:spacing w:after="0" w:line="240" w:lineRule="auto"/>
        <w:ind w:left="0"/>
        <w:jc w:val="center"/>
        <w:rPr>
          <w:rFonts w:ascii="Times New Roman" w:hAnsi="Times New Roman" w:cs="Times New Roman"/>
          <w:sz w:val="24"/>
          <w:szCs w:val="24"/>
          <w:lang w:val="en-GB"/>
        </w:rPr>
      </w:pPr>
    </w:p>
    <w:p w:rsidR="002428B5" w:rsidRPr="0008236A" w:rsidRDefault="00CE4872" w:rsidP="000157A7">
      <w:pPr>
        <w:pStyle w:val="ListParagraph"/>
        <w:spacing w:after="0" w:line="240" w:lineRule="auto"/>
        <w:ind w:left="0"/>
        <w:jc w:val="both"/>
        <w:rPr>
          <w:rFonts w:ascii="Times New Roman" w:hAnsi="Times New Roman" w:cs="Times New Roman"/>
          <w:sz w:val="24"/>
          <w:szCs w:val="24"/>
          <w:lang w:val="en-GB"/>
        </w:rPr>
      </w:pPr>
      <w:r>
        <w:rPr>
          <w:rFonts w:ascii="Times New Roman" w:eastAsia="SimSun" w:hAnsi="Times New Roman" w:cs="Times New Roman"/>
          <w:sz w:val="24"/>
          <w:szCs w:val="24"/>
          <w:lang w:val="en-GB" w:eastAsia="zh-CN"/>
        </w:rPr>
        <w:t xml:space="preserve">The </w:t>
      </w:r>
      <w:r w:rsidRPr="005E2CB9">
        <w:rPr>
          <w:rFonts w:ascii="Times New Roman" w:eastAsia="SimSun" w:hAnsi="Times New Roman" w:cs="Times New Roman"/>
          <w:sz w:val="24"/>
          <w:szCs w:val="24"/>
          <w:lang w:val="en-GB" w:eastAsia="zh-CN"/>
        </w:rPr>
        <w:t>Ministry of Education and Science of the Republic of La</w:t>
      </w:r>
      <w:r>
        <w:rPr>
          <w:rFonts w:ascii="Times New Roman" w:eastAsia="SimSun" w:hAnsi="Times New Roman" w:cs="Times New Roman"/>
          <w:sz w:val="24"/>
          <w:szCs w:val="24"/>
          <w:lang w:val="en-GB" w:eastAsia="zh-CN"/>
        </w:rPr>
        <w:t>t</w:t>
      </w:r>
      <w:r w:rsidRPr="005E2CB9">
        <w:rPr>
          <w:rFonts w:ascii="Times New Roman" w:eastAsia="SimSun" w:hAnsi="Times New Roman" w:cs="Times New Roman"/>
          <w:sz w:val="24"/>
          <w:szCs w:val="24"/>
          <w:lang w:val="en-GB" w:eastAsia="zh-CN"/>
        </w:rPr>
        <w:t>via and the Ministry of Edu</w:t>
      </w:r>
      <w:r>
        <w:rPr>
          <w:rFonts w:ascii="Times New Roman" w:eastAsia="SimSun" w:hAnsi="Times New Roman" w:cs="Times New Roman"/>
          <w:sz w:val="24"/>
          <w:szCs w:val="24"/>
          <w:lang w:val="en-GB" w:eastAsia="zh-CN"/>
        </w:rPr>
        <w:t>cation of the People's Republic</w:t>
      </w:r>
      <w:r w:rsidRPr="005E2CB9">
        <w:rPr>
          <w:rFonts w:ascii="Times New Roman" w:eastAsia="SimSun" w:hAnsi="Times New Roman" w:cs="Times New Roman"/>
          <w:sz w:val="24"/>
          <w:szCs w:val="24"/>
          <w:lang w:val="en-GB" w:eastAsia="zh-CN"/>
        </w:rPr>
        <w:t xml:space="preserve"> of China</w:t>
      </w:r>
      <w:r>
        <w:rPr>
          <w:rFonts w:ascii="Times New Roman" w:eastAsia="SimSun" w:hAnsi="Times New Roman" w:cs="Times New Roman"/>
          <w:sz w:val="24"/>
          <w:szCs w:val="24"/>
          <w:lang w:val="en-GB" w:eastAsia="zh-CN"/>
        </w:rPr>
        <w:t xml:space="preserve"> </w:t>
      </w:r>
      <w:r w:rsidR="002428B5">
        <w:rPr>
          <w:rFonts w:ascii="Times New Roman" w:eastAsia="SimSun" w:hAnsi="Times New Roman" w:cs="Times New Roman"/>
          <w:sz w:val="24"/>
          <w:szCs w:val="24"/>
          <w:lang w:val="en-GB" w:eastAsia="zh-CN"/>
        </w:rPr>
        <w:t xml:space="preserve">shall establish </w:t>
      </w:r>
      <w:r w:rsidR="00BE5FC0">
        <w:rPr>
          <w:rFonts w:ascii="Times New Roman" w:eastAsia="SimSun" w:hAnsi="Times New Roman" w:cs="Times New Roman"/>
          <w:sz w:val="24"/>
          <w:szCs w:val="24"/>
          <w:lang w:val="en-GB" w:eastAsia="zh-CN"/>
        </w:rPr>
        <w:t xml:space="preserve">a </w:t>
      </w:r>
      <w:r w:rsidR="002428B5">
        <w:rPr>
          <w:rFonts w:ascii="Times New Roman" w:eastAsia="SimSun" w:hAnsi="Times New Roman" w:cs="Times New Roman"/>
          <w:sz w:val="24"/>
          <w:szCs w:val="24"/>
          <w:lang w:val="en-GB" w:eastAsia="zh-CN"/>
        </w:rPr>
        <w:t>regular me</w:t>
      </w:r>
      <w:r>
        <w:rPr>
          <w:rFonts w:ascii="Times New Roman" w:eastAsia="SimSun" w:hAnsi="Times New Roman" w:cs="Times New Roman"/>
          <w:sz w:val="24"/>
          <w:szCs w:val="24"/>
          <w:lang w:val="en-GB" w:eastAsia="zh-CN"/>
        </w:rPr>
        <w:t>eting mechanism on the Director</w:t>
      </w:r>
      <w:r w:rsidR="0092115F">
        <w:rPr>
          <w:rFonts w:ascii="Times New Roman" w:eastAsia="SimSun" w:hAnsi="Times New Roman" w:cs="Times New Roman"/>
          <w:sz w:val="24"/>
          <w:szCs w:val="24"/>
          <w:lang w:val="en-GB" w:eastAsia="zh-CN"/>
        </w:rPr>
        <w:t xml:space="preserve"> </w:t>
      </w:r>
      <w:r w:rsidR="002428B5">
        <w:rPr>
          <w:rFonts w:ascii="Times New Roman" w:eastAsia="SimSun" w:hAnsi="Times New Roman" w:cs="Times New Roman"/>
          <w:sz w:val="24"/>
          <w:szCs w:val="24"/>
          <w:lang w:val="en-GB" w:eastAsia="zh-CN"/>
        </w:rPr>
        <w:t xml:space="preserve">General Level and exchange visits </w:t>
      </w:r>
      <w:r w:rsidR="002428B5" w:rsidRPr="0008236A">
        <w:rPr>
          <w:rFonts w:ascii="Times New Roman" w:hAnsi="Times New Roman" w:cs="Times New Roman"/>
          <w:sz w:val="24"/>
          <w:szCs w:val="24"/>
          <w:lang w:val="en-GB"/>
        </w:rPr>
        <w:t>not less than once in three years</w:t>
      </w:r>
      <w:r w:rsidR="002428B5">
        <w:rPr>
          <w:rFonts w:ascii="Times New Roman" w:eastAsia="SimSun" w:hAnsi="Times New Roman" w:cs="Times New Roman"/>
          <w:sz w:val="24"/>
          <w:szCs w:val="24"/>
          <w:lang w:val="en-GB" w:eastAsia="zh-CN"/>
        </w:rPr>
        <w:t>, so as to exchange education policies, explore concrete co</w:t>
      </w:r>
      <w:r w:rsidR="00A321B5">
        <w:rPr>
          <w:rFonts w:ascii="Times New Roman" w:eastAsia="SimSun" w:hAnsi="Times New Roman" w:cs="Times New Roman"/>
          <w:sz w:val="24"/>
          <w:szCs w:val="24"/>
          <w:lang w:val="en-GB" w:eastAsia="zh-CN"/>
        </w:rPr>
        <w:noBreakHyphen/>
      </w:r>
      <w:r w:rsidR="002428B5">
        <w:rPr>
          <w:rFonts w:ascii="Times New Roman" w:eastAsia="SimSun" w:hAnsi="Times New Roman" w:cs="Times New Roman"/>
          <w:sz w:val="24"/>
          <w:szCs w:val="24"/>
          <w:lang w:val="en-GB" w:eastAsia="zh-CN"/>
        </w:rPr>
        <w:t>operation in fields of mutual interest and identify the co</w:t>
      </w:r>
      <w:r w:rsidR="006E061F">
        <w:rPr>
          <w:rFonts w:ascii="Times New Roman" w:eastAsia="SimSun" w:hAnsi="Times New Roman" w:cs="Times New Roman"/>
          <w:sz w:val="24"/>
          <w:szCs w:val="24"/>
          <w:lang w:val="en-GB" w:eastAsia="zh-CN"/>
        </w:rPr>
        <w:t>-</w:t>
      </w:r>
      <w:r w:rsidR="002428B5">
        <w:rPr>
          <w:rFonts w:ascii="Times New Roman" w:eastAsia="SimSun" w:hAnsi="Times New Roman" w:cs="Times New Roman"/>
          <w:sz w:val="24"/>
          <w:szCs w:val="24"/>
          <w:lang w:val="en-GB" w:eastAsia="zh-CN"/>
        </w:rPr>
        <w:t xml:space="preserve">operation priorities in the coming years. </w:t>
      </w:r>
      <w:r w:rsidR="002428B5" w:rsidRPr="0008236A">
        <w:rPr>
          <w:rFonts w:ascii="Times New Roman" w:hAnsi="Times New Roman" w:cs="Times New Roman"/>
          <w:sz w:val="24"/>
          <w:szCs w:val="24"/>
          <w:lang w:val="en-GB"/>
        </w:rPr>
        <w:t xml:space="preserve"> </w:t>
      </w: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BE5FC0" w:rsidRDefault="002428B5" w:rsidP="000157A7">
      <w:pPr>
        <w:pStyle w:val="ListParagraph"/>
        <w:spacing w:after="0" w:line="240" w:lineRule="auto"/>
        <w:ind w:left="0"/>
        <w:jc w:val="center"/>
        <w:rPr>
          <w:rFonts w:ascii="Times New Roman" w:eastAsia="SimSun" w:hAnsi="Times New Roman" w:cs="Times New Roman"/>
          <w:b/>
          <w:bCs/>
          <w:sz w:val="24"/>
          <w:szCs w:val="24"/>
          <w:lang w:val="en-GB" w:eastAsia="zh-CN"/>
        </w:rPr>
      </w:pPr>
      <w:r w:rsidRPr="0008236A">
        <w:rPr>
          <w:rFonts w:ascii="Times New Roman" w:hAnsi="Times New Roman" w:cs="Times New Roman"/>
          <w:b/>
          <w:bCs/>
          <w:sz w:val="24"/>
          <w:szCs w:val="24"/>
          <w:lang w:val="en-GB"/>
        </w:rPr>
        <w:t>Article 1</w:t>
      </w:r>
      <w:r>
        <w:rPr>
          <w:rFonts w:ascii="Times New Roman" w:eastAsia="SimSun" w:hAnsi="Times New Roman" w:cs="Times New Roman"/>
          <w:b/>
          <w:bCs/>
          <w:sz w:val="24"/>
          <w:szCs w:val="24"/>
          <w:lang w:val="en-GB" w:eastAsia="zh-CN"/>
        </w:rPr>
        <w:t>1</w:t>
      </w: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0157A7" w:rsidRDefault="002428B5" w:rsidP="000157A7">
      <w:pPr>
        <w:pStyle w:val="ListParagraph"/>
        <w:spacing w:after="0" w:line="240" w:lineRule="auto"/>
        <w:ind w:left="0"/>
        <w:jc w:val="both"/>
        <w:rPr>
          <w:rFonts w:ascii="Times New Roman" w:hAnsi="Times New Roman" w:cs="Times New Roman"/>
          <w:sz w:val="24"/>
          <w:szCs w:val="24"/>
          <w:lang w:val="en-GB"/>
        </w:rPr>
      </w:pPr>
      <w:r w:rsidRPr="000157A7">
        <w:rPr>
          <w:rFonts w:ascii="Times New Roman" w:hAnsi="Times New Roman" w:cs="Times New Roman"/>
          <w:sz w:val="24"/>
          <w:szCs w:val="24"/>
          <w:lang w:val="en-GB"/>
        </w:rPr>
        <w:t>Any disputes between the Parties concerning the interpretation or implementation of this Agreement shall be settled through consultations and negotiations.</w:t>
      </w:r>
    </w:p>
    <w:p w:rsidR="002428B5" w:rsidRPr="0008236A" w:rsidRDefault="002428B5" w:rsidP="000157A7">
      <w:pPr>
        <w:pStyle w:val="ListParagraph"/>
        <w:spacing w:after="0" w:line="240" w:lineRule="auto"/>
        <w:ind w:left="0"/>
        <w:jc w:val="both"/>
        <w:rPr>
          <w:rFonts w:ascii="Times New Roman" w:hAnsi="Times New Roman" w:cs="Times New Roman"/>
          <w:b/>
          <w:bCs/>
          <w:sz w:val="24"/>
          <w:szCs w:val="24"/>
          <w:lang w:val="en-GB"/>
        </w:rPr>
      </w:pPr>
    </w:p>
    <w:p w:rsidR="002428B5" w:rsidRPr="00BE5FC0" w:rsidRDefault="002428B5" w:rsidP="000157A7">
      <w:pPr>
        <w:pStyle w:val="ListParagraph"/>
        <w:spacing w:after="0" w:line="240" w:lineRule="auto"/>
        <w:ind w:left="0"/>
        <w:jc w:val="center"/>
        <w:rPr>
          <w:rFonts w:ascii="Times New Roman" w:eastAsia="SimSun" w:hAnsi="Times New Roman" w:cs="Times New Roman"/>
          <w:b/>
          <w:bCs/>
          <w:sz w:val="24"/>
          <w:szCs w:val="24"/>
          <w:lang w:val="en-GB" w:eastAsia="zh-CN"/>
        </w:rPr>
      </w:pPr>
      <w:r w:rsidRPr="0008236A">
        <w:rPr>
          <w:rFonts w:ascii="Times New Roman" w:hAnsi="Times New Roman" w:cs="Times New Roman"/>
          <w:b/>
          <w:bCs/>
          <w:sz w:val="24"/>
          <w:szCs w:val="24"/>
          <w:lang w:val="en-GB"/>
        </w:rPr>
        <w:t>Article 1</w:t>
      </w:r>
      <w:r>
        <w:rPr>
          <w:rFonts w:ascii="Times New Roman" w:eastAsia="SimSun" w:hAnsi="Times New Roman" w:cs="Times New Roman"/>
          <w:b/>
          <w:bCs/>
          <w:sz w:val="24"/>
          <w:szCs w:val="24"/>
          <w:lang w:val="en-GB" w:eastAsia="zh-CN"/>
        </w:rPr>
        <w:t>2</w:t>
      </w: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0157A7" w:rsidRDefault="002428B5" w:rsidP="000157A7">
      <w:pPr>
        <w:pStyle w:val="ListParagraph"/>
        <w:spacing w:after="0" w:line="240" w:lineRule="auto"/>
        <w:ind w:left="0"/>
        <w:jc w:val="both"/>
        <w:rPr>
          <w:rFonts w:ascii="Times New Roman" w:hAnsi="Times New Roman" w:cs="Times New Roman"/>
          <w:sz w:val="24"/>
          <w:szCs w:val="24"/>
          <w:lang w:val="en-GB"/>
        </w:rPr>
      </w:pPr>
      <w:r w:rsidRPr="000157A7">
        <w:rPr>
          <w:rFonts w:ascii="Times New Roman" w:hAnsi="Times New Roman" w:cs="Times New Roman"/>
          <w:sz w:val="24"/>
          <w:szCs w:val="24"/>
          <w:lang w:val="en-GB"/>
        </w:rPr>
        <w:t>This Agreement may be amended by written mutual consent of both Parties by setting up additional protocols as an integral part of the Agreement and they shall enter into force</w:t>
      </w:r>
      <w:r>
        <w:rPr>
          <w:rFonts w:ascii="Times New Roman" w:hAnsi="Times New Roman" w:cs="Times New Roman"/>
          <w:sz w:val="24"/>
          <w:szCs w:val="24"/>
          <w:lang w:val="en-GB"/>
        </w:rPr>
        <w:t xml:space="preserve"> in accordance with Article 1</w:t>
      </w:r>
      <w:r>
        <w:rPr>
          <w:rFonts w:ascii="Times New Roman" w:eastAsia="SimSun" w:hAnsi="Times New Roman" w:cs="Times New Roman"/>
          <w:sz w:val="24"/>
          <w:szCs w:val="24"/>
          <w:lang w:val="en-GB" w:eastAsia="zh-CN"/>
        </w:rPr>
        <w:t>3</w:t>
      </w:r>
      <w:r>
        <w:rPr>
          <w:rFonts w:ascii="Times New Roman" w:hAnsi="Times New Roman" w:cs="Times New Roman"/>
          <w:sz w:val="24"/>
          <w:szCs w:val="24"/>
          <w:lang w:val="en-GB"/>
        </w:rPr>
        <w:t>.</w:t>
      </w:r>
    </w:p>
    <w:p w:rsidR="002428B5" w:rsidRPr="0008236A" w:rsidRDefault="002428B5" w:rsidP="000157A7">
      <w:pPr>
        <w:pStyle w:val="ListParagraph"/>
        <w:spacing w:after="0" w:line="240" w:lineRule="auto"/>
        <w:ind w:left="0"/>
        <w:jc w:val="both"/>
        <w:rPr>
          <w:rFonts w:ascii="Times New Roman" w:hAnsi="Times New Roman" w:cs="Times New Roman"/>
          <w:b/>
          <w:bCs/>
          <w:sz w:val="24"/>
          <w:szCs w:val="24"/>
          <w:lang w:val="en-GB"/>
        </w:rPr>
      </w:pPr>
    </w:p>
    <w:p w:rsidR="002428B5" w:rsidRPr="00BE5FC0" w:rsidRDefault="002428B5" w:rsidP="000157A7">
      <w:pPr>
        <w:pStyle w:val="ListParagraph"/>
        <w:spacing w:after="0" w:line="240" w:lineRule="auto"/>
        <w:ind w:left="0"/>
        <w:jc w:val="center"/>
        <w:rPr>
          <w:rFonts w:ascii="Times New Roman" w:eastAsia="SimSun" w:hAnsi="Times New Roman" w:cs="Times New Roman"/>
          <w:b/>
          <w:bCs/>
          <w:sz w:val="24"/>
          <w:szCs w:val="24"/>
          <w:lang w:val="en-GB" w:eastAsia="zh-CN"/>
        </w:rPr>
      </w:pPr>
      <w:r w:rsidRPr="0008236A">
        <w:rPr>
          <w:rFonts w:ascii="Times New Roman" w:hAnsi="Times New Roman" w:cs="Times New Roman"/>
          <w:b/>
          <w:bCs/>
          <w:sz w:val="24"/>
          <w:szCs w:val="24"/>
          <w:lang w:val="en-GB"/>
        </w:rPr>
        <w:t>Article 1</w:t>
      </w:r>
      <w:r>
        <w:rPr>
          <w:rFonts w:ascii="Times New Roman" w:eastAsia="SimSun" w:hAnsi="Times New Roman" w:cs="Times New Roman"/>
          <w:b/>
          <w:bCs/>
          <w:sz w:val="24"/>
          <w:szCs w:val="24"/>
          <w:lang w:val="en-GB" w:eastAsia="zh-CN"/>
        </w:rPr>
        <w:t>3</w:t>
      </w: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0157A7" w:rsidRDefault="002428B5" w:rsidP="000157A7">
      <w:pPr>
        <w:pStyle w:val="ListParagraph"/>
        <w:spacing w:after="0" w:line="240" w:lineRule="auto"/>
        <w:ind w:left="0"/>
        <w:jc w:val="both"/>
        <w:rPr>
          <w:rFonts w:ascii="Times New Roman" w:hAnsi="Times New Roman" w:cs="Times New Roman"/>
          <w:sz w:val="24"/>
          <w:szCs w:val="24"/>
          <w:lang w:val="en-GB"/>
        </w:rPr>
      </w:pPr>
      <w:r w:rsidRPr="000157A7">
        <w:rPr>
          <w:rFonts w:ascii="Times New Roman" w:hAnsi="Times New Roman" w:cs="Times New Roman"/>
          <w:sz w:val="24"/>
          <w:szCs w:val="24"/>
          <w:lang w:val="en-GB"/>
        </w:rPr>
        <w:t xml:space="preserve">This Agreement is concluded for an indefinite period of time and shall enter into force on the </w:t>
      </w:r>
      <w:r>
        <w:rPr>
          <w:rFonts w:ascii="Times New Roman" w:hAnsi="Times New Roman" w:cs="Times New Roman"/>
          <w:sz w:val="24"/>
          <w:szCs w:val="24"/>
          <w:lang w:val="en-GB"/>
        </w:rPr>
        <w:t>thirtieth day after the</w:t>
      </w:r>
      <w:r w:rsidRPr="000157A7">
        <w:rPr>
          <w:rFonts w:ascii="Times New Roman" w:hAnsi="Times New Roman" w:cs="Times New Roman"/>
          <w:sz w:val="24"/>
          <w:szCs w:val="24"/>
          <w:lang w:val="en-GB"/>
        </w:rPr>
        <w:t xml:space="preserve"> receipt of the </w:t>
      </w:r>
      <w:r>
        <w:rPr>
          <w:rFonts w:ascii="Times New Roman" w:hAnsi="Times New Roman" w:cs="Times New Roman"/>
          <w:sz w:val="24"/>
          <w:szCs w:val="24"/>
          <w:lang w:val="en-GB"/>
        </w:rPr>
        <w:t>last</w:t>
      </w:r>
      <w:r w:rsidRPr="000157A7">
        <w:rPr>
          <w:rFonts w:ascii="Times New Roman" w:hAnsi="Times New Roman" w:cs="Times New Roman"/>
          <w:sz w:val="24"/>
          <w:szCs w:val="24"/>
          <w:lang w:val="en-GB"/>
        </w:rPr>
        <w:t xml:space="preserve"> written notice through diplomatic channels confirming that the internal procedures for the entry into force of this Agreement </w:t>
      </w:r>
      <w:r>
        <w:rPr>
          <w:rFonts w:ascii="Times New Roman" w:hAnsi="Times New Roman" w:cs="Times New Roman"/>
          <w:sz w:val="24"/>
          <w:szCs w:val="24"/>
          <w:lang w:val="en-GB"/>
        </w:rPr>
        <w:t>are</w:t>
      </w:r>
      <w:r w:rsidRPr="000157A7">
        <w:rPr>
          <w:rFonts w:ascii="Times New Roman" w:hAnsi="Times New Roman" w:cs="Times New Roman"/>
          <w:sz w:val="24"/>
          <w:szCs w:val="24"/>
          <w:lang w:val="en-GB"/>
        </w:rPr>
        <w:t xml:space="preserve"> fulfilled. </w:t>
      </w: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Default="002428B5" w:rsidP="000157A7">
      <w:pPr>
        <w:pStyle w:val="ListParagraph"/>
        <w:spacing w:after="0" w:line="240" w:lineRule="auto"/>
        <w:ind w:left="0"/>
        <w:jc w:val="both"/>
        <w:rPr>
          <w:rFonts w:ascii="Times New Roman" w:hAnsi="Times New Roman" w:cs="Times New Roman"/>
          <w:sz w:val="24"/>
          <w:szCs w:val="24"/>
          <w:lang w:val="en-GB"/>
        </w:rPr>
      </w:pPr>
      <w:r w:rsidRPr="000157A7">
        <w:rPr>
          <w:rFonts w:ascii="Times New Roman" w:hAnsi="Times New Roman" w:cs="Times New Roman"/>
          <w:sz w:val="24"/>
          <w:szCs w:val="24"/>
          <w:lang w:val="en-GB"/>
        </w:rPr>
        <w:t>Either Party may terminate this Agreement by a written notice to the other Party through diplomatic channels 6 (six) months prior to the date of expiration.</w:t>
      </w:r>
    </w:p>
    <w:p w:rsidR="00010EC9" w:rsidRDefault="00010EC9" w:rsidP="000157A7">
      <w:pPr>
        <w:pStyle w:val="ListParagraph"/>
        <w:spacing w:after="0" w:line="240" w:lineRule="auto"/>
        <w:ind w:left="0"/>
        <w:jc w:val="both"/>
        <w:rPr>
          <w:rFonts w:ascii="Times New Roman" w:hAnsi="Times New Roman" w:cs="Times New Roman"/>
          <w:sz w:val="24"/>
          <w:szCs w:val="24"/>
          <w:lang w:val="en-GB"/>
        </w:rPr>
      </w:pP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08236A" w:rsidRDefault="002428B5" w:rsidP="000157A7">
      <w:pPr>
        <w:pStyle w:val="ListParagraph"/>
        <w:spacing w:after="0" w:line="240" w:lineRule="auto"/>
        <w:ind w:left="0"/>
        <w:jc w:val="both"/>
        <w:rPr>
          <w:rFonts w:ascii="Times New Roman" w:hAnsi="Times New Roman" w:cs="Times New Roman"/>
          <w:sz w:val="24"/>
          <w:szCs w:val="24"/>
          <w:lang w:val="en-GB"/>
        </w:rPr>
      </w:pPr>
      <w:r w:rsidRPr="0008236A">
        <w:rPr>
          <w:rFonts w:ascii="Times New Roman" w:hAnsi="Times New Roman" w:cs="Times New Roman"/>
          <w:sz w:val="24"/>
          <w:szCs w:val="24"/>
          <w:lang w:val="en-GB"/>
        </w:rPr>
        <w:t xml:space="preserve">Done in </w:t>
      </w:r>
      <w:r w:rsidRPr="00503584">
        <w:rPr>
          <w:rFonts w:ascii="Times New Roman" w:hAnsi="Times New Roman" w:cs="Times New Roman"/>
          <w:sz w:val="24"/>
          <w:szCs w:val="24"/>
          <w:lang w:val="en-GB"/>
        </w:rPr>
        <w:t xml:space="preserve">duplicate in </w:t>
      </w:r>
      <w:r w:rsidRPr="000157A7">
        <w:rPr>
          <w:rFonts w:ascii="Times New Roman" w:hAnsi="Times New Roman" w:cs="Times New Roman"/>
          <w:sz w:val="24"/>
          <w:szCs w:val="24"/>
          <w:lang w:val="en-GB"/>
        </w:rPr>
        <w:t xml:space="preserve">___________ on ____ _______________ 20____ </w:t>
      </w:r>
      <w:r w:rsidRPr="00503584">
        <w:rPr>
          <w:rFonts w:ascii="Times New Roman" w:hAnsi="Times New Roman" w:cs="Times New Roman"/>
          <w:sz w:val="24"/>
          <w:szCs w:val="24"/>
          <w:lang w:val="en-GB"/>
        </w:rPr>
        <w:t>in Latvian, Chinese and En</w:t>
      </w:r>
      <w:r w:rsidRPr="0008236A">
        <w:rPr>
          <w:rFonts w:ascii="Times New Roman" w:hAnsi="Times New Roman" w:cs="Times New Roman"/>
          <w:sz w:val="24"/>
          <w:szCs w:val="24"/>
          <w:lang w:val="en-GB"/>
        </w:rPr>
        <w:t>glish languages, all texts being equally authentic. In the case of divergence of interpretation of this Agreement, the English text shall prevail.</w:t>
      </w:r>
    </w:p>
    <w:p w:rsidR="002428B5" w:rsidRPr="00E11F02"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E11F02"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E11F02"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E11F02" w:rsidRDefault="002428B5" w:rsidP="000157A7">
      <w:pPr>
        <w:pStyle w:val="ListParagraph"/>
        <w:spacing w:after="0" w:line="240" w:lineRule="auto"/>
        <w:ind w:left="0"/>
        <w:jc w:val="both"/>
        <w:rPr>
          <w:rFonts w:ascii="Times New Roman" w:hAnsi="Times New Roman" w:cs="Times New Roman"/>
          <w:sz w:val="24"/>
          <w:szCs w:val="24"/>
          <w:lang w:val="en-GB"/>
        </w:rPr>
      </w:pPr>
    </w:p>
    <w:p w:rsidR="002428B5" w:rsidRPr="00E11F02" w:rsidRDefault="002428B5" w:rsidP="000157A7">
      <w:pPr>
        <w:pStyle w:val="ListParagraph"/>
        <w:spacing w:after="0" w:line="240" w:lineRule="auto"/>
        <w:ind w:left="0"/>
        <w:jc w:val="both"/>
        <w:rPr>
          <w:rFonts w:ascii="Times New Roman" w:hAnsi="Times New Roman" w:cs="Times New Roman"/>
          <w:sz w:val="24"/>
          <w:szCs w:val="24"/>
          <w:lang w:val="en-GB"/>
        </w:rPr>
      </w:pPr>
    </w:p>
    <w:tbl>
      <w:tblPr>
        <w:tblW w:w="9072" w:type="dxa"/>
        <w:jc w:val="center"/>
        <w:tblBorders>
          <w:top w:val="single" w:sz="4" w:space="0" w:color="auto"/>
        </w:tblBorders>
        <w:tblLook w:val="00A0" w:firstRow="1" w:lastRow="0" w:firstColumn="1" w:lastColumn="0" w:noHBand="0" w:noVBand="0"/>
      </w:tblPr>
      <w:tblGrid>
        <w:gridCol w:w="4390"/>
        <w:gridCol w:w="292"/>
        <w:gridCol w:w="4390"/>
      </w:tblGrid>
      <w:tr w:rsidR="002428B5" w:rsidRPr="00B17391">
        <w:trPr>
          <w:jc w:val="center"/>
        </w:trPr>
        <w:tc>
          <w:tcPr>
            <w:tcW w:w="4253" w:type="dxa"/>
            <w:tcBorders>
              <w:top w:val="single" w:sz="4" w:space="0" w:color="auto"/>
            </w:tcBorders>
          </w:tcPr>
          <w:p w:rsidR="00983406" w:rsidRDefault="002428B5" w:rsidP="00B17391">
            <w:pPr>
              <w:pStyle w:val="ListParagraph"/>
              <w:spacing w:after="0" w:line="240" w:lineRule="auto"/>
              <w:ind w:left="0"/>
              <w:jc w:val="center"/>
              <w:rPr>
                <w:rFonts w:ascii="Times New Roman" w:eastAsia="SimSun" w:hAnsi="Times New Roman" w:cs="Times New Roman"/>
                <w:sz w:val="24"/>
                <w:szCs w:val="24"/>
                <w:lang w:val="en-GB" w:eastAsia="zh-CN"/>
              </w:rPr>
            </w:pPr>
            <w:r w:rsidRPr="00B17391">
              <w:rPr>
                <w:rFonts w:ascii="Times New Roman" w:hAnsi="Times New Roman" w:cs="Times New Roman"/>
                <w:sz w:val="24"/>
                <w:szCs w:val="24"/>
                <w:lang w:val="en-GB"/>
              </w:rPr>
              <w:t xml:space="preserve">For the </w:t>
            </w:r>
            <w:r w:rsidR="006E061F">
              <w:rPr>
                <w:rFonts w:ascii="Times New Roman" w:hAnsi="Times New Roman" w:cs="Times New Roman"/>
                <w:sz w:val="24"/>
                <w:szCs w:val="24"/>
                <w:lang w:val="en-GB"/>
              </w:rPr>
              <w:t>Government</w:t>
            </w:r>
            <w:r w:rsidR="006E061F" w:rsidRPr="00B17391">
              <w:rPr>
                <w:rFonts w:ascii="Times New Roman" w:hAnsi="Times New Roman" w:cs="Times New Roman"/>
                <w:sz w:val="24"/>
                <w:szCs w:val="24"/>
                <w:lang w:val="en-GB"/>
              </w:rPr>
              <w:t xml:space="preserve"> </w:t>
            </w:r>
            <w:r w:rsidRPr="00B17391">
              <w:rPr>
                <w:rFonts w:ascii="Times New Roman" w:hAnsi="Times New Roman" w:cs="Times New Roman"/>
                <w:sz w:val="24"/>
                <w:szCs w:val="24"/>
                <w:lang w:val="en-GB"/>
              </w:rPr>
              <w:t>of</w:t>
            </w:r>
            <w:r>
              <w:rPr>
                <w:rFonts w:ascii="Times New Roman" w:eastAsia="SimSun" w:hAnsi="Times New Roman" w:cs="Times New Roman"/>
                <w:sz w:val="24"/>
                <w:szCs w:val="24"/>
                <w:lang w:val="en-GB" w:eastAsia="zh-CN"/>
              </w:rPr>
              <w:t xml:space="preserve"> </w:t>
            </w:r>
          </w:p>
          <w:p w:rsidR="002428B5" w:rsidRPr="00B17391" w:rsidRDefault="002428B5" w:rsidP="00B17391">
            <w:pPr>
              <w:pStyle w:val="ListParagraph"/>
              <w:spacing w:after="0" w:line="240" w:lineRule="auto"/>
              <w:ind w:left="0"/>
              <w:jc w:val="center"/>
              <w:rPr>
                <w:rFonts w:ascii="Times New Roman" w:hAnsi="Times New Roman" w:cs="Times New Roman"/>
                <w:sz w:val="24"/>
                <w:szCs w:val="24"/>
                <w:lang w:val="en-GB"/>
              </w:rPr>
            </w:pPr>
            <w:r w:rsidRPr="00B17391">
              <w:rPr>
                <w:rFonts w:ascii="Times New Roman" w:hAnsi="Times New Roman" w:cs="Times New Roman"/>
                <w:sz w:val="24"/>
                <w:szCs w:val="24"/>
                <w:lang w:val="en-GB"/>
              </w:rPr>
              <w:t>the Republic of Latvia</w:t>
            </w:r>
          </w:p>
        </w:tc>
        <w:tc>
          <w:tcPr>
            <w:tcW w:w="283" w:type="dxa"/>
            <w:tcBorders>
              <w:top w:val="nil"/>
            </w:tcBorders>
          </w:tcPr>
          <w:p w:rsidR="002428B5" w:rsidRPr="00B17391" w:rsidRDefault="002428B5" w:rsidP="00B17391">
            <w:pPr>
              <w:pStyle w:val="ListParagraph"/>
              <w:spacing w:after="0" w:line="240" w:lineRule="auto"/>
              <w:ind w:left="0"/>
              <w:jc w:val="center"/>
              <w:rPr>
                <w:rFonts w:ascii="Times New Roman" w:hAnsi="Times New Roman" w:cs="Times New Roman"/>
                <w:sz w:val="24"/>
                <w:szCs w:val="24"/>
                <w:lang w:val="en-GB"/>
              </w:rPr>
            </w:pPr>
          </w:p>
        </w:tc>
        <w:tc>
          <w:tcPr>
            <w:tcW w:w="4253" w:type="dxa"/>
            <w:tcBorders>
              <w:top w:val="single" w:sz="4" w:space="0" w:color="auto"/>
            </w:tcBorders>
          </w:tcPr>
          <w:p w:rsidR="002428B5" w:rsidRPr="00B17391" w:rsidRDefault="002428B5" w:rsidP="00B17391">
            <w:pPr>
              <w:pStyle w:val="ListParagraph"/>
              <w:spacing w:after="0" w:line="240" w:lineRule="auto"/>
              <w:ind w:left="0"/>
              <w:jc w:val="center"/>
              <w:rPr>
                <w:rFonts w:ascii="Times New Roman" w:hAnsi="Times New Roman" w:cs="Times New Roman"/>
                <w:sz w:val="24"/>
                <w:szCs w:val="24"/>
                <w:lang w:val="en-GB"/>
              </w:rPr>
            </w:pPr>
            <w:r w:rsidRPr="00B17391">
              <w:rPr>
                <w:rFonts w:ascii="Times New Roman" w:hAnsi="Times New Roman" w:cs="Times New Roman"/>
                <w:sz w:val="24"/>
                <w:szCs w:val="24"/>
                <w:lang w:val="en-GB"/>
              </w:rPr>
              <w:t xml:space="preserve">For the </w:t>
            </w:r>
            <w:r w:rsidR="006E061F">
              <w:rPr>
                <w:rFonts w:ascii="Times New Roman" w:hAnsi="Times New Roman" w:cs="Times New Roman"/>
                <w:sz w:val="24"/>
                <w:szCs w:val="24"/>
                <w:lang w:val="en-GB"/>
              </w:rPr>
              <w:t>Government</w:t>
            </w:r>
            <w:r w:rsidR="006E061F" w:rsidRPr="00B17391">
              <w:rPr>
                <w:rFonts w:ascii="Times New Roman" w:hAnsi="Times New Roman" w:cs="Times New Roman"/>
                <w:sz w:val="24"/>
                <w:szCs w:val="24"/>
                <w:lang w:val="en-GB"/>
              </w:rPr>
              <w:t xml:space="preserve"> </w:t>
            </w:r>
            <w:r w:rsidRPr="00B17391">
              <w:rPr>
                <w:rFonts w:ascii="Times New Roman" w:hAnsi="Times New Roman" w:cs="Times New Roman"/>
                <w:sz w:val="24"/>
                <w:szCs w:val="24"/>
                <w:lang w:val="en-GB"/>
              </w:rPr>
              <w:t>of</w:t>
            </w:r>
          </w:p>
          <w:p w:rsidR="002428B5" w:rsidRPr="00B17391" w:rsidRDefault="002428B5" w:rsidP="00B17391">
            <w:pPr>
              <w:pStyle w:val="ListParagraph"/>
              <w:spacing w:after="0" w:line="240" w:lineRule="auto"/>
              <w:ind w:left="0"/>
              <w:jc w:val="center"/>
              <w:rPr>
                <w:rFonts w:ascii="Times New Roman" w:hAnsi="Times New Roman" w:cs="Times New Roman"/>
                <w:sz w:val="24"/>
                <w:szCs w:val="24"/>
                <w:lang w:val="en-GB"/>
              </w:rPr>
            </w:pPr>
            <w:r w:rsidRPr="00B17391">
              <w:rPr>
                <w:rFonts w:ascii="Times New Roman" w:hAnsi="Times New Roman" w:cs="Times New Roman"/>
                <w:sz w:val="24"/>
                <w:szCs w:val="24"/>
                <w:lang w:val="en-GB"/>
              </w:rPr>
              <w:t>the People’s Republic of China</w:t>
            </w:r>
          </w:p>
        </w:tc>
      </w:tr>
    </w:tbl>
    <w:p w:rsidR="002428B5" w:rsidRDefault="002428B5" w:rsidP="000157A7">
      <w:pPr>
        <w:pStyle w:val="ListParagraph"/>
        <w:spacing w:after="0" w:line="240" w:lineRule="auto"/>
        <w:ind w:left="0"/>
        <w:rPr>
          <w:rFonts w:cs="Times New Roman"/>
          <w:lang w:val="en-GB"/>
        </w:rPr>
      </w:pPr>
    </w:p>
    <w:p w:rsidR="005521C4" w:rsidRDefault="005521C4" w:rsidP="000157A7">
      <w:pPr>
        <w:pStyle w:val="ListParagraph"/>
        <w:spacing w:after="0" w:line="240" w:lineRule="auto"/>
        <w:ind w:left="0"/>
        <w:rPr>
          <w:rFonts w:cs="Times New Roman"/>
          <w:lang w:val="en-GB"/>
        </w:rPr>
      </w:pPr>
    </w:p>
    <w:p w:rsidR="00A24315" w:rsidRDefault="00A24315" w:rsidP="000157A7">
      <w:pPr>
        <w:pStyle w:val="ListParagraph"/>
        <w:spacing w:after="0" w:line="240" w:lineRule="auto"/>
        <w:ind w:left="0"/>
        <w:rPr>
          <w:rFonts w:cs="Times New Roman"/>
          <w:lang w:val="en-GB"/>
        </w:rPr>
      </w:pPr>
    </w:p>
    <w:p w:rsidR="00A24315" w:rsidRPr="00604695" w:rsidRDefault="00A24315" w:rsidP="00A24315">
      <w:pPr>
        <w:spacing w:after="0" w:line="240" w:lineRule="auto"/>
        <w:jc w:val="both"/>
        <w:rPr>
          <w:rFonts w:ascii="Times New Roman" w:eastAsia="Times New Roman" w:hAnsi="Times New Roman" w:cs="Times New Roman"/>
          <w:sz w:val="28"/>
          <w:szCs w:val="28"/>
        </w:rPr>
      </w:pPr>
      <w:r w:rsidRPr="00604695">
        <w:rPr>
          <w:rFonts w:ascii="Times New Roman" w:eastAsia="Times New Roman" w:hAnsi="Times New Roman" w:cs="Times New Roman"/>
          <w:sz w:val="28"/>
          <w:szCs w:val="28"/>
        </w:rPr>
        <w:t>Iesniedzējs:</w:t>
      </w:r>
    </w:p>
    <w:p w:rsidR="00A24315" w:rsidRPr="00604695" w:rsidRDefault="00A24315" w:rsidP="00A24315">
      <w:pPr>
        <w:spacing w:after="0" w:line="240" w:lineRule="auto"/>
        <w:rPr>
          <w:rFonts w:ascii="Times New Roman" w:eastAsia="Times New Roman" w:hAnsi="Times New Roman" w:cs="Times New Roman"/>
          <w:sz w:val="28"/>
          <w:szCs w:val="28"/>
        </w:rPr>
      </w:pPr>
      <w:r w:rsidRPr="00604695">
        <w:rPr>
          <w:rFonts w:ascii="Times New Roman" w:eastAsia="Times New Roman" w:hAnsi="Times New Roman" w:cs="Times New Roman"/>
          <w:sz w:val="28"/>
          <w:szCs w:val="28"/>
        </w:rPr>
        <w:t>izglītības un zinātnes ministrs</w:t>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r w:rsidRPr="00604695">
        <w:rPr>
          <w:rFonts w:ascii="Times New Roman" w:eastAsia="Times New Roman" w:hAnsi="Times New Roman" w:cs="Times New Roman"/>
          <w:sz w:val="28"/>
          <w:szCs w:val="28"/>
        </w:rPr>
        <w:tab/>
      </w:r>
      <w:proofErr w:type="spellStart"/>
      <w:r w:rsidRPr="00604695">
        <w:rPr>
          <w:rFonts w:ascii="Times New Roman" w:eastAsia="Times New Roman" w:hAnsi="Times New Roman" w:cs="Times New Roman"/>
          <w:sz w:val="28"/>
          <w:szCs w:val="28"/>
        </w:rPr>
        <w:t>K.Šadurskis</w:t>
      </w:r>
      <w:proofErr w:type="spellEnd"/>
    </w:p>
    <w:p w:rsidR="00A24315" w:rsidRPr="00604695" w:rsidRDefault="00A24315" w:rsidP="00A24315">
      <w:pPr>
        <w:keepLines/>
        <w:widowControl w:val="0"/>
        <w:spacing w:after="0" w:line="240" w:lineRule="auto"/>
        <w:rPr>
          <w:rFonts w:ascii="Times New Roman" w:eastAsia="Times New Roman" w:hAnsi="Times New Roman" w:cs="Times New Roman"/>
          <w:sz w:val="28"/>
          <w:szCs w:val="28"/>
          <w:lang w:eastAsia="en-US"/>
        </w:rPr>
      </w:pPr>
    </w:p>
    <w:p w:rsidR="0015134D" w:rsidRPr="0015134D" w:rsidRDefault="0015134D" w:rsidP="0015134D">
      <w:pPr>
        <w:spacing w:after="0" w:line="240" w:lineRule="auto"/>
        <w:rPr>
          <w:rFonts w:ascii="Times New Roman" w:eastAsia="Times New Roman" w:hAnsi="Times New Roman" w:cs="Times New Roman"/>
          <w:sz w:val="28"/>
          <w:szCs w:val="28"/>
        </w:rPr>
      </w:pPr>
      <w:r w:rsidRPr="0015134D">
        <w:rPr>
          <w:rFonts w:ascii="Times New Roman" w:eastAsia="Times New Roman" w:hAnsi="Times New Roman" w:cs="Times New Roman"/>
          <w:sz w:val="28"/>
          <w:szCs w:val="28"/>
        </w:rPr>
        <w:t xml:space="preserve">Vīza: valsts sekretāra vietniece – </w:t>
      </w:r>
    </w:p>
    <w:p w:rsidR="0015134D" w:rsidRPr="0015134D" w:rsidRDefault="0015134D" w:rsidP="0015134D">
      <w:pPr>
        <w:spacing w:after="0" w:line="240" w:lineRule="auto"/>
        <w:rPr>
          <w:rFonts w:ascii="Times New Roman" w:eastAsia="Times New Roman" w:hAnsi="Times New Roman" w:cs="Times New Roman"/>
          <w:sz w:val="28"/>
          <w:szCs w:val="28"/>
        </w:rPr>
      </w:pPr>
      <w:r w:rsidRPr="0015134D">
        <w:rPr>
          <w:rFonts w:ascii="Times New Roman" w:eastAsia="Times New Roman" w:hAnsi="Times New Roman" w:cs="Times New Roman"/>
          <w:sz w:val="28"/>
          <w:szCs w:val="28"/>
        </w:rPr>
        <w:t>Politikas iniciatīvu un attīstības departamenta direktore,</w:t>
      </w:r>
    </w:p>
    <w:p w:rsidR="00A24315" w:rsidRDefault="0015134D" w:rsidP="0015134D">
      <w:pPr>
        <w:pStyle w:val="ListParagraph"/>
        <w:spacing w:after="0" w:line="240" w:lineRule="auto"/>
        <w:ind w:left="0"/>
        <w:rPr>
          <w:rFonts w:cs="Times New Roman"/>
        </w:rPr>
      </w:pPr>
      <w:r w:rsidRPr="0015134D">
        <w:rPr>
          <w:rFonts w:ascii="Times New Roman" w:eastAsia="Times New Roman" w:hAnsi="Times New Roman" w:cs="Times New Roman"/>
          <w:sz w:val="28"/>
          <w:szCs w:val="28"/>
        </w:rPr>
        <w:t>valsts sekretā</w:t>
      </w:r>
      <w:r>
        <w:rPr>
          <w:rFonts w:ascii="Times New Roman" w:eastAsia="Times New Roman" w:hAnsi="Times New Roman" w:cs="Times New Roman"/>
          <w:sz w:val="28"/>
          <w:szCs w:val="28"/>
        </w:rPr>
        <w:t xml:space="preserve">ra pienākumu izpildītāja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sidRPr="0015134D">
        <w:rPr>
          <w:rFonts w:ascii="Times New Roman" w:eastAsia="Times New Roman" w:hAnsi="Times New Roman" w:cs="Times New Roman"/>
          <w:sz w:val="28"/>
          <w:szCs w:val="28"/>
        </w:rPr>
        <w:t>G.Arāja</w:t>
      </w:r>
      <w:proofErr w:type="spellEnd"/>
    </w:p>
    <w:p w:rsidR="005521C4" w:rsidRDefault="005521C4" w:rsidP="000157A7">
      <w:pPr>
        <w:pStyle w:val="ListParagraph"/>
        <w:spacing w:after="0" w:line="240" w:lineRule="auto"/>
        <w:ind w:left="0"/>
        <w:rPr>
          <w:rFonts w:cs="Times New Roman"/>
        </w:rPr>
      </w:pPr>
    </w:p>
    <w:p w:rsidR="0015134D" w:rsidRDefault="0015134D" w:rsidP="000157A7">
      <w:pPr>
        <w:pStyle w:val="ListParagraph"/>
        <w:spacing w:after="0" w:line="240" w:lineRule="auto"/>
        <w:ind w:left="0"/>
        <w:rPr>
          <w:rFonts w:cs="Times New Roman"/>
        </w:rPr>
      </w:pPr>
    </w:p>
    <w:p w:rsidR="0015134D" w:rsidRPr="00983406" w:rsidRDefault="0015134D" w:rsidP="000157A7">
      <w:pPr>
        <w:pStyle w:val="ListParagraph"/>
        <w:spacing w:after="0" w:line="240" w:lineRule="auto"/>
        <w:ind w:left="0"/>
        <w:rPr>
          <w:rFonts w:cs="Times New Roman"/>
        </w:rPr>
      </w:pPr>
    </w:p>
    <w:p w:rsidR="005521C4" w:rsidRPr="005521C4" w:rsidRDefault="005521C4" w:rsidP="005521C4">
      <w:pPr>
        <w:spacing w:after="0" w:line="240" w:lineRule="auto"/>
        <w:rPr>
          <w:rFonts w:ascii="Times New Roman" w:eastAsia="Times New Roman" w:hAnsi="Times New Roman" w:cs="Times New Roman"/>
          <w:sz w:val="20"/>
          <w:szCs w:val="20"/>
          <w:lang w:eastAsia="lv-LV"/>
        </w:rPr>
      </w:pPr>
      <w:r w:rsidRPr="005521C4">
        <w:rPr>
          <w:rFonts w:ascii="Times New Roman" w:eastAsia="Times New Roman" w:hAnsi="Times New Roman" w:cs="Times New Roman"/>
          <w:sz w:val="20"/>
          <w:szCs w:val="20"/>
          <w:lang w:eastAsia="lv-LV"/>
        </w:rPr>
        <w:fldChar w:fldCharType="begin"/>
      </w:r>
      <w:r w:rsidRPr="005521C4">
        <w:rPr>
          <w:rFonts w:ascii="Times New Roman" w:eastAsia="Times New Roman" w:hAnsi="Times New Roman" w:cs="Times New Roman"/>
          <w:sz w:val="20"/>
          <w:szCs w:val="20"/>
          <w:lang w:eastAsia="lv-LV"/>
        </w:rPr>
        <w:instrText xml:space="preserve"> TIME \@ "dd.MM.yyyy. H:mm" </w:instrText>
      </w:r>
      <w:r w:rsidRPr="005521C4">
        <w:rPr>
          <w:rFonts w:ascii="Times New Roman" w:eastAsia="Times New Roman" w:hAnsi="Times New Roman" w:cs="Times New Roman"/>
          <w:sz w:val="20"/>
          <w:szCs w:val="20"/>
          <w:lang w:eastAsia="lv-LV"/>
        </w:rPr>
        <w:fldChar w:fldCharType="separate"/>
      </w:r>
      <w:r w:rsidR="0015134D">
        <w:rPr>
          <w:rFonts w:ascii="Times New Roman" w:eastAsia="Times New Roman" w:hAnsi="Times New Roman" w:cs="Times New Roman"/>
          <w:noProof/>
          <w:sz w:val="20"/>
          <w:szCs w:val="20"/>
          <w:lang w:eastAsia="lv-LV"/>
        </w:rPr>
        <w:t>16.05.2017. 17:02</w:t>
      </w:r>
      <w:r w:rsidRPr="005521C4">
        <w:rPr>
          <w:rFonts w:ascii="Times New Roman" w:eastAsia="Times New Roman" w:hAnsi="Times New Roman" w:cs="Times New Roman"/>
          <w:sz w:val="20"/>
          <w:szCs w:val="20"/>
          <w:lang w:eastAsia="lv-LV"/>
        </w:rPr>
        <w:fldChar w:fldCharType="end"/>
      </w:r>
    </w:p>
    <w:p w:rsidR="005521C4" w:rsidRPr="005521C4" w:rsidRDefault="005521C4" w:rsidP="005521C4">
      <w:pPr>
        <w:spacing w:after="0" w:line="240" w:lineRule="auto"/>
        <w:rPr>
          <w:rFonts w:ascii="Times New Roman" w:eastAsia="Times New Roman" w:hAnsi="Times New Roman" w:cs="Times New Roman"/>
          <w:sz w:val="20"/>
          <w:szCs w:val="20"/>
          <w:lang w:eastAsia="lv-LV"/>
        </w:rPr>
      </w:pPr>
      <w:r w:rsidRPr="005521C4">
        <w:rPr>
          <w:rFonts w:ascii="Times New Roman" w:eastAsia="Times New Roman" w:hAnsi="Times New Roman" w:cs="Times New Roman"/>
          <w:sz w:val="20"/>
          <w:szCs w:val="20"/>
          <w:lang w:eastAsia="lv-LV"/>
        </w:rPr>
        <w:fldChar w:fldCharType="begin"/>
      </w:r>
      <w:r w:rsidRPr="005521C4">
        <w:rPr>
          <w:rFonts w:ascii="Times New Roman" w:eastAsia="Times New Roman" w:hAnsi="Times New Roman" w:cs="Times New Roman"/>
          <w:sz w:val="20"/>
          <w:szCs w:val="20"/>
          <w:lang w:eastAsia="lv-LV"/>
        </w:rPr>
        <w:instrText xml:space="preserve"> NUMWORDS   \* MERGEFORMAT </w:instrText>
      </w:r>
      <w:r w:rsidRPr="005521C4">
        <w:rPr>
          <w:rFonts w:ascii="Times New Roman" w:eastAsia="Times New Roman" w:hAnsi="Times New Roman" w:cs="Times New Roman"/>
          <w:sz w:val="20"/>
          <w:szCs w:val="20"/>
          <w:lang w:eastAsia="lv-LV"/>
        </w:rPr>
        <w:fldChar w:fldCharType="separate"/>
      </w:r>
      <w:r w:rsidR="0015134D">
        <w:rPr>
          <w:rFonts w:ascii="Times New Roman" w:eastAsia="Times New Roman" w:hAnsi="Times New Roman" w:cs="Times New Roman"/>
          <w:noProof/>
          <w:sz w:val="20"/>
          <w:szCs w:val="20"/>
          <w:lang w:eastAsia="lv-LV"/>
        </w:rPr>
        <w:t>852</w:t>
      </w:r>
      <w:r w:rsidRPr="005521C4">
        <w:rPr>
          <w:rFonts w:ascii="Times New Roman" w:eastAsia="Times New Roman" w:hAnsi="Times New Roman" w:cs="Times New Roman"/>
          <w:sz w:val="20"/>
          <w:szCs w:val="20"/>
          <w:lang w:eastAsia="lv-LV"/>
        </w:rPr>
        <w:fldChar w:fldCharType="end"/>
      </w:r>
    </w:p>
    <w:p w:rsidR="005521C4" w:rsidRPr="005521C4" w:rsidRDefault="005521C4" w:rsidP="005521C4">
      <w:pPr>
        <w:keepNext/>
        <w:keepLines/>
        <w:widowControl w:val="0"/>
        <w:suppressAutoHyphens/>
        <w:spacing w:after="0" w:line="240" w:lineRule="auto"/>
        <w:rPr>
          <w:rFonts w:ascii="Times New Roman" w:eastAsia="Times New Roman" w:hAnsi="Times New Roman" w:cs="Times New Roman"/>
          <w:sz w:val="18"/>
          <w:szCs w:val="18"/>
          <w:lang w:val="de-DE" w:eastAsia="en-US"/>
        </w:rPr>
      </w:pPr>
      <w:r w:rsidRPr="005521C4">
        <w:rPr>
          <w:rFonts w:ascii="Times New Roman" w:eastAsia="Times New Roman" w:hAnsi="Times New Roman" w:cs="Times New Roman"/>
          <w:sz w:val="18"/>
          <w:szCs w:val="18"/>
          <w:lang w:val="de-DE" w:eastAsia="en-US"/>
        </w:rPr>
        <w:t>M.Zvirbule, 67047896</w:t>
      </w:r>
    </w:p>
    <w:p w:rsidR="005521C4" w:rsidRPr="005521C4" w:rsidRDefault="005521C4" w:rsidP="005521C4">
      <w:pPr>
        <w:keepNext/>
        <w:keepLines/>
        <w:widowControl w:val="0"/>
        <w:suppressAutoHyphens/>
        <w:spacing w:after="0" w:line="240" w:lineRule="auto"/>
        <w:rPr>
          <w:rFonts w:ascii="Times New Roman" w:eastAsia="Times New Roman" w:hAnsi="Times New Roman" w:cs="Times New Roman"/>
          <w:sz w:val="18"/>
          <w:szCs w:val="18"/>
          <w:lang w:val="de-DE" w:eastAsia="en-US"/>
        </w:rPr>
      </w:pPr>
      <w:r w:rsidRPr="005521C4">
        <w:rPr>
          <w:rFonts w:ascii="Times New Roman" w:eastAsia="Times New Roman" w:hAnsi="Times New Roman" w:cs="Times New Roman"/>
          <w:sz w:val="18"/>
          <w:szCs w:val="18"/>
          <w:lang w:val="de-DE" w:eastAsia="en-US"/>
        </w:rPr>
        <w:t>maija.zvirbule@izm.gov.lv</w:t>
      </w:r>
    </w:p>
    <w:p w:rsidR="003C39E6" w:rsidRDefault="003C39E6" w:rsidP="000157A7">
      <w:pPr>
        <w:pStyle w:val="ListParagraph"/>
        <w:spacing w:after="0" w:line="240" w:lineRule="auto"/>
        <w:ind w:left="0"/>
        <w:rPr>
          <w:rFonts w:cs="Times New Roman"/>
          <w:lang w:val="de-DE"/>
        </w:rPr>
      </w:pPr>
    </w:p>
    <w:p w:rsidR="003C39E6" w:rsidRDefault="003C39E6" w:rsidP="003C39E6">
      <w:pPr>
        <w:rPr>
          <w:lang w:val="de-DE"/>
        </w:rPr>
      </w:pPr>
      <w:bookmarkStart w:id="0" w:name="_GoBack"/>
      <w:bookmarkEnd w:id="0"/>
    </w:p>
    <w:p w:rsidR="005521C4" w:rsidRPr="003C39E6" w:rsidRDefault="003C39E6" w:rsidP="003C39E6">
      <w:pPr>
        <w:tabs>
          <w:tab w:val="left" w:pos="3600"/>
        </w:tabs>
        <w:rPr>
          <w:lang w:val="de-DE"/>
        </w:rPr>
      </w:pPr>
      <w:r>
        <w:rPr>
          <w:lang w:val="de-DE"/>
        </w:rPr>
        <w:tab/>
      </w:r>
    </w:p>
    <w:sectPr w:rsidR="005521C4" w:rsidRPr="003C39E6" w:rsidSect="000157A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B5A" w:rsidRDefault="00704B5A" w:rsidP="0005334C">
      <w:pPr>
        <w:spacing w:after="0" w:line="240" w:lineRule="auto"/>
        <w:rPr>
          <w:rFonts w:cs="Times New Roman"/>
        </w:rPr>
      </w:pPr>
      <w:r>
        <w:rPr>
          <w:rFonts w:cs="Times New Roman"/>
        </w:rPr>
        <w:separator/>
      </w:r>
    </w:p>
  </w:endnote>
  <w:endnote w:type="continuationSeparator" w:id="0">
    <w:p w:rsidR="00704B5A" w:rsidRDefault="00704B5A"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B5" w:rsidRPr="004A0933" w:rsidRDefault="00C6421C" w:rsidP="00C4646B">
    <w:pPr>
      <w:pStyle w:val="Footer"/>
      <w:jc w:val="center"/>
      <w:rPr>
        <w:rFonts w:ascii="Times New Roman" w:hAnsi="Times New Roman" w:cs="Times New Roman"/>
        <w:noProof/>
        <w:sz w:val="20"/>
        <w:szCs w:val="20"/>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PAGE   \* MERGEFORMAT </w:instrText>
    </w:r>
    <w:r w:rsidRPr="004A0933">
      <w:rPr>
        <w:rFonts w:ascii="Times New Roman" w:hAnsi="Times New Roman" w:cs="Times New Roman"/>
        <w:sz w:val="20"/>
        <w:szCs w:val="20"/>
      </w:rPr>
      <w:fldChar w:fldCharType="separate"/>
    </w:r>
    <w:r w:rsidR="0015134D">
      <w:rPr>
        <w:rFonts w:ascii="Times New Roman" w:hAnsi="Times New Roman" w:cs="Times New Roman"/>
        <w:noProof/>
        <w:sz w:val="20"/>
        <w:szCs w:val="20"/>
      </w:rPr>
      <w:t>3</w:t>
    </w:r>
    <w:r w:rsidRPr="004A0933">
      <w:rPr>
        <w:rFonts w:ascii="Times New Roman" w:hAnsi="Times New Roman" w:cs="Times New Roman"/>
        <w:noProof/>
        <w:sz w:val="20"/>
        <w:szCs w:val="20"/>
      </w:rPr>
      <w:fldChar w:fldCharType="end"/>
    </w:r>
  </w:p>
  <w:p w:rsidR="004A0933" w:rsidRPr="004A0933" w:rsidRDefault="004A0933" w:rsidP="004A0933">
    <w:pPr>
      <w:jc w:val="both"/>
      <w:rPr>
        <w:rFonts w:ascii="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15134D">
      <w:rPr>
        <w:rFonts w:ascii="Times New Roman" w:hAnsi="Times New Roman" w:cs="Times New Roman"/>
        <w:noProof/>
        <w:sz w:val="20"/>
        <w:szCs w:val="20"/>
      </w:rPr>
      <w:t>IZMSs_170516_Kina_EN</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Par Latvijas Republikas valdības un Ķīnas Tautas Republikas valdības līgumu par sadarbību izglītības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33" w:rsidRDefault="004A0933" w:rsidP="004A0933">
    <w:pPr>
      <w:pStyle w:val="Footer"/>
      <w:jc w:val="both"/>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15134D">
      <w:rPr>
        <w:rFonts w:ascii="Times New Roman" w:hAnsi="Times New Roman" w:cs="Times New Roman"/>
        <w:noProof/>
        <w:sz w:val="20"/>
        <w:szCs w:val="20"/>
      </w:rPr>
      <w:t>IZMSs_170516_Kina_EN</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Par Latvijas Republikas valdības un Ķīnas Tautas Republikas valdības līgumu par sadarbību izglītības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B5A" w:rsidRDefault="00704B5A" w:rsidP="0005334C">
      <w:pPr>
        <w:spacing w:after="0" w:line="240" w:lineRule="auto"/>
        <w:rPr>
          <w:rFonts w:cs="Times New Roman"/>
        </w:rPr>
      </w:pPr>
      <w:r>
        <w:rPr>
          <w:rFonts w:cs="Times New Roman"/>
        </w:rPr>
        <w:separator/>
      </w:r>
    </w:p>
  </w:footnote>
  <w:footnote w:type="continuationSeparator" w:id="0">
    <w:p w:rsidR="00704B5A" w:rsidRDefault="00704B5A"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6"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0"/>
  </w:num>
  <w:num w:numId="4">
    <w:abstractNumId w:val="6"/>
  </w:num>
  <w:num w:numId="5">
    <w:abstractNumId w:val="7"/>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10EC9"/>
    <w:rsid w:val="000152A4"/>
    <w:rsid w:val="000157A7"/>
    <w:rsid w:val="00051232"/>
    <w:rsid w:val="0005334C"/>
    <w:rsid w:val="00053B30"/>
    <w:rsid w:val="000647A0"/>
    <w:rsid w:val="000716FA"/>
    <w:rsid w:val="0008236A"/>
    <w:rsid w:val="00097004"/>
    <w:rsid w:val="0009727E"/>
    <w:rsid w:val="000E6C1D"/>
    <w:rsid w:val="000F1C93"/>
    <w:rsid w:val="00117BBF"/>
    <w:rsid w:val="00122B05"/>
    <w:rsid w:val="00125933"/>
    <w:rsid w:val="0015134D"/>
    <w:rsid w:val="0017586A"/>
    <w:rsid w:val="001B1D8F"/>
    <w:rsid w:val="001F3508"/>
    <w:rsid w:val="001F6915"/>
    <w:rsid w:val="00204EEF"/>
    <w:rsid w:val="00210209"/>
    <w:rsid w:val="0021186A"/>
    <w:rsid w:val="0022258E"/>
    <w:rsid w:val="00236F44"/>
    <w:rsid w:val="002428B5"/>
    <w:rsid w:val="002A2EA0"/>
    <w:rsid w:val="002C0497"/>
    <w:rsid w:val="002C3C4B"/>
    <w:rsid w:val="002F375E"/>
    <w:rsid w:val="002F58A9"/>
    <w:rsid w:val="00301D53"/>
    <w:rsid w:val="00357308"/>
    <w:rsid w:val="00373EDE"/>
    <w:rsid w:val="00387E62"/>
    <w:rsid w:val="003A6B12"/>
    <w:rsid w:val="003B0C88"/>
    <w:rsid w:val="003C39E6"/>
    <w:rsid w:val="003C4217"/>
    <w:rsid w:val="003F23CD"/>
    <w:rsid w:val="00404F74"/>
    <w:rsid w:val="00412C50"/>
    <w:rsid w:val="00425F4C"/>
    <w:rsid w:val="00475B19"/>
    <w:rsid w:val="0048106A"/>
    <w:rsid w:val="00487405"/>
    <w:rsid w:val="004A0933"/>
    <w:rsid w:val="004D3154"/>
    <w:rsid w:val="004D3DA1"/>
    <w:rsid w:val="004E78FA"/>
    <w:rsid w:val="004F173B"/>
    <w:rsid w:val="00503584"/>
    <w:rsid w:val="00526149"/>
    <w:rsid w:val="0054718A"/>
    <w:rsid w:val="005521C4"/>
    <w:rsid w:val="00584815"/>
    <w:rsid w:val="005B4C7B"/>
    <w:rsid w:val="005D2A97"/>
    <w:rsid w:val="005E3C0A"/>
    <w:rsid w:val="00621ABD"/>
    <w:rsid w:val="00646D58"/>
    <w:rsid w:val="00652656"/>
    <w:rsid w:val="00671B48"/>
    <w:rsid w:val="006769AC"/>
    <w:rsid w:val="0069742C"/>
    <w:rsid w:val="006A7431"/>
    <w:rsid w:val="006D1090"/>
    <w:rsid w:val="006D4F3D"/>
    <w:rsid w:val="006D7B4D"/>
    <w:rsid w:val="006E061F"/>
    <w:rsid w:val="00702A7D"/>
    <w:rsid w:val="00704B5A"/>
    <w:rsid w:val="00706167"/>
    <w:rsid w:val="007145EE"/>
    <w:rsid w:val="007223BF"/>
    <w:rsid w:val="007266BF"/>
    <w:rsid w:val="0074083D"/>
    <w:rsid w:val="007543B4"/>
    <w:rsid w:val="00772B36"/>
    <w:rsid w:val="007C30E5"/>
    <w:rsid w:val="007D0366"/>
    <w:rsid w:val="007F6AF5"/>
    <w:rsid w:val="00812CDE"/>
    <w:rsid w:val="0081341B"/>
    <w:rsid w:val="0082126F"/>
    <w:rsid w:val="00884B17"/>
    <w:rsid w:val="008A4F1F"/>
    <w:rsid w:val="008B5114"/>
    <w:rsid w:val="008D1F75"/>
    <w:rsid w:val="0092115F"/>
    <w:rsid w:val="00952EDB"/>
    <w:rsid w:val="009615FD"/>
    <w:rsid w:val="00962A53"/>
    <w:rsid w:val="00963743"/>
    <w:rsid w:val="0097364D"/>
    <w:rsid w:val="009771B4"/>
    <w:rsid w:val="00983406"/>
    <w:rsid w:val="00995BF5"/>
    <w:rsid w:val="009B7785"/>
    <w:rsid w:val="009D4F41"/>
    <w:rsid w:val="009D5AD5"/>
    <w:rsid w:val="009E308B"/>
    <w:rsid w:val="00A24315"/>
    <w:rsid w:val="00A30E4D"/>
    <w:rsid w:val="00A321B5"/>
    <w:rsid w:val="00A425A6"/>
    <w:rsid w:val="00A4348D"/>
    <w:rsid w:val="00A64191"/>
    <w:rsid w:val="00A66E45"/>
    <w:rsid w:val="00A85E14"/>
    <w:rsid w:val="00AB0320"/>
    <w:rsid w:val="00AC4041"/>
    <w:rsid w:val="00AD1262"/>
    <w:rsid w:val="00AD1328"/>
    <w:rsid w:val="00AD149F"/>
    <w:rsid w:val="00AF1239"/>
    <w:rsid w:val="00AF3A50"/>
    <w:rsid w:val="00B02DC5"/>
    <w:rsid w:val="00B15015"/>
    <w:rsid w:val="00B17391"/>
    <w:rsid w:val="00B21CBD"/>
    <w:rsid w:val="00B24BE6"/>
    <w:rsid w:val="00B3164C"/>
    <w:rsid w:val="00B45DD9"/>
    <w:rsid w:val="00B77B97"/>
    <w:rsid w:val="00BD6DFB"/>
    <w:rsid w:val="00BE1A10"/>
    <w:rsid w:val="00BE5750"/>
    <w:rsid w:val="00BE5FC0"/>
    <w:rsid w:val="00C03B2A"/>
    <w:rsid w:val="00C12893"/>
    <w:rsid w:val="00C24129"/>
    <w:rsid w:val="00C26751"/>
    <w:rsid w:val="00C3518C"/>
    <w:rsid w:val="00C4646B"/>
    <w:rsid w:val="00C5272A"/>
    <w:rsid w:val="00C63EDE"/>
    <w:rsid w:val="00C6421C"/>
    <w:rsid w:val="00C659EF"/>
    <w:rsid w:val="00C67071"/>
    <w:rsid w:val="00C73AC5"/>
    <w:rsid w:val="00CA3B47"/>
    <w:rsid w:val="00CD1B64"/>
    <w:rsid w:val="00CD3236"/>
    <w:rsid w:val="00CE4872"/>
    <w:rsid w:val="00D636CB"/>
    <w:rsid w:val="00D63BF1"/>
    <w:rsid w:val="00D953C8"/>
    <w:rsid w:val="00DA30A8"/>
    <w:rsid w:val="00DB51E7"/>
    <w:rsid w:val="00DC2564"/>
    <w:rsid w:val="00DD35D5"/>
    <w:rsid w:val="00DE1D2E"/>
    <w:rsid w:val="00E016A7"/>
    <w:rsid w:val="00E11F02"/>
    <w:rsid w:val="00E31E9E"/>
    <w:rsid w:val="00E60F76"/>
    <w:rsid w:val="00E643D1"/>
    <w:rsid w:val="00E81A2B"/>
    <w:rsid w:val="00E914D8"/>
    <w:rsid w:val="00E969EF"/>
    <w:rsid w:val="00EA478F"/>
    <w:rsid w:val="00EB3658"/>
    <w:rsid w:val="00ED56F1"/>
    <w:rsid w:val="00ED6D0C"/>
    <w:rsid w:val="00EE0D2F"/>
    <w:rsid w:val="00F05101"/>
    <w:rsid w:val="00F51E64"/>
    <w:rsid w:val="00F822A2"/>
    <w:rsid w:val="00F954D6"/>
    <w:rsid w:val="00FA467D"/>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E7"/>
    <w:pPr>
      <w:spacing w:after="160" w:line="259" w:lineRule="auto"/>
    </w:pPr>
    <w:rPr>
      <w:rFonts w:cs="Calibri"/>
      <w:kern w:val="0"/>
      <w:sz w:val="22"/>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7004"/>
    <w:pPr>
      <w:ind w:left="720"/>
    </w:pPr>
  </w:style>
  <w:style w:type="table" w:styleId="TableGrid">
    <w:name w:val="Table Grid"/>
    <w:basedOn w:val="TableNormal"/>
    <w:uiPriority w:val="9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lang w:val="lv-LV"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188">
      <w:bodyDiv w:val="1"/>
      <w:marLeft w:val="0"/>
      <w:marRight w:val="0"/>
      <w:marTop w:val="0"/>
      <w:marBottom w:val="0"/>
      <w:divBdr>
        <w:top w:val="none" w:sz="0" w:space="0" w:color="auto"/>
        <w:left w:val="none" w:sz="0" w:space="0" w:color="auto"/>
        <w:bottom w:val="none" w:sz="0" w:space="0" w:color="auto"/>
        <w:right w:val="none" w:sz="0" w:space="0" w:color="auto"/>
      </w:divBdr>
    </w:div>
    <w:div w:id="11006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B7EC-FC67-4482-9703-1ED5C953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852</Words>
  <Characters>5159</Characters>
  <Application>Microsoft Office Word</Application>
  <DocSecurity>0</DocSecurity>
  <Lines>171</Lines>
  <Paragraphs>68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Ķīnas Tautas Republikas valdības līgumu par sadarbību izglītības jomā</dc:title>
  <dc:subject/>
  <dc:creator>Maija.Zvirbule@izm.gov.lv</dc:creator>
  <cp:keywords/>
  <dc:description>67047896
Maija.Zvirbule@izm.gov.lv</dc:description>
  <cp:lastModifiedBy>Maija Zvirbule</cp:lastModifiedBy>
  <cp:revision>23</cp:revision>
  <cp:lastPrinted>2016-09-02T08:38:00Z</cp:lastPrinted>
  <dcterms:created xsi:type="dcterms:W3CDTF">2016-12-01T11:03:00Z</dcterms:created>
  <dcterms:modified xsi:type="dcterms:W3CDTF">2017-05-16T14:03:00Z</dcterms:modified>
</cp:coreProperties>
</file>