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D3449" w14:textId="77777777" w:rsidR="00570891" w:rsidRDefault="00570891" w:rsidP="0025723E">
      <w:pPr>
        <w:tabs>
          <w:tab w:val="left" w:pos="10620"/>
        </w:tabs>
        <w:spacing w:after="0" w:line="240" w:lineRule="auto"/>
        <w:jc w:val="center"/>
        <w:rPr>
          <w:rFonts w:ascii="Times New Roman" w:eastAsia="Times New Roman" w:hAnsi="Times New Roman" w:cs="Times New Roman"/>
          <w:b/>
          <w:sz w:val="28"/>
          <w:szCs w:val="28"/>
          <w:lang w:eastAsia="lv-LV"/>
        </w:rPr>
      </w:pPr>
    </w:p>
    <w:p w14:paraId="71D889ED" w14:textId="77777777" w:rsidR="00A43D18" w:rsidRDefault="00A43D18" w:rsidP="0025723E">
      <w:pPr>
        <w:tabs>
          <w:tab w:val="left" w:pos="10620"/>
        </w:tabs>
        <w:spacing w:after="0" w:line="240" w:lineRule="auto"/>
        <w:jc w:val="center"/>
        <w:rPr>
          <w:rFonts w:ascii="Times New Roman" w:eastAsia="Times New Roman" w:hAnsi="Times New Roman" w:cs="Times New Roman"/>
          <w:b/>
          <w:sz w:val="28"/>
          <w:szCs w:val="28"/>
          <w:lang w:eastAsia="lv-LV"/>
        </w:rPr>
      </w:pPr>
    </w:p>
    <w:p w14:paraId="39CC32AC" w14:textId="39D62A39" w:rsidR="00894C55" w:rsidRPr="00007565" w:rsidRDefault="004B523C" w:rsidP="0025723E">
      <w:pPr>
        <w:tabs>
          <w:tab w:val="left" w:pos="10620"/>
        </w:tabs>
        <w:spacing w:after="0" w:line="240" w:lineRule="auto"/>
        <w:jc w:val="center"/>
        <w:rPr>
          <w:rFonts w:ascii="Times New Roman" w:eastAsia="Times New Roman" w:hAnsi="Times New Roman" w:cs="Times New Roman"/>
          <w:b/>
          <w:sz w:val="28"/>
          <w:szCs w:val="28"/>
          <w:lang w:eastAsia="lv-LV"/>
        </w:rPr>
      </w:pPr>
      <w:sdt>
        <w:sdtPr>
          <w:rPr>
            <w:rFonts w:ascii="Times New Roman" w:eastAsia="Times New Roman" w:hAnsi="Times New Roman" w:cs="Times New Roman"/>
            <w:b/>
            <w:sz w:val="28"/>
            <w:szCs w:val="28"/>
            <w:lang w:eastAsia="lv-LV"/>
          </w:rPr>
          <w:id w:val="882755678"/>
          <w:placeholder>
            <w:docPart w:val="B2513C7936974E769D1103048039203D"/>
          </w:placeholder>
        </w:sdtPr>
        <w:sdtEndPr/>
        <w:sdtContent>
          <w:r w:rsidR="00942351" w:rsidRPr="00007565">
            <w:rPr>
              <w:rFonts w:ascii="Times New Roman" w:eastAsia="Times New Roman" w:hAnsi="Times New Roman" w:cs="Times New Roman"/>
              <w:b/>
              <w:sz w:val="28"/>
              <w:szCs w:val="28"/>
              <w:lang w:eastAsia="lv-LV"/>
            </w:rPr>
            <w:t xml:space="preserve">Ministru kabineta noteikumu projekta “Noteikumi par vienreizējo finansiālo atbalstu un pabalstu </w:t>
          </w:r>
          <w:r w:rsidR="00A43473" w:rsidRPr="00A43473">
            <w:rPr>
              <w:rFonts w:ascii="Times New Roman" w:eastAsia="Times New Roman" w:hAnsi="Times New Roman" w:cs="Times New Roman"/>
              <w:b/>
              <w:sz w:val="28"/>
              <w:szCs w:val="28"/>
              <w:lang w:eastAsia="lv-LV"/>
            </w:rPr>
            <w:t xml:space="preserve">uzturēšanās izmaksu segšanai </w:t>
          </w:r>
          <w:r w:rsidR="00942351" w:rsidRPr="00007565">
            <w:rPr>
              <w:rFonts w:ascii="Times New Roman" w:eastAsia="Times New Roman" w:hAnsi="Times New Roman" w:cs="Times New Roman"/>
              <w:b/>
              <w:sz w:val="28"/>
              <w:szCs w:val="28"/>
              <w:lang w:eastAsia="lv-LV"/>
            </w:rPr>
            <w:t xml:space="preserve">bēglim un </w:t>
          </w:r>
          <w:r w:rsidR="00A43473" w:rsidRPr="00A43473">
            <w:rPr>
              <w:rFonts w:ascii="Times New Roman" w:eastAsia="Times New Roman" w:hAnsi="Times New Roman" w:cs="Times New Roman"/>
              <w:b/>
              <w:sz w:val="28"/>
              <w:szCs w:val="28"/>
              <w:lang w:eastAsia="lv-LV"/>
            </w:rPr>
            <w:t>alternatīvo statusu ieguvušai personai</w:t>
          </w:r>
          <w:r w:rsidR="00942351" w:rsidRPr="00007565">
            <w:rPr>
              <w:rFonts w:ascii="Times New Roman" w:eastAsia="Times New Roman" w:hAnsi="Times New Roman" w:cs="Times New Roman"/>
              <w:b/>
              <w:sz w:val="28"/>
              <w:szCs w:val="28"/>
              <w:lang w:eastAsia="lv-LV"/>
            </w:rPr>
            <w:t xml:space="preserve">” </w:t>
          </w:r>
        </w:sdtContent>
      </w:sdt>
      <w:r w:rsidR="00894C55" w:rsidRPr="00007565">
        <w:rPr>
          <w:rFonts w:ascii="Times New Roman" w:eastAsia="Times New Roman" w:hAnsi="Times New Roman" w:cs="Times New Roman"/>
          <w:b/>
          <w:sz w:val="28"/>
          <w:szCs w:val="28"/>
          <w:lang w:eastAsia="lv-LV"/>
        </w:rPr>
        <w:t xml:space="preserve"> sākotnējās ietekmes novērtējuma ziņojums </w:t>
      </w:r>
      <w:r w:rsidR="00942351" w:rsidRPr="00007565">
        <w:rPr>
          <w:rFonts w:ascii="Times New Roman" w:eastAsia="Times New Roman" w:hAnsi="Times New Roman" w:cs="Times New Roman"/>
          <w:b/>
          <w:sz w:val="28"/>
          <w:szCs w:val="28"/>
          <w:lang w:eastAsia="lv-LV"/>
        </w:rPr>
        <w:t>(</w:t>
      </w:r>
      <w:r w:rsidR="00894C55" w:rsidRPr="00007565">
        <w:rPr>
          <w:rFonts w:ascii="Times New Roman" w:eastAsia="Times New Roman" w:hAnsi="Times New Roman" w:cs="Times New Roman"/>
          <w:b/>
          <w:sz w:val="28"/>
          <w:szCs w:val="28"/>
          <w:lang w:eastAsia="lv-LV"/>
        </w:rPr>
        <w:t>anotācija)</w:t>
      </w:r>
    </w:p>
    <w:p w14:paraId="69C0B471" w14:textId="77777777" w:rsidR="00894C55" w:rsidRPr="00007565" w:rsidRDefault="00894C55" w:rsidP="0025723E">
      <w:pPr>
        <w:shd w:val="clear" w:color="auto" w:fill="FFFFFF"/>
        <w:spacing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007565" w:rsidRPr="00007565" w14:paraId="7E2EE6F7"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0D74997" w14:textId="77777777" w:rsidR="00894C55" w:rsidRPr="00007565" w:rsidRDefault="00894C55" w:rsidP="0025723E">
            <w:pPr>
              <w:spacing w:after="0" w:line="293" w:lineRule="atLeast"/>
              <w:jc w:val="center"/>
              <w:rPr>
                <w:rFonts w:ascii="Times New Roman" w:eastAsia="Times New Roman" w:hAnsi="Times New Roman" w:cs="Times New Roman"/>
                <w:b/>
                <w:bCs/>
                <w:sz w:val="24"/>
                <w:szCs w:val="24"/>
                <w:lang w:eastAsia="lv-LV"/>
              </w:rPr>
            </w:pPr>
            <w:r w:rsidRPr="00007565">
              <w:rPr>
                <w:rFonts w:ascii="Times New Roman" w:eastAsia="Times New Roman" w:hAnsi="Times New Roman" w:cs="Times New Roman"/>
                <w:b/>
                <w:bCs/>
                <w:sz w:val="24"/>
                <w:szCs w:val="24"/>
                <w:lang w:eastAsia="lv-LV"/>
              </w:rPr>
              <w:t>I.</w:t>
            </w:r>
            <w:r w:rsidR="0050178F" w:rsidRPr="00007565">
              <w:rPr>
                <w:rFonts w:ascii="Times New Roman" w:eastAsia="Times New Roman" w:hAnsi="Times New Roman" w:cs="Times New Roman"/>
                <w:b/>
                <w:bCs/>
                <w:sz w:val="24"/>
                <w:szCs w:val="24"/>
                <w:lang w:eastAsia="lv-LV"/>
              </w:rPr>
              <w:t> </w:t>
            </w:r>
            <w:r w:rsidRPr="00007565">
              <w:rPr>
                <w:rFonts w:ascii="Times New Roman" w:eastAsia="Times New Roman" w:hAnsi="Times New Roman" w:cs="Times New Roman"/>
                <w:b/>
                <w:bCs/>
                <w:sz w:val="24"/>
                <w:szCs w:val="24"/>
                <w:lang w:eastAsia="lv-LV"/>
              </w:rPr>
              <w:t>Tiesību akta projekta izstrādes nepieciešamība</w:t>
            </w:r>
          </w:p>
        </w:tc>
      </w:tr>
      <w:tr w:rsidR="00007565" w:rsidRPr="00007565" w14:paraId="017E0D41" w14:textId="77777777" w:rsidTr="005416F3">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685F8C03" w14:textId="77777777" w:rsidR="00894C55" w:rsidRPr="00007565" w:rsidRDefault="00894C55" w:rsidP="0025723E">
            <w:pPr>
              <w:spacing w:after="0" w:line="293" w:lineRule="atLeast"/>
              <w:jc w:val="center"/>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48B39B7" w14:textId="77777777" w:rsidR="00894C55" w:rsidRPr="00007565" w:rsidRDefault="00894C55" w:rsidP="0025723E">
            <w:pPr>
              <w:spacing w:after="0" w:line="240" w:lineRule="auto"/>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Pamatojums</w:t>
            </w:r>
          </w:p>
        </w:tc>
        <w:sdt>
          <w:sdtPr>
            <w:rPr>
              <w:rFonts w:ascii="Times New Roman" w:eastAsia="Times New Roman" w:hAnsi="Times New Roman" w:cs="Times New Roman"/>
              <w:sz w:val="24"/>
              <w:szCs w:val="24"/>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5C31E72A" w14:textId="2E8B1360" w:rsidR="00894C55" w:rsidRPr="00007565" w:rsidRDefault="00B47A98" w:rsidP="002B43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Patvēruma likuma 53.panta vienpadsmitā daļa paredz, ka vienreizējā finansiālā atbalsta un pabalsta apmēru, to piešķiršanas, izmaksas, kā arī pabalsta izmaksas apturēšanas un pārtraukšanas nosacījumus un kārtību nosaka Ministru kabinets. </w:t>
                </w:r>
              </w:p>
            </w:tc>
          </w:sdtContent>
        </w:sdt>
      </w:tr>
      <w:tr w:rsidR="00007565" w:rsidRPr="00007565" w14:paraId="64B21C97" w14:textId="77777777" w:rsidTr="005416F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BCF25AB" w14:textId="77777777" w:rsidR="008475D3" w:rsidRPr="00007565" w:rsidRDefault="008475D3" w:rsidP="00A20F23">
            <w:pPr>
              <w:spacing w:after="0" w:line="240" w:lineRule="auto"/>
              <w:jc w:val="center"/>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4E4EDA9" w14:textId="77777777" w:rsidR="008475D3" w:rsidRPr="00007565" w:rsidRDefault="008475D3" w:rsidP="00A20F23">
            <w:pPr>
              <w:spacing w:after="0" w:line="240" w:lineRule="auto"/>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3A4AC062" w14:textId="34EA289D" w:rsidR="00DA4C49" w:rsidRPr="00007565" w:rsidRDefault="0058792B" w:rsidP="00A20F2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Līdz grozījumu Patvēruma likumā spēkā stāšanās </w:t>
            </w:r>
            <w:r w:rsidR="00A43D18">
              <w:rPr>
                <w:rFonts w:ascii="Times New Roman" w:hAnsi="Times New Roman" w:cs="Times New Roman"/>
                <w:sz w:val="24"/>
                <w:szCs w:val="24"/>
              </w:rPr>
              <w:t xml:space="preserve">dienai </w:t>
            </w:r>
            <w:r>
              <w:rPr>
                <w:rFonts w:ascii="Times New Roman" w:hAnsi="Times New Roman" w:cs="Times New Roman"/>
                <w:sz w:val="24"/>
                <w:szCs w:val="24"/>
              </w:rPr>
              <w:t>(2017.</w:t>
            </w:r>
            <w:r w:rsidR="00586184">
              <w:rPr>
                <w:rFonts w:ascii="Times New Roman" w:hAnsi="Times New Roman" w:cs="Times New Roman"/>
                <w:sz w:val="24"/>
                <w:szCs w:val="24"/>
              </w:rPr>
              <w:t>gada 1.</w:t>
            </w:r>
            <w:r w:rsidR="00E871F1">
              <w:rPr>
                <w:rFonts w:ascii="Times New Roman" w:hAnsi="Times New Roman" w:cs="Times New Roman"/>
                <w:sz w:val="24"/>
                <w:szCs w:val="24"/>
              </w:rPr>
              <w:t>jūnijs</w:t>
            </w:r>
            <w:r>
              <w:rPr>
                <w:rFonts w:ascii="Times New Roman" w:hAnsi="Times New Roman" w:cs="Times New Roman"/>
                <w:sz w:val="24"/>
                <w:szCs w:val="24"/>
              </w:rPr>
              <w:t>) s</w:t>
            </w:r>
            <w:r w:rsidR="00FC421F" w:rsidRPr="00007565">
              <w:rPr>
                <w:rFonts w:ascii="Times New Roman" w:hAnsi="Times New Roman" w:cs="Times New Roman"/>
                <w:sz w:val="24"/>
                <w:szCs w:val="24"/>
              </w:rPr>
              <w:t>askaņā ar Patvēruma likum</w:t>
            </w:r>
            <w:r>
              <w:rPr>
                <w:rFonts w:ascii="Times New Roman" w:hAnsi="Times New Roman" w:cs="Times New Roman"/>
                <w:sz w:val="24"/>
                <w:szCs w:val="24"/>
              </w:rPr>
              <w:t>a</w:t>
            </w:r>
            <w:r w:rsidR="00FC421F" w:rsidRPr="00007565">
              <w:rPr>
                <w:rFonts w:ascii="Times New Roman" w:hAnsi="Times New Roman" w:cs="Times New Roman"/>
                <w:sz w:val="24"/>
                <w:szCs w:val="24"/>
              </w:rPr>
              <w:t xml:space="preserve"> </w:t>
            </w:r>
            <w:r w:rsidR="00DA4C49">
              <w:rPr>
                <w:rFonts w:ascii="Times New Roman" w:hAnsi="Times New Roman" w:cs="Times New Roman"/>
                <w:sz w:val="24"/>
                <w:szCs w:val="24"/>
              </w:rPr>
              <w:t>53.pant</w:t>
            </w:r>
            <w:r w:rsidR="00E871F1">
              <w:rPr>
                <w:rFonts w:ascii="Times New Roman" w:hAnsi="Times New Roman" w:cs="Times New Roman"/>
                <w:sz w:val="24"/>
                <w:szCs w:val="24"/>
              </w:rPr>
              <w:t>a pirmo daļu</w:t>
            </w:r>
            <w:r w:rsidR="00DA4C49">
              <w:rPr>
                <w:rFonts w:ascii="Times New Roman" w:hAnsi="Times New Roman" w:cs="Times New Roman"/>
                <w:sz w:val="24"/>
                <w:szCs w:val="24"/>
              </w:rPr>
              <w:t xml:space="preserve"> noteikts, ka </w:t>
            </w:r>
            <w:r w:rsidR="00FC421F" w:rsidRPr="00007565">
              <w:rPr>
                <w:rFonts w:ascii="Times New Roman" w:hAnsi="Times New Roman" w:cs="Times New Roman"/>
                <w:sz w:val="24"/>
                <w:szCs w:val="24"/>
              </w:rPr>
              <w:t>bēglim pirmos 12 mēnešu</w:t>
            </w:r>
            <w:r w:rsidR="00E871F1">
              <w:rPr>
                <w:rFonts w:ascii="Times New Roman" w:hAnsi="Times New Roman" w:cs="Times New Roman"/>
                <w:sz w:val="24"/>
                <w:szCs w:val="24"/>
              </w:rPr>
              <w:t>s</w:t>
            </w:r>
            <w:r w:rsidR="00FC421F" w:rsidRPr="00007565">
              <w:rPr>
                <w:rFonts w:ascii="Times New Roman" w:hAnsi="Times New Roman" w:cs="Times New Roman"/>
                <w:sz w:val="24"/>
                <w:szCs w:val="24"/>
              </w:rPr>
              <w:t xml:space="preserve"> pēc bēgļa statusa i</w:t>
            </w:r>
            <w:r w:rsidR="005416F3" w:rsidRPr="00007565">
              <w:rPr>
                <w:rFonts w:ascii="Times New Roman" w:hAnsi="Times New Roman" w:cs="Times New Roman"/>
                <w:sz w:val="24"/>
                <w:szCs w:val="24"/>
              </w:rPr>
              <w:t>egūšanas un personai, kurai pie</w:t>
            </w:r>
            <w:r w:rsidR="00FC421F" w:rsidRPr="00007565">
              <w:rPr>
                <w:rFonts w:ascii="Times New Roman" w:hAnsi="Times New Roman" w:cs="Times New Roman"/>
                <w:sz w:val="24"/>
                <w:szCs w:val="24"/>
              </w:rPr>
              <w:t>šķirts alternatīvais statuss, pirmos deviņus mēnešus</w:t>
            </w:r>
            <w:r w:rsidR="00A43D18">
              <w:rPr>
                <w:rFonts w:ascii="Times New Roman" w:hAnsi="Times New Roman" w:cs="Times New Roman"/>
                <w:sz w:val="24"/>
                <w:szCs w:val="24"/>
              </w:rPr>
              <w:t xml:space="preserve"> pēc minētā statusa iegūšanas</w:t>
            </w:r>
            <w:r w:rsidR="00FC421F" w:rsidRPr="00007565">
              <w:rPr>
                <w:rFonts w:ascii="Times New Roman" w:hAnsi="Times New Roman" w:cs="Times New Roman"/>
                <w:sz w:val="24"/>
                <w:szCs w:val="24"/>
              </w:rPr>
              <w:t xml:space="preserve"> ir tiesības</w:t>
            </w:r>
            <w:r w:rsidR="005416F3" w:rsidRPr="00007565">
              <w:rPr>
                <w:rFonts w:ascii="Times New Roman" w:hAnsi="Times New Roman" w:cs="Times New Roman"/>
                <w:sz w:val="24"/>
                <w:szCs w:val="24"/>
              </w:rPr>
              <w:t xml:space="preserve"> </w:t>
            </w:r>
            <w:r w:rsidR="00FC421F" w:rsidRPr="00007565">
              <w:rPr>
                <w:rFonts w:ascii="Times New Roman" w:hAnsi="Times New Roman" w:cs="Times New Roman"/>
                <w:sz w:val="24"/>
                <w:szCs w:val="24"/>
              </w:rPr>
              <w:t>uz pabalstu, kas sedz uzturēšanās izmaksas, kā arī valsts valodas apguvei nepieciešamās izmaksas, ja personai nav cita iztikas avota.</w:t>
            </w:r>
            <w:r w:rsidR="00DA4C49">
              <w:rPr>
                <w:rFonts w:ascii="Times New Roman" w:hAnsi="Times New Roman" w:cs="Times New Roman"/>
                <w:sz w:val="24"/>
                <w:szCs w:val="24"/>
              </w:rPr>
              <w:t xml:space="preserve"> </w:t>
            </w:r>
            <w:r w:rsidR="00E871F1">
              <w:rPr>
                <w:rFonts w:ascii="Times New Roman" w:hAnsi="Times New Roman" w:cs="Times New Roman"/>
                <w:sz w:val="24"/>
                <w:szCs w:val="24"/>
              </w:rPr>
              <w:t>Šā panta otrajā</w:t>
            </w:r>
            <w:r w:rsidR="00E06C1C">
              <w:rPr>
                <w:rFonts w:ascii="Times New Roman" w:hAnsi="Times New Roman" w:cs="Times New Roman"/>
                <w:sz w:val="24"/>
                <w:szCs w:val="24"/>
              </w:rPr>
              <w:t xml:space="preserve"> daļā</w:t>
            </w:r>
            <w:r w:rsidR="00DA4C49">
              <w:rPr>
                <w:rFonts w:ascii="Times New Roman" w:hAnsi="Times New Roman" w:cs="Times New Roman"/>
                <w:sz w:val="24"/>
                <w:szCs w:val="24"/>
              </w:rPr>
              <w:t xml:space="preserve"> noteikts, ka personai ir tiesības pieprasīt pabalstu 12 mēnešu laikā no dienas, kad stājies spēkā lēmums par bēgļa vai alternatīvā statusa piešķiršanu. Savukārt </w:t>
            </w:r>
            <w:r w:rsidR="00215846">
              <w:rPr>
                <w:rFonts w:ascii="Times New Roman" w:hAnsi="Times New Roman" w:cs="Times New Roman"/>
                <w:sz w:val="24"/>
                <w:szCs w:val="24"/>
              </w:rPr>
              <w:t xml:space="preserve">saskaņā ar </w:t>
            </w:r>
            <w:r w:rsidR="00DA4C49">
              <w:rPr>
                <w:rFonts w:ascii="Times New Roman" w:hAnsi="Times New Roman" w:cs="Times New Roman"/>
                <w:sz w:val="24"/>
                <w:szCs w:val="24"/>
              </w:rPr>
              <w:t>Patvēr</w:t>
            </w:r>
            <w:r w:rsidR="00E06C1C">
              <w:rPr>
                <w:rFonts w:ascii="Times New Roman" w:hAnsi="Times New Roman" w:cs="Times New Roman"/>
                <w:sz w:val="24"/>
                <w:szCs w:val="24"/>
              </w:rPr>
              <w:t>uma likuma 53.panta trešo daļu</w:t>
            </w:r>
            <w:r w:rsidR="00DA4C49">
              <w:rPr>
                <w:rFonts w:ascii="Times New Roman" w:hAnsi="Times New Roman" w:cs="Times New Roman"/>
                <w:sz w:val="24"/>
                <w:szCs w:val="24"/>
              </w:rPr>
              <w:t xml:space="preserve">, ja alternatīvo statusu ieguvusī persona, kura ir saņēmusi iepriekš minēto pabalstu, ir ieguvusi bēgļa statusu, tai ir tiesības saņemt pabalstu kā bēglim par laika posmu, kas kopā ar iepriekš izmaksātā pabalsta laikposmu nepārsniedz 12 mēnešus. </w:t>
            </w:r>
          </w:p>
          <w:p w14:paraId="76812DFB" w14:textId="042A5179" w:rsidR="00AE17D8" w:rsidRPr="00007565" w:rsidRDefault="00CF0017" w:rsidP="00A20F2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Patlaban</w:t>
            </w:r>
            <w:r w:rsidR="005416F3" w:rsidRPr="00007565">
              <w:rPr>
                <w:rFonts w:ascii="Times New Roman" w:hAnsi="Times New Roman" w:cs="Times New Roman"/>
                <w:sz w:val="24"/>
                <w:szCs w:val="24"/>
              </w:rPr>
              <w:t xml:space="preserve"> pabalsta bēglim un personai, kurai piešķirts alternatīvais statuss, apmēru un piešķiršanas kārtību nosaka Ministru kabineta 2016.gada 12.jūlija noteikumi Nr.457 „Noteikumi par pabalstu bēglim un personai, kurai piešķirts alternatīvais statuss”</w:t>
            </w:r>
            <w:r w:rsidR="00DF3C7D">
              <w:rPr>
                <w:rFonts w:ascii="Times New Roman" w:hAnsi="Times New Roman" w:cs="Times New Roman"/>
                <w:sz w:val="24"/>
                <w:szCs w:val="24"/>
              </w:rPr>
              <w:t xml:space="preserve"> (turpmāk – Noteikumi Nr.457)</w:t>
            </w:r>
            <w:r w:rsidR="00E871F1">
              <w:rPr>
                <w:rFonts w:ascii="Times New Roman" w:hAnsi="Times New Roman" w:cs="Times New Roman"/>
                <w:sz w:val="24"/>
                <w:szCs w:val="24"/>
              </w:rPr>
              <w:t>.</w:t>
            </w:r>
          </w:p>
          <w:p w14:paraId="4849E615" w14:textId="1A99B651" w:rsidR="002A3640" w:rsidRDefault="00DA4C49" w:rsidP="00A20F2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ka </w:t>
            </w:r>
            <w:r w:rsidR="00FC421F" w:rsidRPr="00007565">
              <w:rPr>
                <w:rFonts w:ascii="Times New Roman" w:hAnsi="Times New Roman" w:cs="Times New Roman"/>
                <w:sz w:val="24"/>
                <w:szCs w:val="24"/>
              </w:rPr>
              <w:t xml:space="preserve">2017.gada </w:t>
            </w:r>
            <w:r w:rsidR="00A43473">
              <w:rPr>
                <w:rFonts w:ascii="Times New Roman" w:hAnsi="Times New Roman" w:cs="Times New Roman"/>
                <w:sz w:val="24"/>
                <w:szCs w:val="24"/>
              </w:rPr>
              <w:t>20.aprīlī</w:t>
            </w:r>
            <w:r w:rsidR="00FC421F" w:rsidRPr="00007565">
              <w:rPr>
                <w:rFonts w:ascii="Times New Roman" w:hAnsi="Times New Roman" w:cs="Times New Roman"/>
                <w:sz w:val="24"/>
                <w:szCs w:val="24"/>
              </w:rPr>
              <w:t xml:space="preserve"> Saeim</w:t>
            </w:r>
            <w:r w:rsidR="00AE17D8">
              <w:rPr>
                <w:rFonts w:ascii="Times New Roman" w:hAnsi="Times New Roman" w:cs="Times New Roman"/>
                <w:sz w:val="24"/>
                <w:szCs w:val="24"/>
              </w:rPr>
              <w:t>ā</w:t>
            </w:r>
            <w:r w:rsidR="00FC421F" w:rsidRPr="00007565">
              <w:rPr>
                <w:rFonts w:ascii="Times New Roman" w:hAnsi="Times New Roman" w:cs="Times New Roman"/>
                <w:sz w:val="24"/>
                <w:szCs w:val="24"/>
              </w:rPr>
              <w:t xml:space="preserve"> tik</w:t>
            </w:r>
            <w:r w:rsidR="00045849">
              <w:rPr>
                <w:rFonts w:ascii="Times New Roman" w:hAnsi="Times New Roman" w:cs="Times New Roman"/>
                <w:sz w:val="24"/>
                <w:szCs w:val="24"/>
              </w:rPr>
              <w:t>a</w:t>
            </w:r>
            <w:r w:rsidR="00CF0017">
              <w:rPr>
                <w:rFonts w:ascii="Times New Roman" w:hAnsi="Times New Roman" w:cs="Times New Roman"/>
                <w:sz w:val="24"/>
                <w:szCs w:val="24"/>
              </w:rPr>
              <w:t xml:space="preserve"> </w:t>
            </w:r>
            <w:r w:rsidR="00FC421F" w:rsidRPr="00007565">
              <w:rPr>
                <w:rFonts w:ascii="Times New Roman" w:hAnsi="Times New Roman" w:cs="Times New Roman"/>
                <w:sz w:val="24"/>
                <w:szCs w:val="24"/>
              </w:rPr>
              <w:t>pieņemti grozījumi Patvēruma likumā, kuri tostarp paredz mainīt uzturēšanās pabalsta</w:t>
            </w:r>
            <w:r w:rsidR="005416F3" w:rsidRPr="00007565">
              <w:rPr>
                <w:rFonts w:ascii="Times New Roman" w:hAnsi="Times New Roman" w:cs="Times New Roman"/>
                <w:sz w:val="24"/>
                <w:szCs w:val="24"/>
              </w:rPr>
              <w:t xml:space="preserve"> piešķiršanas un izmaksas kārtību, paredzot, ka, s</w:t>
            </w:r>
            <w:r w:rsidR="00D17816" w:rsidRPr="00007565">
              <w:rPr>
                <w:rFonts w:ascii="Times New Roman" w:hAnsi="Times New Roman" w:cs="Times New Roman"/>
                <w:sz w:val="24"/>
                <w:szCs w:val="24"/>
              </w:rPr>
              <w:t xml:space="preserve">ākot </w:t>
            </w:r>
            <w:r w:rsidR="005416F3" w:rsidRPr="00007565">
              <w:rPr>
                <w:rFonts w:ascii="Times New Roman" w:hAnsi="Times New Roman" w:cs="Times New Roman"/>
                <w:sz w:val="24"/>
                <w:szCs w:val="24"/>
              </w:rPr>
              <w:t>ar 2017.gada 1.</w:t>
            </w:r>
            <w:r w:rsidR="00A43473">
              <w:rPr>
                <w:rFonts w:ascii="Times New Roman" w:hAnsi="Times New Roman" w:cs="Times New Roman"/>
                <w:sz w:val="24"/>
                <w:szCs w:val="24"/>
              </w:rPr>
              <w:t>jūniju</w:t>
            </w:r>
            <w:r w:rsidR="005416F3" w:rsidRPr="00007565">
              <w:rPr>
                <w:rFonts w:ascii="Times New Roman" w:hAnsi="Times New Roman" w:cs="Times New Roman"/>
                <w:sz w:val="24"/>
                <w:szCs w:val="24"/>
              </w:rPr>
              <w:t xml:space="preserve"> bēglim un personai ar alternatīvo statusu būs tiesības uz vienreizējo finansiālo atbalstu</w:t>
            </w:r>
            <w:r w:rsidR="00AE17D8">
              <w:rPr>
                <w:rFonts w:ascii="Times New Roman" w:hAnsi="Times New Roman" w:cs="Times New Roman"/>
                <w:sz w:val="24"/>
                <w:szCs w:val="24"/>
              </w:rPr>
              <w:t xml:space="preserve"> (turpmāk</w:t>
            </w:r>
            <w:r w:rsidR="00E871F1">
              <w:rPr>
                <w:rFonts w:ascii="Times New Roman" w:hAnsi="Times New Roman" w:cs="Times New Roman"/>
                <w:sz w:val="24"/>
                <w:szCs w:val="24"/>
              </w:rPr>
              <w:t xml:space="preserve"> </w:t>
            </w:r>
            <w:r w:rsidR="00AE17D8">
              <w:rPr>
                <w:rFonts w:ascii="Times New Roman" w:hAnsi="Times New Roman" w:cs="Times New Roman"/>
                <w:sz w:val="24"/>
                <w:szCs w:val="24"/>
              </w:rPr>
              <w:t>– atbalsts)</w:t>
            </w:r>
            <w:r w:rsidR="005416F3" w:rsidRPr="00007565">
              <w:rPr>
                <w:rFonts w:ascii="Times New Roman" w:hAnsi="Times New Roman" w:cs="Times New Roman"/>
                <w:sz w:val="24"/>
                <w:szCs w:val="24"/>
              </w:rPr>
              <w:t xml:space="preserve"> un pabalstu uzturēšanās izmaksu segšanai</w:t>
            </w:r>
            <w:r w:rsidR="00AE17D8">
              <w:rPr>
                <w:rFonts w:ascii="Times New Roman" w:hAnsi="Times New Roman" w:cs="Times New Roman"/>
                <w:sz w:val="24"/>
                <w:szCs w:val="24"/>
              </w:rPr>
              <w:t xml:space="preserve"> (turpmāk – pabalsts), kā arī paredz atteikšanos no pabalsta valsts valodas apguvei, nepieciešams izstrādāt</w:t>
            </w:r>
            <w:r w:rsidR="00E871F1">
              <w:rPr>
                <w:rFonts w:ascii="Times New Roman" w:hAnsi="Times New Roman" w:cs="Times New Roman"/>
                <w:sz w:val="24"/>
                <w:szCs w:val="24"/>
              </w:rPr>
              <w:t xml:space="preserve"> jaunus</w:t>
            </w:r>
            <w:r w:rsidR="00AE17D8">
              <w:rPr>
                <w:rFonts w:ascii="Times New Roman" w:hAnsi="Times New Roman" w:cs="Times New Roman"/>
                <w:sz w:val="24"/>
                <w:szCs w:val="24"/>
              </w:rPr>
              <w:t xml:space="preserve"> Ministru kabineta noteikumus, kas nosaka kārtību</w:t>
            </w:r>
            <w:r w:rsidR="00E871F1">
              <w:rPr>
                <w:rFonts w:ascii="Times New Roman" w:hAnsi="Times New Roman" w:cs="Times New Roman"/>
                <w:sz w:val="24"/>
                <w:szCs w:val="24"/>
              </w:rPr>
              <w:t>,</w:t>
            </w:r>
            <w:r w:rsidR="00AE17D8">
              <w:rPr>
                <w:rFonts w:ascii="Times New Roman" w:hAnsi="Times New Roman" w:cs="Times New Roman"/>
                <w:sz w:val="24"/>
                <w:szCs w:val="24"/>
              </w:rPr>
              <w:t xml:space="preserve"> kādā bēglim un alternatīvo statusu ieguvušai personai piešķir un izmaksā atbalstu un pabalstu un to apmēru</w:t>
            </w:r>
            <w:r w:rsidR="00476C29">
              <w:rPr>
                <w:rFonts w:ascii="Times New Roman" w:hAnsi="Times New Roman" w:cs="Times New Roman"/>
                <w:sz w:val="24"/>
                <w:szCs w:val="24"/>
              </w:rPr>
              <w:t xml:space="preserve">, kā arī </w:t>
            </w:r>
            <w:r w:rsidR="00B47A98">
              <w:rPr>
                <w:rFonts w:ascii="Times New Roman" w:hAnsi="Times New Roman" w:cs="Times New Roman"/>
                <w:sz w:val="24"/>
                <w:szCs w:val="24"/>
              </w:rPr>
              <w:t xml:space="preserve">pabalsta </w:t>
            </w:r>
            <w:r w:rsidR="00476C29">
              <w:rPr>
                <w:rFonts w:ascii="Times New Roman" w:hAnsi="Times New Roman" w:cs="Times New Roman"/>
                <w:sz w:val="24"/>
                <w:szCs w:val="24"/>
              </w:rPr>
              <w:t xml:space="preserve">izmaksas </w:t>
            </w:r>
            <w:r w:rsidR="00B81F9D">
              <w:rPr>
                <w:rFonts w:ascii="Times New Roman" w:hAnsi="Times New Roman" w:cs="Times New Roman"/>
                <w:sz w:val="24"/>
                <w:szCs w:val="24"/>
              </w:rPr>
              <w:t xml:space="preserve">apturēšanas un </w:t>
            </w:r>
            <w:r w:rsidR="00476C29">
              <w:rPr>
                <w:rFonts w:ascii="Times New Roman" w:hAnsi="Times New Roman" w:cs="Times New Roman"/>
                <w:sz w:val="24"/>
                <w:szCs w:val="24"/>
              </w:rPr>
              <w:t>pārtraukšanas nosacījumus un kārtību</w:t>
            </w:r>
            <w:r w:rsidR="00E871F1">
              <w:rPr>
                <w:rFonts w:ascii="Times New Roman" w:hAnsi="Times New Roman" w:cs="Times New Roman"/>
                <w:sz w:val="24"/>
                <w:szCs w:val="24"/>
              </w:rPr>
              <w:t xml:space="preserve"> (turpmāk – </w:t>
            </w:r>
            <w:r w:rsidR="00E871F1">
              <w:rPr>
                <w:rFonts w:ascii="Times New Roman" w:hAnsi="Times New Roman" w:cs="Times New Roman"/>
                <w:sz w:val="24"/>
                <w:szCs w:val="24"/>
              </w:rPr>
              <w:lastRenderedPageBreak/>
              <w:t>Noteikumu projekts).</w:t>
            </w:r>
          </w:p>
          <w:p w14:paraId="065CB168" w14:textId="1F636BF3" w:rsidR="00FC1F39" w:rsidRDefault="00FC1F39" w:rsidP="00A20F2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Paredzēts, ka atbalsta piešķirša</w:t>
            </w:r>
            <w:r w:rsidR="00FB58C2">
              <w:rPr>
                <w:rFonts w:ascii="Times New Roman" w:hAnsi="Times New Roman" w:cs="Times New Roman"/>
                <w:sz w:val="24"/>
                <w:szCs w:val="24"/>
              </w:rPr>
              <w:t>na</w:t>
            </w:r>
            <w:r>
              <w:rPr>
                <w:rFonts w:ascii="Times New Roman" w:hAnsi="Times New Roman" w:cs="Times New Roman"/>
                <w:sz w:val="24"/>
                <w:szCs w:val="24"/>
              </w:rPr>
              <w:t>s un izmaksas funkcijas veiks Pilsonības un migrācijas lietu pārvalde (turpmāk – Pārvalde), bet pabalsta piešķiršanas un izmaksas funkcijas veiks Valsts sociālās apdrošināšanas aģentūra (turpmāk – aģentūra).</w:t>
            </w:r>
          </w:p>
          <w:p w14:paraId="31DFBC47" w14:textId="271B0140" w:rsidR="00DF3C7D" w:rsidRPr="00A20F23" w:rsidRDefault="00476C29" w:rsidP="00A20F23">
            <w:pPr>
              <w:pStyle w:val="ListParagraph"/>
              <w:autoSpaceDE w:val="0"/>
              <w:autoSpaceDN w:val="0"/>
              <w:adjustRightInd w:val="0"/>
              <w:ind w:left="0"/>
              <w:jc w:val="both"/>
              <w:rPr>
                <w:iCs/>
                <w:szCs w:val="24"/>
              </w:rPr>
            </w:pPr>
            <w:r>
              <w:rPr>
                <w:iCs/>
                <w:szCs w:val="24"/>
              </w:rPr>
              <w:t xml:space="preserve">Jaunais regulējums paredz saglabāt līdzšinējo pabalsta </w:t>
            </w:r>
            <w:r w:rsidR="00DB4342">
              <w:rPr>
                <w:iCs/>
                <w:szCs w:val="24"/>
              </w:rPr>
              <w:t xml:space="preserve">uzturēšanās izmaksu segšanai </w:t>
            </w:r>
            <w:r>
              <w:rPr>
                <w:iCs/>
                <w:szCs w:val="24"/>
              </w:rPr>
              <w:t>apmēru kopumā</w:t>
            </w:r>
            <w:r w:rsidR="00DB4342">
              <w:rPr>
                <w:iCs/>
                <w:szCs w:val="24"/>
              </w:rPr>
              <w:t xml:space="preserve">, nosakot, ka </w:t>
            </w:r>
            <w:r w:rsidR="00AE17D8" w:rsidRPr="001E6BE8">
              <w:rPr>
                <w:iCs/>
                <w:szCs w:val="24"/>
              </w:rPr>
              <w:t>atbalsta apmērs ir līdzvērtīgs divu mēnešu pabalstam</w:t>
            </w:r>
            <w:r w:rsidR="00FC1F39">
              <w:rPr>
                <w:iCs/>
                <w:szCs w:val="24"/>
              </w:rPr>
              <w:t xml:space="preserve"> uzturēšanās izmaksu segšanai</w:t>
            </w:r>
            <w:r w:rsidR="00AE17D8" w:rsidRPr="001E6BE8">
              <w:rPr>
                <w:iCs/>
                <w:szCs w:val="24"/>
              </w:rPr>
              <w:t xml:space="preserve"> atbilstoši </w:t>
            </w:r>
            <w:r>
              <w:rPr>
                <w:iCs/>
                <w:szCs w:val="24"/>
              </w:rPr>
              <w:t>N</w:t>
            </w:r>
            <w:r w:rsidR="00B81F9D">
              <w:rPr>
                <w:iCs/>
                <w:szCs w:val="24"/>
              </w:rPr>
              <w:t>oteikumos Nr.457 noteiktajam</w:t>
            </w:r>
            <w:r w:rsidR="00DF3C7D">
              <w:rPr>
                <w:iCs/>
                <w:szCs w:val="24"/>
              </w:rPr>
              <w:t xml:space="preserve">, tādējādi nosakot, ka pabalsta izmaksas periods </w:t>
            </w:r>
            <w:r w:rsidR="00E871F1">
              <w:rPr>
                <w:iCs/>
                <w:szCs w:val="24"/>
              </w:rPr>
              <w:t xml:space="preserve">bēglim </w:t>
            </w:r>
            <w:r w:rsidR="00DF3C7D">
              <w:rPr>
                <w:iCs/>
                <w:szCs w:val="24"/>
              </w:rPr>
              <w:t xml:space="preserve">ir 10 mēneši, bet </w:t>
            </w:r>
            <w:r w:rsidR="00DF3C7D" w:rsidRPr="00A20F23">
              <w:rPr>
                <w:iCs/>
                <w:szCs w:val="24"/>
              </w:rPr>
              <w:t xml:space="preserve">alternatīvo statusu ieguvušai personai septiņi mēneši. </w:t>
            </w:r>
          </w:p>
          <w:p w14:paraId="6F5EC905" w14:textId="4E9699F6" w:rsidR="00D1273E" w:rsidRPr="00A20F23" w:rsidRDefault="00017A45" w:rsidP="00A20F23">
            <w:pPr>
              <w:pStyle w:val="ListParagraph"/>
              <w:autoSpaceDE w:val="0"/>
              <w:autoSpaceDN w:val="0"/>
              <w:adjustRightInd w:val="0"/>
              <w:ind w:left="0"/>
              <w:jc w:val="both"/>
              <w:rPr>
                <w:iCs/>
                <w:szCs w:val="24"/>
              </w:rPr>
            </w:pPr>
            <w:r w:rsidRPr="00A20F23">
              <w:rPr>
                <w:iCs/>
                <w:szCs w:val="24"/>
              </w:rPr>
              <w:t>Noteikumos Nr.457 paredz</w:t>
            </w:r>
            <w:r w:rsidR="00D1273E" w:rsidRPr="00A20F23">
              <w:rPr>
                <w:iCs/>
                <w:szCs w:val="24"/>
              </w:rPr>
              <w:t>ētā</w:t>
            </w:r>
            <w:r w:rsidRPr="00A20F23">
              <w:rPr>
                <w:iCs/>
                <w:szCs w:val="24"/>
              </w:rPr>
              <w:t xml:space="preserve"> pabalsta, kas sedz uzturēšan</w:t>
            </w:r>
            <w:r w:rsidR="00215846">
              <w:rPr>
                <w:iCs/>
                <w:szCs w:val="24"/>
              </w:rPr>
              <w:t>ās izmaksas, apmērs pilngadīgai personai – 139</w:t>
            </w:r>
            <w:r w:rsidR="009F5FFC">
              <w:rPr>
                <w:iCs/>
                <w:szCs w:val="24"/>
              </w:rPr>
              <w:t>,00</w:t>
            </w:r>
            <w:r w:rsidRPr="00A20F23">
              <w:rPr>
                <w:iCs/>
                <w:szCs w:val="24"/>
              </w:rPr>
              <w:t xml:space="preserve"> </w:t>
            </w:r>
            <w:proofErr w:type="spellStart"/>
            <w:r w:rsidRPr="00A20F23">
              <w:rPr>
                <w:i/>
                <w:iCs/>
                <w:szCs w:val="24"/>
              </w:rPr>
              <w:t>euro</w:t>
            </w:r>
            <w:proofErr w:type="spellEnd"/>
            <w:r w:rsidRPr="00A20F23">
              <w:rPr>
                <w:iCs/>
                <w:szCs w:val="24"/>
              </w:rPr>
              <w:t xml:space="preserve">, ja personas ir ģimenes locekļi Patvēruma likuma izpratnē, tad vienai personai - 139,00 </w:t>
            </w:r>
            <w:proofErr w:type="spellStart"/>
            <w:r w:rsidRPr="00A20F23">
              <w:rPr>
                <w:i/>
                <w:iCs/>
                <w:szCs w:val="24"/>
              </w:rPr>
              <w:t>euro</w:t>
            </w:r>
            <w:proofErr w:type="spellEnd"/>
            <w:r w:rsidRPr="00A20F23">
              <w:rPr>
                <w:iCs/>
                <w:szCs w:val="24"/>
              </w:rPr>
              <w:t xml:space="preserve">, katram nākamajam ģimenes loceklim – 97,00 </w:t>
            </w:r>
            <w:proofErr w:type="spellStart"/>
            <w:r w:rsidRPr="00A20F23">
              <w:rPr>
                <w:i/>
                <w:iCs/>
                <w:szCs w:val="24"/>
              </w:rPr>
              <w:t>euro</w:t>
            </w:r>
            <w:proofErr w:type="spellEnd"/>
            <w:r w:rsidRPr="00A20F23">
              <w:rPr>
                <w:iCs/>
                <w:szCs w:val="24"/>
              </w:rPr>
              <w:t>, nepilngadīgai personai bez pava</w:t>
            </w:r>
            <w:r w:rsidR="005868B3">
              <w:rPr>
                <w:iCs/>
                <w:szCs w:val="24"/>
              </w:rPr>
              <w:t xml:space="preserve">dības - </w:t>
            </w:r>
            <w:r w:rsidRPr="00A20F23">
              <w:rPr>
                <w:iCs/>
                <w:szCs w:val="24"/>
              </w:rPr>
              <w:t xml:space="preserve">97,00 </w:t>
            </w:r>
            <w:proofErr w:type="spellStart"/>
            <w:r w:rsidRPr="00A20F23">
              <w:rPr>
                <w:i/>
                <w:iCs/>
                <w:szCs w:val="24"/>
              </w:rPr>
              <w:t>euro</w:t>
            </w:r>
            <w:proofErr w:type="spellEnd"/>
            <w:r w:rsidRPr="00A20F23">
              <w:rPr>
                <w:iCs/>
                <w:szCs w:val="24"/>
              </w:rPr>
              <w:t>.</w:t>
            </w:r>
            <w:r w:rsidR="00D1273E" w:rsidRPr="00A20F23">
              <w:rPr>
                <w:iCs/>
                <w:szCs w:val="24"/>
              </w:rPr>
              <w:t xml:space="preserve"> Tāpat Noteikumi Nr.457 paredz, ka laulātajiem savstarpēji jāvienojas, kurš no viņiem pieprasa pabalstu uzturēšanās izmaksu segšanai 139,00 </w:t>
            </w:r>
            <w:proofErr w:type="spellStart"/>
            <w:r w:rsidR="00D1273E" w:rsidRPr="009F5FFC">
              <w:rPr>
                <w:i/>
                <w:iCs/>
                <w:szCs w:val="24"/>
              </w:rPr>
              <w:t>euro</w:t>
            </w:r>
            <w:proofErr w:type="spellEnd"/>
            <w:r w:rsidR="009F5FFC">
              <w:rPr>
                <w:iCs/>
                <w:szCs w:val="24"/>
              </w:rPr>
              <w:t xml:space="preserve"> apmērā, kurš 97,00 </w:t>
            </w:r>
            <w:proofErr w:type="spellStart"/>
            <w:r w:rsidR="009F5FFC" w:rsidRPr="009F5FFC">
              <w:rPr>
                <w:i/>
                <w:iCs/>
                <w:szCs w:val="24"/>
              </w:rPr>
              <w:t>euro</w:t>
            </w:r>
            <w:proofErr w:type="spellEnd"/>
            <w:r w:rsidR="00D1273E" w:rsidRPr="00A20F23">
              <w:rPr>
                <w:iCs/>
                <w:szCs w:val="24"/>
              </w:rPr>
              <w:t xml:space="preserve"> apmērā. </w:t>
            </w:r>
          </w:p>
          <w:p w14:paraId="7905C024" w14:textId="11CE9795" w:rsidR="00D1273E" w:rsidRPr="00A20F23" w:rsidRDefault="00017A45" w:rsidP="00A20F23">
            <w:pPr>
              <w:pStyle w:val="ListParagraph"/>
              <w:autoSpaceDE w:val="0"/>
              <w:autoSpaceDN w:val="0"/>
              <w:adjustRightInd w:val="0"/>
              <w:ind w:left="0"/>
              <w:jc w:val="both"/>
            </w:pPr>
            <w:r w:rsidRPr="00A20F23">
              <w:t>Saskaņā ar Patvēruma likuma pirmā panta piekto punktu ģimenes loceklis ir bēgļa vai tādas personas laulātais, kurai piešķirts alternatīvais statuss, kā arī bēgļa vai tādas personas, kurai piešķirts alternatīvais statuss, un šīs personas laulātā nepilngadīgais bērns, kas ir neprecējies un atrodas abu vai viena laulātā apgādībā vai arī ir adoptēts, kā arī tēvs, māte vai cits pieaugušais, kas saskaņā ar Latvijas Republikas normatīvajiem aktiem ir atbildīgs par starptautiskās aizsardzības saņēmēju, ja minētais starptautiskās aizsardzības saņēmējs ir nepilngadīgs un neprecējies, ar nosacījumu, ka šāda ģimene pastāvējusi jau izcelsmes valstī</w:t>
            </w:r>
            <w:r w:rsidR="00D1273E" w:rsidRPr="00A20F23">
              <w:t xml:space="preserve">, no kā izriet, ka gadījumos, kad ģimene tikusi dibināta pēc izceļošanas no izcelsmes valsts, tās locekļi nav uzskatāmi par ģimenes locekļiem Patvēruma likuma izpratnē, tādējādi var radīt nevienlīdzīgus nosacījumus attiecībā uz pabalsta apmēru. </w:t>
            </w:r>
          </w:p>
          <w:p w14:paraId="0C450BEE" w14:textId="7B91FF04" w:rsidR="00017A45" w:rsidRPr="00A20F23" w:rsidRDefault="00795357" w:rsidP="00A20F23">
            <w:pPr>
              <w:pStyle w:val="ListParagraph"/>
              <w:autoSpaceDE w:val="0"/>
              <w:autoSpaceDN w:val="0"/>
              <w:adjustRightInd w:val="0"/>
              <w:ind w:left="0"/>
              <w:jc w:val="both"/>
            </w:pPr>
            <w:r w:rsidRPr="00A20F23">
              <w:t>Turklāt saskaņā ar Patvēruma likuma 1.panta 5.punktā noteikto vienas ģimenes ietvaros vairāk kā viena pilngadīga persona var būt gadīj</w:t>
            </w:r>
            <w:r w:rsidR="009F5FFC">
              <w:t xml:space="preserve">umos, ja personas ir laulātie. </w:t>
            </w:r>
          </w:p>
          <w:p w14:paraId="0E33D434" w14:textId="7679EEE4" w:rsidR="00DF3C7D" w:rsidRDefault="00795357" w:rsidP="00A20F23">
            <w:pPr>
              <w:pStyle w:val="ListParagraph"/>
              <w:autoSpaceDE w:val="0"/>
              <w:autoSpaceDN w:val="0"/>
              <w:adjustRightInd w:val="0"/>
              <w:ind w:left="0"/>
              <w:jc w:val="both"/>
              <w:rPr>
                <w:iCs/>
                <w:szCs w:val="24"/>
              </w:rPr>
            </w:pPr>
            <w:r w:rsidRPr="00A20F23">
              <w:rPr>
                <w:iCs/>
                <w:szCs w:val="24"/>
              </w:rPr>
              <w:t>Ņemot vērā iepriekš minēto, N</w:t>
            </w:r>
            <w:r w:rsidR="00E871F1" w:rsidRPr="00A20F23">
              <w:rPr>
                <w:iCs/>
                <w:szCs w:val="24"/>
              </w:rPr>
              <w:t xml:space="preserve">oteikumu </w:t>
            </w:r>
            <w:r w:rsidR="00E871F1">
              <w:rPr>
                <w:iCs/>
                <w:szCs w:val="24"/>
              </w:rPr>
              <w:t>projekts</w:t>
            </w:r>
            <w:r w:rsidR="00DF3C7D">
              <w:rPr>
                <w:iCs/>
                <w:szCs w:val="24"/>
              </w:rPr>
              <w:t xml:space="preserve"> paredz diferencētu pieeju attiecībā uz </w:t>
            </w:r>
            <w:r w:rsidR="002B4315">
              <w:rPr>
                <w:iCs/>
                <w:szCs w:val="24"/>
              </w:rPr>
              <w:t xml:space="preserve">atbalsta un </w:t>
            </w:r>
            <w:r w:rsidR="00DF3C7D">
              <w:rPr>
                <w:iCs/>
                <w:szCs w:val="24"/>
              </w:rPr>
              <w:t>pabalsta ap</w:t>
            </w:r>
            <w:r w:rsidR="00D502BE">
              <w:rPr>
                <w:iCs/>
                <w:szCs w:val="24"/>
              </w:rPr>
              <w:t>mēru</w:t>
            </w:r>
            <w:r w:rsidR="002B4315">
              <w:rPr>
                <w:iCs/>
                <w:szCs w:val="24"/>
              </w:rPr>
              <w:t xml:space="preserve">, proti, </w:t>
            </w:r>
            <w:r w:rsidR="00607574">
              <w:rPr>
                <w:iCs/>
                <w:szCs w:val="24"/>
              </w:rPr>
              <w:t>pilngadīgai personai</w:t>
            </w:r>
            <w:r w:rsidR="002B4315">
              <w:rPr>
                <w:iCs/>
                <w:szCs w:val="24"/>
              </w:rPr>
              <w:t xml:space="preserve"> atbalsts ir</w:t>
            </w:r>
            <w:r w:rsidR="00951B58">
              <w:rPr>
                <w:iCs/>
                <w:szCs w:val="24"/>
              </w:rPr>
              <w:t xml:space="preserve"> noteikts</w:t>
            </w:r>
            <w:r w:rsidR="002B4315">
              <w:rPr>
                <w:iCs/>
                <w:szCs w:val="24"/>
              </w:rPr>
              <w:t xml:space="preserve"> 278,00 </w:t>
            </w:r>
            <w:proofErr w:type="spellStart"/>
            <w:r w:rsidR="002B4315" w:rsidRPr="00A43473">
              <w:rPr>
                <w:i/>
                <w:iCs/>
                <w:szCs w:val="24"/>
              </w:rPr>
              <w:t>euro</w:t>
            </w:r>
            <w:proofErr w:type="spellEnd"/>
            <w:r w:rsidR="00607574">
              <w:rPr>
                <w:iCs/>
                <w:szCs w:val="24"/>
              </w:rPr>
              <w:t xml:space="preserve"> apmērā,</w:t>
            </w:r>
            <w:r w:rsidR="00C37D92">
              <w:rPr>
                <w:iCs/>
                <w:szCs w:val="24"/>
              </w:rPr>
              <w:t xml:space="preserve"> pabalsts 139,00 </w:t>
            </w:r>
            <w:proofErr w:type="spellStart"/>
            <w:r w:rsidR="00C37D92" w:rsidRPr="00C37D92">
              <w:rPr>
                <w:i/>
                <w:iCs/>
                <w:szCs w:val="24"/>
              </w:rPr>
              <w:t>euro</w:t>
            </w:r>
            <w:proofErr w:type="spellEnd"/>
            <w:r w:rsidR="00C37D92">
              <w:rPr>
                <w:iCs/>
                <w:szCs w:val="24"/>
              </w:rPr>
              <w:t xml:space="preserve"> apmērā,</w:t>
            </w:r>
            <w:r w:rsidR="00607574">
              <w:rPr>
                <w:iCs/>
                <w:szCs w:val="24"/>
              </w:rPr>
              <w:t xml:space="preserve"> bet, ja personas ir laul</w:t>
            </w:r>
            <w:r w:rsidR="00D502BE">
              <w:rPr>
                <w:iCs/>
                <w:szCs w:val="24"/>
              </w:rPr>
              <w:t>ātie</w:t>
            </w:r>
            <w:r w:rsidR="00607574">
              <w:rPr>
                <w:iCs/>
                <w:szCs w:val="24"/>
              </w:rPr>
              <w:t xml:space="preserve"> – vienam no laulātajiem atbalsts ir noteikts 278,00 </w:t>
            </w:r>
            <w:proofErr w:type="spellStart"/>
            <w:r w:rsidR="00607574" w:rsidRPr="00A43473">
              <w:rPr>
                <w:i/>
                <w:iCs/>
                <w:szCs w:val="24"/>
              </w:rPr>
              <w:t>euro</w:t>
            </w:r>
            <w:proofErr w:type="spellEnd"/>
            <w:r w:rsidR="00607574">
              <w:rPr>
                <w:iCs/>
                <w:szCs w:val="24"/>
              </w:rPr>
              <w:t xml:space="preserve"> apmērā, savukārt otram laulātaj</w:t>
            </w:r>
            <w:r w:rsidR="00B81F9D">
              <w:rPr>
                <w:iCs/>
                <w:szCs w:val="24"/>
              </w:rPr>
              <w:t>am –</w:t>
            </w:r>
            <w:r w:rsidR="00607574">
              <w:rPr>
                <w:iCs/>
                <w:szCs w:val="24"/>
              </w:rPr>
              <w:t xml:space="preserve"> </w:t>
            </w:r>
            <w:r w:rsidR="002B4315">
              <w:rPr>
                <w:iCs/>
                <w:szCs w:val="24"/>
              </w:rPr>
              <w:t xml:space="preserve">194,00 </w:t>
            </w:r>
            <w:proofErr w:type="spellStart"/>
            <w:r w:rsidR="002B4315" w:rsidRPr="00A43473">
              <w:rPr>
                <w:i/>
                <w:iCs/>
                <w:szCs w:val="24"/>
              </w:rPr>
              <w:t>euro</w:t>
            </w:r>
            <w:proofErr w:type="spellEnd"/>
            <w:r w:rsidR="002B4315">
              <w:rPr>
                <w:iCs/>
                <w:szCs w:val="24"/>
              </w:rPr>
              <w:t xml:space="preserve"> apmērā, attiecīgi pabalsts 139,00 </w:t>
            </w:r>
            <w:proofErr w:type="spellStart"/>
            <w:r w:rsidR="002B4315" w:rsidRPr="00A43473">
              <w:rPr>
                <w:i/>
                <w:iCs/>
                <w:szCs w:val="24"/>
              </w:rPr>
              <w:t>euro</w:t>
            </w:r>
            <w:proofErr w:type="spellEnd"/>
            <w:r w:rsidR="00DF3C7D">
              <w:rPr>
                <w:iCs/>
                <w:szCs w:val="24"/>
              </w:rPr>
              <w:t xml:space="preserve"> </w:t>
            </w:r>
            <w:r w:rsidR="002B4315">
              <w:rPr>
                <w:iCs/>
                <w:szCs w:val="24"/>
              </w:rPr>
              <w:t xml:space="preserve">un 97,00 </w:t>
            </w:r>
            <w:proofErr w:type="spellStart"/>
            <w:r w:rsidR="002B4315" w:rsidRPr="00A43473">
              <w:rPr>
                <w:i/>
                <w:iCs/>
                <w:szCs w:val="24"/>
              </w:rPr>
              <w:t>euro</w:t>
            </w:r>
            <w:proofErr w:type="spellEnd"/>
            <w:r w:rsidR="002B4315">
              <w:rPr>
                <w:iCs/>
                <w:szCs w:val="24"/>
              </w:rPr>
              <w:t xml:space="preserve">. </w:t>
            </w:r>
            <w:r w:rsidR="00D502BE">
              <w:rPr>
                <w:iCs/>
                <w:szCs w:val="24"/>
              </w:rPr>
              <w:t xml:space="preserve">Nepilngadīgajai personai atbalsts ir noteikts 194,00 </w:t>
            </w:r>
            <w:proofErr w:type="spellStart"/>
            <w:r w:rsidR="00D502BE" w:rsidRPr="00A43473">
              <w:rPr>
                <w:i/>
                <w:iCs/>
                <w:szCs w:val="24"/>
              </w:rPr>
              <w:t>euro</w:t>
            </w:r>
            <w:proofErr w:type="spellEnd"/>
            <w:r w:rsidR="00D502BE">
              <w:rPr>
                <w:iCs/>
                <w:szCs w:val="24"/>
              </w:rPr>
              <w:t xml:space="preserve"> apmērā un pabalsts 97,00 </w:t>
            </w:r>
            <w:proofErr w:type="spellStart"/>
            <w:r w:rsidR="00D502BE" w:rsidRPr="00A43473">
              <w:rPr>
                <w:i/>
                <w:iCs/>
                <w:szCs w:val="24"/>
              </w:rPr>
              <w:t>euro</w:t>
            </w:r>
            <w:proofErr w:type="spellEnd"/>
            <w:r w:rsidR="00D502BE">
              <w:rPr>
                <w:i/>
                <w:iCs/>
                <w:szCs w:val="24"/>
              </w:rPr>
              <w:t xml:space="preserve"> </w:t>
            </w:r>
            <w:r w:rsidR="00D502BE">
              <w:rPr>
                <w:iCs/>
                <w:szCs w:val="24"/>
              </w:rPr>
              <w:t>apmērā.</w:t>
            </w:r>
          </w:p>
          <w:p w14:paraId="62BF88E3" w14:textId="0020110B" w:rsidR="00B81F9D" w:rsidRDefault="00B81F9D" w:rsidP="00A20F23">
            <w:pPr>
              <w:pStyle w:val="ListParagraph"/>
              <w:autoSpaceDE w:val="0"/>
              <w:autoSpaceDN w:val="0"/>
              <w:adjustRightInd w:val="0"/>
              <w:ind w:left="0"/>
              <w:jc w:val="both"/>
              <w:rPr>
                <w:iCs/>
                <w:szCs w:val="24"/>
              </w:rPr>
            </w:pPr>
            <w:r w:rsidRPr="00B81F9D">
              <w:rPr>
                <w:iCs/>
                <w:szCs w:val="24"/>
              </w:rPr>
              <w:lastRenderedPageBreak/>
              <w:t>Neatkarīgi no tā, vai laulātie vēršas ar lūgumu pēc atbalsta vai pabalsta vienlaicīgi vai viens no laulātajiem pēc tā vēršas vēlāk</w:t>
            </w:r>
            <w:r w:rsidR="006D4F4F">
              <w:rPr>
                <w:iCs/>
                <w:szCs w:val="24"/>
              </w:rPr>
              <w:t xml:space="preserve"> (arī gadījumos, kad vienam no laulātajiem atbalsts un pabalsts jau ir izmaksāts)</w:t>
            </w:r>
            <w:r w:rsidRPr="00B81F9D">
              <w:rPr>
                <w:iCs/>
                <w:szCs w:val="24"/>
              </w:rPr>
              <w:t>, pabalsts vai</w:t>
            </w:r>
            <w:r w:rsidR="009C037B">
              <w:rPr>
                <w:iCs/>
                <w:szCs w:val="24"/>
              </w:rPr>
              <w:t xml:space="preserve"> atbalsts</w:t>
            </w:r>
            <w:r w:rsidRPr="00B81F9D">
              <w:rPr>
                <w:iCs/>
                <w:szCs w:val="24"/>
              </w:rPr>
              <w:t xml:space="preserve"> </w:t>
            </w:r>
            <w:r w:rsidR="00B47A98">
              <w:rPr>
                <w:iCs/>
                <w:szCs w:val="24"/>
              </w:rPr>
              <w:t>piešķirams pēc vienlīdzīgiem principiem</w:t>
            </w:r>
            <w:r w:rsidR="006D4F4F">
              <w:rPr>
                <w:iCs/>
                <w:szCs w:val="24"/>
              </w:rPr>
              <w:t>.</w:t>
            </w:r>
          </w:p>
          <w:p w14:paraId="458B39AB" w14:textId="77777777" w:rsidR="00215846" w:rsidRDefault="00DF3C7D" w:rsidP="00A20F23">
            <w:pPr>
              <w:pStyle w:val="ListParagraph"/>
              <w:autoSpaceDE w:val="0"/>
              <w:autoSpaceDN w:val="0"/>
              <w:adjustRightInd w:val="0"/>
              <w:ind w:left="0"/>
              <w:jc w:val="both"/>
              <w:rPr>
                <w:iCs/>
                <w:szCs w:val="24"/>
              </w:rPr>
            </w:pPr>
            <w:r>
              <w:rPr>
                <w:iCs/>
                <w:szCs w:val="24"/>
              </w:rPr>
              <w:t>Tāpat kā līdz šim spēkā esošajos Noteikumos Nr.457 nepieciešams noteikt, ka l</w:t>
            </w:r>
            <w:r w:rsidR="002B4315">
              <w:rPr>
                <w:iCs/>
                <w:szCs w:val="24"/>
              </w:rPr>
              <w:t>au</w:t>
            </w:r>
            <w:r>
              <w:rPr>
                <w:iCs/>
                <w:szCs w:val="24"/>
              </w:rPr>
              <w:t xml:space="preserve">lātajiem, savstarpēji vienojoties, savos iesniegumos jānorāda </w:t>
            </w:r>
            <w:r w:rsidR="002B4315">
              <w:rPr>
                <w:iCs/>
                <w:szCs w:val="24"/>
              </w:rPr>
              <w:t xml:space="preserve">atbalsta </w:t>
            </w:r>
            <w:r w:rsidR="001F6095">
              <w:rPr>
                <w:iCs/>
                <w:szCs w:val="24"/>
              </w:rPr>
              <w:t xml:space="preserve">vai </w:t>
            </w:r>
            <w:r w:rsidR="002B4315">
              <w:rPr>
                <w:iCs/>
                <w:szCs w:val="24"/>
              </w:rPr>
              <w:t>pabalsta apmērs, kuru tie pieprasa</w:t>
            </w:r>
            <w:r w:rsidR="004B0FF3">
              <w:rPr>
                <w:iCs/>
                <w:szCs w:val="24"/>
              </w:rPr>
              <w:t>, tomēr nepieciešams papildināt</w:t>
            </w:r>
            <w:r w:rsidR="001F6095">
              <w:rPr>
                <w:iCs/>
                <w:szCs w:val="24"/>
              </w:rPr>
              <w:t xml:space="preserve">, ka šāda prasība attiecināma uz gadījumiem, kad laulātie vēršas pēc atbalsta vai pabalsta vienlaikus, tādējādi jau iepriekš paredzot, ka gadījumos, kad viens no laulātajiem, kurš pēc atbalsta vai pabalsta vērsīsies vēlāk, </w:t>
            </w:r>
            <w:r w:rsidR="00FB58C2">
              <w:rPr>
                <w:iCs/>
                <w:szCs w:val="24"/>
              </w:rPr>
              <w:t xml:space="preserve">to </w:t>
            </w:r>
            <w:r w:rsidR="001F6095">
              <w:rPr>
                <w:iCs/>
                <w:szCs w:val="24"/>
              </w:rPr>
              <w:t>saņems tādā apmērā, kādā to nav saņēmis viņa laulātais</w:t>
            </w:r>
            <w:r w:rsidR="00215846">
              <w:rPr>
                <w:iCs/>
                <w:szCs w:val="24"/>
              </w:rPr>
              <w:t>.</w:t>
            </w:r>
          </w:p>
          <w:p w14:paraId="5773C2D3" w14:textId="09302213" w:rsidR="00AE17D8" w:rsidRPr="002B4315" w:rsidRDefault="002B4315" w:rsidP="00A20F23">
            <w:pPr>
              <w:pStyle w:val="ListParagraph"/>
              <w:autoSpaceDE w:val="0"/>
              <w:autoSpaceDN w:val="0"/>
              <w:adjustRightInd w:val="0"/>
              <w:ind w:left="0"/>
              <w:jc w:val="both"/>
              <w:rPr>
                <w:iCs/>
                <w:szCs w:val="24"/>
              </w:rPr>
            </w:pPr>
            <w:r>
              <w:rPr>
                <w:iCs/>
                <w:szCs w:val="24"/>
              </w:rPr>
              <w:t xml:space="preserve"> </w:t>
            </w:r>
          </w:p>
          <w:p w14:paraId="23B038F1" w14:textId="09A3DBEB" w:rsidR="001F6095" w:rsidRDefault="00E871F1" w:rsidP="00A20F2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Lai</w:t>
            </w:r>
            <w:r w:rsidR="00F21543" w:rsidRPr="00007565">
              <w:rPr>
                <w:rFonts w:ascii="Times New Roman" w:hAnsi="Times New Roman" w:cs="Times New Roman"/>
                <w:sz w:val="24"/>
                <w:szCs w:val="24"/>
              </w:rPr>
              <w:t xml:space="preserve"> saņemtu</w:t>
            </w:r>
            <w:r w:rsidR="00A43473">
              <w:rPr>
                <w:rFonts w:ascii="Times New Roman" w:hAnsi="Times New Roman" w:cs="Times New Roman"/>
                <w:sz w:val="24"/>
                <w:szCs w:val="24"/>
              </w:rPr>
              <w:t xml:space="preserve"> atbalstu,</w:t>
            </w:r>
            <w:r w:rsidR="00F21543" w:rsidRPr="00007565">
              <w:rPr>
                <w:rFonts w:ascii="Times New Roman" w:hAnsi="Times New Roman" w:cs="Times New Roman"/>
                <w:sz w:val="24"/>
                <w:szCs w:val="24"/>
              </w:rPr>
              <w:t xml:space="preserve"> personai viena mēneša laikā no dienas, kad pieņemts lēmums par bēgļa vai alternatīvā statusa pi</w:t>
            </w:r>
            <w:r w:rsidR="00FC1F39">
              <w:rPr>
                <w:rFonts w:ascii="Times New Roman" w:hAnsi="Times New Roman" w:cs="Times New Roman"/>
                <w:sz w:val="24"/>
                <w:szCs w:val="24"/>
              </w:rPr>
              <w:t>ešķiršanu, personīgi jāierodas P</w:t>
            </w:r>
            <w:r w:rsidR="00F21543" w:rsidRPr="00007565">
              <w:rPr>
                <w:rFonts w:ascii="Times New Roman" w:hAnsi="Times New Roman" w:cs="Times New Roman"/>
                <w:sz w:val="24"/>
                <w:szCs w:val="24"/>
              </w:rPr>
              <w:t xml:space="preserve">ārvaldē, jāuzrāda </w:t>
            </w:r>
            <w:r w:rsidR="00191613" w:rsidRPr="00007565">
              <w:rPr>
                <w:rFonts w:ascii="Times New Roman" w:hAnsi="Times New Roman" w:cs="Times New Roman"/>
                <w:sz w:val="24"/>
                <w:szCs w:val="24"/>
              </w:rPr>
              <w:t>personu apliecinošs dokuments</w:t>
            </w:r>
            <w:r w:rsidR="00F21543" w:rsidRPr="00007565">
              <w:rPr>
                <w:rFonts w:ascii="Times New Roman" w:hAnsi="Times New Roman" w:cs="Times New Roman"/>
                <w:sz w:val="24"/>
                <w:szCs w:val="24"/>
              </w:rPr>
              <w:t xml:space="preserve"> un jāiesniedz iesniegums par atbalsta piešķiršanu.</w:t>
            </w:r>
            <w:r w:rsidR="00191613" w:rsidRPr="00007565">
              <w:rPr>
                <w:rFonts w:ascii="Times New Roman" w:hAnsi="Times New Roman" w:cs="Times New Roman"/>
                <w:sz w:val="24"/>
                <w:szCs w:val="24"/>
              </w:rPr>
              <w:t xml:space="preserve"> </w:t>
            </w:r>
          </w:p>
          <w:p w14:paraId="17FBBD9F" w14:textId="337F0D3D" w:rsidR="00CD426D" w:rsidRDefault="00FB58C2" w:rsidP="00A20F2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Vecākiem,</w:t>
            </w:r>
            <w:r w:rsidRPr="00007565">
              <w:rPr>
                <w:rFonts w:ascii="Times New Roman" w:hAnsi="Times New Roman" w:cs="Times New Roman"/>
                <w:sz w:val="24"/>
                <w:szCs w:val="24"/>
              </w:rPr>
              <w:t xml:space="preserve"> </w:t>
            </w:r>
            <w:r w:rsidR="00191613" w:rsidRPr="00007565">
              <w:rPr>
                <w:rFonts w:ascii="Times New Roman" w:hAnsi="Times New Roman" w:cs="Times New Roman"/>
                <w:sz w:val="24"/>
                <w:szCs w:val="24"/>
              </w:rPr>
              <w:t>savstarpēji vienojoties, iesniegumos jānorāda, kur</w:t>
            </w:r>
            <w:r w:rsidR="00C31AAA">
              <w:rPr>
                <w:rFonts w:ascii="Times New Roman" w:hAnsi="Times New Roman" w:cs="Times New Roman"/>
                <w:sz w:val="24"/>
                <w:szCs w:val="24"/>
              </w:rPr>
              <w:t xml:space="preserve">š no </w:t>
            </w:r>
            <w:r>
              <w:rPr>
                <w:rFonts w:ascii="Times New Roman" w:hAnsi="Times New Roman" w:cs="Times New Roman"/>
                <w:sz w:val="24"/>
                <w:szCs w:val="24"/>
              </w:rPr>
              <w:t xml:space="preserve">viņiem </w:t>
            </w:r>
            <w:r w:rsidR="00C31AAA">
              <w:rPr>
                <w:rFonts w:ascii="Times New Roman" w:hAnsi="Times New Roman" w:cs="Times New Roman"/>
                <w:sz w:val="24"/>
                <w:szCs w:val="24"/>
              </w:rPr>
              <w:t xml:space="preserve">saņems </w:t>
            </w:r>
            <w:r>
              <w:rPr>
                <w:rFonts w:ascii="Times New Roman" w:hAnsi="Times New Roman" w:cs="Times New Roman"/>
                <w:sz w:val="24"/>
                <w:szCs w:val="24"/>
              </w:rPr>
              <w:t xml:space="preserve">atbalstu vai </w:t>
            </w:r>
            <w:r w:rsidR="00B81F9D">
              <w:rPr>
                <w:rFonts w:ascii="Times New Roman" w:hAnsi="Times New Roman" w:cs="Times New Roman"/>
                <w:sz w:val="24"/>
                <w:szCs w:val="24"/>
              </w:rPr>
              <w:t>pa</w:t>
            </w:r>
            <w:r w:rsidR="001F6095">
              <w:rPr>
                <w:rFonts w:ascii="Times New Roman" w:hAnsi="Times New Roman" w:cs="Times New Roman"/>
                <w:sz w:val="24"/>
                <w:szCs w:val="24"/>
              </w:rPr>
              <w:t xml:space="preserve">balstu </w:t>
            </w:r>
            <w:r w:rsidR="00C31AAA">
              <w:rPr>
                <w:rFonts w:ascii="Times New Roman" w:hAnsi="Times New Roman" w:cs="Times New Roman"/>
                <w:sz w:val="24"/>
                <w:szCs w:val="24"/>
              </w:rPr>
              <w:t>par nepilngadīgu bērnu</w:t>
            </w:r>
            <w:r w:rsidR="00191613" w:rsidRPr="00007565">
              <w:rPr>
                <w:rFonts w:ascii="Times New Roman" w:hAnsi="Times New Roman" w:cs="Times New Roman"/>
                <w:sz w:val="24"/>
                <w:szCs w:val="24"/>
              </w:rPr>
              <w:t xml:space="preserve">. </w:t>
            </w:r>
          </w:p>
          <w:p w14:paraId="3BA30604" w14:textId="675B6F2E" w:rsidR="00C31AAA" w:rsidRDefault="00C31AAA" w:rsidP="00A20F2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Pārvalde var atteikt </w:t>
            </w:r>
            <w:r w:rsidRPr="00C31AAA">
              <w:rPr>
                <w:rFonts w:ascii="Times New Roman" w:hAnsi="Times New Roman" w:cs="Times New Roman"/>
                <w:sz w:val="24"/>
                <w:szCs w:val="24"/>
              </w:rPr>
              <w:t>a</w:t>
            </w:r>
            <w:r>
              <w:rPr>
                <w:rFonts w:ascii="Times New Roman" w:hAnsi="Times New Roman" w:cs="Times New Roman"/>
                <w:sz w:val="24"/>
                <w:szCs w:val="24"/>
              </w:rPr>
              <w:t>t</w:t>
            </w:r>
            <w:r w:rsidRPr="00C31AAA">
              <w:rPr>
                <w:rFonts w:ascii="Times New Roman" w:hAnsi="Times New Roman" w:cs="Times New Roman"/>
                <w:sz w:val="24"/>
                <w:szCs w:val="24"/>
              </w:rPr>
              <w:t>balsta pie</w:t>
            </w:r>
            <w:r w:rsidR="009C037B">
              <w:rPr>
                <w:rFonts w:ascii="Times New Roman" w:hAnsi="Times New Roman" w:cs="Times New Roman"/>
                <w:sz w:val="24"/>
                <w:szCs w:val="24"/>
              </w:rPr>
              <w:t xml:space="preserve">šķiršanu, ja persona neatbilst </w:t>
            </w:r>
            <w:r w:rsidRPr="00C31AAA">
              <w:rPr>
                <w:rFonts w:ascii="Times New Roman" w:hAnsi="Times New Roman" w:cs="Times New Roman"/>
                <w:sz w:val="24"/>
                <w:szCs w:val="24"/>
              </w:rPr>
              <w:t>a</w:t>
            </w:r>
            <w:r w:rsidR="009C037B">
              <w:rPr>
                <w:rFonts w:ascii="Times New Roman" w:hAnsi="Times New Roman" w:cs="Times New Roman"/>
                <w:sz w:val="24"/>
                <w:szCs w:val="24"/>
              </w:rPr>
              <w:t>t</w:t>
            </w:r>
            <w:r w:rsidRPr="00C31AAA">
              <w:rPr>
                <w:rFonts w:ascii="Times New Roman" w:hAnsi="Times New Roman" w:cs="Times New Roman"/>
                <w:sz w:val="24"/>
                <w:szCs w:val="24"/>
              </w:rPr>
              <w:t xml:space="preserve">balsta piešķiršanas nosacījumiem, kas noteikti Patvēruma likuma 53.panta </w:t>
            </w:r>
            <w:r w:rsidR="001F6095">
              <w:rPr>
                <w:rFonts w:ascii="Times New Roman" w:hAnsi="Times New Roman" w:cs="Times New Roman"/>
                <w:sz w:val="24"/>
                <w:szCs w:val="24"/>
              </w:rPr>
              <w:t>otrajā</w:t>
            </w:r>
            <w:r w:rsidRPr="00C31AAA">
              <w:rPr>
                <w:rFonts w:ascii="Times New Roman" w:hAnsi="Times New Roman" w:cs="Times New Roman"/>
                <w:sz w:val="24"/>
                <w:szCs w:val="24"/>
              </w:rPr>
              <w:t xml:space="preserve"> daļā un </w:t>
            </w:r>
            <w:r w:rsidR="00FB58C2">
              <w:rPr>
                <w:rFonts w:ascii="Times New Roman" w:hAnsi="Times New Roman" w:cs="Times New Roman"/>
                <w:sz w:val="24"/>
                <w:szCs w:val="24"/>
              </w:rPr>
              <w:t>Noteikumu projektā</w:t>
            </w:r>
            <w:r w:rsidRPr="00C31AAA">
              <w:rPr>
                <w:rFonts w:ascii="Times New Roman" w:hAnsi="Times New Roman" w:cs="Times New Roman"/>
                <w:sz w:val="24"/>
                <w:szCs w:val="24"/>
              </w:rPr>
              <w:t xml:space="preserve">, pirms bēgļa statusa iegūšanas jau saņēmusi atbalstu kā alternatīvo statusu ieguvusī persona vai ja </w:t>
            </w:r>
            <w:r w:rsidR="00FB58C2">
              <w:rPr>
                <w:rFonts w:ascii="Times New Roman" w:hAnsi="Times New Roman" w:cs="Times New Roman"/>
                <w:sz w:val="24"/>
                <w:szCs w:val="24"/>
              </w:rPr>
              <w:t>at</w:t>
            </w:r>
            <w:r w:rsidR="00FB58C2" w:rsidRPr="00C31AAA">
              <w:rPr>
                <w:rFonts w:ascii="Times New Roman" w:hAnsi="Times New Roman" w:cs="Times New Roman"/>
                <w:sz w:val="24"/>
                <w:szCs w:val="24"/>
              </w:rPr>
              <w:t xml:space="preserve">balsta </w:t>
            </w:r>
            <w:r w:rsidRPr="00C31AAA">
              <w:rPr>
                <w:rFonts w:ascii="Times New Roman" w:hAnsi="Times New Roman" w:cs="Times New Roman"/>
                <w:sz w:val="24"/>
                <w:szCs w:val="24"/>
              </w:rPr>
              <w:t xml:space="preserve">pieprasītājs iesniegumā par </w:t>
            </w:r>
            <w:r w:rsidR="00FB58C2">
              <w:rPr>
                <w:rFonts w:ascii="Times New Roman" w:hAnsi="Times New Roman" w:cs="Times New Roman"/>
                <w:sz w:val="24"/>
                <w:szCs w:val="24"/>
              </w:rPr>
              <w:t>at</w:t>
            </w:r>
            <w:r w:rsidR="00FB58C2" w:rsidRPr="00C31AAA">
              <w:rPr>
                <w:rFonts w:ascii="Times New Roman" w:hAnsi="Times New Roman" w:cs="Times New Roman"/>
                <w:sz w:val="24"/>
                <w:szCs w:val="24"/>
              </w:rPr>
              <w:t xml:space="preserve">balsta </w:t>
            </w:r>
            <w:r w:rsidRPr="00C31AAA">
              <w:rPr>
                <w:rFonts w:ascii="Times New Roman" w:hAnsi="Times New Roman" w:cs="Times New Roman"/>
                <w:sz w:val="24"/>
                <w:szCs w:val="24"/>
              </w:rPr>
              <w:t>piešķiršanu ir sniedzis nepatiesas ziņas.</w:t>
            </w:r>
          </w:p>
          <w:p w14:paraId="3C1731DF" w14:textId="3BECE272" w:rsidR="009C037B" w:rsidRPr="00A850CA" w:rsidRDefault="009C037B" w:rsidP="009C037B">
            <w:pPr>
              <w:spacing w:after="120" w:line="240" w:lineRule="auto"/>
              <w:jc w:val="both"/>
              <w:rPr>
                <w:rFonts w:ascii="Times New Roman" w:eastAsia="Times New Roman" w:hAnsi="Times New Roman" w:cs="Times New Roman"/>
                <w:sz w:val="24"/>
                <w:szCs w:val="24"/>
              </w:rPr>
            </w:pPr>
            <w:r w:rsidRPr="001F4274">
              <w:rPr>
                <w:rFonts w:ascii="Times New Roman" w:eastAsia="Times New Roman" w:hAnsi="Times New Roman" w:cs="Times New Roman"/>
                <w:sz w:val="24"/>
                <w:szCs w:val="24"/>
              </w:rPr>
              <w:t>Likuma “Grozījumi Patvēruma likumā” 5. pants ietver deleģējumu Ministru kabinetam noteikt vienreizējā finansiālā atbalsta un pabalsta apmēru, to piešķiršanas, izmaksas, izmaksas apturēšanas un pārtraukšanas nosacījumus un kārtību. Tādējādi atbilstoši gramatiskajai iztulkošanai, apturēšanas nosacījumi attiecināmi ne vien uz pabalsta, bet arī vienreizēja finansiāla atbalsta izmaksu.</w:t>
            </w:r>
            <w:r>
              <w:rPr>
                <w:rFonts w:ascii="Times New Roman" w:eastAsia="Times New Roman" w:hAnsi="Times New Roman" w:cs="Times New Roman"/>
                <w:sz w:val="24"/>
                <w:szCs w:val="24"/>
              </w:rPr>
              <w:t xml:space="preserve"> Vienlaikus </w:t>
            </w:r>
            <w:r w:rsidRPr="001F4274">
              <w:rPr>
                <w:rFonts w:ascii="Times New Roman" w:eastAsia="Times New Roman" w:hAnsi="Times New Roman" w:cs="Times New Roman"/>
                <w:sz w:val="24"/>
                <w:szCs w:val="24"/>
              </w:rPr>
              <w:t>Latvijas Republikas Saeimas Cilvēktiesību un sabiedrisko lietu komisijas sēdēs par likumprojektu “Grozījumi Patvēruma likumā” (Nr. 739/Lp12) tika pausts viedoklis, ka minētajā deleģējumā ietvertie apturēšanas nosacījumi ir attiecināmi tikai uz pabalsta izmaksu. Līdz ar to, lai nodrošinātu projektā ietverto normu atbilstību likumdevēja gribai,</w:t>
            </w:r>
            <w:r>
              <w:rPr>
                <w:rFonts w:ascii="Times New Roman" w:eastAsia="Times New Roman" w:hAnsi="Times New Roman" w:cs="Times New Roman"/>
                <w:sz w:val="24"/>
                <w:szCs w:val="24"/>
              </w:rPr>
              <w:t xml:space="preserve"> Noteikumu </w:t>
            </w:r>
            <w:r w:rsidRPr="005D202F">
              <w:rPr>
                <w:rFonts w:ascii="Times New Roman" w:eastAsia="Times New Roman" w:hAnsi="Times New Roman" w:cs="Times New Roman"/>
                <w:sz w:val="24"/>
                <w:szCs w:val="24"/>
              </w:rPr>
              <w:t xml:space="preserve">projekta 1. punktā norādītie pabalsta izmaksas apturēšanas un pārtraukšanas nosacījumi </w:t>
            </w:r>
            <w:r>
              <w:rPr>
                <w:rFonts w:ascii="Times New Roman" w:eastAsia="Times New Roman" w:hAnsi="Times New Roman" w:cs="Times New Roman"/>
                <w:sz w:val="24"/>
                <w:szCs w:val="24"/>
              </w:rPr>
              <w:t>ir attiecināmi</w:t>
            </w:r>
            <w:r w:rsidRPr="005D202F">
              <w:rPr>
                <w:rFonts w:ascii="Times New Roman" w:eastAsia="Times New Roman" w:hAnsi="Times New Roman" w:cs="Times New Roman"/>
                <w:sz w:val="24"/>
                <w:szCs w:val="24"/>
              </w:rPr>
              <w:t xml:space="preserve"> tikai uz pabalstu uzturēšanās izmaksu segšanai, kas tiek izmaksāts noteiktu laika periodu, taču neattiecas uz vienreizējo finansiālo atbalstu.</w:t>
            </w:r>
          </w:p>
          <w:p w14:paraId="04DE9999" w14:textId="69A87752" w:rsidR="00D17816" w:rsidRPr="00007565" w:rsidRDefault="00D17816" w:rsidP="00A20F23">
            <w:pPr>
              <w:spacing w:after="120" w:line="240" w:lineRule="auto"/>
              <w:jc w:val="both"/>
              <w:rPr>
                <w:rFonts w:ascii="Times New Roman" w:hAnsi="Times New Roman" w:cs="Times New Roman"/>
                <w:sz w:val="24"/>
                <w:szCs w:val="24"/>
              </w:rPr>
            </w:pPr>
            <w:r w:rsidRPr="00007565">
              <w:rPr>
                <w:rFonts w:ascii="Times New Roman" w:hAnsi="Times New Roman" w:cs="Times New Roman"/>
                <w:sz w:val="24"/>
                <w:szCs w:val="24"/>
              </w:rPr>
              <w:t xml:space="preserve">Lai saņemtu pabalstu, tā pieprasītājs aģentūrā iesniedz </w:t>
            </w:r>
            <w:r w:rsidRPr="00007565">
              <w:rPr>
                <w:rFonts w:ascii="Times New Roman" w:hAnsi="Times New Roman" w:cs="Times New Roman"/>
                <w:sz w:val="24"/>
                <w:szCs w:val="24"/>
              </w:rPr>
              <w:lastRenderedPageBreak/>
              <w:t xml:space="preserve">iesniegumu par pabalsta piešķiršanu. </w:t>
            </w:r>
          </w:p>
          <w:p w14:paraId="6AB745A4" w14:textId="35FCACF3" w:rsidR="00BC3942" w:rsidRPr="00007565" w:rsidRDefault="00BC3942" w:rsidP="00A20F23">
            <w:pPr>
              <w:spacing w:after="120" w:line="240" w:lineRule="auto"/>
              <w:jc w:val="both"/>
              <w:rPr>
                <w:rFonts w:ascii="Times New Roman" w:hAnsi="Times New Roman" w:cs="Times New Roman"/>
                <w:sz w:val="24"/>
                <w:szCs w:val="24"/>
              </w:rPr>
            </w:pPr>
            <w:r w:rsidRPr="00007565">
              <w:rPr>
                <w:rFonts w:ascii="Times New Roman" w:hAnsi="Times New Roman" w:cs="Times New Roman"/>
                <w:sz w:val="24"/>
                <w:szCs w:val="24"/>
              </w:rPr>
              <w:t xml:space="preserve">Noteikumu projekts paredz, ka pabalsta izmaksas periodā </w:t>
            </w:r>
            <w:r w:rsidR="00C31AAA">
              <w:rPr>
                <w:rFonts w:ascii="Times New Roman" w:hAnsi="Times New Roman" w:cs="Times New Roman"/>
                <w:sz w:val="24"/>
                <w:szCs w:val="24"/>
              </w:rPr>
              <w:t>laulātajiem</w:t>
            </w:r>
            <w:r w:rsidRPr="00007565">
              <w:rPr>
                <w:rFonts w:ascii="Times New Roman" w:hAnsi="Times New Roman" w:cs="Times New Roman"/>
                <w:sz w:val="24"/>
                <w:szCs w:val="24"/>
              </w:rPr>
              <w:t xml:space="preserve"> ir tiesības mainīt </w:t>
            </w:r>
            <w:r w:rsidR="00C31AAA">
              <w:rPr>
                <w:rFonts w:ascii="Times New Roman" w:hAnsi="Times New Roman" w:cs="Times New Roman"/>
                <w:sz w:val="24"/>
                <w:szCs w:val="24"/>
              </w:rPr>
              <w:t>pabalsta apmēra sadalījumu</w:t>
            </w:r>
            <w:r w:rsidRPr="00007565">
              <w:rPr>
                <w:rFonts w:ascii="Times New Roman" w:hAnsi="Times New Roman" w:cs="Times New Roman"/>
                <w:sz w:val="24"/>
                <w:szCs w:val="24"/>
              </w:rPr>
              <w:t>,</w:t>
            </w:r>
            <w:r w:rsidR="00C31AAA">
              <w:rPr>
                <w:rFonts w:ascii="Times New Roman" w:hAnsi="Times New Roman" w:cs="Times New Roman"/>
                <w:sz w:val="24"/>
                <w:szCs w:val="24"/>
              </w:rPr>
              <w:t xml:space="preserve"> kā arī vecāku,</w:t>
            </w:r>
            <w:r w:rsidRPr="00007565">
              <w:rPr>
                <w:rFonts w:ascii="Times New Roman" w:hAnsi="Times New Roman" w:cs="Times New Roman"/>
                <w:sz w:val="24"/>
                <w:szCs w:val="24"/>
              </w:rPr>
              <w:t xml:space="preserve"> kurš saņem pabalstu par nepilngadīgajiem </w:t>
            </w:r>
            <w:r w:rsidR="00C31AAA">
              <w:rPr>
                <w:rFonts w:ascii="Times New Roman" w:hAnsi="Times New Roman" w:cs="Times New Roman"/>
                <w:sz w:val="24"/>
                <w:szCs w:val="24"/>
              </w:rPr>
              <w:t>bērniem</w:t>
            </w:r>
            <w:r w:rsidR="00CF0017">
              <w:rPr>
                <w:rFonts w:ascii="Times New Roman" w:hAnsi="Times New Roman" w:cs="Times New Roman"/>
                <w:sz w:val="24"/>
                <w:szCs w:val="24"/>
              </w:rPr>
              <w:t xml:space="preserve">, tajā skaitā, ja vienam no vecākiem ir pārtraukta pabalsta izmaksa. </w:t>
            </w:r>
          </w:p>
          <w:p w14:paraId="13F79439" w14:textId="5F5BAD3A" w:rsidR="00D17816" w:rsidRPr="00007565" w:rsidRDefault="00D17816" w:rsidP="00A20F23">
            <w:pPr>
              <w:spacing w:after="120" w:line="240" w:lineRule="auto"/>
              <w:jc w:val="both"/>
              <w:rPr>
                <w:rFonts w:ascii="Times New Roman" w:hAnsi="Times New Roman" w:cs="Times New Roman"/>
                <w:sz w:val="24"/>
                <w:szCs w:val="24"/>
              </w:rPr>
            </w:pPr>
            <w:r w:rsidRPr="00007565">
              <w:rPr>
                <w:rFonts w:ascii="Times New Roman" w:hAnsi="Times New Roman" w:cs="Times New Roman"/>
                <w:sz w:val="24"/>
                <w:szCs w:val="24"/>
              </w:rPr>
              <w:t xml:space="preserve">Aģentūra var atteikt pabalsta piešķiršanu, ja persona neatbilst pabalsta piešķiršanas nosacījumiem, kas noteikti Patvēruma likuma 53.panta </w:t>
            </w:r>
            <w:r w:rsidR="00817FD7">
              <w:rPr>
                <w:rFonts w:ascii="Times New Roman" w:hAnsi="Times New Roman" w:cs="Times New Roman"/>
                <w:sz w:val="24"/>
                <w:szCs w:val="24"/>
              </w:rPr>
              <w:t xml:space="preserve">trešajā, </w:t>
            </w:r>
            <w:r w:rsidRPr="00007565">
              <w:rPr>
                <w:rFonts w:ascii="Times New Roman" w:hAnsi="Times New Roman" w:cs="Times New Roman"/>
                <w:sz w:val="24"/>
                <w:szCs w:val="24"/>
              </w:rPr>
              <w:t xml:space="preserve">piektajā un septītajā daļā un </w:t>
            </w:r>
            <w:r w:rsidR="00FB58C2">
              <w:rPr>
                <w:rFonts w:ascii="Times New Roman" w:hAnsi="Times New Roman" w:cs="Times New Roman"/>
                <w:sz w:val="24"/>
                <w:szCs w:val="24"/>
              </w:rPr>
              <w:t>Noteikumu projektā</w:t>
            </w:r>
            <w:r w:rsidRPr="00007565">
              <w:rPr>
                <w:rFonts w:ascii="Times New Roman" w:hAnsi="Times New Roman" w:cs="Times New Roman"/>
                <w:sz w:val="24"/>
                <w:szCs w:val="24"/>
              </w:rPr>
              <w:t>,</w:t>
            </w:r>
            <w:r w:rsidR="00B81F9D">
              <w:rPr>
                <w:rFonts w:ascii="Times New Roman" w:hAnsi="Times New Roman" w:cs="Times New Roman"/>
                <w:sz w:val="24"/>
                <w:szCs w:val="24"/>
              </w:rPr>
              <w:t xml:space="preserve"> </w:t>
            </w:r>
            <w:r w:rsidRPr="00007565">
              <w:rPr>
                <w:rFonts w:ascii="Times New Roman" w:hAnsi="Times New Roman" w:cs="Times New Roman"/>
                <w:sz w:val="24"/>
                <w:szCs w:val="24"/>
              </w:rPr>
              <w:t>vai</w:t>
            </w:r>
            <w:r w:rsidR="00B81F9D">
              <w:rPr>
                <w:rFonts w:ascii="Times New Roman" w:hAnsi="Times New Roman" w:cs="Times New Roman"/>
                <w:sz w:val="24"/>
                <w:szCs w:val="24"/>
              </w:rPr>
              <w:t>,</w:t>
            </w:r>
            <w:r w:rsidRPr="00007565">
              <w:rPr>
                <w:rFonts w:ascii="Times New Roman" w:hAnsi="Times New Roman" w:cs="Times New Roman"/>
                <w:sz w:val="24"/>
                <w:szCs w:val="24"/>
              </w:rPr>
              <w:t xml:space="preserve"> ja pabalsta pieprasītājs iesniegumā par pabalsta piešķiršanu ir sniedzis nepatiesas ziņas.</w:t>
            </w:r>
          </w:p>
          <w:p w14:paraId="1BFE1AE9" w14:textId="560F740F" w:rsidR="00BC3942" w:rsidRPr="00007565" w:rsidRDefault="00BC3942" w:rsidP="00A20F23">
            <w:pPr>
              <w:spacing w:after="120" w:line="240" w:lineRule="auto"/>
              <w:jc w:val="both"/>
              <w:rPr>
                <w:rFonts w:ascii="Times New Roman" w:hAnsi="Times New Roman" w:cs="Times New Roman"/>
                <w:sz w:val="24"/>
                <w:szCs w:val="24"/>
              </w:rPr>
            </w:pPr>
            <w:r w:rsidRPr="00007565">
              <w:rPr>
                <w:rFonts w:ascii="Times New Roman" w:hAnsi="Times New Roman" w:cs="Times New Roman"/>
                <w:sz w:val="24"/>
                <w:szCs w:val="24"/>
              </w:rPr>
              <w:t>Iesniegumu par pabals</w:t>
            </w:r>
            <w:r w:rsidR="00E871F1">
              <w:rPr>
                <w:rFonts w:ascii="Times New Roman" w:hAnsi="Times New Roman" w:cs="Times New Roman"/>
                <w:sz w:val="24"/>
                <w:szCs w:val="24"/>
              </w:rPr>
              <w:t>ta piešķiršanu aģentūra izskata</w:t>
            </w:r>
            <w:proofErr w:type="gramStart"/>
            <w:r w:rsidR="00C31AAA">
              <w:rPr>
                <w:rFonts w:ascii="Times New Roman" w:hAnsi="Times New Roman" w:cs="Times New Roman"/>
                <w:sz w:val="24"/>
                <w:szCs w:val="24"/>
              </w:rPr>
              <w:t xml:space="preserve"> </w:t>
            </w:r>
            <w:r w:rsidRPr="00007565">
              <w:rPr>
                <w:rFonts w:ascii="Times New Roman" w:hAnsi="Times New Roman" w:cs="Times New Roman"/>
                <w:sz w:val="24"/>
                <w:szCs w:val="24"/>
              </w:rPr>
              <w:t>un</w:t>
            </w:r>
            <w:proofErr w:type="gramEnd"/>
            <w:r w:rsidRPr="00007565">
              <w:rPr>
                <w:rFonts w:ascii="Times New Roman" w:hAnsi="Times New Roman" w:cs="Times New Roman"/>
                <w:sz w:val="24"/>
                <w:szCs w:val="24"/>
              </w:rPr>
              <w:t xml:space="preserve"> lēmumu par pabalsta piešķiršanu vai par atteikumu piešķirt pabalstu pieņem </w:t>
            </w:r>
            <w:r w:rsidR="00951B58">
              <w:rPr>
                <w:rFonts w:ascii="Times New Roman" w:hAnsi="Times New Roman" w:cs="Times New Roman"/>
                <w:sz w:val="24"/>
                <w:szCs w:val="24"/>
              </w:rPr>
              <w:t>10 darbdienu</w:t>
            </w:r>
            <w:r w:rsidRPr="00007565">
              <w:rPr>
                <w:rFonts w:ascii="Times New Roman" w:hAnsi="Times New Roman" w:cs="Times New Roman"/>
                <w:sz w:val="24"/>
                <w:szCs w:val="24"/>
              </w:rPr>
              <w:t xml:space="preserve"> laikā pēc dokumentu saņemšanas.</w:t>
            </w:r>
          </w:p>
          <w:p w14:paraId="7E5B2C11" w14:textId="77777777" w:rsidR="00D17816" w:rsidRDefault="00BC3942" w:rsidP="00A20F23">
            <w:pPr>
              <w:spacing w:after="120" w:line="240" w:lineRule="auto"/>
              <w:jc w:val="both"/>
              <w:rPr>
                <w:rFonts w:ascii="Times New Roman" w:hAnsi="Times New Roman" w:cs="Times New Roman"/>
                <w:sz w:val="24"/>
                <w:szCs w:val="24"/>
              </w:rPr>
            </w:pPr>
            <w:r w:rsidRPr="00007565">
              <w:rPr>
                <w:rFonts w:ascii="Times New Roman" w:hAnsi="Times New Roman" w:cs="Times New Roman"/>
                <w:sz w:val="24"/>
                <w:szCs w:val="24"/>
              </w:rPr>
              <w:t>Noteikumu projekts paredz, ka pabalstu sāk izmaksāt ne vēlāk kā nākamajā kalendāra mēnesī pēc pabalsta piešķiršanas dienas un to izmaksā reizi mēnesī par iepriekšējo mēnesi. Pabalstu nepilngadīgajai personai pārskaita viņas likumiskajam pārstāvim.</w:t>
            </w:r>
          </w:p>
          <w:p w14:paraId="3EC128F4" w14:textId="51C2A2F5" w:rsidR="00547E9D" w:rsidRDefault="00547E9D" w:rsidP="00A20F2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Noteikumu projekts paredz, ka a</w:t>
            </w:r>
            <w:r w:rsidRPr="00547E9D">
              <w:rPr>
                <w:rFonts w:ascii="Times New Roman" w:hAnsi="Times New Roman" w:cs="Times New Roman"/>
                <w:sz w:val="24"/>
                <w:szCs w:val="24"/>
              </w:rPr>
              <w:t>ģentūra pieņem lēmumu apturēt vai pārtraukt izmaksāt pabalstu Patvēruma likumā noteiktajos gadījumos</w:t>
            </w:r>
            <w:r>
              <w:rPr>
                <w:rFonts w:ascii="Times New Roman" w:hAnsi="Times New Roman" w:cs="Times New Roman"/>
                <w:sz w:val="24"/>
                <w:szCs w:val="24"/>
              </w:rPr>
              <w:t>. Patvēruma likuma 53.panta 7.daļa noteic, ka pabalstu neizmaksā par laikposmu, kad persona:</w:t>
            </w:r>
          </w:p>
          <w:p w14:paraId="32F265AD" w14:textId="30B16F13" w:rsidR="00547E9D" w:rsidRDefault="00547E9D" w:rsidP="00922DB3">
            <w:pPr>
              <w:pStyle w:val="ListParagraph"/>
              <w:numPr>
                <w:ilvl w:val="0"/>
                <w:numId w:val="3"/>
              </w:numPr>
              <w:spacing w:after="120"/>
              <w:ind w:left="403" w:hanging="284"/>
              <w:jc w:val="both"/>
              <w:rPr>
                <w:szCs w:val="24"/>
              </w:rPr>
            </w:pPr>
            <w:r w:rsidRPr="00547E9D">
              <w:rPr>
                <w:szCs w:val="24"/>
              </w:rPr>
              <w:t>atrodas ieslodzījuma vietā, izņemot brīvības atņemšanas soda izciešanu atklātā cietumā;</w:t>
            </w:r>
          </w:p>
          <w:p w14:paraId="21FF025F" w14:textId="34FF4C17" w:rsidR="00547E9D" w:rsidRDefault="00547E9D" w:rsidP="00922DB3">
            <w:pPr>
              <w:pStyle w:val="ListParagraph"/>
              <w:numPr>
                <w:ilvl w:val="0"/>
                <w:numId w:val="3"/>
              </w:numPr>
              <w:spacing w:after="120"/>
              <w:ind w:left="403" w:hanging="284"/>
              <w:jc w:val="both"/>
              <w:rPr>
                <w:szCs w:val="24"/>
              </w:rPr>
            </w:pPr>
            <w:r w:rsidRPr="00547E9D">
              <w:rPr>
                <w:szCs w:val="24"/>
              </w:rPr>
              <w:t>atrodas ilgstošas sociālās aprūpes vai sociālās rehabilitācijas institūcijā, kuras pakalpojumu pilnībā finansē no valsts vai pašvaldības budžeta;</w:t>
            </w:r>
          </w:p>
          <w:p w14:paraId="4116E100" w14:textId="59351F8E" w:rsidR="00547E9D" w:rsidRDefault="00547E9D" w:rsidP="00922DB3">
            <w:pPr>
              <w:pStyle w:val="ListParagraph"/>
              <w:numPr>
                <w:ilvl w:val="0"/>
                <w:numId w:val="3"/>
              </w:numPr>
              <w:spacing w:after="120"/>
              <w:ind w:left="403" w:hanging="284"/>
              <w:jc w:val="both"/>
              <w:rPr>
                <w:szCs w:val="24"/>
              </w:rPr>
            </w:pPr>
            <w:r w:rsidRPr="00547E9D">
              <w:rPr>
                <w:szCs w:val="24"/>
              </w:rPr>
              <w:t>nav pildījusi bezdarbnieka vai darba meklētāja pienākumus.</w:t>
            </w:r>
          </w:p>
          <w:p w14:paraId="087A45A9" w14:textId="687B490F" w:rsidR="00547E9D" w:rsidRDefault="00547E9D" w:rsidP="00922DB3">
            <w:pPr>
              <w:pStyle w:val="ListParagraph"/>
              <w:spacing w:after="120"/>
              <w:ind w:left="-22" w:firstLine="22"/>
              <w:jc w:val="both"/>
              <w:rPr>
                <w:szCs w:val="24"/>
              </w:rPr>
            </w:pPr>
            <w:r>
              <w:rPr>
                <w:szCs w:val="24"/>
              </w:rPr>
              <w:t>Mainoties tiesiskajiem un faktiskajiem apstākļiem, persona ir tiesīga iesniegt aģentūrā iesniegumu par pabalsta izmaksas atjaunoš</w:t>
            </w:r>
            <w:r w:rsidR="009C037B">
              <w:rPr>
                <w:szCs w:val="24"/>
              </w:rPr>
              <w:t>anu</w:t>
            </w:r>
            <w:proofErr w:type="gramStart"/>
            <w:r w:rsidR="009C037B">
              <w:rPr>
                <w:szCs w:val="24"/>
              </w:rPr>
              <w:t xml:space="preserve"> </w:t>
            </w:r>
            <w:r>
              <w:rPr>
                <w:szCs w:val="24"/>
              </w:rPr>
              <w:t>un</w:t>
            </w:r>
            <w:proofErr w:type="gramEnd"/>
            <w:r>
              <w:rPr>
                <w:szCs w:val="24"/>
              </w:rPr>
              <w:t xml:space="preserve"> saņemt pabalstu par atlikušo laikposmu. </w:t>
            </w:r>
          </w:p>
          <w:p w14:paraId="4092A405" w14:textId="6082AC5B" w:rsidR="00547E9D" w:rsidRPr="00547E9D" w:rsidRDefault="00693873" w:rsidP="00922DB3">
            <w:pPr>
              <w:pStyle w:val="ListParagraph"/>
              <w:spacing w:after="120"/>
              <w:ind w:left="-22" w:firstLine="22"/>
              <w:jc w:val="both"/>
              <w:rPr>
                <w:szCs w:val="24"/>
              </w:rPr>
            </w:pPr>
            <w:r>
              <w:rPr>
                <w:szCs w:val="24"/>
              </w:rPr>
              <w:t>Savukārt pabalstu izmaksu pārtrauc gadījumos, kad aģe</w:t>
            </w:r>
            <w:r w:rsidR="00155350">
              <w:rPr>
                <w:szCs w:val="24"/>
              </w:rPr>
              <w:t>ntūras rīcībā nonāk informācija par pabalsta saņēmēja</w:t>
            </w:r>
            <w:r>
              <w:rPr>
                <w:szCs w:val="24"/>
              </w:rPr>
              <w:t xml:space="preserve"> neatbilstību citām Patvēruma likumā izvirzītajām prasīb</w:t>
            </w:r>
            <w:r w:rsidR="00922DB3">
              <w:rPr>
                <w:szCs w:val="24"/>
              </w:rPr>
              <w:t>ām, kā arī bēgļa vai alternatīvo statusu ieguvušas personas nāves gadījumā.</w:t>
            </w:r>
            <w:r>
              <w:rPr>
                <w:szCs w:val="24"/>
              </w:rPr>
              <w:t xml:space="preserve"> </w:t>
            </w:r>
          </w:p>
          <w:p w14:paraId="0AB676B3" w14:textId="77777777" w:rsidR="00BC3942" w:rsidRDefault="00BC3942" w:rsidP="00A20F23">
            <w:pPr>
              <w:spacing w:after="120" w:line="240" w:lineRule="auto"/>
              <w:jc w:val="both"/>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 xml:space="preserve">Ja pilngadīgai personai pabalsta izmaksu pārtrauc vai aptur, pabalsta izmaksa par nepilngadīgo ģimenes locekli tiek turpināta </w:t>
            </w:r>
            <w:r w:rsidR="00FD3222" w:rsidRPr="00007565">
              <w:rPr>
                <w:rFonts w:ascii="Times New Roman" w:eastAsia="Times New Roman" w:hAnsi="Times New Roman" w:cs="Times New Roman"/>
                <w:sz w:val="24"/>
                <w:szCs w:val="24"/>
                <w:lang w:eastAsia="lv-LV"/>
              </w:rPr>
              <w:t xml:space="preserve">par Patvēruma likuma 53.panta piektajā daļā </w:t>
            </w:r>
            <w:r w:rsidRPr="00007565">
              <w:rPr>
                <w:rFonts w:ascii="Times New Roman" w:eastAsia="Times New Roman" w:hAnsi="Times New Roman" w:cs="Times New Roman"/>
                <w:sz w:val="24"/>
                <w:szCs w:val="24"/>
                <w:lang w:eastAsia="lv-LV"/>
              </w:rPr>
              <w:t>noteikto periodu.</w:t>
            </w:r>
          </w:p>
          <w:p w14:paraId="1B9DA668" w14:textId="6CD897BA" w:rsidR="00817FD7" w:rsidRDefault="00E11C44" w:rsidP="00A20F2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Turklāt, ievērojot Patvēruma likuma 53.panta pirmajā daļā minēto, atbalsta un pabalsta pieprasītājam būs </w:t>
            </w:r>
            <w:r w:rsidR="00FB58C2">
              <w:rPr>
                <w:rFonts w:ascii="Times New Roman" w:hAnsi="Times New Roman" w:cs="Times New Roman"/>
                <w:sz w:val="24"/>
                <w:szCs w:val="24"/>
              </w:rPr>
              <w:t xml:space="preserve">jāapliecina </w:t>
            </w:r>
            <w:r>
              <w:rPr>
                <w:rFonts w:ascii="Times New Roman" w:hAnsi="Times New Roman" w:cs="Times New Roman"/>
                <w:sz w:val="24"/>
                <w:szCs w:val="24"/>
              </w:rPr>
              <w:lastRenderedPageBreak/>
              <w:t xml:space="preserve">iesniegumā, ka viņa rīcībā esošie naudas līdzekļi nepārsniedz normatīvajos aktos noteiktās vienas </w:t>
            </w:r>
            <w:r w:rsidR="00155350">
              <w:rPr>
                <w:rFonts w:ascii="Times New Roman" w:hAnsi="Times New Roman" w:cs="Times New Roman"/>
                <w:sz w:val="24"/>
                <w:szCs w:val="24"/>
              </w:rPr>
              <w:t xml:space="preserve">minimālās </w:t>
            </w:r>
            <w:r>
              <w:rPr>
                <w:rFonts w:ascii="Times New Roman" w:hAnsi="Times New Roman" w:cs="Times New Roman"/>
                <w:sz w:val="24"/>
                <w:szCs w:val="24"/>
              </w:rPr>
              <w:t xml:space="preserve">mēneša darba algas apmēru uz katru personu, par kuru tiek pieprasīts atbalsts un pabalsts. </w:t>
            </w:r>
          </w:p>
          <w:p w14:paraId="470EAA31" w14:textId="7A9B8026" w:rsidR="00E11C44" w:rsidRPr="00007565" w:rsidRDefault="00E11C44" w:rsidP="00A20F23">
            <w:pPr>
              <w:spacing w:after="12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Līdzīgi kā tas ir paredzēts Noteikumos Nr.457 personai tiks atteikta pabalsta un atbalsta piešķiršana gadījumā, ja tās rīcībā būs naudas līdzek</w:t>
            </w:r>
            <w:r w:rsidR="00CF0017">
              <w:rPr>
                <w:rFonts w:ascii="Times New Roman" w:hAnsi="Times New Roman" w:cs="Times New Roman"/>
                <w:sz w:val="24"/>
                <w:szCs w:val="24"/>
              </w:rPr>
              <w:t>ļi</w:t>
            </w:r>
            <w:r>
              <w:rPr>
                <w:rFonts w:ascii="Times New Roman" w:hAnsi="Times New Roman" w:cs="Times New Roman"/>
                <w:sz w:val="24"/>
                <w:szCs w:val="24"/>
              </w:rPr>
              <w:t xml:space="preserve">, kas pārsniedz </w:t>
            </w:r>
            <w:r w:rsidR="00817FD7">
              <w:rPr>
                <w:rFonts w:ascii="Times New Roman" w:hAnsi="Times New Roman" w:cs="Times New Roman"/>
                <w:sz w:val="24"/>
                <w:szCs w:val="24"/>
              </w:rPr>
              <w:t>valstī noteiktās minimālās mēneša darba algas apmēru uz katru personu, par kuru tiek pieprasīts atbalsts vai pabalsts</w:t>
            </w:r>
            <w:r>
              <w:rPr>
                <w:rFonts w:ascii="Times New Roman" w:hAnsi="Times New Roman" w:cs="Times New Roman"/>
                <w:sz w:val="24"/>
                <w:szCs w:val="24"/>
              </w:rPr>
              <w:t>.</w:t>
            </w:r>
            <w:r w:rsidR="00CF0017">
              <w:rPr>
                <w:rFonts w:ascii="Times New Roman" w:hAnsi="Times New Roman" w:cs="Times New Roman"/>
                <w:sz w:val="24"/>
                <w:szCs w:val="24"/>
              </w:rPr>
              <w:t xml:space="preserve"> Turklāt Patvēruma likuma</w:t>
            </w:r>
            <w:r w:rsidR="006D4F4F">
              <w:rPr>
                <w:rFonts w:ascii="Times New Roman" w:hAnsi="Times New Roman" w:cs="Times New Roman"/>
                <w:sz w:val="24"/>
                <w:szCs w:val="24"/>
              </w:rPr>
              <w:t xml:space="preserve"> 53.panta</w:t>
            </w:r>
            <w:r w:rsidR="00CF0017">
              <w:rPr>
                <w:rFonts w:ascii="Times New Roman" w:hAnsi="Times New Roman" w:cs="Times New Roman"/>
                <w:sz w:val="24"/>
                <w:szCs w:val="24"/>
              </w:rPr>
              <w:t xml:space="preserve"> trešā un piektā daļa paredz personas tiesības strādāt līdz trim mēnešiem (iegūt darba ņēmēja vai pašnodarbinātā statusu saskaņā ar likumu „Par valsts sociālo apdrošināšanu”), tādējādi personas iztikas </w:t>
            </w:r>
            <w:r w:rsidR="006D4F4F">
              <w:rPr>
                <w:rFonts w:ascii="Times New Roman" w:hAnsi="Times New Roman" w:cs="Times New Roman"/>
                <w:sz w:val="24"/>
                <w:szCs w:val="24"/>
              </w:rPr>
              <w:t>līdzekļi būtu jāsaista ar valstī noteikto minimālo mēnešalgu.</w:t>
            </w:r>
          </w:p>
          <w:p w14:paraId="0C91B5CD" w14:textId="7D84D082" w:rsidR="00A43473" w:rsidRDefault="007A5651" w:rsidP="00A20F23">
            <w:pPr>
              <w:spacing w:after="120" w:line="240" w:lineRule="auto"/>
              <w:jc w:val="both"/>
              <w:rPr>
                <w:rFonts w:ascii="Times New Roman" w:hAnsi="Times New Roman" w:cs="Times New Roman"/>
                <w:sz w:val="24"/>
                <w:szCs w:val="24"/>
              </w:rPr>
            </w:pPr>
            <w:r w:rsidRPr="00007565">
              <w:rPr>
                <w:rFonts w:ascii="Times New Roman" w:hAnsi="Times New Roman" w:cs="Times New Roman"/>
                <w:sz w:val="24"/>
                <w:szCs w:val="24"/>
              </w:rPr>
              <w:t xml:space="preserve">Savukārt Nodarbinātības valsts aģentūra </w:t>
            </w:r>
            <w:r w:rsidR="00C31AAA">
              <w:rPr>
                <w:rFonts w:ascii="Times New Roman" w:hAnsi="Times New Roman" w:cs="Times New Roman"/>
                <w:sz w:val="24"/>
                <w:szCs w:val="24"/>
              </w:rPr>
              <w:t>sniedz aģentūrai</w:t>
            </w:r>
            <w:r w:rsidRPr="00007565">
              <w:rPr>
                <w:rFonts w:ascii="Times New Roman" w:hAnsi="Times New Roman" w:cs="Times New Roman"/>
                <w:sz w:val="24"/>
                <w:szCs w:val="24"/>
              </w:rPr>
              <w:t xml:space="preserve"> informāciju par personu bezdarbnieka vai darba meklētā statusu. </w:t>
            </w:r>
          </w:p>
          <w:p w14:paraId="523F627C" w14:textId="02D57426" w:rsidR="00817FD7" w:rsidRPr="00E11C44" w:rsidRDefault="00817FD7" w:rsidP="00A20F2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Ņemot vērā, ka grozījumi</w:t>
            </w:r>
            <w:r w:rsidRPr="002A3640">
              <w:rPr>
                <w:rFonts w:ascii="Times New Roman" w:hAnsi="Times New Roman" w:cs="Times New Roman"/>
                <w:sz w:val="24"/>
                <w:szCs w:val="24"/>
              </w:rPr>
              <w:t xml:space="preserve"> Patvēruma likumā</w:t>
            </w:r>
            <w:r>
              <w:rPr>
                <w:rFonts w:ascii="Times New Roman" w:hAnsi="Times New Roman" w:cs="Times New Roman"/>
                <w:sz w:val="24"/>
                <w:szCs w:val="24"/>
              </w:rPr>
              <w:t xml:space="preserve"> stāsies spēkā </w:t>
            </w:r>
            <w:r w:rsidRPr="00810F4A">
              <w:rPr>
                <w:rFonts w:ascii="Times New Roman" w:hAnsi="Times New Roman" w:cs="Times New Roman"/>
                <w:sz w:val="24"/>
                <w:szCs w:val="24"/>
              </w:rPr>
              <w:t>ar 2017.gada 1.</w:t>
            </w:r>
            <w:r>
              <w:rPr>
                <w:rFonts w:ascii="Times New Roman" w:hAnsi="Times New Roman" w:cs="Times New Roman"/>
                <w:sz w:val="24"/>
                <w:szCs w:val="24"/>
              </w:rPr>
              <w:t>jūniju,</w:t>
            </w:r>
            <w:r w:rsidRPr="00810F4A">
              <w:rPr>
                <w:rFonts w:ascii="Times New Roman" w:hAnsi="Times New Roman" w:cs="Times New Roman"/>
                <w:sz w:val="24"/>
                <w:szCs w:val="24"/>
              </w:rPr>
              <w:t xml:space="preserve"> </w:t>
            </w:r>
            <w:r>
              <w:rPr>
                <w:rFonts w:ascii="Times New Roman" w:hAnsi="Times New Roman" w:cs="Times New Roman"/>
                <w:sz w:val="24"/>
                <w:szCs w:val="24"/>
              </w:rPr>
              <w:t>Noteikumu projekts</w:t>
            </w:r>
            <w:r>
              <w:t xml:space="preserve"> </w:t>
            </w:r>
            <w:r>
              <w:rPr>
                <w:rFonts w:ascii="Times New Roman" w:hAnsi="Times New Roman" w:cs="Times New Roman"/>
                <w:sz w:val="24"/>
                <w:szCs w:val="24"/>
              </w:rPr>
              <w:t>būtu jāvirza izskatīšanai kā Ministru kabineta lieta.</w:t>
            </w:r>
          </w:p>
        </w:tc>
      </w:tr>
      <w:tr w:rsidR="00007565" w:rsidRPr="00007565" w14:paraId="1CAEBF0A" w14:textId="77777777" w:rsidTr="005416F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FFFBC20" w14:textId="18335B11" w:rsidR="008475D3" w:rsidRPr="00007565" w:rsidRDefault="008475D3" w:rsidP="00A20F23">
            <w:pPr>
              <w:spacing w:after="0" w:line="240" w:lineRule="auto"/>
              <w:jc w:val="center"/>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0E0E75A" w14:textId="77777777" w:rsidR="008475D3" w:rsidRPr="00007565" w:rsidRDefault="008475D3" w:rsidP="00A20F23">
            <w:pPr>
              <w:spacing w:after="0" w:line="240" w:lineRule="auto"/>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3F18255D" w14:textId="77777777" w:rsidR="00634643" w:rsidRPr="00007565" w:rsidRDefault="00634643" w:rsidP="00A20F23">
            <w:pPr>
              <w:spacing w:after="0" w:line="240" w:lineRule="auto"/>
              <w:jc w:val="both"/>
              <w:rPr>
                <w:rFonts w:ascii="Times New Roman" w:hAnsi="Times New Roman" w:cs="Times New Roman"/>
                <w:sz w:val="24"/>
                <w:szCs w:val="24"/>
              </w:rPr>
            </w:pPr>
            <w:r w:rsidRPr="00007565">
              <w:rPr>
                <w:rFonts w:ascii="Times New Roman" w:hAnsi="Times New Roman" w:cs="Times New Roman"/>
                <w:sz w:val="24"/>
                <w:szCs w:val="24"/>
              </w:rPr>
              <w:t>Iekšlietu ministrija</w:t>
            </w:r>
          </w:p>
          <w:p w14:paraId="1C5E2712" w14:textId="77777777" w:rsidR="008475D3" w:rsidRPr="00007565" w:rsidRDefault="008475D3" w:rsidP="00A20F23">
            <w:pPr>
              <w:spacing w:after="0" w:line="240" w:lineRule="auto"/>
              <w:jc w:val="both"/>
              <w:rPr>
                <w:rFonts w:ascii="Times New Roman" w:hAnsi="Times New Roman" w:cs="Times New Roman"/>
                <w:sz w:val="24"/>
                <w:szCs w:val="24"/>
              </w:rPr>
            </w:pPr>
            <w:r w:rsidRPr="00007565">
              <w:rPr>
                <w:rFonts w:ascii="Times New Roman" w:hAnsi="Times New Roman" w:cs="Times New Roman"/>
                <w:sz w:val="24"/>
                <w:szCs w:val="24"/>
              </w:rPr>
              <w:t xml:space="preserve">Pilsonības un migrācijas lietu pārvalde </w:t>
            </w:r>
          </w:p>
          <w:p w14:paraId="630D9F8D" w14:textId="30D400BA" w:rsidR="008475D3" w:rsidRPr="00007565" w:rsidRDefault="008475D3" w:rsidP="00A20F23">
            <w:pPr>
              <w:spacing w:after="0" w:line="240" w:lineRule="auto"/>
              <w:jc w:val="both"/>
              <w:rPr>
                <w:rFonts w:ascii="Times New Roman" w:hAnsi="Times New Roman" w:cs="Times New Roman"/>
                <w:sz w:val="24"/>
                <w:szCs w:val="24"/>
              </w:rPr>
            </w:pPr>
            <w:r w:rsidRPr="00007565">
              <w:rPr>
                <w:rFonts w:ascii="Times New Roman" w:hAnsi="Times New Roman" w:cs="Times New Roman"/>
                <w:sz w:val="24"/>
                <w:szCs w:val="24"/>
              </w:rPr>
              <w:t xml:space="preserve">Valsts </w:t>
            </w:r>
            <w:bookmarkStart w:id="0" w:name="_GoBack"/>
            <w:r w:rsidRPr="00110DDA">
              <w:rPr>
                <w:rFonts w:ascii="Times New Roman" w:hAnsi="Times New Roman" w:cs="Times New Roman"/>
                <w:sz w:val="24"/>
                <w:szCs w:val="24"/>
              </w:rPr>
              <w:t>sociālā</w:t>
            </w:r>
            <w:r w:rsidR="00897777" w:rsidRPr="00110DDA">
              <w:rPr>
                <w:rFonts w:ascii="Times New Roman" w:hAnsi="Times New Roman" w:cs="Times New Roman"/>
                <w:sz w:val="24"/>
                <w:szCs w:val="24"/>
              </w:rPr>
              <w:t>s</w:t>
            </w:r>
            <w:r w:rsidRPr="00110DDA">
              <w:rPr>
                <w:rFonts w:ascii="Times New Roman" w:hAnsi="Times New Roman" w:cs="Times New Roman"/>
                <w:sz w:val="24"/>
                <w:szCs w:val="24"/>
              </w:rPr>
              <w:t xml:space="preserve"> a</w:t>
            </w:r>
            <w:bookmarkEnd w:id="0"/>
            <w:r w:rsidRPr="00007565">
              <w:rPr>
                <w:rFonts w:ascii="Times New Roman" w:hAnsi="Times New Roman" w:cs="Times New Roman"/>
                <w:sz w:val="24"/>
                <w:szCs w:val="24"/>
              </w:rPr>
              <w:t>pdrošināšanas aģentūra</w:t>
            </w:r>
          </w:p>
        </w:tc>
      </w:tr>
      <w:tr w:rsidR="00007565" w:rsidRPr="00007565" w14:paraId="79A6994C" w14:textId="77777777" w:rsidTr="005416F3">
        <w:tc>
          <w:tcPr>
            <w:tcW w:w="250" w:type="pct"/>
            <w:tcBorders>
              <w:top w:val="outset" w:sz="6" w:space="0" w:color="414142"/>
              <w:left w:val="outset" w:sz="6" w:space="0" w:color="414142"/>
              <w:bottom w:val="outset" w:sz="6" w:space="0" w:color="414142"/>
              <w:right w:val="outset" w:sz="6" w:space="0" w:color="414142"/>
            </w:tcBorders>
            <w:hideMark/>
          </w:tcPr>
          <w:p w14:paraId="76E39BCD" w14:textId="77777777" w:rsidR="008475D3" w:rsidRPr="00007565" w:rsidRDefault="008475D3" w:rsidP="00A20F23">
            <w:pPr>
              <w:spacing w:after="0" w:line="240" w:lineRule="auto"/>
              <w:jc w:val="center"/>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4DCF805" w14:textId="77777777" w:rsidR="008475D3" w:rsidRPr="00007565" w:rsidRDefault="008475D3" w:rsidP="00A20F23">
            <w:pPr>
              <w:spacing w:after="0" w:line="240" w:lineRule="auto"/>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C2384B2" w14:textId="77777777" w:rsidR="008475D3" w:rsidRPr="00007565" w:rsidRDefault="008475D3" w:rsidP="00A20F23">
            <w:pPr>
              <w:spacing w:after="0" w:line="240" w:lineRule="auto"/>
              <w:jc w:val="both"/>
              <w:rPr>
                <w:rFonts w:ascii="Times New Roman" w:hAnsi="Times New Roman" w:cs="Times New Roman"/>
                <w:sz w:val="24"/>
                <w:szCs w:val="24"/>
              </w:rPr>
            </w:pPr>
            <w:r w:rsidRPr="00007565">
              <w:rPr>
                <w:rFonts w:ascii="Times New Roman" w:hAnsi="Times New Roman" w:cs="Times New Roman"/>
                <w:sz w:val="24"/>
                <w:szCs w:val="24"/>
              </w:rPr>
              <w:t>Nav</w:t>
            </w:r>
          </w:p>
        </w:tc>
      </w:tr>
    </w:tbl>
    <w:p w14:paraId="0753E389" w14:textId="77777777" w:rsidR="00894C55" w:rsidRPr="00007565" w:rsidRDefault="00894C55" w:rsidP="00A20F23">
      <w:pPr>
        <w:shd w:val="clear" w:color="auto" w:fill="FFFFFF"/>
        <w:spacing w:after="0" w:line="240" w:lineRule="auto"/>
        <w:ind w:firstLine="301"/>
        <w:rPr>
          <w:rFonts w:ascii="Times New Roman" w:eastAsia="Times New Roman" w:hAnsi="Times New Roman" w:cs="Times New Roman"/>
          <w:sz w:val="24"/>
          <w:szCs w:val="24"/>
          <w:lang w:eastAsia="lv-LV"/>
        </w:rPr>
      </w:pPr>
    </w:p>
    <w:p w14:paraId="3C283EAC" w14:textId="77777777" w:rsidR="00894C55" w:rsidRDefault="00894C55" w:rsidP="00A20F2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E871F1" w:rsidRPr="00007565" w14:paraId="7ED4A185" w14:textId="77777777" w:rsidTr="00A83897">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DDF6939" w14:textId="215A3023" w:rsidR="00E871F1" w:rsidRPr="00E871F1" w:rsidRDefault="00E871F1" w:rsidP="00A20F23">
            <w:pPr>
              <w:spacing w:after="0" w:line="240" w:lineRule="auto"/>
              <w:jc w:val="center"/>
              <w:rPr>
                <w:rFonts w:ascii="Times New Roman" w:eastAsia="Times New Roman" w:hAnsi="Times New Roman" w:cs="Times New Roman"/>
                <w:b/>
                <w:bCs/>
                <w:sz w:val="24"/>
                <w:szCs w:val="24"/>
                <w:lang w:eastAsia="lv-LV"/>
              </w:rPr>
            </w:pPr>
            <w:r w:rsidRPr="00E871F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871F1" w:rsidRPr="00007565" w14:paraId="014FDE2C" w14:textId="77777777" w:rsidTr="00A83897">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E456839" w14:textId="77777777" w:rsidR="00E871F1" w:rsidRPr="00E871F1" w:rsidRDefault="00E871F1" w:rsidP="00A20F23">
            <w:pPr>
              <w:spacing w:after="0" w:line="240" w:lineRule="auto"/>
              <w:rPr>
                <w:rFonts w:ascii="Times New Roman" w:eastAsia="Times New Roman" w:hAnsi="Times New Roman" w:cs="Times New Roman"/>
                <w:sz w:val="24"/>
                <w:szCs w:val="24"/>
                <w:lang w:eastAsia="lv-LV"/>
              </w:rPr>
            </w:pPr>
            <w:r w:rsidRPr="00E871F1">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07BC24C2" w14:textId="6FE869C4" w:rsidR="00E871F1" w:rsidRPr="00E871F1" w:rsidRDefault="00E871F1" w:rsidP="00A20F23">
            <w:pPr>
              <w:spacing w:after="0" w:line="240" w:lineRule="auto"/>
              <w:rPr>
                <w:rFonts w:ascii="Times New Roman" w:eastAsia="Times New Roman" w:hAnsi="Times New Roman" w:cs="Times New Roman"/>
                <w:sz w:val="24"/>
                <w:szCs w:val="24"/>
                <w:lang w:eastAsia="lv-LV"/>
              </w:rPr>
            </w:pPr>
            <w:r w:rsidRPr="00E871F1">
              <w:rPr>
                <w:rFonts w:ascii="Times New Roman" w:hAnsi="Times New Roman" w:cs="Times New Roman"/>
                <w:sz w:val="24"/>
                <w:szCs w:val="24"/>
              </w:rPr>
              <w:t>Sabiedrības mērķgrupas, kuras tiesiskais regulējums ietekmē vai varētu ietekmēt</w:t>
            </w:r>
          </w:p>
        </w:tc>
        <w:tc>
          <w:tcPr>
            <w:tcW w:w="3250" w:type="pct"/>
            <w:tcBorders>
              <w:top w:val="outset" w:sz="6" w:space="0" w:color="414142"/>
              <w:left w:val="outset" w:sz="6" w:space="0" w:color="414142"/>
              <w:bottom w:val="outset" w:sz="6" w:space="0" w:color="414142"/>
              <w:right w:val="outset" w:sz="6" w:space="0" w:color="414142"/>
            </w:tcBorders>
          </w:tcPr>
          <w:p w14:paraId="32959227" w14:textId="77777777" w:rsidR="00E871F1" w:rsidRDefault="00E871F1" w:rsidP="00A20F23">
            <w:pPr>
              <w:spacing w:after="0" w:line="240" w:lineRule="auto"/>
              <w:jc w:val="both"/>
              <w:rPr>
                <w:rFonts w:ascii="Times New Roman" w:hAnsi="Times New Roman" w:cs="Times New Roman"/>
                <w:sz w:val="24"/>
                <w:szCs w:val="24"/>
              </w:rPr>
            </w:pPr>
            <w:r w:rsidRPr="00E871F1">
              <w:rPr>
                <w:rFonts w:ascii="Times New Roman" w:hAnsi="Times New Roman" w:cs="Times New Roman"/>
                <w:sz w:val="24"/>
                <w:szCs w:val="24"/>
              </w:rPr>
              <w:t xml:space="preserve">Bēgļi un personas, kurām piešķirts alternatīvais statuss. </w:t>
            </w:r>
          </w:p>
          <w:p w14:paraId="7B5E8E67" w14:textId="09BC8694" w:rsidR="00D502BE" w:rsidRPr="00E871F1" w:rsidRDefault="00D502BE" w:rsidP="00A20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sociālās apdrošināšanas aģentūra, Pilsonības un migrācijas lietu pārvalde.</w:t>
            </w:r>
          </w:p>
          <w:p w14:paraId="57DAD5FB" w14:textId="2B6133C1" w:rsidR="00E871F1" w:rsidRPr="00FC1F39" w:rsidRDefault="00E871F1" w:rsidP="00A20F23">
            <w:pPr>
              <w:spacing w:after="0" w:line="240" w:lineRule="auto"/>
              <w:jc w:val="both"/>
              <w:rPr>
                <w:rFonts w:ascii="Times New Roman" w:hAnsi="Times New Roman" w:cs="Times New Roman"/>
                <w:sz w:val="24"/>
                <w:szCs w:val="24"/>
              </w:rPr>
            </w:pPr>
            <w:r w:rsidRPr="00E871F1">
              <w:rPr>
                <w:rFonts w:ascii="Times New Roman" w:hAnsi="Times New Roman" w:cs="Times New Roman"/>
                <w:sz w:val="24"/>
                <w:szCs w:val="24"/>
              </w:rPr>
              <w:t xml:space="preserve"> </w:t>
            </w:r>
          </w:p>
        </w:tc>
      </w:tr>
      <w:tr w:rsidR="00E871F1" w:rsidRPr="00007565" w14:paraId="07709DE3" w14:textId="77777777" w:rsidTr="00A83897">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00AE53F" w14:textId="77777777" w:rsidR="00E871F1" w:rsidRPr="00E871F1" w:rsidRDefault="00E871F1" w:rsidP="00A20F23">
            <w:pPr>
              <w:spacing w:after="0" w:line="240" w:lineRule="auto"/>
              <w:rPr>
                <w:rFonts w:ascii="Times New Roman" w:eastAsia="Times New Roman" w:hAnsi="Times New Roman" w:cs="Times New Roman"/>
                <w:sz w:val="24"/>
                <w:szCs w:val="24"/>
                <w:lang w:eastAsia="lv-LV"/>
              </w:rPr>
            </w:pPr>
            <w:r w:rsidRPr="00E871F1">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D09829E" w14:textId="3121F9F0" w:rsidR="00E871F1" w:rsidRPr="00E871F1" w:rsidRDefault="00E871F1" w:rsidP="00A20F23">
            <w:pPr>
              <w:spacing w:after="0" w:line="240" w:lineRule="auto"/>
              <w:rPr>
                <w:rFonts w:ascii="Times New Roman" w:eastAsia="Times New Roman" w:hAnsi="Times New Roman" w:cs="Times New Roman"/>
                <w:sz w:val="24"/>
                <w:szCs w:val="24"/>
                <w:lang w:eastAsia="lv-LV"/>
              </w:rPr>
            </w:pPr>
            <w:r w:rsidRPr="00E871F1">
              <w:rPr>
                <w:rFonts w:ascii="Times New Roman" w:hAnsi="Times New Roman" w:cs="Times New Roman"/>
                <w:sz w:val="24"/>
                <w:szCs w:val="24"/>
              </w:rPr>
              <w:t>Tiesiskā regulējuma ietekme uz tautsaimniecību un administratīvo slogu</w:t>
            </w:r>
          </w:p>
        </w:tc>
        <w:tc>
          <w:tcPr>
            <w:tcW w:w="3250" w:type="pct"/>
            <w:tcBorders>
              <w:top w:val="outset" w:sz="6" w:space="0" w:color="414142"/>
              <w:left w:val="outset" w:sz="6" w:space="0" w:color="414142"/>
              <w:bottom w:val="outset" w:sz="6" w:space="0" w:color="414142"/>
              <w:right w:val="outset" w:sz="6" w:space="0" w:color="414142"/>
            </w:tcBorders>
          </w:tcPr>
          <w:p w14:paraId="5ADE0E2E" w14:textId="7F06D76C" w:rsidR="00E871F1" w:rsidRPr="00E871F1" w:rsidRDefault="00E871F1" w:rsidP="00A20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Ievērojot</w:t>
            </w:r>
            <w:r w:rsidRPr="00E871F1">
              <w:rPr>
                <w:rFonts w:ascii="Times New Roman" w:hAnsi="Times New Roman" w:cs="Times New Roman"/>
                <w:sz w:val="24"/>
                <w:szCs w:val="24"/>
              </w:rPr>
              <w:t>,</w:t>
            </w:r>
            <w:r>
              <w:rPr>
                <w:rFonts w:ascii="Times New Roman" w:hAnsi="Times New Roman" w:cs="Times New Roman"/>
                <w:sz w:val="24"/>
                <w:szCs w:val="24"/>
              </w:rPr>
              <w:t xml:space="preserve"> ka</w:t>
            </w:r>
            <w:r w:rsidRPr="00E871F1">
              <w:rPr>
                <w:rFonts w:ascii="Times New Roman" w:hAnsi="Times New Roman" w:cs="Times New Roman"/>
                <w:sz w:val="24"/>
                <w:szCs w:val="24"/>
              </w:rPr>
              <w:t xml:space="preserve"> sākot ar 2017.gada 1.</w:t>
            </w:r>
            <w:r>
              <w:rPr>
                <w:rFonts w:ascii="Times New Roman" w:hAnsi="Times New Roman" w:cs="Times New Roman"/>
                <w:sz w:val="24"/>
                <w:szCs w:val="24"/>
              </w:rPr>
              <w:t>jūniju</w:t>
            </w:r>
            <w:r w:rsidRPr="00E871F1">
              <w:rPr>
                <w:rFonts w:ascii="Times New Roman" w:hAnsi="Times New Roman" w:cs="Times New Roman"/>
                <w:sz w:val="24"/>
                <w:szCs w:val="24"/>
              </w:rPr>
              <w:t>, pabalstu izmaksu personām veiks aģentūra,</w:t>
            </w:r>
            <w:r w:rsidRPr="00E871F1" w:rsidDel="007A5651">
              <w:rPr>
                <w:rFonts w:ascii="Times New Roman" w:hAnsi="Times New Roman" w:cs="Times New Roman"/>
                <w:sz w:val="24"/>
                <w:szCs w:val="24"/>
              </w:rPr>
              <w:t xml:space="preserve"> </w:t>
            </w:r>
            <w:r w:rsidR="009F5FFC">
              <w:rPr>
                <w:rFonts w:ascii="Times New Roman" w:hAnsi="Times New Roman" w:cs="Times New Roman"/>
                <w:sz w:val="24"/>
                <w:szCs w:val="24"/>
              </w:rPr>
              <w:t>p</w:t>
            </w:r>
            <w:r w:rsidRPr="00E871F1">
              <w:rPr>
                <w:rFonts w:ascii="Times New Roman" w:hAnsi="Times New Roman" w:cs="Times New Roman"/>
                <w:sz w:val="24"/>
                <w:szCs w:val="24"/>
              </w:rPr>
              <w:t xml:space="preserve">ārvaldei administratīvais slogs nemainīsies, aģentūrai pieaugs. </w:t>
            </w:r>
          </w:p>
          <w:p w14:paraId="13D2DDB2" w14:textId="242F3848" w:rsidR="00E871F1" w:rsidRPr="00E871F1" w:rsidRDefault="00E871F1" w:rsidP="00A20F23">
            <w:pPr>
              <w:spacing w:after="0" w:line="240" w:lineRule="auto"/>
              <w:jc w:val="both"/>
              <w:rPr>
                <w:rFonts w:ascii="Times New Roman" w:hAnsi="Times New Roman" w:cs="Times New Roman"/>
                <w:spacing w:val="2"/>
                <w:sz w:val="24"/>
                <w:szCs w:val="24"/>
              </w:rPr>
            </w:pPr>
            <w:r w:rsidRPr="00E871F1">
              <w:rPr>
                <w:rFonts w:ascii="Times New Roman" w:hAnsi="Times New Roman" w:cs="Times New Roman"/>
                <w:sz w:val="24"/>
                <w:szCs w:val="24"/>
              </w:rPr>
              <w:t xml:space="preserve">Personām administratīvais slogs būtiski nemainīsies, jo atbalsta un pabalsta pieprasīšanas kārtība mainās tikai nedaudz – lai saņemtu pabalstu personām būs jāiesniedz aģentūrā iesniegums (līdz šim personas iesniedz tikai vienu iesniegumu). Pēc jaunā personām, pabalsta pieprasīšana būs pieejamāka, jo aģentūras nodaļas ir izveidotas arī pilsētās, </w:t>
            </w:r>
            <w:r>
              <w:rPr>
                <w:rFonts w:ascii="Times New Roman" w:hAnsi="Times New Roman" w:cs="Times New Roman"/>
                <w:sz w:val="24"/>
                <w:szCs w:val="24"/>
              </w:rPr>
              <w:t xml:space="preserve">kurās </w:t>
            </w:r>
            <w:r w:rsidRPr="00E871F1">
              <w:rPr>
                <w:rFonts w:ascii="Times New Roman" w:hAnsi="Times New Roman" w:cs="Times New Roman"/>
                <w:spacing w:val="2"/>
                <w:sz w:val="24"/>
                <w:szCs w:val="24"/>
              </w:rPr>
              <w:t>pārvaldes nodaļu</w:t>
            </w:r>
            <w:r>
              <w:rPr>
                <w:rFonts w:ascii="Times New Roman" w:hAnsi="Times New Roman" w:cs="Times New Roman"/>
                <w:spacing w:val="2"/>
                <w:sz w:val="24"/>
                <w:szCs w:val="24"/>
              </w:rPr>
              <w:t xml:space="preserve"> nav</w:t>
            </w:r>
            <w:r w:rsidRPr="00E871F1">
              <w:rPr>
                <w:rFonts w:ascii="Times New Roman" w:hAnsi="Times New Roman" w:cs="Times New Roman"/>
                <w:spacing w:val="2"/>
                <w:sz w:val="24"/>
                <w:szCs w:val="24"/>
              </w:rPr>
              <w:t>, piemēram, Priekulē, Siguldā, Olainē.</w:t>
            </w:r>
          </w:p>
          <w:p w14:paraId="20E4DFF6" w14:textId="1B8FA71F" w:rsidR="00E871F1" w:rsidRPr="00E871F1" w:rsidRDefault="00E871F1" w:rsidP="00A20F23">
            <w:pPr>
              <w:spacing w:after="0" w:line="240" w:lineRule="auto"/>
              <w:jc w:val="both"/>
              <w:rPr>
                <w:rFonts w:ascii="Times New Roman" w:eastAsia="Times New Roman" w:hAnsi="Times New Roman" w:cs="Times New Roman"/>
                <w:sz w:val="24"/>
                <w:szCs w:val="24"/>
                <w:lang w:eastAsia="lv-LV"/>
              </w:rPr>
            </w:pPr>
            <w:r w:rsidRPr="00E871F1">
              <w:rPr>
                <w:rFonts w:ascii="Times New Roman" w:hAnsi="Times New Roman" w:cs="Times New Roman"/>
                <w:sz w:val="24"/>
                <w:szCs w:val="24"/>
              </w:rPr>
              <w:t xml:space="preserve">Nodarbinātības valsts aģentūrai administratīvais slogs būtiski nepieaugs, jo jau šobrīd personas, ja vēlas atrast darbu, vēršas Nodarbinātības valsts aģentūrā. Jaunais regulējums varētu radīt papildu slogu tikai tām personām, kuras līdz šim nebija devušās uz Nodarbinātības valsts </w:t>
            </w:r>
            <w:r w:rsidRPr="00E871F1">
              <w:rPr>
                <w:rFonts w:ascii="Times New Roman" w:hAnsi="Times New Roman" w:cs="Times New Roman"/>
                <w:sz w:val="24"/>
                <w:szCs w:val="24"/>
              </w:rPr>
              <w:lastRenderedPageBreak/>
              <w:t>aģentūru un kurām šobrīd nav piešķirts pabalsts.</w:t>
            </w:r>
          </w:p>
        </w:tc>
      </w:tr>
      <w:tr w:rsidR="00E871F1" w:rsidRPr="00007565" w14:paraId="1DE9A57D" w14:textId="77777777" w:rsidTr="00A83897">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665C5D1" w14:textId="77777777" w:rsidR="00E871F1" w:rsidRPr="00E871F1" w:rsidRDefault="00E871F1" w:rsidP="00A20F23">
            <w:pPr>
              <w:spacing w:after="0" w:line="240" w:lineRule="auto"/>
              <w:rPr>
                <w:rFonts w:ascii="Times New Roman" w:eastAsia="Times New Roman" w:hAnsi="Times New Roman" w:cs="Times New Roman"/>
                <w:sz w:val="24"/>
                <w:szCs w:val="24"/>
                <w:lang w:eastAsia="lv-LV"/>
              </w:rPr>
            </w:pPr>
            <w:r w:rsidRPr="00E871F1">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096286D2" w14:textId="35CDC0A4" w:rsidR="00E871F1" w:rsidRPr="00E871F1" w:rsidRDefault="00E871F1" w:rsidP="00A20F23">
            <w:pPr>
              <w:spacing w:after="0" w:line="240" w:lineRule="auto"/>
              <w:rPr>
                <w:rFonts w:ascii="Times New Roman" w:eastAsia="Times New Roman" w:hAnsi="Times New Roman" w:cs="Times New Roman"/>
                <w:sz w:val="24"/>
                <w:szCs w:val="24"/>
                <w:lang w:eastAsia="lv-LV"/>
              </w:rPr>
            </w:pPr>
            <w:r w:rsidRPr="00E871F1">
              <w:rPr>
                <w:rFonts w:ascii="Times New Roman" w:hAnsi="Times New Roman" w:cs="Times New Roman"/>
                <w:sz w:val="24"/>
                <w:szCs w:val="24"/>
              </w:rPr>
              <w:t>Administratīvo izmaksu monetārs novērtējums</w:t>
            </w:r>
          </w:p>
        </w:tc>
        <w:tc>
          <w:tcPr>
            <w:tcW w:w="3250" w:type="pct"/>
            <w:tcBorders>
              <w:top w:val="outset" w:sz="6" w:space="0" w:color="414142"/>
              <w:left w:val="outset" w:sz="6" w:space="0" w:color="414142"/>
              <w:bottom w:val="outset" w:sz="6" w:space="0" w:color="414142"/>
              <w:right w:val="outset" w:sz="6" w:space="0" w:color="414142"/>
            </w:tcBorders>
          </w:tcPr>
          <w:p w14:paraId="23DAD9FE" w14:textId="3ACD91C9" w:rsidR="00E871F1" w:rsidRPr="00D502BE" w:rsidRDefault="00607574" w:rsidP="00A20F23">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Projektā ietvertajam tiesiskajā regulējumā ietvertās administratīv</w:t>
            </w:r>
            <w:r w:rsidR="00D502BE">
              <w:rPr>
                <w:rFonts w:ascii="Times New Roman" w:hAnsi="Times New Roman" w:cs="Times New Roman"/>
                <w:iCs/>
                <w:sz w:val="24"/>
                <w:szCs w:val="24"/>
              </w:rPr>
              <w:t xml:space="preserve">ās izmaksas vienai fiziskai personai nepārsniedz 200 </w:t>
            </w:r>
            <w:proofErr w:type="spellStart"/>
            <w:r w:rsidR="00D502BE">
              <w:rPr>
                <w:rFonts w:ascii="Times New Roman" w:hAnsi="Times New Roman" w:cs="Times New Roman"/>
                <w:i/>
                <w:iCs/>
                <w:sz w:val="24"/>
                <w:szCs w:val="24"/>
              </w:rPr>
              <w:t>euro</w:t>
            </w:r>
            <w:proofErr w:type="spellEnd"/>
            <w:r w:rsidR="00D502BE">
              <w:rPr>
                <w:rFonts w:ascii="Times New Roman" w:hAnsi="Times New Roman" w:cs="Times New Roman"/>
                <w:i/>
                <w:iCs/>
                <w:sz w:val="24"/>
                <w:szCs w:val="24"/>
              </w:rPr>
              <w:t xml:space="preserve"> </w:t>
            </w:r>
            <w:r w:rsidR="00D502BE">
              <w:rPr>
                <w:rFonts w:ascii="Times New Roman" w:hAnsi="Times New Roman" w:cs="Times New Roman"/>
                <w:iCs/>
                <w:sz w:val="24"/>
                <w:szCs w:val="24"/>
              </w:rPr>
              <w:t>gadā un neietekmē institūciju administratīvās izmaksas.</w:t>
            </w:r>
          </w:p>
        </w:tc>
      </w:tr>
      <w:tr w:rsidR="00E871F1" w:rsidRPr="00007565" w14:paraId="674E482D" w14:textId="77777777" w:rsidTr="00A83897">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77E7970" w14:textId="77777777" w:rsidR="00E871F1" w:rsidRPr="00E871F1" w:rsidRDefault="00E871F1" w:rsidP="00A20F23">
            <w:pPr>
              <w:spacing w:after="0" w:line="240" w:lineRule="auto"/>
              <w:rPr>
                <w:rFonts w:ascii="Times New Roman" w:eastAsia="Times New Roman" w:hAnsi="Times New Roman" w:cs="Times New Roman"/>
                <w:sz w:val="24"/>
                <w:szCs w:val="24"/>
                <w:lang w:eastAsia="lv-LV"/>
              </w:rPr>
            </w:pPr>
            <w:r w:rsidRPr="00E871F1">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A058D0A" w14:textId="5DA3622B" w:rsidR="00E871F1" w:rsidRPr="00E871F1" w:rsidRDefault="00E871F1" w:rsidP="00A20F23">
            <w:pPr>
              <w:spacing w:after="0" w:line="240" w:lineRule="auto"/>
              <w:rPr>
                <w:rFonts w:ascii="Times New Roman" w:eastAsia="Times New Roman" w:hAnsi="Times New Roman" w:cs="Times New Roman"/>
                <w:sz w:val="24"/>
                <w:szCs w:val="24"/>
                <w:lang w:eastAsia="lv-LV"/>
              </w:rPr>
            </w:pPr>
            <w:r w:rsidRPr="00E871F1">
              <w:rPr>
                <w:rFonts w:ascii="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020079D3" w14:textId="2562847A" w:rsidR="00E871F1" w:rsidRPr="00E871F1" w:rsidRDefault="00E871F1" w:rsidP="00A20F23">
            <w:pPr>
              <w:spacing w:after="0" w:line="240" w:lineRule="auto"/>
              <w:rPr>
                <w:rFonts w:ascii="Times New Roman" w:eastAsia="Times New Roman" w:hAnsi="Times New Roman" w:cs="Times New Roman"/>
                <w:sz w:val="24"/>
                <w:szCs w:val="24"/>
                <w:lang w:eastAsia="lv-LV"/>
              </w:rPr>
            </w:pPr>
            <w:r w:rsidRPr="00E871F1">
              <w:rPr>
                <w:rFonts w:ascii="Times New Roman" w:hAnsi="Times New Roman" w:cs="Times New Roman"/>
                <w:sz w:val="24"/>
                <w:szCs w:val="24"/>
              </w:rPr>
              <w:t>Nav</w:t>
            </w:r>
          </w:p>
        </w:tc>
      </w:tr>
    </w:tbl>
    <w:p w14:paraId="40ED6F53" w14:textId="77777777" w:rsidR="00E871F1" w:rsidRDefault="00E871F1" w:rsidP="00A20F23">
      <w:pPr>
        <w:shd w:val="clear" w:color="auto" w:fill="FFFFFF"/>
        <w:spacing w:after="0" w:line="240" w:lineRule="auto"/>
        <w:ind w:firstLine="301"/>
        <w:rPr>
          <w:rFonts w:ascii="Times New Roman" w:eastAsia="Times New Roman" w:hAnsi="Times New Roman" w:cs="Times New Roman"/>
          <w:sz w:val="24"/>
          <w:szCs w:val="24"/>
          <w:lang w:eastAsia="lv-LV"/>
        </w:rPr>
      </w:pPr>
    </w:p>
    <w:p w14:paraId="6FD4999E" w14:textId="77777777" w:rsidR="00E871F1" w:rsidRPr="00007565" w:rsidRDefault="00E871F1" w:rsidP="00A20F2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007565" w:rsidRPr="00007565" w14:paraId="69091B42"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F9323C" w14:textId="77777777" w:rsidR="00894C55" w:rsidRPr="00007565" w:rsidRDefault="00894C55" w:rsidP="00A20F23">
            <w:pPr>
              <w:spacing w:after="0" w:line="240" w:lineRule="auto"/>
              <w:jc w:val="center"/>
              <w:rPr>
                <w:rFonts w:ascii="Times New Roman" w:eastAsia="Times New Roman" w:hAnsi="Times New Roman" w:cs="Times New Roman"/>
                <w:b/>
                <w:bCs/>
                <w:sz w:val="24"/>
                <w:szCs w:val="24"/>
                <w:lang w:eastAsia="lv-LV"/>
              </w:rPr>
            </w:pPr>
            <w:r w:rsidRPr="00007565">
              <w:rPr>
                <w:rFonts w:ascii="Times New Roman" w:eastAsia="Times New Roman" w:hAnsi="Times New Roman" w:cs="Times New Roman"/>
                <w:b/>
                <w:bCs/>
                <w:sz w:val="24"/>
                <w:szCs w:val="24"/>
                <w:lang w:eastAsia="lv-LV"/>
              </w:rPr>
              <w:t>VI.</w:t>
            </w:r>
            <w:r w:rsidR="00816C11" w:rsidRPr="00007565">
              <w:rPr>
                <w:rFonts w:ascii="Times New Roman" w:eastAsia="Times New Roman" w:hAnsi="Times New Roman" w:cs="Times New Roman"/>
                <w:b/>
                <w:bCs/>
                <w:sz w:val="24"/>
                <w:szCs w:val="24"/>
                <w:lang w:eastAsia="lv-LV"/>
              </w:rPr>
              <w:t> </w:t>
            </w:r>
            <w:r w:rsidRPr="00007565">
              <w:rPr>
                <w:rFonts w:ascii="Times New Roman" w:eastAsia="Times New Roman" w:hAnsi="Times New Roman" w:cs="Times New Roman"/>
                <w:b/>
                <w:bCs/>
                <w:sz w:val="24"/>
                <w:szCs w:val="24"/>
                <w:lang w:eastAsia="lv-LV"/>
              </w:rPr>
              <w:t>Sabiedrības līdzdalība un komunikācijas aktivitātes</w:t>
            </w:r>
          </w:p>
        </w:tc>
      </w:tr>
      <w:tr w:rsidR="00007565" w:rsidRPr="00007565" w14:paraId="2C63422C" w14:textId="77777777" w:rsidTr="0025723E">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D67AFBC" w14:textId="77777777" w:rsidR="00894C55" w:rsidRPr="00007565" w:rsidRDefault="00894C55" w:rsidP="00A20F23">
            <w:pPr>
              <w:spacing w:after="0" w:line="240" w:lineRule="auto"/>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DCD8355" w14:textId="77777777" w:rsidR="00894C55" w:rsidRPr="00007565" w:rsidRDefault="00894C55" w:rsidP="00A20F23">
            <w:pPr>
              <w:spacing w:after="0" w:line="240" w:lineRule="auto"/>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40342B05" w14:textId="2E89B713" w:rsidR="00894C55" w:rsidRPr="00007565" w:rsidRDefault="00092ACC" w:rsidP="00A20F23">
            <w:pPr>
              <w:spacing w:after="0" w:line="240" w:lineRule="auto"/>
              <w:jc w:val="both"/>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Sabiedrības informēšanas pasākumi netika īstenoti, jo noteikumu projekts atrunā atbalsta un pabalsta piešķiršanas kārtību un pēc b</w:t>
            </w:r>
            <w:r w:rsidR="00F25173">
              <w:rPr>
                <w:rFonts w:ascii="Times New Roman" w:eastAsia="Times New Roman" w:hAnsi="Times New Roman" w:cs="Times New Roman"/>
                <w:sz w:val="24"/>
                <w:szCs w:val="24"/>
                <w:lang w:eastAsia="lv-LV"/>
              </w:rPr>
              <w:t xml:space="preserve">ūtības </w:t>
            </w:r>
            <w:r w:rsidR="009F5FFC">
              <w:rPr>
                <w:rFonts w:ascii="Times New Roman" w:eastAsia="Times New Roman" w:hAnsi="Times New Roman" w:cs="Times New Roman"/>
                <w:sz w:val="24"/>
                <w:szCs w:val="24"/>
                <w:lang w:eastAsia="lv-LV"/>
              </w:rPr>
              <w:t>attiecas uz aģentūru un p</w:t>
            </w:r>
            <w:r w:rsidRPr="00007565">
              <w:rPr>
                <w:rFonts w:ascii="Times New Roman" w:eastAsia="Times New Roman" w:hAnsi="Times New Roman" w:cs="Times New Roman"/>
                <w:sz w:val="24"/>
                <w:szCs w:val="24"/>
                <w:lang w:eastAsia="lv-LV"/>
              </w:rPr>
              <w:t>ārvaldi. Personām būtiskie jautājumi saistībā ar atbalstu un pabalstu jau tika iekļauti Patvēruma likuma grozījumos.</w:t>
            </w:r>
          </w:p>
        </w:tc>
      </w:tr>
      <w:tr w:rsidR="00007565" w:rsidRPr="00007565" w14:paraId="3BEBFFB8" w14:textId="77777777" w:rsidTr="0025723E">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6EE6647" w14:textId="77777777" w:rsidR="00894C55" w:rsidRPr="00007565" w:rsidRDefault="00894C55" w:rsidP="00A20F23">
            <w:pPr>
              <w:spacing w:after="0" w:line="240" w:lineRule="auto"/>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2D698E5" w14:textId="77777777" w:rsidR="00894C55" w:rsidRPr="00007565" w:rsidRDefault="00894C55" w:rsidP="00A20F23">
            <w:pPr>
              <w:spacing w:after="0" w:line="240" w:lineRule="auto"/>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6DB460A1" w14:textId="77777777" w:rsidR="00894C55" w:rsidRPr="00007565" w:rsidRDefault="005C4C9C" w:rsidP="00A20F23">
            <w:pPr>
              <w:spacing w:after="0" w:line="240" w:lineRule="auto"/>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w:t>
            </w:r>
          </w:p>
        </w:tc>
      </w:tr>
      <w:tr w:rsidR="00007565" w:rsidRPr="00007565" w14:paraId="3755C6E3" w14:textId="77777777" w:rsidTr="0025723E">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7BDF9CD" w14:textId="77777777" w:rsidR="00894C55" w:rsidRPr="00007565" w:rsidRDefault="00894C55" w:rsidP="00A20F23">
            <w:pPr>
              <w:spacing w:after="0" w:line="240" w:lineRule="auto"/>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E252401" w14:textId="77777777" w:rsidR="00894C55" w:rsidRPr="00007565" w:rsidRDefault="00894C55" w:rsidP="00A20F23">
            <w:pPr>
              <w:spacing w:after="0" w:line="240" w:lineRule="auto"/>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71E34833" w14:textId="77777777" w:rsidR="00894C55" w:rsidRPr="00007565" w:rsidRDefault="005C4C9C" w:rsidP="00A20F23">
            <w:pPr>
              <w:spacing w:after="0" w:line="240" w:lineRule="auto"/>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w:t>
            </w:r>
          </w:p>
        </w:tc>
      </w:tr>
      <w:tr w:rsidR="00007565" w:rsidRPr="00007565" w14:paraId="4DEA61DC" w14:textId="77777777" w:rsidTr="0025723E">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0BBBDC4" w14:textId="77777777" w:rsidR="00894C55" w:rsidRPr="00007565" w:rsidRDefault="00894C55" w:rsidP="00A20F23">
            <w:pPr>
              <w:spacing w:after="0" w:line="240" w:lineRule="auto"/>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D6BF718" w14:textId="77777777" w:rsidR="00894C55" w:rsidRPr="00007565" w:rsidRDefault="00894C55" w:rsidP="00A20F23">
            <w:pPr>
              <w:spacing w:after="0" w:line="240" w:lineRule="auto"/>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61F34D53" w14:textId="77777777" w:rsidR="00894C55" w:rsidRPr="00007565" w:rsidRDefault="005C4C9C" w:rsidP="00A20F23">
            <w:pPr>
              <w:spacing w:after="0" w:line="240" w:lineRule="auto"/>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w:t>
            </w:r>
          </w:p>
        </w:tc>
      </w:tr>
    </w:tbl>
    <w:p w14:paraId="33B926AA" w14:textId="77777777" w:rsidR="00894C55" w:rsidRDefault="00894C55" w:rsidP="00A20F23">
      <w:pPr>
        <w:shd w:val="clear" w:color="auto" w:fill="FFFFFF"/>
        <w:spacing w:after="0" w:line="240" w:lineRule="auto"/>
        <w:ind w:firstLine="301"/>
        <w:rPr>
          <w:rFonts w:ascii="Times New Roman" w:eastAsia="Times New Roman" w:hAnsi="Times New Roman" w:cs="Times New Roman"/>
          <w:sz w:val="24"/>
          <w:szCs w:val="24"/>
          <w:lang w:eastAsia="lv-LV"/>
        </w:rPr>
      </w:pPr>
    </w:p>
    <w:p w14:paraId="6FA8321B" w14:textId="77777777" w:rsidR="00EF13BF" w:rsidRPr="00007565" w:rsidRDefault="00EF13BF" w:rsidP="00A20F2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007565" w:rsidRPr="00007565" w14:paraId="4E420E1A"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10D1741" w14:textId="77777777" w:rsidR="00894C55" w:rsidRPr="00007565" w:rsidRDefault="00894C55" w:rsidP="00A20F23">
            <w:pPr>
              <w:spacing w:after="0" w:line="240" w:lineRule="auto"/>
              <w:jc w:val="center"/>
              <w:rPr>
                <w:rFonts w:ascii="Times New Roman" w:eastAsia="Times New Roman" w:hAnsi="Times New Roman" w:cs="Times New Roman"/>
                <w:b/>
                <w:bCs/>
                <w:sz w:val="24"/>
                <w:szCs w:val="24"/>
                <w:lang w:eastAsia="lv-LV"/>
              </w:rPr>
            </w:pPr>
            <w:r w:rsidRPr="00007565">
              <w:rPr>
                <w:rFonts w:ascii="Times New Roman" w:eastAsia="Times New Roman" w:hAnsi="Times New Roman" w:cs="Times New Roman"/>
                <w:b/>
                <w:bCs/>
                <w:sz w:val="24"/>
                <w:szCs w:val="24"/>
                <w:lang w:eastAsia="lv-LV"/>
              </w:rPr>
              <w:t>VII.</w:t>
            </w:r>
            <w:r w:rsidR="00816C11" w:rsidRPr="00007565">
              <w:rPr>
                <w:rFonts w:ascii="Times New Roman" w:eastAsia="Times New Roman" w:hAnsi="Times New Roman" w:cs="Times New Roman"/>
                <w:b/>
                <w:bCs/>
                <w:sz w:val="24"/>
                <w:szCs w:val="24"/>
                <w:lang w:eastAsia="lv-LV"/>
              </w:rPr>
              <w:t> </w:t>
            </w:r>
            <w:r w:rsidRPr="00007565">
              <w:rPr>
                <w:rFonts w:ascii="Times New Roman" w:eastAsia="Times New Roman" w:hAnsi="Times New Roman" w:cs="Times New Roman"/>
                <w:b/>
                <w:bCs/>
                <w:sz w:val="24"/>
                <w:szCs w:val="24"/>
                <w:lang w:eastAsia="lv-LV"/>
              </w:rPr>
              <w:t>Tiesību akta projekta izpildes nodrošināšana un tās ietekme uz institūcijām</w:t>
            </w:r>
          </w:p>
        </w:tc>
      </w:tr>
      <w:tr w:rsidR="00007565" w:rsidRPr="00007565" w14:paraId="346EEE92"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723CE17" w14:textId="77777777" w:rsidR="0025723E" w:rsidRPr="00007565" w:rsidRDefault="0025723E" w:rsidP="00A20F23">
            <w:pPr>
              <w:spacing w:after="0" w:line="240" w:lineRule="auto"/>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3A62F9C" w14:textId="77777777" w:rsidR="0025723E" w:rsidRPr="00007565" w:rsidRDefault="0025723E" w:rsidP="00A20F23">
            <w:pPr>
              <w:spacing w:after="0" w:line="240" w:lineRule="auto"/>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97D32AF" w14:textId="77777777" w:rsidR="0025723E" w:rsidRPr="00007565" w:rsidRDefault="0025723E" w:rsidP="00A20F23">
            <w:pPr>
              <w:spacing w:line="240" w:lineRule="auto"/>
              <w:rPr>
                <w:rFonts w:ascii="Times New Roman" w:hAnsi="Times New Roman" w:cs="Times New Roman"/>
                <w:sz w:val="24"/>
                <w:szCs w:val="24"/>
              </w:rPr>
            </w:pPr>
            <w:r w:rsidRPr="00007565">
              <w:rPr>
                <w:rFonts w:ascii="Times New Roman" w:hAnsi="Times New Roman" w:cs="Times New Roman"/>
                <w:sz w:val="24"/>
                <w:szCs w:val="24"/>
              </w:rPr>
              <w:t xml:space="preserve">Pilsonības un migrācijas lietu pārvalde </w:t>
            </w:r>
          </w:p>
          <w:p w14:paraId="030E5A90" w14:textId="77777777" w:rsidR="0025723E" w:rsidRPr="00007565" w:rsidRDefault="0025723E" w:rsidP="00A20F23">
            <w:pPr>
              <w:spacing w:line="240" w:lineRule="auto"/>
              <w:rPr>
                <w:rFonts w:ascii="Times New Roman" w:hAnsi="Times New Roman" w:cs="Times New Roman"/>
                <w:sz w:val="24"/>
                <w:szCs w:val="24"/>
              </w:rPr>
            </w:pPr>
            <w:r w:rsidRPr="00007565">
              <w:rPr>
                <w:rFonts w:ascii="Times New Roman" w:hAnsi="Times New Roman" w:cs="Times New Roman"/>
                <w:sz w:val="24"/>
                <w:szCs w:val="24"/>
              </w:rPr>
              <w:t>Valsts sociālā apdrošināšanas aģentūra</w:t>
            </w:r>
          </w:p>
          <w:p w14:paraId="58B50ADF" w14:textId="77777777" w:rsidR="0025723E" w:rsidRPr="00007565" w:rsidRDefault="0025723E" w:rsidP="00A20F23">
            <w:pPr>
              <w:spacing w:line="240" w:lineRule="auto"/>
              <w:rPr>
                <w:rFonts w:ascii="Times New Roman" w:hAnsi="Times New Roman" w:cs="Times New Roman"/>
                <w:sz w:val="24"/>
                <w:szCs w:val="24"/>
              </w:rPr>
            </w:pPr>
            <w:r w:rsidRPr="00007565">
              <w:rPr>
                <w:rFonts w:ascii="Times New Roman" w:hAnsi="Times New Roman" w:cs="Times New Roman"/>
                <w:sz w:val="24"/>
                <w:szCs w:val="24"/>
              </w:rPr>
              <w:t>Nodarbinātības valsts aģentūra</w:t>
            </w:r>
          </w:p>
        </w:tc>
      </w:tr>
      <w:tr w:rsidR="00007565" w:rsidRPr="00007565" w14:paraId="2FC2F67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EC3348D" w14:textId="77777777" w:rsidR="0025723E" w:rsidRPr="00007565" w:rsidRDefault="0025723E" w:rsidP="00A20F23">
            <w:pPr>
              <w:spacing w:after="0" w:line="240" w:lineRule="auto"/>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1C3D313" w14:textId="77777777" w:rsidR="0025723E" w:rsidRPr="00007565" w:rsidRDefault="0025723E" w:rsidP="00A20F23">
            <w:pPr>
              <w:spacing w:after="0" w:line="240" w:lineRule="auto"/>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Projekta izpildes ietekme uz pārvaldes funkcijām un institucionālo struktūru.</w:t>
            </w:r>
          </w:p>
          <w:p w14:paraId="10854F2E" w14:textId="77777777" w:rsidR="0025723E" w:rsidRPr="00007565" w:rsidRDefault="0025723E" w:rsidP="00A20F23">
            <w:pPr>
              <w:spacing w:after="0" w:line="240" w:lineRule="auto"/>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0F3CF97" w14:textId="77777777" w:rsidR="00FC1F39" w:rsidRDefault="00FC1F39" w:rsidP="00A20F23">
            <w:pPr>
              <w:spacing w:line="240" w:lineRule="auto"/>
              <w:jc w:val="both"/>
              <w:rPr>
                <w:rFonts w:ascii="Times New Roman" w:hAnsi="Times New Roman" w:cs="Times New Roman"/>
                <w:sz w:val="24"/>
                <w:szCs w:val="24"/>
              </w:rPr>
            </w:pPr>
            <w:r>
              <w:rPr>
                <w:rFonts w:ascii="Times New Roman" w:hAnsi="Times New Roman" w:cs="Times New Roman"/>
                <w:sz w:val="24"/>
                <w:szCs w:val="24"/>
              </w:rPr>
              <w:t>No 2017.gada 1.jūnija</w:t>
            </w:r>
            <w:r w:rsidR="0025723E" w:rsidRPr="00007565">
              <w:rPr>
                <w:rFonts w:ascii="Times New Roman" w:hAnsi="Times New Roman" w:cs="Times New Roman"/>
                <w:sz w:val="24"/>
                <w:szCs w:val="24"/>
              </w:rPr>
              <w:t xml:space="preserve"> aģentūrai pabalstu </w:t>
            </w:r>
            <w:r w:rsidR="005130BC" w:rsidRPr="00007565">
              <w:rPr>
                <w:rFonts w:ascii="Times New Roman" w:hAnsi="Times New Roman" w:cs="Times New Roman"/>
                <w:sz w:val="24"/>
                <w:szCs w:val="24"/>
              </w:rPr>
              <w:t xml:space="preserve">piešķiršana un </w:t>
            </w:r>
            <w:r w:rsidR="0025723E" w:rsidRPr="00007565">
              <w:rPr>
                <w:rFonts w:ascii="Times New Roman" w:hAnsi="Times New Roman" w:cs="Times New Roman"/>
                <w:sz w:val="24"/>
                <w:szCs w:val="24"/>
              </w:rPr>
              <w:t>izmaks</w:t>
            </w:r>
            <w:r w:rsidR="005130BC" w:rsidRPr="00007565">
              <w:rPr>
                <w:rFonts w:ascii="Times New Roman" w:hAnsi="Times New Roman" w:cs="Times New Roman"/>
                <w:sz w:val="24"/>
                <w:szCs w:val="24"/>
              </w:rPr>
              <w:t>a</w:t>
            </w:r>
            <w:r w:rsidR="0025723E" w:rsidRPr="00007565">
              <w:rPr>
                <w:rFonts w:ascii="Times New Roman" w:hAnsi="Times New Roman" w:cs="Times New Roman"/>
                <w:sz w:val="24"/>
                <w:szCs w:val="24"/>
              </w:rPr>
              <w:t xml:space="preserve"> būs jauna funkcija. </w:t>
            </w:r>
          </w:p>
          <w:p w14:paraId="653B51EE" w14:textId="1637757E" w:rsidR="0025723E" w:rsidRPr="00007565" w:rsidRDefault="00C113A6" w:rsidP="00A20F23">
            <w:pPr>
              <w:spacing w:line="240" w:lineRule="auto"/>
              <w:jc w:val="both"/>
              <w:rPr>
                <w:rFonts w:ascii="Times New Roman" w:hAnsi="Times New Roman" w:cs="Times New Roman"/>
                <w:sz w:val="24"/>
                <w:szCs w:val="24"/>
              </w:rPr>
            </w:pPr>
            <w:r>
              <w:rPr>
                <w:rFonts w:ascii="Times New Roman" w:hAnsi="Times New Roman"/>
                <w:sz w:val="24"/>
                <w:szCs w:val="24"/>
              </w:rPr>
              <w:t>Noteikumu projekta izpilde tiks nodrošināta Iekšlietu ministrijai un Labklājības ministrijai piešķirto valsts budžeta līdzekļu ietvaros un noteikumu projektā noteiktā atbalsta</w:t>
            </w:r>
            <w:proofErr w:type="gramStart"/>
            <w:r>
              <w:rPr>
                <w:rFonts w:ascii="Times New Roman" w:hAnsi="Times New Roman"/>
                <w:sz w:val="24"/>
                <w:szCs w:val="24"/>
              </w:rPr>
              <w:t xml:space="preserve"> un</w:t>
            </w:r>
            <w:proofErr w:type="gramEnd"/>
            <w:r>
              <w:rPr>
                <w:rFonts w:ascii="Times New Roman" w:hAnsi="Times New Roman"/>
                <w:sz w:val="24"/>
                <w:szCs w:val="24"/>
              </w:rPr>
              <w:t xml:space="preserve"> pabalsta izmaksai paredzētā finansējuma sadalījums ir iekļauts Iekšlietu ministrijas sagatavotā Ministru kabineta rīkojuma projekta “Par apropriācijas un bāzes izdevumu pārdali” anotācijā.</w:t>
            </w:r>
          </w:p>
        </w:tc>
      </w:tr>
      <w:tr w:rsidR="00007565" w:rsidRPr="00007565" w14:paraId="5F0B5605"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5763FB8" w14:textId="77777777" w:rsidR="0025723E" w:rsidRPr="00007565" w:rsidRDefault="0025723E" w:rsidP="00A20F23">
            <w:pPr>
              <w:spacing w:after="0" w:line="240" w:lineRule="auto"/>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47765CA" w14:textId="77777777" w:rsidR="0025723E" w:rsidRPr="00007565" w:rsidRDefault="0025723E" w:rsidP="00A20F23">
            <w:pPr>
              <w:spacing w:after="0" w:line="240" w:lineRule="auto"/>
              <w:rPr>
                <w:rFonts w:ascii="Times New Roman" w:eastAsia="Times New Roman" w:hAnsi="Times New Roman" w:cs="Times New Roman"/>
                <w:sz w:val="24"/>
                <w:szCs w:val="24"/>
                <w:lang w:eastAsia="lv-LV"/>
              </w:rPr>
            </w:pPr>
            <w:r w:rsidRPr="00007565">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388B818" w14:textId="3D2AF0EC" w:rsidR="0025723E" w:rsidRPr="00897777" w:rsidRDefault="00897777" w:rsidP="00897777">
            <w:pPr>
              <w:spacing w:after="0" w:line="240" w:lineRule="auto"/>
              <w:jc w:val="both"/>
              <w:rPr>
                <w:rFonts w:ascii="Calibri" w:eastAsia="Times New Roman" w:hAnsi="Calibri" w:cs="Times New Roman"/>
              </w:rPr>
            </w:pPr>
            <w:r w:rsidRPr="00495AB2">
              <w:rPr>
                <w:rFonts w:ascii="Times New Roman" w:eastAsia="Times New Roman" w:hAnsi="Times New Roman" w:cs="Times New Roman"/>
                <w:sz w:val="24"/>
                <w:szCs w:val="24"/>
                <w:lang w:eastAsia="lv-LV"/>
              </w:rPr>
              <w:t>Atbilstoši Ministru kabineta 2017.gada 23.marta sēdes</w:t>
            </w:r>
            <w:r w:rsidR="00353E6F">
              <w:rPr>
                <w:rFonts w:ascii="Times New Roman" w:eastAsia="Times New Roman" w:hAnsi="Times New Roman" w:cs="Times New Roman"/>
                <w:sz w:val="24"/>
                <w:szCs w:val="24"/>
                <w:lang w:eastAsia="lv-LV"/>
              </w:rPr>
              <w:t xml:space="preserve"> protokola Nr. 15 2.§ 2.punktam</w:t>
            </w:r>
            <w:r w:rsidRPr="00495AB2">
              <w:rPr>
                <w:rFonts w:ascii="Times New Roman" w:eastAsia="Times New Roman" w:hAnsi="Times New Roman" w:cs="Times New Roman"/>
                <w:sz w:val="24"/>
                <w:szCs w:val="24"/>
                <w:lang w:eastAsia="lv-LV"/>
              </w:rPr>
              <w:t xml:space="preserve"> Labklājības ministrija</w:t>
            </w:r>
            <w:r w:rsidR="00353E6F">
              <w:rPr>
                <w:rFonts w:ascii="Times New Roman" w:eastAsia="Times New Roman" w:hAnsi="Times New Roman" w:cs="Times New Roman"/>
                <w:sz w:val="24"/>
                <w:szCs w:val="24"/>
                <w:lang w:eastAsia="lv-LV"/>
              </w:rPr>
              <w:t>,</w:t>
            </w:r>
            <w:r w:rsidRPr="00495AB2">
              <w:rPr>
                <w:rFonts w:ascii="Times New Roman" w:eastAsia="Times New Roman" w:hAnsi="Times New Roman" w:cs="Times New Roman"/>
                <w:sz w:val="24"/>
                <w:szCs w:val="24"/>
                <w:lang w:eastAsia="lv-LV"/>
              </w:rPr>
              <w:t xml:space="preserve"> iesniedzot priekšlikumus Labklājības ministrijas pamatbudžeta bāzes 2018., 2019. un 2020.gadam precizēšanai programmā 20.00.00 "Valsts sociālie pabalsti un izdienas pensijas"</w:t>
            </w:r>
            <w:r w:rsidR="00353E6F">
              <w:rPr>
                <w:rFonts w:ascii="Times New Roman" w:eastAsia="Times New Roman" w:hAnsi="Times New Roman" w:cs="Times New Roman"/>
                <w:sz w:val="24"/>
                <w:szCs w:val="24"/>
                <w:lang w:eastAsia="lv-LV"/>
              </w:rPr>
              <w:t>,</w:t>
            </w:r>
            <w:r w:rsidRPr="00495AB2">
              <w:rPr>
                <w:rFonts w:ascii="Times New Roman" w:eastAsia="Times New Roman" w:hAnsi="Times New Roman" w:cs="Times New Roman"/>
                <w:sz w:val="24"/>
                <w:szCs w:val="24"/>
                <w:lang w:eastAsia="lv-LV"/>
              </w:rPr>
              <w:t xml:space="preserve"> atbilstoši Finanšu ministrijas aktualizētajām makroekonomisko rādītāju un valsts sociālās a</w:t>
            </w:r>
            <w:r w:rsidR="00353E6F">
              <w:rPr>
                <w:rFonts w:ascii="Times New Roman" w:eastAsia="Times New Roman" w:hAnsi="Times New Roman" w:cs="Times New Roman"/>
                <w:sz w:val="24"/>
                <w:szCs w:val="24"/>
                <w:lang w:eastAsia="lv-LV"/>
              </w:rPr>
              <w:t>pdrošināšanas iemaksu prognozēm</w:t>
            </w:r>
            <w:r w:rsidRPr="00495AB2">
              <w:rPr>
                <w:rFonts w:ascii="Times New Roman" w:eastAsia="Times New Roman" w:hAnsi="Times New Roman" w:cs="Times New Roman"/>
                <w:sz w:val="24"/>
                <w:szCs w:val="24"/>
                <w:lang w:eastAsia="lv-LV"/>
              </w:rPr>
              <w:t xml:space="preserve"> iesniegs </w:t>
            </w:r>
            <w:r w:rsidRPr="00495AB2">
              <w:rPr>
                <w:rFonts w:ascii="Times New Roman" w:eastAsia="Times New Roman" w:hAnsi="Times New Roman" w:cs="Times New Roman"/>
                <w:sz w:val="24"/>
                <w:szCs w:val="24"/>
                <w:lang w:eastAsia="lv-LV"/>
              </w:rPr>
              <w:lastRenderedPageBreak/>
              <w:t xml:space="preserve">priekšlikumu par Labklājības ministrijas pamatbudžeta bāzes palielināšanu 2018.gadam 154 626 </w:t>
            </w:r>
            <w:proofErr w:type="spellStart"/>
            <w:r w:rsidRPr="00495AB2">
              <w:rPr>
                <w:rFonts w:ascii="Times New Roman" w:eastAsia="Times New Roman" w:hAnsi="Times New Roman" w:cs="Times New Roman"/>
                <w:sz w:val="24"/>
                <w:szCs w:val="24"/>
                <w:lang w:eastAsia="lv-LV"/>
              </w:rPr>
              <w:t>euro</w:t>
            </w:r>
            <w:proofErr w:type="spellEnd"/>
            <w:r w:rsidRPr="00495AB2">
              <w:rPr>
                <w:rFonts w:ascii="Times New Roman" w:eastAsia="Times New Roman" w:hAnsi="Times New Roman" w:cs="Times New Roman"/>
                <w:sz w:val="24"/>
                <w:szCs w:val="24"/>
                <w:lang w:eastAsia="lv-LV"/>
              </w:rPr>
              <w:t xml:space="preserve"> apmērā apakšprogrammai 20.04.00 „Bēgļa un alternatīvo statusu ieguvušo personu pabalsti un citi atbalsta pasākumi”, lai izmaksātu pabalstus uzturēšanās izmaksu segšanai bēgļiem un alternatīvo statusu ieguvušām personām, un Finanšu ministrija attiecīgi precizēs Labklājības ministrijas pamatbudžeta bāzi 2018.gadam.</w:t>
            </w:r>
          </w:p>
        </w:tc>
      </w:tr>
    </w:tbl>
    <w:p w14:paraId="50EFEDD5" w14:textId="77777777" w:rsidR="00720585" w:rsidRPr="00007565" w:rsidRDefault="00720585" w:rsidP="0025723E">
      <w:pPr>
        <w:spacing w:after="0" w:line="240" w:lineRule="auto"/>
        <w:rPr>
          <w:rFonts w:ascii="Times New Roman" w:hAnsi="Times New Roman" w:cs="Times New Roman"/>
          <w:sz w:val="28"/>
          <w:szCs w:val="28"/>
        </w:rPr>
      </w:pPr>
    </w:p>
    <w:p w14:paraId="1F83F36D" w14:textId="77777777" w:rsidR="00F32503" w:rsidRPr="00561D35" w:rsidRDefault="00F32503" w:rsidP="0025723E">
      <w:pPr>
        <w:spacing w:after="0" w:line="240" w:lineRule="auto"/>
        <w:ind w:firstLine="709"/>
        <w:rPr>
          <w:rFonts w:ascii="Times New Roman" w:hAnsi="Times New Roman" w:cs="Times New Roman"/>
          <w:sz w:val="24"/>
          <w:szCs w:val="24"/>
        </w:rPr>
      </w:pPr>
      <w:r w:rsidRPr="00561D35">
        <w:rPr>
          <w:rFonts w:ascii="Times New Roman" w:hAnsi="Times New Roman" w:cs="Times New Roman"/>
          <w:sz w:val="24"/>
          <w:szCs w:val="24"/>
        </w:rPr>
        <w:t>Anotācijas III, IV un V sadaļa – projekts šīs jomas neskar.</w:t>
      </w:r>
    </w:p>
    <w:p w14:paraId="241E576B" w14:textId="77777777" w:rsidR="00C25B49" w:rsidRDefault="00C25B49" w:rsidP="0025723E">
      <w:pPr>
        <w:spacing w:after="0" w:line="240" w:lineRule="auto"/>
        <w:rPr>
          <w:rFonts w:ascii="Times New Roman" w:hAnsi="Times New Roman" w:cs="Times New Roman"/>
          <w:sz w:val="28"/>
          <w:szCs w:val="28"/>
        </w:rPr>
      </w:pPr>
    </w:p>
    <w:p w14:paraId="2EECFD08" w14:textId="77777777" w:rsidR="00485C77" w:rsidRPr="00007565" w:rsidRDefault="00485C77" w:rsidP="0025723E">
      <w:pPr>
        <w:spacing w:after="0" w:line="240" w:lineRule="auto"/>
        <w:rPr>
          <w:rFonts w:ascii="Times New Roman" w:hAnsi="Times New Roman" w:cs="Times New Roman"/>
          <w:sz w:val="28"/>
          <w:szCs w:val="28"/>
        </w:rPr>
      </w:pPr>
    </w:p>
    <w:p w14:paraId="3B0C6DE7" w14:textId="77777777" w:rsidR="00894C55" w:rsidRPr="00007565" w:rsidRDefault="00024739" w:rsidP="00024739">
      <w:pPr>
        <w:tabs>
          <w:tab w:val="left" w:pos="6237"/>
        </w:tabs>
        <w:spacing w:after="0" w:line="240" w:lineRule="auto"/>
        <w:rPr>
          <w:rFonts w:ascii="Times New Roman" w:hAnsi="Times New Roman" w:cs="Times New Roman"/>
          <w:sz w:val="28"/>
          <w:szCs w:val="28"/>
        </w:rPr>
      </w:pPr>
      <w:r w:rsidRPr="00007565">
        <w:rPr>
          <w:rFonts w:ascii="Times New Roman" w:hAnsi="Times New Roman" w:cs="Times New Roman"/>
          <w:sz w:val="28"/>
          <w:szCs w:val="28"/>
        </w:rPr>
        <w:t xml:space="preserve">Labklājības </w:t>
      </w:r>
      <w:r w:rsidR="00894C55" w:rsidRPr="00007565">
        <w:rPr>
          <w:rFonts w:ascii="Times New Roman" w:hAnsi="Times New Roman" w:cs="Times New Roman"/>
          <w:sz w:val="28"/>
          <w:szCs w:val="28"/>
        </w:rPr>
        <w:t>ministrs</w:t>
      </w:r>
      <w:r w:rsidR="00894C55" w:rsidRPr="00007565">
        <w:rPr>
          <w:rFonts w:ascii="Times New Roman" w:hAnsi="Times New Roman" w:cs="Times New Roman"/>
          <w:sz w:val="28"/>
          <w:szCs w:val="28"/>
        </w:rPr>
        <w:tab/>
      </w:r>
      <w:r w:rsidRPr="00007565">
        <w:rPr>
          <w:rFonts w:ascii="Times New Roman" w:hAnsi="Times New Roman" w:cs="Times New Roman"/>
          <w:sz w:val="28"/>
          <w:szCs w:val="28"/>
        </w:rPr>
        <w:tab/>
      </w:r>
      <w:r w:rsidRPr="00007565">
        <w:rPr>
          <w:rFonts w:ascii="Times New Roman" w:hAnsi="Times New Roman" w:cs="Times New Roman"/>
          <w:sz w:val="28"/>
          <w:szCs w:val="28"/>
        </w:rPr>
        <w:tab/>
      </w:r>
      <w:r w:rsidRPr="00007565">
        <w:rPr>
          <w:rFonts w:ascii="Times New Roman" w:hAnsi="Times New Roman" w:cs="Times New Roman"/>
          <w:sz w:val="28"/>
          <w:szCs w:val="28"/>
        </w:rPr>
        <w:tab/>
        <w:t>J.Reirs</w:t>
      </w:r>
    </w:p>
    <w:p w14:paraId="66E0FC13" w14:textId="77777777" w:rsidR="00894C55" w:rsidRPr="00007565" w:rsidRDefault="00894C55" w:rsidP="0025723E">
      <w:pPr>
        <w:spacing w:after="0" w:line="240" w:lineRule="auto"/>
        <w:ind w:firstLine="720"/>
        <w:rPr>
          <w:rFonts w:ascii="Times New Roman" w:hAnsi="Times New Roman" w:cs="Times New Roman"/>
          <w:sz w:val="28"/>
          <w:szCs w:val="28"/>
        </w:rPr>
      </w:pPr>
    </w:p>
    <w:p w14:paraId="603357D7" w14:textId="77777777" w:rsidR="00894C55" w:rsidRPr="00007565" w:rsidRDefault="00894C55" w:rsidP="0025723E">
      <w:pPr>
        <w:spacing w:after="0" w:line="240" w:lineRule="auto"/>
        <w:ind w:firstLine="720"/>
        <w:rPr>
          <w:rFonts w:ascii="Times New Roman" w:hAnsi="Times New Roman" w:cs="Times New Roman"/>
          <w:sz w:val="28"/>
          <w:szCs w:val="28"/>
        </w:rPr>
      </w:pPr>
    </w:p>
    <w:p w14:paraId="3E4BAA48" w14:textId="77777777" w:rsidR="00B81F9D" w:rsidRDefault="00024739" w:rsidP="00024739">
      <w:pPr>
        <w:tabs>
          <w:tab w:val="left" w:pos="6237"/>
        </w:tabs>
        <w:spacing w:after="0" w:line="240" w:lineRule="auto"/>
        <w:rPr>
          <w:rFonts w:ascii="Times New Roman" w:hAnsi="Times New Roman" w:cs="Times New Roman"/>
          <w:sz w:val="28"/>
          <w:szCs w:val="28"/>
        </w:rPr>
      </w:pPr>
      <w:r w:rsidRPr="00007565">
        <w:rPr>
          <w:rFonts w:ascii="Times New Roman" w:hAnsi="Times New Roman" w:cs="Times New Roman"/>
          <w:sz w:val="28"/>
          <w:szCs w:val="28"/>
        </w:rPr>
        <w:t xml:space="preserve">Vīza: </w:t>
      </w:r>
    </w:p>
    <w:p w14:paraId="2CBDC55F" w14:textId="2491DC4A" w:rsidR="00894C55" w:rsidRPr="00007565" w:rsidRDefault="00024739" w:rsidP="000A4103">
      <w:pPr>
        <w:tabs>
          <w:tab w:val="left" w:pos="6237"/>
        </w:tabs>
        <w:spacing w:after="0" w:line="240" w:lineRule="auto"/>
        <w:rPr>
          <w:rFonts w:ascii="Times New Roman" w:hAnsi="Times New Roman" w:cs="Times New Roman"/>
          <w:sz w:val="28"/>
          <w:szCs w:val="28"/>
        </w:rPr>
      </w:pPr>
      <w:r w:rsidRPr="00007565">
        <w:rPr>
          <w:rFonts w:ascii="Times New Roman" w:hAnsi="Times New Roman" w:cs="Times New Roman"/>
          <w:sz w:val="28"/>
          <w:szCs w:val="28"/>
        </w:rPr>
        <w:t xml:space="preserve">Labklājības </w:t>
      </w:r>
      <w:r w:rsidR="00B81F9D">
        <w:rPr>
          <w:rFonts w:ascii="Times New Roman" w:hAnsi="Times New Roman" w:cs="Times New Roman"/>
          <w:sz w:val="28"/>
          <w:szCs w:val="28"/>
        </w:rPr>
        <w:t>ministrijas valsts sekretār</w:t>
      </w:r>
      <w:r w:rsidR="000A4103">
        <w:rPr>
          <w:rFonts w:ascii="Times New Roman" w:hAnsi="Times New Roman" w:cs="Times New Roman"/>
          <w:sz w:val="28"/>
          <w:szCs w:val="28"/>
        </w:rPr>
        <w:t>s</w:t>
      </w:r>
      <w:r w:rsidR="00894C55" w:rsidRPr="00007565">
        <w:rPr>
          <w:rFonts w:ascii="Times New Roman" w:hAnsi="Times New Roman" w:cs="Times New Roman"/>
          <w:sz w:val="28"/>
          <w:szCs w:val="28"/>
        </w:rPr>
        <w:tab/>
      </w:r>
      <w:r w:rsidRPr="00007565">
        <w:rPr>
          <w:rFonts w:ascii="Times New Roman" w:hAnsi="Times New Roman" w:cs="Times New Roman"/>
          <w:sz w:val="28"/>
          <w:szCs w:val="28"/>
        </w:rPr>
        <w:tab/>
      </w:r>
      <w:r w:rsidRPr="00007565">
        <w:rPr>
          <w:rFonts w:ascii="Times New Roman" w:hAnsi="Times New Roman" w:cs="Times New Roman"/>
          <w:sz w:val="28"/>
          <w:szCs w:val="28"/>
        </w:rPr>
        <w:tab/>
      </w:r>
      <w:r w:rsidR="000A4103">
        <w:rPr>
          <w:rFonts w:ascii="Times New Roman" w:hAnsi="Times New Roman" w:cs="Times New Roman"/>
          <w:sz w:val="28"/>
          <w:szCs w:val="28"/>
        </w:rPr>
        <w:t xml:space="preserve"> </w:t>
      </w:r>
      <w:r w:rsidR="000A4103">
        <w:rPr>
          <w:rFonts w:ascii="Times New Roman" w:hAnsi="Times New Roman" w:cs="Times New Roman"/>
          <w:sz w:val="28"/>
          <w:szCs w:val="28"/>
        </w:rPr>
        <w:tab/>
        <w:t xml:space="preserve"> </w:t>
      </w:r>
      <w:proofErr w:type="spellStart"/>
      <w:r w:rsidR="000A4103">
        <w:rPr>
          <w:rFonts w:ascii="Times New Roman" w:hAnsi="Times New Roman" w:cs="Times New Roman"/>
          <w:sz w:val="28"/>
          <w:szCs w:val="28"/>
        </w:rPr>
        <w:t>I.Alliks</w:t>
      </w:r>
      <w:proofErr w:type="spellEnd"/>
    </w:p>
    <w:p w14:paraId="0749A76E" w14:textId="77777777" w:rsidR="00894C55" w:rsidRPr="00007565" w:rsidRDefault="00894C55" w:rsidP="0025723E">
      <w:pPr>
        <w:tabs>
          <w:tab w:val="left" w:pos="6237"/>
        </w:tabs>
        <w:spacing w:after="0" w:line="240" w:lineRule="auto"/>
        <w:ind w:firstLine="720"/>
        <w:rPr>
          <w:rFonts w:ascii="Times New Roman" w:hAnsi="Times New Roman" w:cs="Times New Roman"/>
          <w:sz w:val="28"/>
          <w:szCs w:val="28"/>
        </w:rPr>
      </w:pPr>
    </w:p>
    <w:p w14:paraId="652C8174" w14:textId="77777777" w:rsidR="00B81F9D" w:rsidRPr="00B81F9D" w:rsidRDefault="00B81F9D" w:rsidP="00B81F9D">
      <w:pPr>
        <w:tabs>
          <w:tab w:val="left" w:pos="6237"/>
        </w:tabs>
        <w:spacing w:after="0" w:line="240" w:lineRule="auto"/>
        <w:rPr>
          <w:rFonts w:ascii="Times New Roman" w:hAnsi="Times New Roman" w:cs="Times New Roman"/>
          <w:sz w:val="24"/>
          <w:szCs w:val="28"/>
        </w:rPr>
      </w:pPr>
    </w:p>
    <w:p w14:paraId="776F1D8C" w14:textId="77777777" w:rsidR="00B81F9D" w:rsidRPr="00B81F9D" w:rsidRDefault="00B81F9D" w:rsidP="00B81F9D">
      <w:pPr>
        <w:tabs>
          <w:tab w:val="left" w:pos="6237"/>
        </w:tabs>
        <w:spacing w:after="0" w:line="240" w:lineRule="auto"/>
        <w:rPr>
          <w:rFonts w:ascii="Times New Roman" w:hAnsi="Times New Roman" w:cs="Times New Roman"/>
          <w:sz w:val="24"/>
          <w:szCs w:val="28"/>
        </w:rPr>
      </w:pPr>
    </w:p>
    <w:p w14:paraId="7CCD7EF7" w14:textId="5E863854" w:rsidR="00B81F9D" w:rsidRPr="00B81F9D" w:rsidRDefault="00495AB2" w:rsidP="00B81F9D">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31</w:t>
      </w:r>
      <w:r w:rsidR="009C037B">
        <w:rPr>
          <w:rFonts w:ascii="Times New Roman" w:hAnsi="Times New Roman" w:cs="Times New Roman"/>
          <w:sz w:val="24"/>
          <w:szCs w:val="28"/>
        </w:rPr>
        <w:t xml:space="preserve">.05.2017. </w:t>
      </w:r>
      <w:r w:rsidR="00155350">
        <w:rPr>
          <w:rFonts w:ascii="Times New Roman" w:hAnsi="Times New Roman" w:cs="Times New Roman"/>
          <w:sz w:val="24"/>
          <w:szCs w:val="28"/>
        </w:rPr>
        <w:t>14</w:t>
      </w:r>
      <w:r w:rsidR="00B81F9D">
        <w:rPr>
          <w:rFonts w:ascii="Times New Roman" w:hAnsi="Times New Roman" w:cs="Times New Roman"/>
          <w:sz w:val="24"/>
          <w:szCs w:val="28"/>
        </w:rPr>
        <w:t>:</w:t>
      </w:r>
      <w:r w:rsidR="00353E6F">
        <w:rPr>
          <w:rFonts w:ascii="Times New Roman" w:hAnsi="Times New Roman" w:cs="Times New Roman"/>
          <w:sz w:val="24"/>
          <w:szCs w:val="28"/>
        </w:rPr>
        <w:t>05</w:t>
      </w:r>
    </w:p>
    <w:p w14:paraId="728CB45A" w14:textId="720C4E2F" w:rsidR="00B81F9D" w:rsidRPr="00B81F9D" w:rsidRDefault="00561D35" w:rsidP="00B81F9D">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1</w:t>
      </w:r>
      <w:r w:rsidR="00495AB2">
        <w:rPr>
          <w:rFonts w:ascii="Times New Roman" w:hAnsi="Times New Roman" w:cs="Times New Roman"/>
          <w:sz w:val="24"/>
          <w:szCs w:val="28"/>
        </w:rPr>
        <w:t xml:space="preserve"> 925</w:t>
      </w:r>
    </w:p>
    <w:p w14:paraId="1AEFCCD2" w14:textId="77777777" w:rsidR="00B81F9D" w:rsidRPr="00B81F9D" w:rsidRDefault="00B81F9D" w:rsidP="00B81F9D">
      <w:pPr>
        <w:tabs>
          <w:tab w:val="left" w:pos="6237"/>
        </w:tabs>
        <w:spacing w:after="0" w:line="240" w:lineRule="auto"/>
        <w:rPr>
          <w:rFonts w:ascii="Times New Roman" w:hAnsi="Times New Roman" w:cs="Times New Roman"/>
          <w:sz w:val="24"/>
          <w:szCs w:val="28"/>
        </w:rPr>
      </w:pPr>
      <w:proofErr w:type="spellStart"/>
      <w:r w:rsidRPr="00B81F9D">
        <w:rPr>
          <w:rFonts w:ascii="Times New Roman" w:hAnsi="Times New Roman" w:cs="Times New Roman"/>
          <w:sz w:val="24"/>
          <w:szCs w:val="28"/>
        </w:rPr>
        <w:t>O.Iļjina</w:t>
      </w:r>
      <w:proofErr w:type="spellEnd"/>
      <w:r w:rsidRPr="00B81F9D">
        <w:rPr>
          <w:rFonts w:ascii="Times New Roman" w:hAnsi="Times New Roman" w:cs="Times New Roman"/>
          <w:sz w:val="24"/>
          <w:szCs w:val="28"/>
        </w:rPr>
        <w:t>, 67021616</w:t>
      </w:r>
    </w:p>
    <w:p w14:paraId="44ABFC9E" w14:textId="7C914BF5" w:rsidR="00894C55" w:rsidRPr="00007565" w:rsidRDefault="00B81F9D" w:rsidP="00B81F9D">
      <w:pPr>
        <w:tabs>
          <w:tab w:val="left" w:pos="6237"/>
        </w:tabs>
        <w:spacing w:after="0" w:line="240" w:lineRule="auto"/>
        <w:rPr>
          <w:rFonts w:ascii="Times New Roman" w:hAnsi="Times New Roman" w:cs="Times New Roman"/>
          <w:sz w:val="24"/>
          <w:szCs w:val="28"/>
        </w:rPr>
      </w:pPr>
      <w:r w:rsidRPr="00B81F9D">
        <w:rPr>
          <w:rFonts w:ascii="Times New Roman" w:hAnsi="Times New Roman" w:cs="Times New Roman"/>
          <w:sz w:val="24"/>
          <w:szCs w:val="28"/>
        </w:rPr>
        <w:t>Olga.Iljina@lm.gov.lv</w:t>
      </w:r>
    </w:p>
    <w:sectPr w:rsidR="00894C55" w:rsidRPr="00007565" w:rsidSect="00897777">
      <w:headerReference w:type="default" r:id="rId9"/>
      <w:footerReference w:type="default" r:id="rId10"/>
      <w:footerReference w:type="first" r:id="rId11"/>
      <w:pgSz w:w="11906" w:h="16838"/>
      <w:pgMar w:top="1276"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DF92F" w14:textId="77777777" w:rsidR="004B523C" w:rsidRDefault="004B523C" w:rsidP="00894C55">
      <w:pPr>
        <w:spacing w:after="0" w:line="240" w:lineRule="auto"/>
      </w:pPr>
      <w:r>
        <w:separator/>
      </w:r>
    </w:p>
  </w:endnote>
  <w:endnote w:type="continuationSeparator" w:id="0">
    <w:p w14:paraId="2DBCBD8F" w14:textId="77777777" w:rsidR="004B523C" w:rsidRDefault="004B523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17C6C" w14:textId="3507A03F" w:rsidR="00894C55" w:rsidRPr="005722BE" w:rsidRDefault="006E0A8D" w:rsidP="005722BE">
    <w:pPr>
      <w:pStyle w:val="Footer"/>
    </w:pPr>
    <w:r>
      <w:rPr>
        <w:rFonts w:ascii="Times New Roman" w:hAnsi="Times New Roman" w:cs="Times New Roman"/>
        <w:sz w:val="20"/>
        <w:szCs w:val="20"/>
      </w:rPr>
      <w:t>LManot_31</w:t>
    </w:r>
    <w:r w:rsidR="00ED0FC1">
      <w:rPr>
        <w:rFonts w:ascii="Times New Roman" w:hAnsi="Times New Roman" w:cs="Times New Roman"/>
        <w:sz w:val="20"/>
        <w:szCs w:val="20"/>
      </w:rPr>
      <w:t>0517;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3B019" w14:textId="06C05907" w:rsidR="005722BE" w:rsidRDefault="006E0A8D">
    <w:pPr>
      <w:pStyle w:val="Footer"/>
      <w:rPr>
        <w:rFonts w:ascii="Times New Roman" w:hAnsi="Times New Roman" w:cs="Times New Roman"/>
        <w:sz w:val="20"/>
        <w:szCs w:val="20"/>
      </w:rPr>
    </w:pPr>
    <w:r>
      <w:rPr>
        <w:rFonts w:ascii="Times New Roman" w:hAnsi="Times New Roman" w:cs="Times New Roman"/>
        <w:sz w:val="20"/>
        <w:szCs w:val="20"/>
      </w:rPr>
      <w:t>LManot_31</w:t>
    </w:r>
    <w:r w:rsidR="009621BF">
      <w:rPr>
        <w:rFonts w:ascii="Times New Roman" w:hAnsi="Times New Roman" w:cs="Times New Roman"/>
        <w:sz w:val="20"/>
        <w:szCs w:val="20"/>
      </w:rPr>
      <w:t>0517;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FF945" w14:textId="77777777" w:rsidR="004B523C" w:rsidRDefault="004B523C" w:rsidP="00894C55">
      <w:pPr>
        <w:spacing w:after="0" w:line="240" w:lineRule="auto"/>
      </w:pPr>
      <w:r>
        <w:separator/>
      </w:r>
    </w:p>
  </w:footnote>
  <w:footnote w:type="continuationSeparator" w:id="0">
    <w:p w14:paraId="3784C84E" w14:textId="77777777" w:rsidR="004B523C" w:rsidRDefault="004B523C"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008625"/>
      <w:docPartObj>
        <w:docPartGallery w:val="Page Numbers (Top of Page)"/>
        <w:docPartUnique/>
      </w:docPartObj>
    </w:sdtPr>
    <w:sdtEndPr>
      <w:rPr>
        <w:rFonts w:ascii="Times New Roman" w:hAnsi="Times New Roman" w:cs="Times New Roman"/>
        <w:noProof/>
        <w:sz w:val="24"/>
        <w:szCs w:val="20"/>
      </w:rPr>
    </w:sdtEndPr>
    <w:sdtContent>
      <w:p w14:paraId="05C49899" w14:textId="77777777"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10DDA">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08C1"/>
    <w:multiLevelType w:val="hybridMultilevel"/>
    <w:tmpl w:val="B64060BE"/>
    <w:lvl w:ilvl="0" w:tplc="8D1009DC">
      <w:start w:val="1"/>
      <w:numFmt w:val="decimal"/>
      <w:lvlText w:val="%1)"/>
      <w:lvlJc w:val="left"/>
      <w:pPr>
        <w:tabs>
          <w:tab w:val="num" w:pos="828"/>
        </w:tabs>
        <w:ind w:left="828" w:hanging="540"/>
      </w:pPr>
      <w:rPr>
        <w:rFonts w:cs="Times New Roman" w:hint="default"/>
      </w:rPr>
    </w:lvl>
    <w:lvl w:ilvl="1" w:tplc="04260019" w:tentative="1">
      <w:start w:val="1"/>
      <w:numFmt w:val="lowerLetter"/>
      <w:lvlText w:val="%2."/>
      <w:lvlJc w:val="left"/>
      <w:pPr>
        <w:tabs>
          <w:tab w:val="num" w:pos="1368"/>
        </w:tabs>
        <w:ind w:left="1368" w:hanging="360"/>
      </w:pPr>
      <w:rPr>
        <w:rFonts w:cs="Times New Roman"/>
      </w:rPr>
    </w:lvl>
    <w:lvl w:ilvl="2" w:tplc="0426001B" w:tentative="1">
      <w:start w:val="1"/>
      <w:numFmt w:val="lowerRoman"/>
      <w:lvlText w:val="%3."/>
      <w:lvlJc w:val="right"/>
      <w:pPr>
        <w:tabs>
          <w:tab w:val="num" w:pos="2088"/>
        </w:tabs>
        <w:ind w:left="2088" w:hanging="180"/>
      </w:pPr>
      <w:rPr>
        <w:rFonts w:cs="Times New Roman"/>
      </w:rPr>
    </w:lvl>
    <w:lvl w:ilvl="3" w:tplc="0426000F" w:tentative="1">
      <w:start w:val="1"/>
      <w:numFmt w:val="decimal"/>
      <w:lvlText w:val="%4."/>
      <w:lvlJc w:val="left"/>
      <w:pPr>
        <w:tabs>
          <w:tab w:val="num" w:pos="2808"/>
        </w:tabs>
        <w:ind w:left="2808" w:hanging="360"/>
      </w:pPr>
      <w:rPr>
        <w:rFonts w:cs="Times New Roman"/>
      </w:rPr>
    </w:lvl>
    <w:lvl w:ilvl="4" w:tplc="04260019" w:tentative="1">
      <w:start w:val="1"/>
      <w:numFmt w:val="lowerLetter"/>
      <w:lvlText w:val="%5."/>
      <w:lvlJc w:val="left"/>
      <w:pPr>
        <w:tabs>
          <w:tab w:val="num" w:pos="3528"/>
        </w:tabs>
        <w:ind w:left="3528" w:hanging="360"/>
      </w:pPr>
      <w:rPr>
        <w:rFonts w:cs="Times New Roman"/>
      </w:rPr>
    </w:lvl>
    <w:lvl w:ilvl="5" w:tplc="0426001B" w:tentative="1">
      <w:start w:val="1"/>
      <w:numFmt w:val="lowerRoman"/>
      <w:lvlText w:val="%6."/>
      <w:lvlJc w:val="right"/>
      <w:pPr>
        <w:tabs>
          <w:tab w:val="num" w:pos="4248"/>
        </w:tabs>
        <w:ind w:left="4248" w:hanging="180"/>
      </w:pPr>
      <w:rPr>
        <w:rFonts w:cs="Times New Roman"/>
      </w:rPr>
    </w:lvl>
    <w:lvl w:ilvl="6" w:tplc="0426000F" w:tentative="1">
      <w:start w:val="1"/>
      <w:numFmt w:val="decimal"/>
      <w:lvlText w:val="%7."/>
      <w:lvlJc w:val="left"/>
      <w:pPr>
        <w:tabs>
          <w:tab w:val="num" w:pos="4968"/>
        </w:tabs>
        <w:ind w:left="4968" w:hanging="360"/>
      </w:pPr>
      <w:rPr>
        <w:rFonts w:cs="Times New Roman"/>
      </w:rPr>
    </w:lvl>
    <w:lvl w:ilvl="7" w:tplc="04260019" w:tentative="1">
      <w:start w:val="1"/>
      <w:numFmt w:val="lowerLetter"/>
      <w:lvlText w:val="%8."/>
      <w:lvlJc w:val="left"/>
      <w:pPr>
        <w:tabs>
          <w:tab w:val="num" w:pos="5688"/>
        </w:tabs>
        <w:ind w:left="5688" w:hanging="360"/>
      </w:pPr>
      <w:rPr>
        <w:rFonts w:cs="Times New Roman"/>
      </w:rPr>
    </w:lvl>
    <w:lvl w:ilvl="8" w:tplc="0426001B" w:tentative="1">
      <w:start w:val="1"/>
      <w:numFmt w:val="lowerRoman"/>
      <w:lvlText w:val="%9."/>
      <w:lvlJc w:val="right"/>
      <w:pPr>
        <w:tabs>
          <w:tab w:val="num" w:pos="6408"/>
        </w:tabs>
        <w:ind w:left="6408" w:hanging="180"/>
      </w:pPr>
      <w:rPr>
        <w:rFonts w:cs="Times New Roman"/>
      </w:rPr>
    </w:lvl>
  </w:abstractNum>
  <w:abstractNum w:abstractNumId="1">
    <w:nsid w:val="5E57025A"/>
    <w:multiLevelType w:val="hybridMultilevel"/>
    <w:tmpl w:val="51E674E8"/>
    <w:lvl w:ilvl="0" w:tplc="2C866BAE">
      <w:start w:val="1"/>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7EDF017F"/>
    <w:multiLevelType w:val="hybridMultilevel"/>
    <w:tmpl w:val="957A11C8"/>
    <w:lvl w:ilvl="0" w:tplc="59F453F6">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ta Kozulina">
    <w15:presenceInfo w15:providerId="AD" w15:userId="S-1-5-21-415379670-1977813626-1501529867-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7565"/>
    <w:rsid w:val="00017A45"/>
    <w:rsid w:val="00024739"/>
    <w:rsid w:val="00045849"/>
    <w:rsid w:val="00056BFA"/>
    <w:rsid w:val="000604D9"/>
    <w:rsid w:val="00062206"/>
    <w:rsid w:val="00092ACC"/>
    <w:rsid w:val="000A4103"/>
    <w:rsid w:val="000E3C00"/>
    <w:rsid w:val="00110DDA"/>
    <w:rsid w:val="00117D43"/>
    <w:rsid w:val="00122CE6"/>
    <w:rsid w:val="00122E58"/>
    <w:rsid w:val="001454BC"/>
    <w:rsid w:val="00155350"/>
    <w:rsid w:val="0017527D"/>
    <w:rsid w:val="00191613"/>
    <w:rsid w:val="00193EEB"/>
    <w:rsid w:val="001A33D2"/>
    <w:rsid w:val="001B3823"/>
    <w:rsid w:val="001D75E8"/>
    <w:rsid w:val="001F5E65"/>
    <w:rsid w:val="001F6095"/>
    <w:rsid w:val="00215846"/>
    <w:rsid w:val="00243426"/>
    <w:rsid w:val="0025723E"/>
    <w:rsid w:val="002A3640"/>
    <w:rsid w:val="002B4315"/>
    <w:rsid w:val="002B7FC9"/>
    <w:rsid w:val="002F7BAE"/>
    <w:rsid w:val="00313F4B"/>
    <w:rsid w:val="003160E2"/>
    <w:rsid w:val="00353E6F"/>
    <w:rsid w:val="00366B2D"/>
    <w:rsid w:val="003A46F4"/>
    <w:rsid w:val="003B0BF9"/>
    <w:rsid w:val="003B1DE7"/>
    <w:rsid w:val="003E0791"/>
    <w:rsid w:val="003F28AC"/>
    <w:rsid w:val="0041111F"/>
    <w:rsid w:val="004426E9"/>
    <w:rsid w:val="004454FE"/>
    <w:rsid w:val="00471F27"/>
    <w:rsid w:val="00476C29"/>
    <w:rsid w:val="00485C77"/>
    <w:rsid w:val="00486416"/>
    <w:rsid w:val="00491803"/>
    <w:rsid w:val="00495AB2"/>
    <w:rsid w:val="004B0FF3"/>
    <w:rsid w:val="004B319C"/>
    <w:rsid w:val="004B523C"/>
    <w:rsid w:val="004F32A8"/>
    <w:rsid w:val="0050178F"/>
    <w:rsid w:val="00502910"/>
    <w:rsid w:val="005130BC"/>
    <w:rsid w:val="005257A8"/>
    <w:rsid w:val="00527B7E"/>
    <w:rsid w:val="005416F3"/>
    <w:rsid w:val="00547E9D"/>
    <w:rsid w:val="00551C09"/>
    <w:rsid w:val="00561D35"/>
    <w:rsid w:val="00570891"/>
    <w:rsid w:val="00571674"/>
    <w:rsid w:val="005722BE"/>
    <w:rsid w:val="00586184"/>
    <w:rsid w:val="005868B3"/>
    <w:rsid w:val="0058792B"/>
    <w:rsid w:val="005A5E5C"/>
    <w:rsid w:val="005C4C9C"/>
    <w:rsid w:val="00607574"/>
    <w:rsid w:val="0061143B"/>
    <w:rsid w:val="0062094C"/>
    <w:rsid w:val="0062199A"/>
    <w:rsid w:val="00634643"/>
    <w:rsid w:val="00693873"/>
    <w:rsid w:val="006A48DD"/>
    <w:rsid w:val="006D4F4F"/>
    <w:rsid w:val="006E0A8D"/>
    <w:rsid w:val="006E1081"/>
    <w:rsid w:val="00720585"/>
    <w:rsid w:val="00723571"/>
    <w:rsid w:val="00735D1F"/>
    <w:rsid w:val="00773AF6"/>
    <w:rsid w:val="007847EE"/>
    <w:rsid w:val="00795357"/>
    <w:rsid w:val="007A53C0"/>
    <w:rsid w:val="007A5651"/>
    <w:rsid w:val="007A59E1"/>
    <w:rsid w:val="00801F71"/>
    <w:rsid w:val="00810F4A"/>
    <w:rsid w:val="008148D7"/>
    <w:rsid w:val="00816C11"/>
    <w:rsid w:val="00817FD7"/>
    <w:rsid w:val="008475D3"/>
    <w:rsid w:val="008738A5"/>
    <w:rsid w:val="0088278F"/>
    <w:rsid w:val="00894C55"/>
    <w:rsid w:val="00897777"/>
    <w:rsid w:val="008B6BCC"/>
    <w:rsid w:val="0090195D"/>
    <w:rsid w:val="00907058"/>
    <w:rsid w:val="00922DB3"/>
    <w:rsid w:val="0093544B"/>
    <w:rsid w:val="00942351"/>
    <w:rsid w:val="00951B58"/>
    <w:rsid w:val="00955D6B"/>
    <w:rsid w:val="009621BF"/>
    <w:rsid w:val="009A0409"/>
    <w:rsid w:val="009C037B"/>
    <w:rsid w:val="009F5FFC"/>
    <w:rsid w:val="00A108A2"/>
    <w:rsid w:val="00A12B0A"/>
    <w:rsid w:val="00A20F23"/>
    <w:rsid w:val="00A43473"/>
    <w:rsid w:val="00A43D18"/>
    <w:rsid w:val="00A4725B"/>
    <w:rsid w:val="00A83C73"/>
    <w:rsid w:val="00A8653E"/>
    <w:rsid w:val="00AD2A67"/>
    <w:rsid w:val="00AE17D8"/>
    <w:rsid w:val="00AE5567"/>
    <w:rsid w:val="00B06501"/>
    <w:rsid w:val="00B11453"/>
    <w:rsid w:val="00B17F9F"/>
    <w:rsid w:val="00B2165C"/>
    <w:rsid w:val="00B41DEB"/>
    <w:rsid w:val="00B47A98"/>
    <w:rsid w:val="00B816C2"/>
    <w:rsid w:val="00B81F9D"/>
    <w:rsid w:val="00B87A74"/>
    <w:rsid w:val="00BA3260"/>
    <w:rsid w:val="00BC2C33"/>
    <w:rsid w:val="00BC3942"/>
    <w:rsid w:val="00BD4425"/>
    <w:rsid w:val="00C113A6"/>
    <w:rsid w:val="00C25B49"/>
    <w:rsid w:val="00C31AAA"/>
    <w:rsid w:val="00C33CF1"/>
    <w:rsid w:val="00C37D92"/>
    <w:rsid w:val="00C80902"/>
    <w:rsid w:val="00C81289"/>
    <w:rsid w:val="00CD426D"/>
    <w:rsid w:val="00CE5657"/>
    <w:rsid w:val="00CF0017"/>
    <w:rsid w:val="00D02801"/>
    <w:rsid w:val="00D1273E"/>
    <w:rsid w:val="00D17816"/>
    <w:rsid w:val="00D430A9"/>
    <w:rsid w:val="00D502BE"/>
    <w:rsid w:val="00D8344B"/>
    <w:rsid w:val="00DA4C49"/>
    <w:rsid w:val="00DB1A9F"/>
    <w:rsid w:val="00DB4009"/>
    <w:rsid w:val="00DB4342"/>
    <w:rsid w:val="00DD4AEE"/>
    <w:rsid w:val="00DF1A73"/>
    <w:rsid w:val="00DF3C7D"/>
    <w:rsid w:val="00E06C1C"/>
    <w:rsid w:val="00E11C44"/>
    <w:rsid w:val="00E7092E"/>
    <w:rsid w:val="00E84A5B"/>
    <w:rsid w:val="00E871F1"/>
    <w:rsid w:val="00E90C01"/>
    <w:rsid w:val="00EA486E"/>
    <w:rsid w:val="00ED0FC1"/>
    <w:rsid w:val="00EF13BF"/>
    <w:rsid w:val="00F00485"/>
    <w:rsid w:val="00F06DF0"/>
    <w:rsid w:val="00F21543"/>
    <w:rsid w:val="00F25173"/>
    <w:rsid w:val="00F32503"/>
    <w:rsid w:val="00F37FC7"/>
    <w:rsid w:val="00F46245"/>
    <w:rsid w:val="00F57B0C"/>
    <w:rsid w:val="00FB58C2"/>
    <w:rsid w:val="00FC0EEB"/>
    <w:rsid w:val="00FC1F39"/>
    <w:rsid w:val="00FC421F"/>
    <w:rsid w:val="00FD32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B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93544B"/>
    <w:pPr>
      <w:keepNext/>
      <w:keepLines/>
      <w:spacing w:before="40" w:after="0" w:line="240" w:lineRule="auto"/>
      <w:outlineLvl w:val="2"/>
    </w:pPr>
    <w:rPr>
      <w:rFonts w:ascii="Cambria" w:eastAsia="Times New Roman" w:hAnsi="Cambria" w:cs="Times New Roman"/>
      <w:color w:val="243F6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link w:val="tvhtmlChar"/>
    <w:uiPriority w:val="99"/>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8475D3"/>
    <w:pPr>
      <w:spacing w:after="0" w:line="240" w:lineRule="auto"/>
      <w:ind w:left="720"/>
      <w:contextualSpacing/>
    </w:pPr>
    <w:rPr>
      <w:rFonts w:ascii="Times New Roman" w:eastAsia="Times New Roman" w:hAnsi="Times New Roman" w:cs="Times New Roman"/>
      <w:sz w:val="24"/>
      <w:szCs w:val="20"/>
      <w:lang w:eastAsia="lv-LV"/>
    </w:rPr>
  </w:style>
  <w:style w:type="paragraph" w:styleId="NormalWeb">
    <w:name w:val="Normal (Web)"/>
    <w:basedOn w:val="Normal"/>
    <w:uiPriority w:val="99"/>
    <w:rsid w:val="008475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8475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uiPriority w:val="99"/>
    <w:rsid w:val="008475D3"/>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Char">
    <w:name w:val="tv_html Char"/>
    <w:basedOn w:val="DefaultParagraphFont"/>
    <w:link w:val="tvhtml"/>
    <w:uiPriority w:val="99"/>
    <w:locked/>
    <w:rsid w:val="008475D3"/>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99"/>
    <w:locked/>
    <w:rsid w:val="008475D3"/>
    <w:rPr>
      <w:rFonts w:ascii="Times New Roman" w:eastAsia="Times New Roman" w:hAnsi="Times New Roman" w:cs="Times New Roman"/>
      <w:sz w:val="24"/>
      <w:szCs w:val="20"/>
      <w:lang w:eastAsia="lv-LV"/>
    </w:rPr>
  </w:style>
  <w:style w:type="paragraph" w:styleId="HTMLPreformatted">
    <w:name w:val="HTML Preformatted"/>
    <w:basedOn w:val="Normal"/>
    <w:link w:val="HTMLPreformattedChar"/>
    <w:uiPriority w:val="99"/>
    <w:rsid w:val="0084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8475D3"/>
    <w:rPr>
      <w:rFonts w:ascii="Courier New" w:eastAsia="Times New Roman" w:hAnsi="Courier New" w:cs="Courier New"/>
      <w:sz w:val="20"/>
      <w:szCs w:val="20"/>
      <w:lang w:eastAsia="lv-LV"/>
    </w:rPr>
  </w:style>
  <w:style w:type="paragraph" w:styleId="BodyText">
    <w:name w:val="Body Text"/>
    <w:basedOn w:val="Normal"/>
    <w:link w:val="BodyTextChar"/>
    <w:rsid w:val="001B3823"/>
    <w:pPr>
      <w:spacing w:after="120" w:line="240" w:lineRule="auto"/>
      <w:ind w:firstLine="720"/>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1B3823"/>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9"/>
    <w:rsid w:val="0093544B"/>
    <w:rPr>
      <w:rFonts w:ascii="Cambria" w:eastAsia="Times New Roman" w:hAnsi="Cambria" w:cs="Times New Roman"/>
      <w:color w:val="243F60"/>
      <w:sz w:val="24"/>
      <w:szCs w:val="24"/>
      <w:lang w:eastAsia="lv-LV"/>
    </w:rPr>
  </w:style>
  <w:style w:type="character" w:styleId="CommentReference">
    <w:name w:val="annotation reference"/>
    <w:basedOn w:val="DefaultParagraphFont"/>
    <w:uiPriority w:val="99"/>
    <w:semiHidden/>
    <w:unhideWhenUsed/>
    <w:rsid w:val="00D17816"/>
    <w:rPr>
      <w:sz w:val="16"/>
      <w:szCs w:val="16"/>
    </w:rPr>
  </w:style>
  <w:style w:type="paragraph" w:styleId="CommentText">
    <w:name w:val="annotation text"/>
    <w:basedOn w:val="Normal"/>
    <w:link w:val="CommentTextChar"/>
    <w:uiPriority w:val="99"/>
    <w:semiHidden/>
    <w:unhideWhenUsed/>
    <w:rsid w:val="00D17816"/>
    <w:pPr>
      <w:spacing w:line="240" w:lineRule="auto"/>
    </w:pPr>
    <w:rPr>
      <w:sz w:val="20"/>
      <w:szCs w:val="20"/>
    </w:rPr>
  </w:style>
  <w:style w:type="character" w:customStyle="1" w:styleId="CommentTextChar">
    <w:name w:val="Comment Text Char"/>
    <w:basedOn w:val="DefaultParagraphFont"/>
    <w:link w:val="CommentText"/>
    <w:uiPriority w:val="99"/>
    <w:semiHidden/>
    <w:rsid w:val="00D17816"/>
    <w:rPr>
      <w:sz w:val="20"/>
      <w:szCs w:val="20"/>
    </w:rPr>
  </w:style>
  <w:style w:type="paragraph" w:styleId="CommentSubject">
    <w:name w:val="annotation subject"/>
    <w:basedOn w:val="CommentText"/>
    <w:next w:val="CommentText"/>
    <w:link w:val="CommentSubjectChar"/>
    <w:uiPriority w:val="99"/>
    <w:semiHidden/>
    <w:unhideWhenUsed/>
    <w:rsid w:val="00D17816"/>
    <w:rPr>
      <w:b/>
      <w:bCs/>
    </w:rPr>
  </w:style>
  <w:style w:type="character" w:customStyle="1" w:styleId="CommentSubjectChar">
    <w:name w:val="Comment Subject Char"/>
    <w:basedOn w:val="CommentTextChar"/>
    <w:link w:val="CommentSubject"/>
    <w:uiPriority w:val="99"/>
    <w:semiHidden/>
    <w:rsid w:val="00D178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93544B"/>
    <w:pPr>
      <w:keepNext/>
      <w:keepLines/>
      <w:spacing w:before="40" w:after="0" w:line="240" w:lineRule="auto"/>
      <w:outlineLvl w:val="2"/>
    </w:pPr>
    <w:rPr>
      <w:rFonts w:ascii="Cambria" w:eastAsia="Times New Roman" w:hAnsi="Cambria" w:cs="Times New Roman"/>
      <w:color w:val="243F6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link w:val="tvhtmlChar"/>
    <w:uiPriority w:val="99"/>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8475D3"/>
    <w:pPr>
      <w:spacing w:after="0" w:line="240" w:lineRule="auto"/>
      <w:ind w:left="720"/>
      <w:contextualSpacing/>
    </w:pPr>
    <w:rPr>
      <w:rFonts w:ascii="Times New Roman" w:eastAsia="Times New Roman" w:hAnsi="Times New Roman" w:cs="Times New Roman"/>
      <w:sz w:val="24"/>
      <w:szCs w:val="20"/>
      <w:lang w:eastAsia="lv-LV"/>
    </w:rPr>
  </w:style>
  <w:style w:type="paragraph" w:styleId="NormalWeb">
    <w:name w:val="Normal (Web)"/>
    <w:basedOn w:val="Normal"/>
    <w:uiPriority w:val="99"/>
    <w:rsid w:val="008475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8475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uiPriority w:val="99"/>
    <w:rsid w:val="008475D3"/>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Char">
    <w:name w:val="tv_html Char"/>
    <w:basedOn w:val="DefaultParagraphFont"/>
    <w:link w:val="tvhtml"/>
    <w:uiPriority w:val="99"/>
    <w:locked/>
    <w:rsid w:val="008475D3"/>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99"/>
    <w:locked/>
    <w:rsid w:val="008475D3"/>
    <w:rPr>
      <w:rFonts w:ascii="Times New Roman" w:eastAsia="Times New Roman" w:hAnsi="Times New Roman" w:cs="Times New Roman"/>
      <w:sz w:val="24"/>
      <w:szCs w:val="20"/>
      <w:lang w:eastAsia="lv-LV"/>
    </w:rPr>
  </w:style>
  <w:style w:type="paragraph" w:styleId="HTMLPreformatted">
    <w:name w:val="HTML Preformatted"/>
    <w:basedOn w:val="Normal"/>
    <w:link w:val="HTMLPreformattedChar"/>
    <w:uiPriority w:val="99"/>
    <w:rsid w:val="0084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8475D3"/>
    <w:rPr>
      <w:rFonts w:ascii="Courier New" w:eastAsia="Times New Roman" w:hAnsi="Courier New" w:cs="Courier New"/>
      <w:sz w:val="20"/>
      <w:szCs w:val="20"/>
      <w:lang w:eastAsia="lv-LV"/>
    </w:rPr>
  </w:style>
  <w:style w:type="paragraph" w:styleId="BodyText">
    <w:name w:val="Body Text"/>
    <w:basedOn w:val="Normal"/>
    <w:link w:val="BodyTextChar"/>
    <w:rsid w:val="001B3823"/>
    <w:pPr>
      <w:spacing w:after="120" w:line="240" w:lineRule="auto"/>
      <w:ind w:firstLine="720"/>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1B3823"/>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9"/>
    <w:rsid w:val="0093544B"/>
    <w:rPr>
      <w:rFonts w:ascii="Cambria" w:eastAsia="Times New Roman" w:hAnsi="Cambria" w:cs="Times New Roman"/>
      <w:color w:val="243F60"/>
      <w:sz w:val="24"/>
      <w:szCs w:val="24"/>
      <w:lang w:eastAsia="lv-LV"/>
    </w:rPr>
  </w:style>
  <w:style w:type="character" w:styleId="CommentReference">
    <w:name w:val="annotation reference"/>
    <w:basedOn w:val="DefaultParagraphFont"/>
    <w:uiPriority w:val="99"/>
    <w:semiHidden/>
    <w:unhideWhenUsed/>
    <w:rsid w:val="00D17816"/>
    <w:rPr>
      <w:sz w:val="16"/>
      <w:szCs w:val="16"/>
    </w:rPr>
  </w:style>
  <w:style w:type="paragraph" w:styleId="CommentText">
    <w:name w:val="annotation text"/>
    <w:basedOn w:val="Normal"/>
    <w:link w:val="CommentTextChar"/>
    <w:uiPriority w:val="99"/>
    <w:semiHidden/>
    <w:unhideWhenUsed/>
    <w:rsid w:val="00D17816"/>
    <w:pPr>
      <w:spacing w:line="240" w:lineRule="auto"/>
    </w:pPr>
    <w:rPr>
      <w:sz w:val="20"/>
      <w:szCs w:val="20"/>
    </w:rPr>
  </w:style>
  <w:style w:type="character" w:customStyle="1" w:styleId="CommentTextChar">
    <w:name w:val="Comment Text Char"/>
    <w:basedOn w:val="DefaultParagraphFont"/>
    <w:link w:val="CommentText"/>
    <w:uiPriority w:val="99"/>
    <w:semiHidden/>
    <w:rsid w:val="00D17816"/>
    <w:rPr>
      <w:sz w:val="20"/>
      <w:szCs w:val="20"/>
    </w:rPr>
  </w:style>
  <w:style w:type="paragraph" w:styleId="CommentSubject">
    <w:name w:val="annotation subject"/>
    <w:basedOn w:val="CommentText"/>
    <w:next w:val="CommentText"/>
    <w:link w:val="CommentSubjectChar"/>
    <w:uiPriority w:val="99"/>
    <w:semiHidden/>
    <w:unhideWhenUsed/>
    <w:rsid w:val="00D17816"/>
    <w:rPr>
      <w:b/>
      <w:bCs/>
    </w:rPr>
  </w:style>
  <w:style w:type="character" w:customStyle="1" w:styleId="CommentSubjectChar">
    <w:name w:val="Comment Subject Char"/>
    <w:basedOn w:val="CommentTextChar"/>
    <w:link w:val="CommentSubject"/>
    <w:uiPriority w:val="99"/>
    <w:semiHidden/>
    <w:rsid w:val="00D178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116675069">
      <w:bodyDiv w:val="1"/>
      <w:marLeft w:val="0"/>
      <w:marRight w:val="0"/>
      <w:marTop w:val="0"/>
      <w:marBottom w:val="0"/>
      <w:divBdr>
        <w:top w:val="none" w:sz="0" w:space="0" w:color="auto"/>
        <w:left w:val="none" w:sz="0" w:space="0" w:color="auto"/>
        <w:bottom w:val="none" w:sz="0" w:space="0" w:color="auto"/>
        <w:right w:val="none" w:sz="0" w:space="0" w:color="auto"/>
      </w:divBdr>
    </w:div>
    <w:div w:id="1407799867">
      <w:bodyDiv w:val="1"/>
      <w:marLeft w:val="0"/>
      <w:marRight w:val="0"/>
      <w:marTop w:val="0"/>
      <w:marBottom w:val="0"/>
      <w:divBdr>
        <w:top w:val="none" w:sz="0" w:space="0" w:color="auto"/>
        <w:left w:val="none" w:sz="0" w:space="0" w:color="auto"/>
        <w:bottom w:val="none" w:sz="0" w:space="0" w:color="auto"/>
        <w:right w:val="none" w:sz="0" w:space="0" w:color="auto"/>
      </w:divBdr>
    </w:div>
    <w:div w:id="166744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1C6162"/>
    <w:rsid w:val="00256CA2"/>
    <w:rsid w:val="002A7C02"/>
    <w:rsid w:val="002E70E0"/>
    <w:rsid w:val="00344186"/>
    <w:rsid w:val="00363D4E"/>
    <w:rsid w:val="00434574"/>
    <w:rsid w:val="00472F39"/>
    <w:rsid w:val="004A219B"/>
    <w:rsid w:val="004A5F3D"/>
    <w:rsid w:val="00523A63"/>
    <w:rsid w:val="005D59FA"/>
    <w:rsid w:val="00730592"/>
    <w:rsid w:val="00734A9A"/>
    <w:rsid w:val="008B623B"/>
    <w:rsid w:val="00974036"/>
    <w:rsid w:val="009F7018"/>
    <w:rsid w:val="00A447A5"/>
    <w:rsid w:val="00A86B9A"/>
    <w:rsid w:val="00B547E2"/>
    <w:rsid w:val="00C00671"/>
    <w:rsid w:val="00C04FE7"/>
    <w:rsid w:val="00C40AE1"/>
    <w:rsid w:val="00C5535C"/>
    <w:rsid w:val="00DB444D"/>
    <w:rsid w:val="00E01B64"/>
    <w:rsid w:val="00E5475C"/>
    <w:rsid w:val="00E7404C"/>
    <w:rsid w:val="00F00800"/>
    <w:rsid w:val="00F03CDA"/>
    <w:rsid w:val="00F410F0"/>
    <w:rsid w:val="00F911EB"/>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63FFA5A822BA424EA49A8E6C9AD5E704">
    <w:name w:val="63FFA5A822BA424EA49A8E6C9AD5E704"/>
    <w:rsid w:val="004A219B"/>
  </w:style>
  <w:style w:type="paragraph" w:customStyle="1" w:styleId="885CB5A97BB645A9B9B68AB97318ABA1">
    <w:name w:val="885CB5A97BB645A9B9B68AB97318ABA1"/>
    <w:rsid w:val="004A219B"/>
  </w:style>
  <w:style w:type="paragraph" w:customStyle="1" w:styleId="39D0BB1097C443338B9DBADF700A98F1">
    <w:name w:val="39D0BB1097C443338B9DBADF700A98F1"/>
    <w:rsid w:val="004A219B"/>
  </w:style>
  <w:style w:type="paragraph" w:customStyle="1" w:styleId="C5FBF94C33EF42E790ED3E16709A8859">
    <w:name w:val="C5FBF94C33EF42E790ED3E16709A8859"/>
    <w:rsid w:val="004A219B"/>
  </w:style>
  <w:style w:type="paragraph" w:customStyle="1" w:styleId="CC3CE7714FE24524B695848B1DF4F222">
    <w:name w:val="CC3CE7714FE24524B695848B1DF4F222"/>
    <w:rsid w:val="004A219B"/>
  </w:style>
  <w:style w:type="paragraph" w:customStyle="1" w:styleId="7B1FB034B1604282A1EDA718FA0439DC">
    <w:name w:val="7B1FB034B1604282A1EDA718FA0439DC"/>
    <w:rsid w:val="004A219B"/>
  </w:style>
  <w:style w:type="paragraph" w:customStyle="1" w:styleId="6734C45B70F744C08D4D3DBBA9B231FA">
    <w:name w:val="6734C45B70F744C08D4D3DBBA9B231FA"/>
    <w:rsid w:val="004A219B"/>
  </w:style>
  <w:style w:type="paragraph" w:customStyle="1" w:styleId="C30C5E1A85304B0A81B99F69DC715FAC">
    <w:name w:val="C30C5E1A85304B0A81B99F69DC715FAC"/>
    <w:rsid w:val="004A21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63FFA5A822BA424EA49A8E6C9AD5E704">
    <w:name w:val="63FFA5A822BA424EA49A8E6C9AD5E704"/>
    <w:rsid w:val="004A219B"/>
  </w:style>
  <w:style w:type="paragraph" w:customStyle="1" w:styleId="885CB5A97BB645A9B9B68AB97318ABA1">
    <w:name w:val="885CB5A97BB645A9B9B68AB97318ABA1"/>
    <w:rsid w:val="004A219B"/>
  </w:style>
  <w:style w:type="paragraph" w:customStyle="1" w:styleId="39D0BB1097C443338B9DBADF700A98F1">
    <w:name w:val="39D0BB1097C443338B9DBADF700A98F1"/>
    <w:rsid w:val="004A219B"/>
  </w:style>
  <w:style w:type="paragraph" w:customStyle="1" w:styleId="C5FBF94C33EF42E790ED3E16709A8859">
    <w:name w:val="C5FBF94C33EF42E790ED3E16709A8859"/>
    <w:rsid w:val="004A219B"/>
  </w:style>
  <w:style w:type="paragraph" w:customStyle="1" w:styleId="CC3CE7714FE24524B695848B1DF4F222">
    <w:name w:val="CC3CE7714FE24524B695848B1DF4F222"/>
    <w:rsid w:val="004A219B"/>
  </w:style>
  <w:style w:type="paragraph" w:customStyle="1" w:styleId="7B1FB034B1604282A1EDA718FA0439DC">
    <w:name w:val="7B1FB034B1604282A1EDA718FA0439DC"/>
    <w:rsid w:val="004A219B"/>
  </w:style>
  <w:style w:type="paragraph" w:customStyle="1" w:styleId="6734C45B70F744C08D4D3DBBA9B231FA">
    <w:name w:val="6734C45B70F744C08D4D3DBBA9B231FA"/>
    <w:rsid w:val="004A219B"/>
  </w:style>
  <w:style w:type="paragraph" w:customStyle="1" w:styleId="C30C5E1A85304B0A81B99F69DC715FAC">
    <w:name w:val="C30C5E1A85304B0A81B99F69DC715FAC"/>
    <w:rsid w:val="004A2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7A98-F304-4189-9725-5E165736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9768</Words>
  <Characters>5569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Noteikumi par vienreizējo finansiālo atbalstu un pabalstu uzturēšanas izmaksu segšanai bēglim un alternatīvo statusu ieguvušai personai</vt:lpstr>
    </vt:vector>
  </TitlesOfParts>
  <Company>Iestādes nosaukums</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vienreizējo finansiālo atbalstu un pabalstu uzturēšanas izmaksu segšanai bēglim un alternatīvo statusu ieguvušai personai</dc:title>
  <dc:subject>Anotācija</dc:subject>
  <dc:creator>Olga Iljina</dc:creator>
  <dc:description>67021616
olga.iljina@lm.gov.lv</dc:description>
  <cp:lastModifiedBy>Olga Iljina</cp:lastModifiedBy>
  <cp:revision>6</cp:revision>
  <cp:lastPrinted>2017-05-31T12:38:00Z</cp:lastPrinted>
  <dcterms:created xsi:type="dcterms:W3CDTF">2017-05-31T11:26:00Z</dcterms:created>
  <dcterms:modified xsi:type="dcterms:W3CDTF">2017-05-31T12:38:00Z</dcterms:modified>
</cp:coreProperties>
</file>