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75240" w14:textId="77777777" w:rsidR="00284FFC" w:rsidRPr="006241AA" w:rsidRDefault="00284FFC" w:rsidP="0099159F">
      <w:pPr>
        <w:pStyle w:val="BodyText"/>
        <w:tabs>
          <w:tab w:val="left" w:pos="6480"/>
        </w:tabs>
        <w:jc w:val="left"/>
        <w:rPr>
          <w:b w:val="0"/>
          <w:bCs w:val="0"/>
          <w:sz w:val="28"/>
          <w:szCs w:val="28"/>
          <w:lang w:val="lv-LV" w:eastAsia="lv-LV"/>
        </w:rPr>
      </w:pPr>
    </w:p>
    <w:p w14:paraId="5D59348A" w14:textId="70DF8071" w:rsidR="006241AA" w:rsidRPr="006241AA" w:rsidRDefault="006241AA" w:rsidP="0099159F">
      <w:pPr>
        <w:tabs>
          <w:tab w:val="left" w:pos="6663"/>
        </w:tabs>
        <w:rPr>
          <w:rFonts w:ascii="Times New Roman" w:hAnsi="Times New Roman"/>
          <w:sz w:val="28"/>
          <w:szCs w:val="28"/>
        </w:rPr>
      </w:pPr>
      <w:r w:rsidRPr="006241AA">
        <w:rPr>
          <w:rFonts w:ascii="Times New Roman" w:hAnsi="Times New Roman"/>
          <w:sz w:val="28"/>
          <w:szCs w:val="28"/>
        </w:rPr>
        <w:t xml:space="preserve">2017. gada </w:t>
      </w:r>
      <w:r w:rsidR="00236C3A">
        <w:rPr>
          <w:sz w:val="28"/>
          <w:szCs w:val="28"/>
        </w:rPr>
        <w:t>6. jūnijā</w:t>
      </w:r>
      <w:r w:rsidRPr="006241AA">
        <w:rPr>
          <w:rFonts w:ascii="Times New Roman" w:hAnsi="Times New Roman"/>
          <w:sz w:val="28"/>
          <w:szCs w:val="28"/>
        </w:rPr>
        <w:tab/>
        <w:t>Noteikumi Nr.</w:t>
      </w:r>
      <w:r w:rsidR="00236C3A">
        <w:rPr>
          <w:rFonts w:ascii="Times New Roman" w:hAnsi="Times New Roman"/>
          <w:sz w:val="28"/>
          <w:szCs w:val="28"/>
        </w:rPr>
        <w:t> 305</w:t>
      </w:r>
    </w:p>
    <w:p w14:paraId="4241690D" w14:textId="2B9FA890" w:rsidR="006241AA" w:rsidRPr="006241AA" w:rsidRDefault="006241AA" w:rsidP="0099159F">
      <w:pPr>
        <w:tabs>
          <w:tab w:val="left" w:pos="6663"/>
        </w:tabs>
        <w:rPr>
          <w:rFonts w:ascii="Times New Roman" w:hAnsi="Times New Roman"/>
          <w:sz w:val="28"/>
          <w:szCs w:val="28"/>
        </w:rPr>
      </w:pPr>
      <w:r w:rsidRPr="006241AA">
        <w:rPr>
          <w:rFonts w:ascii="Times New Roman" w:hAnsi="Times New Roman"/>
          <w:sz w:val="28"/>
          <w:szCs w:val="28"/>
        </w:rPr>
        <w:t>Rīgā</w:t>
      </w:r>
      <w:r w:rsidRPr="006241AA">
        <w:rPr>
          <w:rFonts w:ascii="Times New Roman" w:hAnsi="Times New Roman"/>
          <w:sz w:val="28"/>
          <w:szCs w:val="28"/>
        </w:rPr>
        <w:tab/>
        <w:t>(prot. Nr.</w:t>
      </w:r>
      <w:r w:rsidR="00236C3A">
        <w:rPr>
          <w:rFonts w:ascii="Times New Roman" w:hAnsi="Times New Roman"/>
          <w:sz w:val="28"/>
          <w:szCs w:val="28"/>
        </w:rPr>
        <w:t> 29  </w:t>
      </w:r>
      <w:bookmarkStart w:id="0" w:name="_GoBack"/>
      <w:bookmarkEnd w:id="0"/>
      <w:r w:rsidR="00236C3A">
        <w:rPr>
          <w:rFonts w:ascii="Times New Roman" w:hAnsi="Times New Roman"/>
          <w:sz w:val="28"/>
          <w:szCs w:val="28"/>
        </w:rPr>
        <w:t>42</w:t>
      </w:r>
      <w:r w:rsidRPr="006241AA">
        <w:rPr>
          <w:rFonts w:ascii="Times New Roman" w:hAnsi="Times New Roman"/>
          <w:sz w:val="28"/>
          <w:szCs w:val="28"/>
        </w:rPr>
        <w:t>. §)</w:t>
      </w:r>
    </w:p>
    <w:p w14:paraId="6EEA1E75" w14:textId="3B2A35A8" w:rsidR="00266AFA" w:rsidRPr="006241AA" w:rsidRDefault="00266AFA" w:rsidP="0099159F">
      <w:pPr>
        <w:tabs>
          <w:tab w:val="left" w:pos="6480"/>
        </w:tabs>
        <w:rPr>
          <w:rFonts w:ascii="Times New Roman" w:hAnsi="Times New Roman"/>
          <w:sz w:val="28"/>
          <w:szCs w:val="28"/>
        </w:rPr>
      </w:pPr>
    </w:p>
    <w:p w14:paraId="371E1E41" w14:textId="77777777" w:rsidR="0099159F" w:rsidRDefault="00D97CFC" w:rsidP="0099159F">
      <w:pPr>
        <w:jc w:val="center"/>
        <w:rPr>
          <w:rFonts w:ascii="Times New Roman" w:hAnsi="Times New Roman"/>
          <w:b/>
          <w:sz w:val="28"/>
          <w:szCs w:val="28"/>
        </w:rPr>
      </w:pPr>
      <w:r w:rsidRPr="006241AA">
        <w:rPr>
          <w:rFonts w:ascii="Times New Roman" w:hAnsi="Times New Roman"/>
          <w:b/>
          <w:sz w:val="28"/>
          <w:szCs w:val="28"/>
        </w:rPr>
        <w:t>Grozījumi Ministru kabineta 2016</w:t>
      </w:r>
      <w:r w:rsidR="006241AA" w:rsidRPr="006241AA">
        <w:rPr>
          <w:rFonts w:ascii="Times New Roman" w:hAnsi="Times New Roman"/>
          <w:b/>
          <w:sz w:val="28"/>
          <w:szCs w:val="28"/>
        </w:rPr>
        <w:t>. g</w:t>
      </w:r>
      <w:r w:rsidRPr="006241AA">
        <w:rPr>
          <w:rFonts w:ascii="Times New Roman" w:hAnsi="Times New Roman"/>
          <w:b/>
          <w:sz w:val="28"/>
          <w:szCs w:val="28"/>
        </w:rPr>
        <w:t xml:space="preserve">ada </w:t>
      </w:r>
      <w:r w:rsidR="00390A91" w:rsidRPr="006241AA">
        <w:rPr>
          <w:rFonts w:ascii="Times New Roman" w:hAnsi="Times New Roman"/>
          <w:b/>
          <w:sz w:val="28"/>
          <w:szCs w:val="28"/>
        </w:rPr>
        <w:t>30</w:t>
      </w:r>
      <w:r w:rsidR="006241AA" w:rsidRPr="006241AA">
        <w:rPr>
          <w:rFonts w:ascii="Times New Roman" w:hAnsi="Times New Roman"/>
          <w:b/>
          <w:sz w:val="28"/>
          <w:szCs w:val="28"/>
        </w:rPr>
        <w:t>. a</w:t>
      </w:r>
      <w:r w:rsidR="00390A91" w:rsidRPr="006241AA">
        <w:rPr>
          <w:rFonts w:ascii="Times New Roman" w:hAnsi="Times New Roman"/>
          <w:b/>
          <w:sz w:val="28"/>
          <w:szCs w:val="28"/>
        </w:rPr>
        <w:t>ugusta</w:t>
      </w:r>
      <w:r w:rsidRPr="006241AA">
        <w:rPr>
          <w:rFonts w:ascii="Times New Roman" w:hAnsi="Times New Roman"/>
          <w:b/>
          <w:sz w:val="28"/>
          <w:szCs w:val="28"/>
        </w:rPr>
        <w:t xml:space="preserve"> noteikumos Nr.</w:t>
      </w:r>
      <w:r w:rsidR="0099159F">
        <w:rPr>
          <w:rFonts w:ascii="Times New Roman" w:hAnsi="Times New Roman"/>
          <w:b/>
          <w:sz w:val="28"/>
          <w:szCs w:val="28"/>
        </w:rPr>
        <w:t> </w:t>
      </w:r>
      <w:r w:rsidR="00390A91" w:rsidRPr="006241AA">
        <w:rPr>
          <w:rFonts w:ascii="Times New Roman" w:hAnsi="Times New Roman"/>
          <w:b/>
          <w:sz w:val="28"/>
          <w:szCs w:val="28"/>
        </w:rPr>
        <w:t xml:space="preserve">587 </w:t>
      </w:r>
      <w:r w:rsidR="006241AA" w:rsidRPr="006241AA">
        <w:rPr>
          <w:rFonts w:ascii="Times New Roman" w:hAnsi="Times New Roman"/>
          <w:b/>
          <w:sz w:val="28"/>
          <w:szCs w:val="28"/>
        </w:rPr>
        <w:t>"</w:t>
      </w:r>
      <w:bookmarkStart w:id="1" w:name="_Hlk483991547"/>
      <w:r w:rsidR="00284FFC" w:rsidRPr="006241AA">
        <w:rPr>
          <w:rFonts w:ascii="Times New Roman" w:hAnsi="Times New Roman"/>
          <w:b/>
          <w:sz w:val="28"/>
          <w:szCs w:val="28"/>
        </w:rPr>
        <w:t xml:space="preserve">Darbības programmas </w:t>
      </w:r>
      <w:r w:rsidR="006241AA" w:rsidRPr="006241AA">
        <w:rPr>
          <w:rFonts w:ascii="Times New Roman" w:hAnsi="Times New Roman"/>
          <w:b/>
          <w:sz w:val="28"/>
          <w:szCs w:val="28"/>
        </w:rPr>
        <w:t>"</w:t>
      </w:r>
      <w:r w:rsidR="00284FFC" w:rsidRPr="006241AA">
        <w:rPr>
          <w:rFonts w:ascii="Times New Roman" w:hAnsi="Times New Roman"/>
          <w:b/>
          <w:sz w:val="28"/>
          <w:szCs w:val="28"/>
        </w:rPr>
        <w:t>Izaugsme un nodarbinātība</w:t>
      </w:r>
      <w:r w:rsidR="006241AA" w:rsidRPr="006241AA">
        <w:rPr>
          <w:rFonts w:ascii="Times New Roman" w:hAnsi="Times New Roman"/>
          <w:b/>
          <w:sz w:val="28"/>
          <w:szCs w:val="28"/>
        </w:rPr>
        <w:t>"</w:t>
      </w:r>
      <w:r w:rsidR="00284FFC" w:rsidRPr="006241AA">
        <w:rPr>
          <w:rFonts w:ascii="Times New Roman" w:hAnsi="Times New Roman"/>
          <w:b/>
          <w:sz w:val="28"/>
          <w:szCs w:val="28"/>
        </w:rPr>
        <w:t xml:space="preserve"> 6.1.4. specifiskā atbalsta mērķa </w:t>
      </w:r>
      <w:r w:rsidR="006241AA" w:rsidRPr="006241AA">
        <w:rPr>
          <w:rFonts w:ascii="Times New Roman" w:hAnsi="Times New Roman"/>
          <w:b/>
          <w:sz w:val="28"/>
          <w:szCs w:val="28"/>
        </w:rPr>
        <w:t>"</w:t>
      </w:r>
      <w:r w:rsidR="00284FFC" w:rsidRPr="006241AA">
        <w:rPr>
          <w:rFonts w:ascii="Times New Roman" w:hAnsi="Times New Roman"/>
          <w:b/>
          <w:sz w:val="28"/>
          <w:szCs w:val="28"/>
        </w:rPr>
        <w:t>Pilsētu infrastruktūras sasaiste ar TEN-T tīklu</w:t>
      </w:r>
      <w:r w:rsidR="006241AA" w:rsidRPr="006241AA">
        <w:rPr>
          <w:rFonts w:ascii="Times New Roman" w:hAnsi="Times New Roman"/>
          <w:b/>
          <w:sz w:val="28"/>
          <w:szCs w:val="28"/>
        </w:rPr>
        <w:t>"</w:t>
      </w:r>
      <w:r w:rsidR="00284FFC" w:rsidRPr="006241AA">
        <w:rPr>
          <w:rFonts w:ascii="Times New Roman" w:hAnsi="Times New Roman"/>
          <w:b/>
          <w:sz w:val="28"/>
          <w:szCs w:val="28"/>
        </w:rPr>
        <w:t xml:space="preserve"> 6.1.4.2.</w:t>
      </w:r>
      <w:r w:rsidR="0099159F">
        <w:rPr>
          <w:rFonts w:ascii="Times New Roman" w:hAnsi="Times New Roman"/>
          <w:b/>
          <w:sz w:val="28"/>
          <w:szCs w:val="28"/>
        </w:rPr>
        <w:t> </w:t>
      </w:r>
      <w:r w:rsidR="00284FFC" w:rsidRPr="006241AA">
        <w:rPr>
          <w:rFonts w:ascii="Times New Roman" w:hAnsi="Times New Roman"/>
          <w:b/>
          <w:sz w:val="28"/>
          <w:szCs w:val="28"/>
        </w:rPr>
        <w:t xml:space="preserve">pasākuma </w:t>
      </w:r>
      <w:r w:rsidR="006241AA" w:rsidRPr="006241AA">
        <w:rPr>
          <w:rFonts w:ascii="Times New Roman" w:hAnsi="Times New Roman"/>
          <w:b/>
          <w:sz w:val="28"/>
          <w:szCs w:val="28"/>
        </w:rPr>
        <w:t>"</w:t>
      </w:r>
      <w:r w:rsidR="00284FFC" w:rsidRPr="006241AA">
        <w:rPr>
          <w:rFonts w:ascii="Times New Roman" w:hAnsi="Times New Roman"/>
          <w:b/>
          <w:sz w:val="28"/>
          <w:szCs w:val="28"/>
        </w:rPr>
        <w:t xml:space="preserve">Nacionālas nozīmes attīstības centru integrēšana </w:t>
      </w:r>
    </w:p>
    <w:p w14:paraId="60E14468" w14:textId="197B7AFB" w:rsidR="00D97CFC" w:rsidRPr="006241AA" w:rsidRDefault="00284FFC" w:rsidP="0099159F">
      <w:pPr>
        <w:jc w:val="center"/>
        <w:rPr>
          <w:rFonts w:ascii="Times New Roman" w:hAnsi="Times New Roman"/>
          <w:b/>
          <w:sz w:val="28"/>
          <w:szCs w:val="28"/>
        </w:rPr>
      </w:pPr>
      <w:r w:rsidRPr="006241AA">
        <w:rPr>
          <w:rFonts w:ascii="Times New Roman" w:hAnsi="Times New Roman"/>
          <w:b/>
          <w:sz w:val="28"/>
          <w:szCs w:val="28"/>
        </w:rPr>
        <w:t>TEN-T tīklā</w:t>
      </w:r>
      <w:r w:rsidR="006241AA" w:rsidRPr="006241AA">
        <w:rPr>
          <w:rFonts w:ascii="Times New Roman" w:hAnsi="Times New Roman"/>
          <w:b/>
          <w:sz w:val="28"/>
          <w:szCs w:val="28"/>
        </w:rPr>
        <w:t>"</w:t>
      </w:r>
      <w:r w:rsidRPr="006241AA">
        <w:rPr>
          <w:rFonts w:ascii="Times New Roman" w:hAnsi="Times New Roman"/>
          <w:b/>
          <w:sz w:val="28"/>
          <w:szCs w:val="28"/>
        </w:rPr>
        <w:t xml:space="preserve"> īstenošanas noteikumi</w:t>
      </w:r>
      <w:bookmarkEnd w:id="1"/>
      <w:r w:rsidR="006241AA" w:rsidRPr="006241AA">
        <w:rPr>
          <w:rFonts w:ascii="Times New Roman" w:hAnsi="Times New Roman"/>
          <w:b/>
          <w:sz w:val="28"/>
          <w:szCs w:val="28"/>
        </w:rPr>
        <w:t>"</w:t>
      </w:r>
      <w:r w:rsidR="00390A91" w:rsidRPr="006241AA">
        <w:rPr>
          <w:rFonts w:ascii="Times New Roman" w:hAnsi="Times New Roman"/>
          <w:b/>
          <w:sz w:val="28"/>
          <w:szCs w:val="28"/>
        </w:rPr>
        <w:t xml:space="preserve"> </w:t>
      </w:r>
    </w:p>
    <w:p w14:paraId="3D0A36F4" w14:textId="77777777" w:rsidR="00266AFA" w:rsidRPr="006241AA" w:rsidRDefault="00266AFA" w:rsidP="0099159F">
      <w:pPr>
        <w:jc w:val="right"/>
        <w:rPr>
          <w:rFonts w:ascii="Times New Roman" w:hAnsi="Times New Roman"/>
          <w:sz w:val="28"/>
          <w:szCs w:val="28"/>
        </w:rPr>
      </w:pPr>
    </w:p>
    <w:p w14:paraId="3129C115" w14:textId="77777777" w:rsidR="0099159F" w:rsidRDefault="00266AFA" w:rsidP="0099159F">
      <w:pPr>
        <w:jc w:val="right"/>
        <w:rPr>
          <w:rFonts w:ascii="Times New Roman" w:hAnsi="Times New Roman"/>
          <w:sz w:val="28"/>
          <w:szCs w:val="28"/>
        </w:rPr>
      </w:pPr>
      <w:r w:rsidRPr="006241AA">
        <w:rPr>
          <w:rFonts w:ascii="Times New Roman" w:hAnsi="Times New Roman"/>
          <w:sz w:val="28"/>
          <w:szCs w:val="28"/>
        </w:rPr>
        <w:t xml:space="preserve">Izdoti saskaņā ar </w:t>
      </w:r>
    </w:p>
    <w:p w14:paraId="4BEAFB11" w14:textId="29E10A90" w:rsidR="00266AFA" w:rsidRPr="006241AA" w:rsidRDefault="00266AFA" w:rsidP="0099159F">
      <w:pPr>
        <w:jc w:val="right"/>
        <w:rPr>
          <w:rFonts w:ascii="Times New Roman" w:hAnsi="Times New Roman"/>
          <w:sz w:val="28"/>
          <w:szCs w:val="28"/>
        </w:rPr>
      </w:pPr>
      <w:r w:rsidRPr="006241AA">
        <w:rPr>
          <w:rFonts w:ascii="Times New Roman" w:hAnsi="Times New Roman"/>
          <w:sz w:val="28"/>
          <w:szCs w:val="28"/>
        </w:rPr>
        <w:t>Eiropas Savienības struktūrfondu un</w:t>
      </w:r>
    </w:p>
    <w:p w14:paraId="10AE9F82" w14:textId="77777777" w:rsidR="00266AFA" w:rsidRPr="006241AA" w:rsidRDefault="00266AFA" w:rsidP="0099159F">
      <w:pPr>
        <w:jc w:val="right"/>
        <w:rPr>
          <w:rFonts w:ascii="Times New Roman" w:hAnsi="Times New Roman"/>
          <w:sz w:val="28"/>
          <w:szCs w:val="28"/>
        </w:rPr>
      </w:pPr>
      <w:r w:rsidRPr="006241AA">
        <w:rPr>
          <w:rFonts w:ascii="Times New Roman" w:hAnsi="Times New Roman"/>
          <w:sz w:val="28"/>
          <w:szCs w:val="28"/>
        </w:rPr>
        <w:t>Kohēzijas fonda 2014.–2020. gada plānošanas perioda</w:t>
      </w:r>
    </w:p>
    <w:p w14:paraId="1629FA06" w14:textId="77777777" w:rsidR="00266AFA" w:rsidRPr="006241AA" w:rsidRDefault="00266AFA" w:rsidP="0099159F">
      <w:pPr>
        <w:jc w:val="right"/>
        <w:rPr>
          <w:rFonts w:ascii="Times New Roman" w:hAnsi="Times New Roman"/>
          <w:sz w:val="28"/>
          <w:szCs w:val="28"/>
        </w:rPr>
      </w:pPr>
      <w:r w:rsidRPr="006241AA">
        <w:rPr>
          <w:rFonts w:ascii="Times New Roman" w:hAnsi="Times New Roman"/>
          <w:sz w:val="28"/>
          <w:szCs w:val="28"/>
        </w:rPr>
        <w:t xml:space="preserve">vadības likuma 20. panta </w:t>
      </w:r>
      <w:r w:rsidR="00710BF2" w:rsidRPr="006241AA">
        <w:rPr>
          <w:rFonts w:ascii="Times New Roman" w:hAnsi="Times New Roman"/>
          <w:sz w:val="28"/>
          <w:szCs w:val="28"/>
        </w:rPr>
        <w:t>6</w:t>
      </w:r>
      <w:r w:rsidRPr="006241AA">
        <w:rPr>
          <w:rFonts w:ascii="Times New Roman" w:hAnsi="Times New Roman"/>
          <w:sz w:val="28"/>
          <w:szCs w:val="28"/>
        </w:rPr>
        <w:t xml:space="preserve">. un </w:t>
      </w:r>
      <w:r w:rsidR="00710BF2" w:rsidRPr="006241AA">
        <w:rPr>
          <w:rFonts w:ascii="Times New Roman" w:hAnsi="Times New Roman"/>
          <w:sz w:val="28"/>
          <w:szCs w:val="28"/>
        </w:rPr>
        <w:t>13</w:t>
      </w:r>
      <w:r w:rsidRPr="006241AA">
        <w:rPr>
          <w:rFonts w:ascii="Times New Roman" w:hAnsi="Times New Roman"/>
          <w:sz w:val="28"/>
          <w:szCs w:val="28"/>
        </w:rPr>
        <w:t>. punktu</w:t>
      </w:r>
    </w:p>
    <w:p w14:paraId="5E092110" w14:textId="77777777" w:rsidR="00704BFE" w:rsidRPr="006241AA" w:rsidRDefault="00704BFE" w:rsidP="0099159F">
      <w:pPr>
        <w:pStyle w:val="naisc"/>
        <w:spacing w:before="0" w:beforeAutospacing="0" w:after="0" w:afterAutospacing="0"/>
        <w:jc w:val="left"/>
        <w:rPr>
          <w:bCs/>
          <w:sz w:val="28"/>
          <w:szCs w:val="28"/>
          <w:lang w:val="lv-LV"/>
        </w:rPr>
      </w:pPr>
    </w:p>
    <w:p w14:paraId="1F465AA0" w14:textId="3E67C37A" w:rsidR="00266AFA" w:rsidRPr="006241AA" w:rsidRDefault="00266AFA" w:rsidP="0099159F">
      <w:pPr>
        <w:pStyle w:val="naisf"/>
        <w:spacing w:before="0" w:beforeAutospacing="0" w:after="0" w:afterAutospacing="0"/>
        <w:ind w:firstLine="720"/>
        <w:rPr>
          <w:sz w:val="28"/>
          <w:szCs w:val="28"/>
          <w:lang w:val="lv-LV"/>
        </w:rPr>
      </w:pPr>
      <w:r w:rsidRPr="006241AA">
        <w:rPr>
          <w:sz w:val="28"/>
          <w:szCs w:val="28"/>
          <w:lang w:val="lv-LV"/>
        </w:rPr>
        <w:t xml:space="preserve">Izdarīt </w:t>
      </w:r>
      <w:r w:rsidR="00D97CFC" w:rsidRPr="006241AA">
        <w:rPr>
          <w:sz w:val="28"/>
          <w:szCs w:val="28"/>
          <w:lang w:val="lv-LV"/>
        </w:rPr>
        <w:t>Ministru kabineta 2016.</w:t>
      </w:r>
      <w:r w:rsidR="00875AD7" w:rsidRPr="006241AA">
        <w:rPr>
          <w:sz w:val="28"/>
          <w:szCs w:val="28"/>
          <w:lang w:val="lv-LV"/>
        </w:rPr>
        <w:t xml:space="preserve"> </w:t>
      </w:r>
      <w:r w:rsidR="00D97CFC" w:rsidRPr="006241AA">
        <w:rPr>
          <w:sz w:val="28"/>
          <w:szCs w:val="28"/>
          <w:lang w:val="lv-LV"/>
        </w:rPr>
        <w:t xml:space="preserve">gada </w:t>
      </w:r>
      <w:r w:rsidR="00390A91" w:rsidRPr="006241AA">
        <w:rPr>
          <w:sz w:val="28"/>
          <w:szCs w:val="28"/>
          <w:lang w:val="lv-LV"/>
        </w:rPr>
        <w:t>30</w:t>
      </w:r>
      <w:r w:rsidR="00D97CFC" w:rsidRPr="006241AA">
        <w:rPr>
          <w:sz w:val="28"/>
          <w:szCs w:val="28"/>
          <w:lang w:val="lv-LV"/>
        </w:rPr>
        <w:t>.</w:t>
      </w:r>
      <w:r w:rsidR="00875AD7" w:rsidRPr="006241AA">
        <w:rPr>
          <w:sz w:val="28"/>
          <w:szCs w:val="28"/>
          <w:lang w:val="lv-LV"/>
        </w:rPr>
        <w:t xml:space="preserve"> </w:t>
      </w:r>
      <w:r w:rsidR="00390A91" w:rsidRPr="006241AA">
        <w:rPr>
          <w:sz w:val="28"/>
          <w:szCs w:val="28"/>
          <w:lang w:val="lv-LV"/>
        </w:rPr>
        <w:t>augusta</w:t>
      </w:r>
      <w:r w:rsidR="00D97CFC" w:rsidRPr="006241AA">
        <w:rPr>
          <w:sz w:val="28"/>
          <w:szCs w:val="28"/>
          <w:lang w:val="lv-LV"/>
        </w:rPr>
        <w:t xml:space="preserve"> noteikumos Nr.</w:t>
      </w:r>
      <w:r w:rsidR="00875AD7" w:rsidRPr="006241AA">
        <w:rPr>
          <w:sz w:val="28"/>
          <w:szCs w:val="28"/>
          <w:lang w:val="lv-LV"/>
        </w:rPr>
        <w:t xml:space="preserve"> </w:t>
      </w:r>
      <w:r w:rsidR="00390A91" w:rsidRPr="006241AA">
        <w:rPr>
          <w:sz w:val="28"/>
          <w:szCs w:val="28"/>
          <w:lang w:val="lv-LV"/>
        </w:rPr>
        <w:t>587</w:t>
      </w:r>
      <w:r w:rsidR="00D97CFC" w:rsidRPr="006241AA">
        <w:rPr>
          <w:sz w:val="28"/>
          <w:szCs w:val="28"/>
          <w:lang w:val="lv-LV"/>
        </w:rPr>
        <w:t xml:space="preserve"> </w:t>
      </w:r>
      <w:r w:rsidR="006241AA" w:rsidRPr="006241AA">
        <w:rPr>
          <w:sz w:val="28"/>
          <w:szCs w:val="28"/>
          <w:lang w:val="lv-LV"/>
        </w:rPr>
        <w:t>"</w:t>
      </w:r>
      <w:r w:rsidR="00DC25D8" w:rsidRPr="006241AA">
        <w:rPr>
          <w:sz w:val="28"/>
          <w:szCs w:val="28"/>
          <w:lang w:val="lv-LV"/>
        </w:rPr>
        <w:t xml:space="preserve">Darbības programmas </w:t>
      </w:r>
      <w:r w:rsidR="006241AA" w:rsidRPr="006241AA">
        <w:rPr>
          <w:sz w:val="28"/>
          <w:szCs w:val="28"/>
          <w:lang w:val="lv-LV"/>
        </w:rPr>
        <w:t>"</w:t>
      </w:r>
      <w:r w:rsidR="00DC25D8" w:rsidRPr="006241AA">
        <w:rPr>
          <w:sz w:val="28"/>
          <w:szCs w:val="28"/>
          <w:lang w:val="lv-LV"/>
        </w:rPr>
        <w:t>Izaugsme un nodarbinātība</w:t>
      </w:r>
      <w:r w:rsidR="006241AA" w:rsidRPr="006241AA">
        <w:rPr>
          <w:sz w:val="28"/>
          <w:szCs w:val="28"/>
          <w:lang w:val="lv-LV"/>
        </w:rPr>
        <w:t>"</w:t>
      </w:r>
      <w:r w:rsidR="00DC25D8" w:rsidRPr="006241AA">
        <w:rPr>
          <w:sz w:val="28"/>
          <w:szCs w:val="28"/>
          <w:lang w:val="lv-LV"/>
        </w:rPr>
        <w:t xml:space="preserve"> 6.1.4. specifiskā atbalsta mērķa </w:t>
      </w:r>
      <w:r w:rsidR="006241AA" w:rsidRPr="006241AA">
        <w:rPr>
          <w:sz w:val="28"/>
          <w:szCs w:val="28"/>
          <w:lang w:val="lv-LV"/>
        </w:rPr>
        <w:t>"</w:t>
      </w:r>
      <w:r w:rsidR="00DC25D8" w:rsidRPr="006241AA">
        <w:rPr>
          <w:sz w:val="28"/>
          <w:szCs w:val="28"/>
          <w:lang w:val="lv-LV"/>
        </w:rPr>
        <w:t>Pilsētu infrastruktūras sasaiste ar TEN-T tīklu</w:t>
      </w:r>
      <w:r w:rsidR="006241AA" w:rsidRPr="006241AA">
        <w:rPr>
          <w:sz w:val="28"/>
          <w:szCs w:val="28"/>
          <w:lang w:val="lv-LV"/>
        </w:rPr>
        <w:t>"</w:t>
      </w:r>
      <w:r w:rsidR="00DC25D8" w:rsidRPr="006241AA">
        <w:rPr>
          <w:sz w:val="28"/>
          <w:szCs w:val="28"/>
          <w:lang w:val="lv-LV"/>
        </w:rPr>
        <w:t xml:space="preserve"> 6.1.4.2. pasākuma </w:t>
      </w:r>
      <w:r w:rsidR="006241AA" w:rsidRPr="006241AA">
        <w:rPr>
          <w:sz w:val="28"/>
          <w:szCs w:val="28"/>
          <w:lang w:val="lv-LV"/>
        </w:rPr>
        <w:t>"</w:t>
      </w:r>
      <w:r w:rsidR="00DC25D8" w:rsidRPr="006241AA">
        <w:rPr>
          <w:sz w:val="28"/>
          <w:szCs w:val="28"/>
          <w:lang w:val="lv-LV"/>
        </w:rPr>
        <w:t>Nacionālas nozīmes attīstības centru integrēšana TEN-T tīklā</w:t>
      </w:r>
      <w:r w:rsidR="006241AA" w:rsidRPr="006241AA">
        <w:rPr>
          <w:sz w:val="28"/>
          <w:szCs w:val="28"/>
          <w:lang w:val="lv-LV"/>
        </w:rPr>
        <w:t>"</w:t>
      </w:r>
      <w:r w:rsidR="00DC25D8" w:rsidRPr="006241AA">
        <w:rPr>
          <w:sz w:val="28"/>
          <w:szCs w:val="28"/>
          <w:lang w:val="lv-LV"/>
        </w:rPr>
        <w:t xml:space="preserve"> īstenošanas noteikumi</w:t>
      </w:r>
      <w:r w:rsidR="006241AA" w:rsidRPr="006241AA">
        <w:rPr>
          <w:sz w:val="28"/>
          <w:szCs w:val="28"/>
          <w:lang w:val="lv-LV"/>
        </w:rPr>
        <w:t>"</w:t>
      </w:r>
      <w:r w:rsidR="00390A91" w:rsidRPr="006241AA">
        <w:rPr>
          <w:sz w:val="28"/>
          <w:szCs w:val="28"/>
          <w:lang w:val="lv-LV"/>
        </w:rPr>
        <w:t xml:space="preserve"> </w:t>
      </w:r>
      <w:r w:rsidRPr="006241AA">
        <w:rPr>
          <w:sz w:val="28"/>
          <w:szCs w:val="28"/>
          <w:lang w:val="lv-LV"/>
        </w:rPr>
        <w:t xml:space="preserve">(Latvijas Vēstnesis, 2016, </w:t>
      </w:r>
      <w:r w:rsidR="0009053F" w:rsidRPr="006241AA">
        <w:rPr>
          <w:sz w:val="28"/>
          <w:szCs w:val="28"/>
          <w:lang w:val="lv-LV"/>
        </w:rPr>
        <w:t>182</w:t>
      </w:r>
      <w:r w:rsidR="0099159F">
        <w:rPr>
          <w:sz w:val="28"/>
          <w:szCs w:val="28"/>
          <w:lang w:val="lv-LV"/>
        </w:rPr>
        <w:t>. nr.</w:t>
      </w:r>
      <w:r w:rsidRPr="006241AA">
        <w:rPr>
          <w:sz w:val="28"/>
          <w:szCs w:val="28"/>
          <w:lang w:val="lv-LV"/>
        </w:rPr>
        <w:t xml:space="preserve">) šādus grozījumus: </w:t>
      </w:r>
    </w:p>
    <w:p w14:paraId="04672038" w14:textId="77777777" w:rsidR="006241AA" w:rsidRDefault="006241AA" w:rsidP="0099159F">
      <w:pPr>
        <w:pStyle w:val="naisf"/>
        <w:spacing w:before="0" w:beforeAutospacing="0" w:after="0" w:afterAutospacing="0"/>
        <w:rPr>
          <w:sz w:val="28"/>
          <w:szCs w:val="28"/>
          <w:lang w:val="lv-LV"/>
        </w:rPr>
      </w:pPr>
    </w:p>
    <w:p w14:paraId="3E26F4A2" w14:textId="6875A92C" w:rsidR="00EB4E97" w:rsidRPr="006241AA" w:rsidRDefault="00EB4E97" w:rsidP="0099159F">
      <w:pPr>
        <w:pStyle w:val="naisf"/>
        <w:spacing w:before="0" w:beforeAutospacing="0" w:after="0" w:afterAutospacing="0"/>
        <w:ind w:firstLine="709"/>
        <w:rPr>
          <w:sz w:val="28"/>
          <w:szCs w:val="28"/>
          <w:lang w:val="lv-LV"/>
        </w:rPr>
      </w:pPr>
      <w:r w:rsidRPr="006241AA">
        <w:rPr>
          <w:sz w:val="28"/>
          <w:szCs w:val="28"/>
          <w:lang w:val="lv-LV"/>
        </w:rPr>
        <w:t xml:space="preserve">1. </w:t>
      </w:r>
      <w:r w:rsidR="00DC25D8" w:rsidRPr="006241AA">
        <w:rPr>
          <w:sz w:val="28"/>
          <w:szCs w:val="28"/>
          <w:lang w:val="lv-LV"/>
        </w:rPr>
        <w:t>Aizstāt 6.1</w:t>
      </w:r>
      <w:r w:rsidR="006241AA" w:rsidRPr="006241AA">
        <w:rPr>
          <w:sz w:val="28"/>
          <w:szCs w:val="28"/>
          <w:lang w:val="lv-LV"/>
        </w:rPr>
        <w:t>. a</w:t>
      </w:r>
      <w:r w:rsidR="00CD3B41" w:rsidRPr="006241AA">
        <w:rPr>
          <w:sz w:val="28"/>
          <w:szCs w:val="28"/>
          <w:lang w:val="lv-LV"/>
        </w:rPr>
        <w:t>pakšpunkt</w:t>
      </w:r>
      <w:r w:rsidR="00DC25D8" w:rsidRPr="006241AA">
        <w:rPr>
          <w:sz w:val="28"/>
          <w:szCs w:val="28"/>
          <w:lang w:val="lv-LV"/>
        </w:rPr>
        <w:t xml:space="preserve">ā skaitli </w:t>
      </w:r>
      <w:r w:rsidR="006241AA" w:rsidRPr="006241AA">
        <w:rPr>
          <w:sz w:val="28"/>
          <w:szCs w:val="28"/>
          <w:lang w:val="lv-LV"/>
        </w:rPr>
        <w:t>"</w:t>
      </w:r>
      <w:r w:rsidR="00DC25D8" w:rsidRPr="006241AA">
        <w:rPr>
          <w:sz w:val="28"/>
          <w:szCs w:val="28"/>
          <w:lang w:val="lv-LV"/>
        </w:rPr>
        <w:t>4,95</w:t>
      </w:r>
      <w:r w:rsidR="006241AA" w:rsidRPr="006241AA">
        <w:rPr>
          <w:sz w:val="28"/>
          <w:szCs w:val="28"/>
          <w:lang w:val="lv-LV"/>
        </w:rPr>
        <w:t>"</w:t>
      </w:r>
      <w:r w:rsidR="00DC25D8" w:rsidRPr="006241AA">
        <w:rPr>
          <w:sz w:val="28"/>
          <w:szCs w:val="28"/>
          <w:lang w:val="lv-LV"/>
        </w:rPr>
        <w:t xml:space="preserve"> ar skaitli </w:t>
      </w:r>
      <w:r w:rsidR="006241AA" w:rsidRPr="006241AA">
        <w:rPr>
          <w:sz w:val="28"/>
          <w:szCs w:val="28"/>
          <w:lang w:val="lv-LV"/>
        </w:rPr>
        <w:t>"</w:t>
      </w:r>
      <w:r w:rsidR="00DC25D8" w:rsidRPr="006241AA">
        <w:rPr>
          <w:sz w:val="28"/>
          <w:szCs w:val="28"/>
          <w:lang w:val="lv-LV"/>
        </w:rPr>
        <w:t>5,96</w:t>
      </w:r>
      <w:r w:rsidR="006241AA" w:rsidRPr="006241AA">
        <w:rPr>
          <w:sz w:val="28"/>
          <w:szCs w:val="28"/>
          <w:lang w:val="lv-LV"/>
        </w:rPr>
        <w:t>"</w:t>
      </w:r>
      <w:r w:rsidRPr="006241AA">
        <w:rPr>
          <w:sz w:val="28"/>
          <w:szCs w:val="28"/>
          <w:lang w:val="lv-LV"/>
        </w:rPr>
        <w:t>.</w:t>
      </w:r>
    </w:p>
    <w:p w14:paraId="034BA46B" w14:textId="77777777" w:rsidR="006241AA" w:rsidRDefault="006241AA" w:rsidP="0099159F">
      <w:pPr>
        <w:pStyle w:val="naisf"/>
        <w:spacing w:before="0" w:beforeAutospacing="0" w:after="0" w:afterAutospacing="0"/>
        <w:ind w:firstLine="709"/>
        <w:rPr>
          <w:sz w:val="28"/>
          <w:szCs w:val="28"/>
          <w:lang w:val="lv-LV"/>
        </w:rPr>
      </w:pPr>
    </w:p>
    <w:p w14:paraId="78BBBB80" w14:textId="4FA7519D" w:rsidR="00CD3B41" w:rsidRPr="006241AA" w:rsidRDefault="00EB4E97" w:rsidP="0099159F">
      <w:pPr>
        <w:pStyle w:val="naisf"/>
        <w:spacing w:before="0" w:beforeAutospacing="0" w:after="0" w:afterAutospacing="0"/>
        <w:ind w:firstLine="709"/>
        <w:rPr>
          <w:sz w:val="28"/>
          <w:szCs w:val="28"/>
          <w:lang w:val="lv-LV"/>
        </w:rPr>
      </w:pPr>
      <w:r w:rsidRPr="006241AA">
        <w:rPr>
          <w:sz w:val="28"/>
          <w:szCs w:val="28"/>
          <w:lang w:val="lv-LV"/>
        </w:rPr>
        <w:t>2. Aizstāt 6.3</w:t>
      </w:r>
      <w:r w:rsidR="006241AA" w:rsidRPr="006241AA">
        <w:rPr>
          <w:sz w:val="28"/>
          <w:szCs w:val="28"/>
          <w:lang w:val="lv-LV"/>
        </w:rPr>
        <w:t>. a</w:t>
      </w:r>
      <w:r w:rsidRPr="006241AA">
        <w:rPr>
          <w:sz w:val="28"/>
          <w:szCs w:val="28"/>
          <w:lang w:val="lv-LV"/>
        </w:rPr>
        <w:t xml:space="preserve">pakšpunktā skaitli </w:t>
      </w:r>
      <w:r w:rsidR="006241AA" w:rsidRPr="006241AA">
        <w:rPr>
          <w:sz w:val="28"/>
          <w:szCs w:val="28"/>
          <w:lang w:val="lv-LV"/>
        </w:rPr>
        <w:t>"</w:t>
      </w:r>
      <w:r w:rsidRPr="006241AA">
        <w:rPr>
          <w:sz w:val="28"/>
          <w:szCs w:val="28"/>
          <w:lang w:val="lv-LV"/>
        </w:rPr>
        <w:t>5 000 000</w:t>
      </w:r>
      <w:r w:rsidR="006241AA" w:rsidRPr="006241AA">
        <w:rPr>
          <w:sz w:val="28"/>
          <w:szCs w:val="28"/>
          <w:lang w:val="lv-LV"/>
        </w:rPr>
        <w:t>"</w:t>
      </w:r>
      <w:r w:rsidRPr="006241AA">
        <w:rPr>
          <w:sz w:val="28"/>
          <w:szCs w:val="28"/>
          <w:lang w:val="lv-LV"/>
        </w:rPr>
        <w:t xml:space="preserve"> ar skaitli </w:t>
      </w:r>
      <w:r w:rsidR="006241AA" w:rsidRPr="006241AA">
        <w:rPr>
          <w:sz w:val="28"/>
          <w:szCs w:val="28"/>
          <w:lang w:val="lv-LV"/>
        </w:rPr>
        <w:t>"</w:t>
      </w:r>
      <w:r w:rsidRPr="006241AA">
        <w:rPr>
          <w:sz w:val="28"/>
          <w:szCs w:val="28"/>
          <w:lang w:val="lv-LV"/>
        </w:rPr>
        <w:t>6 554 146</w:t>
      </w:r>
      <w:r w:rsidR="006241AA" w:rsidRPr="006241AA">
        <w:rPr>
          <w:sz w:val="28"/>
          <w:szCs w:val="28"/>
          <w:lang w:val="lv-LV"/>
        </w:rPr>
        <w:t>"</w:t>
      </w:r>
      <w:r w:rsidRPr="006241AA">
        <w:rPr>
          <w:sz w:val="28"/>
          <w:szCs w:val="28"/>
          <w:lang w:val="lv-LV"/>
        </w:rPr>
        <w:t>.</w:t>
      </w:r>
    </w:p>
    <w:p w14:paraId="07EF4676" w14:textId="77777777" w:rsidR="006241AA" w:rsidRDefault="006241AA" w:rsidP="0099159F">
      <w:pPr>
        <w:pStyle w:val="naisf"/>
        <w:spacing w:before="0" w:beforeAutospacing="0" w:after="0" w:afterAutospacing="0"/>
        <w:ind w:firstLine="709"/>
        <w:rPr>
          <w:sz w:val="28"/>
          <w:szCs w:val="28"/>
          <w:lang w:val="lv-LV"/>
        </w:rPr>
      </w:pPr>
    </w:p>
    <w:p w14:paraId="216F1504" w14:textId="75FAA792" w:rsidR="00CD3B41" w:rsidRPr="006241AA" w:rsidRDefault="00EB4E97" w:rsidP="0099159F">
      <w:pPr>
        <w:pStyle w:val="naisf"/>
        <w:spacing w:before="0" w:beforeAutospacing="0" w:after="0" w:afterAutospacing="0"/>
        <w:ind w:firstLine="709"/>
        <w:rPr>
          <w:sz w:val="28"/>
          <w:szCs w:val="28"/>
          <w:lang w:val="lv-LV"/>
        </w:rPr>
      </w:pPr>
      <w:r w:rsidRPr="006241AA">
        <w:rPr>
          <w:sz w:val="28"/>
          <w:szCs w:val="28"/>
          <w:lang w:val="lv-LV"/>
        </w:rPr>
        <w:t xml:space="preserve">3. </w:t>
      </w:r>
      <w:r w:rsidR="00CD3B41" w:rsidRPr="006241AA">
        <w:rPr>
          <w:sz w:val="28"/>
          <w:szCs w:val="28"/>
          <w:lang w:val="lv-LV"/>
        </w:rPr>
        <w:t>Izteikt 9. punktu šādā redakcijā:</w:t>
      </w:r>
    </w:p>
    <w:p w14:paraId="27670C30" w14:textId="77777777" w:rsidR="006241AA" w:rsidRDefault="006241AA" w:rsidP="0099159F">
      <w:pPr>
        <w:pStyle w:val="naisf"/>
        <w:spacing w:before="0" w:beforeAutospacing="0" w:after="0" w:afterAutospacing="0"/>
        <w:ind w:firstLine="709"/>
        <w:rPr>
          <w:sz w:val="28"/>
          <w:szCs w:val="28"/>
          <w:lang w:val="lv-LV"/>
        </w:rPr>
      </w:pPr>
    </w:p>
    <w:p w14:paraId="3D85ED54" w14:textId="0E34879A" w:rsidR="00CD3B41" w:rsidRPr="006241AA" w:rsidRDefault="006241AA" w:rsidP="0099159F">
      <w:pPr>
        <w:pStyle w:val="naisf"/>
        <w:spacing w:before="0" w:beforeAutospacing="0" w:after="0" w:afterAutospacing="0"/>
        <w:ind w:firstLine="709"/>
        <w:rPr>
          <w:sz w:val="28"/>
          <w:szCs w:val="28"/>
          <w:lang w:val="lv-LV"/>
        </w:rPr>
      </w:pPr>
      <w:r w:rsidRPr="006241AA">
        <w:rPr>
          <w:sz w:val="28"/>
          <w:szCs w:val="28"/>
          <w:lang w:val="lv-LV"/>
        </w:rPr>
        <w:t>"</w:t>
      </w:r>
      <w:r w:rsidR="00CD3B41" w:rsidRPr="006241AA">
        <w:rPr>
          <w:sz w:val="28"/>
          <w:szCs w:val="28"/>
          <w:lang w:val="lv-LV"/>
        </w:rPr>
        <w:t>9</w:t>
      </w:r>
      <w:r w:rsidRPr="006241AA">
        <w:rPr>
          <w:sz w:val="28"/>
          <w:szCs w:val="28"/>
          <w:lang w:val="lv-LV"/>
        </w:rPr>
        <w:t xml:space="preserve">. </w:t>
      </w:r>
      <w:r w:rsidR="0099159F">
        <w:rPr>
          <w:sz w:val="28"/>
          <w:szCs w:val="28"/>
          <w:lang w:val="lv-LV"/>
        </w:rPr>
        <w:t>P</w:t>
      </w:r>
      <w:r w:rsidR="00CD3B41" w:rsidRPr="006241AA">
        <w:rPr>
          <w:sz w:val="28"/>
          <w:szCs w:val="28"/>
          <w:lang w:val="lv-LV"/>
        </w:rPr>
        <w:t xml:space="preserve">asākumam plānotais kopējais attiecināmais finansējums nav mazāks kā </w:t>
      </w:r>
      <w:r w:rsidR="00271038" w:rsidRPr="006241AA">
        <w:rPr>
          <w:sz w:val="28"/>
          <w:szCs w:val="28"/>
          <w:lang w:val="lv-LV"/>
        </w:rPr>
        <w:t>52 843 45</w:t>
      </w:r>
      <w:r w:rsidR="00BD771B" w:rsidRPr="006241AA">
        <w:rPr>
          <w:sz w:val="28"/>
          <w:szCs w:val="28"/>
          <w:lang w:val="lv-LV"/>
        </w:rPr>
        <w:t>2</w:t>
      </w:r>
      <w:r w:rsidR="00CD3B41" w:rsidRPr="006241AA">
        <w:rPr>
          <w:sz w:val="28"/>
          <w:szCs w:val="28"/>
          <w:lang w:val="lv-LV"/>
        </w:rPr>
        <w:t xml:space="preserve"> </w:t>
      </w:r>
      <w:proofErr w:type="spellStart"/>
      <w:r w:rsidR="00CD3B41" w:rsidRPr="006241AA">
        <w:rPr>
          <w:i/>
          <w:sz w:val="28"/>
          <w:szCs w:val="28"/>
          <w:lang w:val="lv-LV"/>
        </w:rPr>
        <w:t>euro</w:t>
      </w:r>
      <w:proofErr w:type="spellEnd"/>
      <w:r w:rsidR="00CD3B41" w:rsidRPr="006241AA">
        <w:rPr>
          <w:sz w:val="28"/>
          <w:szCs w:val="28"/>
          <w:lang w:val="lv-LV"/>
        </w:rPr>
        <w:t>, tai skaitā Kohēzijas fonda finansējums nepārsniedz 44</w:t>
      </w:r>
      <w:r w:rsidR="0099159F">
        <w:rPr>
          <w:sz w:val="28"/>
          <w:szCs w:val="28"/>
          <w:lang w:val="lv-LV"/>
        </w:rPr>
        <w:t> </w:t>
      </w:r>
      <w:r w:rsidR="00CD3B41" w:rsidRPr="006241AA">
        <w:rPr>
          <w:sz w:val="28"/>
          <w:szCs w:val="28"/>
          <w:lang w:val="lv-LV"/>
        </w:rPr>
        <w:t>916</w:t>
      </w:r>
      <w:r w:rsidR="0099159F">
        <w:rPr>
          <w:sz w:val="28"/>
          <w:szCs w:val="28"/>
          <w:lang w:val="lv-LV"/>
        </w:rPr>
        <w:t> </w:t>
      </w:r>
      <w:r w:rsidR="00CD3B41" w:rsidRPr="006241AA">
        <w:rPr>
          <w:sz w:val="28"/>
          <w:szCs w:val="28"/>
          <w:lang w:val="lv-LV"/>
        </w:rPr>
        <w:t xml:space="preserve">932 </w:t>
      </w:r>
      <w:proofErr w:type="spellStart"/>
      <w:r w:rsidR="00CD3B41" w:rsidRPr="006241AA">
        <w:rPr>
          <w:i/>
          <w:sz w:val="28"/>
          <w:szCs w:val="28"/>
          <w:lang w:val="lv-LV"/>
        </w:rPr>
        <w:t>euro</w:t>
      </w:r>
      <w:proofErr w:type="spellEnd"/>
      <w:r w:rsidR="00CD3B41" w:rsidRPr="006241AA">
        <w:rPr>
          <w:sz w:val="28"/>
          <w:szCs w:val="28"/>
          <w:lang w:val="lv-LV"/>
        </w:rPr>
        <w:t xml:space="preserve"> un nacionālais finansējums (pašvaldību finansējums un valsts budžeta dotācija pašvaldībām) nav mazāks kā </w:t>
      </w:r>
      <w:r w:rsidR="00846BD5" w:rsidRPr="006241AA">
        <w:rPr>
          <w:sz w:val="28"/>
          <w:szCs w:val="28"/>
          <w:lang w:val="lv-LV"/>
        </w:rPr>
        <w:t>7 926 5</w:t>
      </w:r>
      <w:r w:rsidR="00BD771B" w:rsidRPr="006241AA">
        <w:rPr>
          <w:sz w:val="28"/>
          <w:szCs w:val="28"/>
          <w:lang w:val="lv-LV"/>
        </w:rPr>
        <w:t>20</w:t>
      </w:r>
      <w:r w:rsidR="00CD3B41" w:rsidRPr="006241AA">
        <w:rPr>
          <w:sz w:val="28"/>
          <w:szCs w:val="28"/>
          <w:lang w:val="lv-LV"/>
        </w:rPr>
        <w:t xml:space="preserve"> </w:t>
      </w:r>
      <w:proofErr w:type="spellStart"/>
      <w:r w:rsidR="00CD3B41" w:rsidRPr="006241AA">
        <w:rPr>
          <w:i/>
          <w:sz w:val="28"/>
          <w:szCs w:val="28"/>
          <w:lang w:val="lv-LV"/>
        </w:rPr>
        <w:t>euro</w:t>
      </w:r>
      <w:proofErr w:type="spellEnd"/>
      <w:r w:rsidR="00CD3B41" w:rsidRPr="006241AA">
        <w:rPr>
          <w:sz w:val="28"/>
          <w:szCs w:val="28"/>
          <w:lang w:val="lv-LV"/>
        </w:rPr>
        <w:t>.</w:t>
      </w:r>
      <w:r w:rsidRPr="006241AA">
        <w:rPr>
          <w:sz w:val="28"/>
          <w:szCs w:val="28"/>
          <w:lang w:val="lv-LV"/>
        </w:rPr>
        <w:t>"</w:t>
      </w:r>
    </w:p>
    <w:p w14:paraId="374B6388" w14:textId="77777777" w:rsidR="006241AA" w:rsidRDefault="006241AA" w:rsidP="0099159F">
      <w:pPr>
        <w:pStyle w:val="naisf"/>
        <w:spacing w:before="0" w:beforeAutospacing="0" w:after="0" w:afterAutospacing="0"/>
        <w:ind w:firstLine="709"/>
        <w:rPr>
          <w:sz w:val="28"/>
          <w:szCs w:val="28"/>
          <w:lang w:val="lv-LV"/>
        </w:rPr>
      </w:pPr>
    </w:p>
    <w:p w14:paraId="4A968DD4" w14:textId="51B5DD6C" w:rsidR="00CD3B41" w:rsidRPr="006241AA" w:rsidRDefault="00EB4E97" w:rsidP="0099159F">
      <w:pPr>
        <w:pStyle w:val="naisf"/>
        <w:spacing w:before="0" w:beforeAutospacing="0" w:after="0" w:afterAutospacing="0"/>
        <w:ind w:firstLine="709"/>
        <w:rPr>
          <w:sz w:val="28"/>
          <w:szCs w:val="28"/>
          <w:lang w:val="lv-LV"/>
        </w:rPr>
      </w:pPr>
      <w:r w:rsidRPr="006241AA">
        <w:rPr>
          <w:sz w:val="28"/>
          <w:szCs w:val="28"/>
          <w:lang w:val="lv-LV"/>
        </w:rPr>
        <w:t xml:space="preserve">4. </w:t>
      </w:r>
      <w:r w:rsidR="00CD3B41" w:rsidRPr="006241AA">
        <w:rPr>
          <w:sz w:val="28"/>
          <w:szCs w:val="28"/>
          <w:lang w:val="lv-LV"/>
        </w:rPr>
        <w:t xml:space="preserve">Izteikt </w:t>
      </w:r>
      <w:r w:rsidR="00A43AA1" w:rsidRPr="006241AA">
        <w:rPr>
          <w:sz w:val="28"/>
          <w:szCs w:val="28"/>
          <w:lang w:val="lv-LV"/>
        </w:rPr>
        <w:t>12</w:t>
      </w:r>
      <w:r w:rsidR="00CD3B41" w:rsidRPr="006241AA">
        <w:rPr>
          <w:sz w:val="28"/>
          <w:szCs w:val="28"/>
          <w:lang w:val="lv-LV"/>
        </w:rPr>
        <w:t>. punktu šādā redakcijā:</w:t>
      </w:r>
    </w:p>
    <w:p w14:paraId="623626EE" w14:textId="77777777" w:rsidR="006241AA" w:rsidRDefault="006241AA" w:rsidP="0099159F">
      <w:pPr>
        <w:pStyle w:val="naisf"/>
        <w:spacing w:before="0" w:beforeAutospacing="0" w:after="0" w:afterAutospacing="0"/>
        <w:ind w:firstLine="709"/>
        <w:rPr>
          <w:sz w:val="28"/>
          <w:szCs w:val="28"/>
          <w:lang w:val="lv-LV"/>
        </w:rPr>
      </w:pPr>
    </w:p>
    <w:p w14:paraId="0E4FAB66" w14:textId="697AF74C" w:rsidR="00CD3B41" w:rsidRPr="006241AA" w:rsidRDefault="006241AA" w:rsidP="0099159F">
      <w:pPr>
        <w:pStyle w:val="naisf"/>
        <w:spacing w:before="0" w:beforeAutospacing="0" w:after="0" w:afterAutospacing="0"/>
        <w:ind w:firstLine="709"/>
        <w:rPr>
          <w:sz w:val="28"/>
          <w:szCs w:val="28"/>
          <w:lang w:val="lv-LV"/>
        </w:rPr>
      </w:pPr>
      <w:r w:rsidRPr="006241AA">
        <w:rPr>
          <w:sz w:val="28"/>
          <w:szCs w:val="28"/>
          <w:lang w:val="lv-LV"/>
        </w:rPr>
        <w:t>"</w:t>
      </w:r>
      <w:r w:rsidR="00A43AA1" w:rsidRPr="006241AA">
        <w:rPr>
          <w:sz w:val="28"/>
          <w:szCs w:val="28"/>
          <w:lang w:val="lv-LV"/>
        </w:rPr>
        <w:t>12</w:t>
      </w:r>
      <w:r w:rsidRPr="006241AA">
        <w:rPr>
          <w:sz w:val="28"/>
          <w:szCs w:val="28"/>
          <w:lang w:val="lv-LV"/>
        </w:rPr>
        <w:t>.</w:t>
      </w:r>
      <w:r w:rsidR="0099159F">
        <w:rPr>
          <w:sz w:val="28"/>
          <w:szCs w:val="28"/>
          <w:lang w:val="lv-LV"/>
        </w:rPr>
        <w:t> P</w:t>
      </w:r>
      <w:r w:rsidR="00A43AA1" w:rsidRPr="006241AA">
        <w:rPr>
          <w:sz w:val="28"/>
          <w:szCs w:val="28"/>
          <w:lang w:val="lv-LV"/>
        </w:rPr>
        <w:t>ieejamais kopējais attiecināmais finansējums līdz 2018.</w:t>
      </w:r>
      <w:r w:rsidR="0099159F">
        <w:rPr>
          <w:sz w:val="28"/>
          <w:szCs w:val="28"/>
          <w:lang w:val="lv-LV"/>
        </w:rPr>
        <w:t> </w:t>
      </w:r>
      <w:r w:rsidR="00A43AA1" w:rsidRPr="006241AA">
        <w:rPr>
          <w:sz w:val="28"/>
          <w:szCs w:val="28"/>
          <w:lang w:val="lv-LV"/>
        </w:rPr>
        <w:t>gada 31.</w:t>
      </w:r>
      <w:r w:rsidR="0099159F">
        <w:rPr>
          <w:sz w:val="28"/>
          <w:szCs w:val="28"/>
          <w:lang w:val="lv-LV"/>
        </w:rPr>
        <w:t> </w:t>
      </w:r>
      <w:r w:rsidR="00A43AA1" w:rsidRPr="006241AA">
        <w:rPr>
          <w:sz w:val="28"/>
          <w:szCs w:val="28"/>
          <w:lang w:val="lv-LV"/>
        </w:rPr>
        <w:t xml:space="preserve">decembrim, lai slēgtu vienošanās, nav mazāks kā 49 574 202 </w:t>
      </w:r>
      <w:proofErr w:type="spellStart"/>
      <w:r w:rsidR="00A43AA1" w:rsidRPr="006241AA">
        <w:rPr>
          <w:i/>
          <w:sz w:val="28"/>
          <w:szCs w:val="28"/>
          <w:lang w:val="lv-LV"/>
        </w:rPr>
        <w:t>euro</w:t>
      </w:r>
      <w:proofErr w:type="spellEnd"/>
      <w:r w:rsidR="00A43AA1" w:rsidRPr="006241AA">
        <w:rPr>
          <w:sz w:val="28"/>
          <w:szCs w:val="28"/>
          <w:lang w:val="lv-LV"/>
        </w:rPr>
        <w:t xml:space="preserve">, tai skaitā Kohēzijas fonda finansējums nepārsniedz </w:t>
      </w:r>
      <w:r w:rsidR="00846BD5" w:rsidRPr="006241AA">
        <w:rPr>
          <w:sz w:val="28"/>
          <w:szCs w:val="28"/>
          <w:lang w:val="lv-LV"/>
        </w:rPr>
        <w:t>42 138 070</w:t>
      </w:r>
      <w:r w:rsidR="00A43AA1" w:rsidRPr="006241AA">
        <w:rPr>
          <w:sz w:val="28"/>
          <w:szCs w:val="28"/>
          <w:lang w:val="lv-LV"/>
        </w:rPr>
        <w:t xml:space="preserve"> </w:t>
      </w:r>
      <w:proofErr w:type="spellStart"/>
      <w:r w:rsidR="00A43AA1" w:rsidRPr="006241AA">
        <w:rPr>
          <w:i/>
          <w:sz w:val="28"/>
          <w:szCs w:val="28"/>
          <w:lang w:val="lv-LV"/>
        </w:rPr>
        <w:t>euro</w:t>
      </w:r>
      <w:proofErr w:type="spellEnd"/>
      <w:r w:rsidR="00A43AA1" w:rsidRPr="006241AA">
        <w:rPr>
          <w:sz w:val="28"/>
          <w:szCs w:val="28"/>
          <w:lang w:val="lv-LV"/>
        </w:rPr>
        <w:t xml:space="preserve"> un nacionālais finansējums (pašvaldību finansējums un valsts budžeta dotācija pašvaldībām) nav mazāks kā </w:t>
      </w:r>
      <w:r w:rsidR="00846BD5" w:rsidRPr="006241AA">
        <w:rPr>
          <w:sz w:val="28"/>
          <w:szCs w:val="28"/>
          <w:lang w:val="lv-LV"/>
        </w:rPr>
        <w:t xml:space="preserve">7 436 132 </w:t>
      </w:r>
      <w:proofErr w:type="spellStart"/>
      <w:r w:rsidR="00A43AA1" w:rsidRPr="006241AA">
        <w:rPr>
          <w:i/>
          <w:sz w:val="28"/>
          <w:szCs w:val="28"/>
          <w:lang w:val="lv-LV"/>
        </w:rPr>
        <w:t>euro</w:t>
      </w:r>
      <w:proofErr w:type="spellEnd"/>
      <w:r w:rsidR="00A43AA1" w:rsidRPr="006241AA">
        <w:rPr>
          <w:i/>
          <w:sz w:val="28"/>
          <w:szCs w:val="28"/>
          <w:lang w:val="lv-LV"/>
        </w:rPr>
        <w:t>.</w:t>
      </w:r>
      <w:r w:rsidRPr="006241AA">
        <w:rPr>
          <w:sz w:val="28"/>
          <w:szCs w:val="28"/>
          <w:lang w:val="lv-LV"/>
        </w:rPr>
        <w:t>"</w:t>
      </w:r>
    </w:p>
    <w:p w14:paraId="52806016" w14:textId="77777777" w:rsidR="006241AA" w:rsidRDefault="006241AA" w:rsidP="0099159F">
      <w:pPr>
        <w:pStyle w:val="naisf"/>
        <w:spacing w:before="0" w:beforeAutospacing="0" w:after="0" w:afterAutospacing="0"/>
        <w:ind w:firstLine="709"/>
        <w:rPr>
          <w:sz w:val="28"/>
          <w:szCs w:val="28"/>
          <w:lang w:val="lv-LV"/>
        </w:rPr>
      </w:pPr>
    </w:p>
    <w:p w14:paraId="5F83950D" w14:textId="1C110FB7" w:rsidR="00A43AA1" w:rsidRPr="006241AA" w:rsidRDefault="00EB4E97" w:rsidP="0099159F">
      <w:pPr>
        <w:pStyle w:val="naisf"/>
        <w:spacing w:before="0" w:beforeAutospacing="0" w:after="0" w:afterAutospacing="0"/>
        <w:ind w:firstLine="709"/>
        <w:rPr>
          <w:sz w:val="28"/>
          <w:szCs w:val="28"/>
          <w:lang w:val="lv-LV"/>
        </w:rPr>
      </w:pPr>
      <w:r w:rsidRPr="006241AA">
        <w:rPr>
          <w:sz w:val="28"/>
          <w:szCs w:val="28"/>
          <w:lang w:val="lv-LV"/>
        </w:rPr>
        <w:lastRenderedPageBreak/>
        <w:t>5. Aizstāt</w:t>
      </w:r>
      <w:r w:rsidR="00A43AA1" w:rsidRPr="006241AA">
        <w:rPr>
          <w:sz w:val="28"/>
          <w:szCs w:val="28"/>
          <w:lang w:val="lv-LV"/>
        </w:rPr>
        <w:t xml:space="preserve"> 13.2. apakš</w:t>
      </w:r>
      <w:r w:rsidRPr="006241AA">
        <w:rPr>
          <w:sz w:val="28"/>
          <w:szCs w:val="28"/>
          <w:lang w:val="lv-LV"/>
        </w:rPr>
        <w:t>punktā</w:t>
      </w:r>
      <w:r w:rsidR="00A43AA1" w:rsidRPr="006241AA">
        <w:rPr>
          <w:sz w:val="28"/>
          <w:szCs w:val="28"/>
          <w:lang w:val="lv-LV"/>
        </w:rPr>
        <w:t xml:space="preserve"> </w:t>
      </w:r>
      <w:r w:rsidRPr="006241AA">
        <w:rPr>
          <w:sz w:val="28"/>
          <w:szCs w:val="28"/>
          <w:lang w:val="lv-LV"/>
        </w:rPr>
        <w:t xml:space="preserve">skaitli </w:t>
      </w:r>
      <w:r w:rsidR="006241AA" w:rsidRPr="006241AA">
        <w:rPr>
          <w:sz w:val="28"/>
          <w:szCs w:val="28"/>
          <w:lang w:val="lv-LV"/>
        </w:rPr>
        <w:t>"</w:t>
      </w:r>
      <w:r w:rsidRPr="006241AA">
        <w:rPr>
          <w:sz w:val="28"/>
          <w:szCs w:val="28"/>
          <w:lang w:val="lv-LV"/>
        </w:rPr>
        <w:t>6 281 690</w:t>
      </w:r>
      <w:r w:rsidR="006241AA" w:rsidRPr="006241AA">
        <w:rPr>
          <w:sz w:val="28"/>
          <w:szCs w:val="28"/>
          <w:lang w:val="lv-LV"/>
        </w:rPr>
        <w:t>"</w:t>
      </w:r>
      <w:r w:rsidRPr="006241AA">
        <w:rPr>
          <w:sz w:val="28"/>
          <w:szCs w:val="28"/>
          <w:lang w:val="lv-LV"/>
        </w:rPr>
        <w:t xml:space="preserve"> ar skaitli </w:t>
      </w:r>
      <w:r w:rsidR="006241AA" w:rsidRPr="006241AA">
        <w:rPr>
          <w:sz w:val="28"/>
          <w:szCs w:val="28"/>
          <w:lang w:val="lv-LV"/>
        </w:rPr>
        <w:t>"</w:t>
      </w:r>
      <w:r w:rsidRPr="006241AA">
        <w:rPr>
          <w:sz w:val="28"/>
          <w:szCs w:val="28"/>
          <w:lang w:val="lv-LV"/>
        </w:rPr>
        <w:t>12 004 303</w:t>
      </w:r>
      <w:r w:rsidR="006241AA" w:rsidRPr="006241AA">
        <w:rPr>
          <w:sz w:val="28"/>
          <w:szCs w:val="28"/>
          <w:lang w:val="lv-LV"/>
        </w:rPr>
        <w:t>"</w:t>
      </w:r>
      <w:r w:rsidRPr="006241AA">
        <w:rPr>
          <w:sz w:val="28"/>
          <w:szCs w:val="28"/>
          <w:lang w:val="lv-LV"/>
        </w:rPr>
        <w:t>.</w:t>
      </w:r>
    </w:p>
    <w:p w14:paraId="21F30DDA" w14:textId="77777777" w:rsidR="006241AA" w:rsidRDefault="006241AA" w:rsidP="0099159F">
      <w:pPr>
        <w:pStyle w:val="naisf"/>
        <w:spacing w:before="0" w:beforeAutospacing="0" w:after="0" w:afterAutospacing="0"/>
        <w:ind w:firstLine="709"/>
        <w:rPr>
          <w:sz w:val="28"/>
          <w:szCs w:val="28"/>
          <w:lang w:val="lv-LV"/>
        </w:rPr>
      </w:pPr>
    </w:p>
    <w:p w14:paraId="50032367" w14:textId="4C582FBD" w:rsidR="00A43AA1" w:rsidRPr="006241AA" w:rsidRDefault="00EB4E97" w:rsidP="0099159F">
      <w:pPr>
        <w:pStyle w:val="naisf"/>
        <w:spacing w:before="0" w:beforeAutospacing="0" w:after="0" w:afterAutospacing="0"/>
        <w:ind w:firstLine="709"/>
        <w:rPr>
          <w:sz w:val="28"/>
          <w:szCs w:val="28"/>
          <w:lang w:val="lv-LV"/>
        </w:rPr>
      </w:pPr>
      <w:r w:rsidRPr="006241AA">
        <w:rPr>
          <w:sz w:val="28"/>
          <w:szCs w:val="28"/>
          <w:lang w:val="lv-LV"/>
        </w:rPr>
        <w:t xml:space="preserve">6. Aizstāt 13.4. apakšpunktā skaitli </w:t>
      </w:r>
      <w:r w:rsidR="006241AA" w:rsidRPr="006241AA">
        <w:rPr>
          <w:sz w:val="28"/>
          <w:szCs w:val="28"/>
          <w:lang w:val="lv-LV"/>
        </w:rPr>
        <w:t>"</w:t>
      </w:r>
      <w:r w:rsidRPr="006241AA">
        <w:rPr>
          <w:sz w:val="28"/>
          <w:szCs w:val="28"/>
          <w:lang w:val="lv-LV"/>
        </w:rPr>
        <w:t>3 987 067</w:t>
      </w:r>
      <w:r w:rsidR="006241AA" w:rsidRPr="006241AA">
        <w:rPr>
          <w:sz w:val="28"/>
          <w:szCs w:val="28"/>
          <w:lang w:val="lv-LV"/>
        </w:rPr>
        <w:t>"</w:t>
      </w:r>
      <w:r w:rsidRPr="006241AA">
        <w:rPr>
          <w:sz w:val="28"/>
          <w:szCs w:val="28"/>
          <w:lang w:val="lv-LV"/>
        </w:rPr>
        <w:t xml:space="preserve"> ar skaitli </w:t>
      </w:r>
      <w:r w:rsidR="006241AA" w:rsidRPr="006241AA">
        <w:rPr>
          <w:sz w:val="28"/>
          <w:szCs w:val="28"/>
          <w:lang w:val="lv-LV"/>
        </w:rPr>
        <w:t>"</w:t>
      </w:r>
      <w:r w:rsidRPr="006241AA">
        <w:rPr>
          <w:sz w:val="28"/>
          <w:szCs w:val="28"/>
          <w:lang w:val="lv-LV"/>
        </w:rPr>
        <w:t>5 031 495</w:t>
      </w:r>
      <w:r w:rsidR="006241AA" w:rsidRPr="006241AA">
        <w:rPr>
          <w:sz w:val="28"/>
          <w:szCs w:val="28"/>
          <w:lang w:val="lv-LV"/>
        </w:rPr>
        <w:t>"</w:t>
      </w:r>
      <w:r w:rsidRPr="006241AA">
        <w:rPr>
          <w:sz w:val="28"/>
          <w:szCs w:val="28"/>
          <w:lang w:val="lv-LV"/>
        </w:rPr>
        <w:t>.</w:t>
      </w:r>
    </w:p>
    <w:p w14:paraId="04954B70" w14:textId="77777777" w:rsidR="006241AA" w:rsidRPr="006241AA" w:rsidRDefault="006241AA" w:rsidP="0099159F">
      <w:pPr>
        <w:ind w:firstLine="709"/>
        <w:jc w:val="both"/>
        <w:rPr>
          <w:rFonts w:ascii="Times New Roman" w:hAnsi="Times New Roman"/>
          <w:sz w:val="28"/>
          <w:szCs w:val="28"/>
        </w:rPr>
      </w:pPr>
      <w:bookmarkStart w:id="2" w:name="p7"/>
      <w:bookmarkEnd w:id="2"/>
    </w:p>
    <w:p w14:paraId="6E7BB039" w14:textId="77777777" w:rsidR="006241AA" w:rsidRPr="006241AA" w:rsidRDefault="006241AA" w:rsidP="0099159F">
      <w:pPr>
        <w:ind w:firstLine="709"/>
        <w:jc w:val="both"/>
        <w:rPr>
          <w:rFonts w:ascii="Times New Roman" w:hAnsi="Times New Roman"/>
          <w:sz w:val="28"/>
          <w:szCs w:val="28"/>
        </w:rPr>
      </w:pPr>
    </w:p>
    <w:p w14:paraId="1A245ED0" w14:textId="77777777" w:rsidR="006241AA" w:rsidRPr="006241AA" w:rsidRDefault="006241AA" w:rsidP="0099159F">
      <w:pPr>
        <w:ind w:firstLine="709"/>
        <w:jc w:val="both"/>
        <w:rPr>
          <w:rFonts w:ascii="Times New Roman" w:hAnsi="Times New Roman"/>
          <w:sz w:val="28"/>
          <w:szCs w:val="28"/>
        </w:rPr>
      </w:pPr>
    </w:p>
    <w:p w14:paraId="00561ED1" w14:textId="77777777" w:rsidR="006241AA" w:rsidRPr="006241AA" w:rsidRDefault="006241AA" w:rsidP="0099159F">
      <w:pPr>
        <w:pStyle w:val="naisf"/>
        <w:tabs>
          <w:tab w:val="left" w:pos="6521"/>
          <w:tab w:val="right" w:pos="8820"/>
        </w:tabs>
        <w:spacing w:before="0" w:beforeAutospacing="0" w:after="0" w:afterAutospacing="0"/>
        <w:ind w:firstLine="709"/>
        <w:rPr>
          <w:sz w:val="28"/>
          <w:szCs w:val="28"/>
        </w:rPr>
      </w:pPr>
      <w:proofErr w:type="spellStart"/>
      <w:r w:rsidRPr="006241AA">
        <w:rPr>
          <w:sz w:val="28"/>
          <w:szCs w:val="28"/>
        </w:rPr>
        <w:t>Ministru</w:t>
      </w:r>
      <w:proofErr w:type="spellEnd"/>
      <w:r w:rsidRPr="006241AA">
        <w:rPr>
          <w:sz w:val="28"/>
          <w:szCs w:val="28"/>
        </w:rPr>
        <w:t xml:space="preserve"> </w:t>
      </w:r>
      <w:proofErr w:type="spellStart"/>
      <w:r w:rsidRPr="006241AA">
        <w:rPr>
          <w:sz w:val="28"/>
          <w:szCs w:val="28"/>
        </w:rPr>
        <w:t>prezidents</w:t>
      </w:r>
      <w:proofErr w:type="spellEnd"/>
      <w:r w:rsidRPr="006241AA">
        <w:rPr>
          <w:sz w:val="28"/>
          <w:szCs w:val="28"/>
        </w:rPr>
        <w:tab/>
      </w:r>
      <w:proofErr w:type="spellStart"/>
      <w:r w:rsidRPr="006241AA">
        <w:rPr>
          <w:sz w:val="28"/>
          <w:szCs w:val="28"/>
        </w:rPr>
        <w:t>Māris</w:t>
      </w:r>
      <w:proofErr w:type="spellEnd"/>
      <w:r w:rsidRPr="006241AA">
        <w:rPr>
          <w:sz w:val="28"/>
          <w:szCs w:val="28"/>
        </w:rPr>
        <w:t xml:space="preserve"> </w:t>
      </w:r>
      <w:proofErr w:type="spellStart"/>
      <w:r w:rsidRPr="006241AA">
        <w:rPr>
          <w:sz w:val="28"/>
          <w:szCs w:val="28"/>
        </w:rPr>
        <w:t>Kučinskis</w:t>
      </w:r>
      <w:proofErr w:type="spellEnd"/>
      <w:r w:rsidRPr="006241AA">
        <w:rPr>
          <w:sz w:val="28"/>
          <w:szCs w:val="28"/>
        </w:rPr>
        <w:t xml:space="preserve"> </w:t>
      </w:r>
    </w:p>
    <w:p w14:paraId="02E8F5D2" w14:textId="77777777" w:rsidR="006241AA" w:rsidRPr="006241AA" w:rsidRDefault="006241AA" w:rsidP="0099159F">
      <w:pPr>
        <w:pStyle w:val="naisf"/>
        <w:tabs>
          <w:tab w:val="right" w:pos="9000"/>
        </w:tabs>
        <w:spacing w:before="0" w:beforeAutospacing="0" w:after="0" w:afterAutospacing="0"/>
        <w:ind w:firstLine="709"/>
        <w:rPr>
          <w:sz w:val="28"/>
          <w:szCs w:val="28"/>
        </w:rPr>
      </w:pPr>
    </w:p>
    <w:p w14:paraId="3E2B2E1E" w14:textId="77777777" w:rsidR="006241AA" w:rsidRPr="006241AA" w:rsidRDefault="006241AA" w:rsidP="0099159F">
      <w:pPr>
        <w:pStyle w:val="naisf"/>
        <w:tabs>
          <w:tab w:val="right" w:pos="9000"/>
        </w:tabs>
        <w:spacing w:before="0" w:beforeAutospacing="0" w:after="0" w:afterAutospacing="0"/>
        <w:ind w:firstLine="709"/>
        <w:rPr>
          <w:sz w:val="28"/>
          <w:szCs w:val="28"/>
        </w:rPr>
      </w:pPr>
    </w:p>
    <w:p w14:paraId="1994F8ED" w14:textId="77777777" w:rsidR="006241AA" w:rsidRPr="006241AA" w:rsidRDefault="006241AA" w:rsidP="0099159F">
      <w:pPr>
        <w:pStyle w:val="naisf"/>
        <w:tabs>
          <w:tab w:val="right" w:pos="9000"/>
        </w:tabs>
        <w:spacing w:before="0" w:beforeAutospacing="0" w:after="0" w:afterAutospacing="0"/>
        <w:ind w:firstLine="709"/>
        <w:rPr>
          <w:sz w:val="28"/>
          <w:szCs w:val="28"/>
        </w:rPr>
      </w:pPr>
    </w:p>
    <w:p w14:paraId="031E4CF4" w14:textId="77777777" w:rsidR="006241AA" w:rsidRPr="006241AA" w:rsidRDefault="006241AA" w:rsidP="0099159F">
      <w:pPr>
        <w:tabs>
          <w:tab w:val="left" w:pos="6521"/>
          <w:tab w:val="right" w:pos="8820"/>
        </w:tabs>
        <w:ind w:firstLine="709"/>
        <w:rPr>
          <w:rFonts w:ascii="Times New Roman" w:hAnsi="Times New Roman"/>
          <w:sz w:val="28"/>
          <w:szCs w:val="28"/>
        </w:rPr>
      </w:pPr>
      <w:r w:rsidRPr="006241AA">
        <w:rPr>
          <w:rFonts w:ascii="Times New Roman" w:hAnsi="Times New Roman"/>
          <w:sz w:val="28"/>
          <w:szCs w:val="28"/>
        </w:rPr>
        <w:t>Satiksmes ministrs</w:t>
      </w:r>
      <w:r w:rsidRPr="006241AA">
        <w:rPr>
          <w:rFonts w:ascii="Times New Roman" w:hAnsi="Times New Roman"/>
          <w:sz w:val="28"/>
          <w:szCs w:val="28"/>
        </w:rPr>
        <w:tab/>
        <w:t>Uldis Augulis</w:t>
      </w:r>
    </w:p>
    <w:sectPr w:rsidR="006241AA" w:rsidRPr="006241AA" w:rsidSect="006241AA">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DFE00" w14:textId="77777777" w:rsidR="00A34963" w:rsidRDefault="00A34963" w:rsidP="00EA48D6">
      <w:r>
        <w:separator/>
      </w:r>
    </w:p>
  </w:endnote>
  <w:endnote w:type="continuationSeparator" w:id="0">
    <w:p w14:paraId="71F20E87" w14:textId="77777777" w:rsidR="00A34963" w:rsidRDefault="00A34963" w:rsidP="00E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3F29" w14:textId="77777777" w:rsidR="006241AA" w:rsidRPr="006241AA" w:rsidRDefault="006241AA" w:rsidP="006241AA">
    <w:pPr>
      <w:jc w:val="both"/>
      <w:rPr>
        <w:rFonts w:ascii="Times New Roman" w:hAnsi="Times New Roman"/>
        <w:sz w:val="16"/>
        <w:szCs w:val="16"/>
      </w:rPr>
    </w:pPr>
    <w:r>
      <w:rPr>
        <w:rFonts w:ascii="Times New Roman" w:hAnsi="Times New Roman"/>
        <w:sz w:val="16"/>
        <w:szCs w:val="16"/>
      </w:rPr>
      <w:t>N1128_7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A9B3" w14:textId="29C8C65A" w:rsidR="00322208" w:rsidRPr="006241AA" w:rsidRDefault="006241AA" w:rsidP="004B5A39">
    <w:pPr>
      <w:jc w:val="both"/>
      <w:rPr>
        <w:rFonts w:ascii="Times New Roman" w:hAnsi="Times New Roman"/>
        <w:sz w:val="16"/>
        <w:szCs w:val="16"/>
      </w:rPr>
    </w:pPr>
    <w:r>
      <w:rPr>
        <w:rFonts w:ascii="Times New Roman" w:hAnsi="Times New Roman"/>
        <w:sz w:val="16"/>
        <w:szCs w:val="16"/>
      </w:rPr>
      <w:t>N1128_7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6CB0" w14:textId="77777777" w:rsidR="00A34963" w:rsidRDefault="00A34963" w:rsidP="00EA48D6">
      <w:r>
        <w:separator/>
      </w:r>
    </w:p>
  </w:footnote>
  <w:footnote w:type="continuationSeparator" w:id="0">
    <w:p w14:paraId="08C7652C" w14:textId="77777777" w:rsidR="00A34963" w:rsidRDefault="00A34963" w:rsidP="00EA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07F7" w14:textId="6E501892" w:rsidR="000C6441" w:rsidRDefault="000C6441">
    <w:pPr>
      <w:pStyle w:val="Header"/>
      <w:jc w:val="center"/>
    </w:pPr>
  </w:p>
  <w:p w14:paraId="632478FA" w14:textId="77777777" w:rsidR="00816D2D" w:rsidRDefault="00EC3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79D2" w14:textId="77777777" w:rsidR="006241AA" w:rsidRDefault="006241AA">
    <w:pPr>
      <w:pStyle w:val="Header"/>
      <w:rPr>
        <w:rFonts w:ascii="Times New Roman" w:hAnsi="Times New Roman"/>
        <w:lang w:val="lv-LV"/>
      </w:rPr>
    </w:pPr>
  </w:p>
  <w:p w14:paraId="075E3E0E" w14:textId="2CA01217" w:rsidR="006241AA" w:rsidRPr="006241AA" w:rsidRDefault="006241AA">
    <w:pPr>
      <w:pStyle w:val="Header"/>
      <w:rPr>
        <w:rFonts w:ascii="Times New Roman" w:hAnsi="Times New Roman"/>
        <w:lang w:val="lv-LV"/>
      </w:rPr>
    </w:pPr>
    <w:r w:rsidRPr="006241AA">
      <w:rPr>
        <w:rFonts w:ascii="Times New Roman" w:hAnsi="Times New Roman"/>
        <w:noProof/>
        <w:sz w:val="32"/>
        <w:szCs w:val="32"/>
        <w:lang w:val="lv-LV" w:eastAsia="lv-LV"/>
      </w:rPr>
      <w:drawing>
        <wp:inline distT="0" distB="0" distL="0" distR="0" wp14:anchorId="13E2CB1C" wp14:editId="5AF9A8DA">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C4751"/>
    <w:multiLevelType w:val="hybridMultilevel"/>
    <w:tmpl w:val="BBF4FCF4"/>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543538"/>
    <w:multiLevelType w:val="hybridMultilevel"/>
    <w:tmpl w:val="F99C8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6E310A3"/>
    <w:multiLevelType w:val="hybridMultilevel"/>
    <w:tmpl w:val="E8B4F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FA"/>
    <w:rsid w:val="000044A1"/>
    <w:rsid w:val="00017193"/>
    <w:rsid w:val="00034496"/>
    <w:rsid w:val="00036BEF"/>
    <w:rsid w:val="000561A1"/>
    <w:rsid w:val="0006117E"/>
    <w:rsid w:val="00062E84"/>
    <w:rsid w:val="000651F4"/>
    <w:rsid w:val="0007275D"/>
    <w:rsid w:val="0009053F"/>
    <w:rsid w:val="00093499"/>
    <w:rsid w:val="000B026C"/>
    <w:rsid w:val="000C6441"/>
    <w:rsid w:val="000D7003"/>
    <w:rsid w:val="000F0938"/>
    <w:rsid w:val="00135FC0"/>
    <w:rsid w:val="00137E69"/>
    <w:rsid w:val="00155499"/>
    <w:rsid w:val="001816BD"/>
    <w:rsid w:val="00181DEC"/>
    <w:rsid w:val="00193A58"/>
    <w:rsid w:val="001C7F67"/>
    <w:rsid w:val="001D5986"/>
    <w:rsid w:val="001E04B5"/>
    <w:rsid w:val="001E133F"/>
    <w:rsid w:val="001E4881"/>
    <w:rsid w:val="001E6FD8"/>
    <w:rsid w:val="00225693"/>
    <w:rsid w:val="00236C3A"/>
    <w:rsid w:val="0023731C"/>
    <w:rsid w:val="00240FB3"/>
    <w:rsid w:val="00243DB7"/>
    <w:rsid w:val="0026075F"/>
    <w:rsid w:val="00266AFA"/>
    <w:rsid w:val="00266B24"/>
    <w:rsid w:val="00271038"/>
    <w:rsid w:val="002739EB"/>
    <w:rsid w:val="002831CA"/>
    <w:rsid w:val="00284FFC"/>
    <w:rsid w:val="00295009"/>
    <w:rsid w:val="002A2600"/>
    <w:rsid w:val="002C484C"/>
    <w:rsid w:val="002F4C5B"/>
    <w:rsid w:val="00313247"/>
    <w:rsid w:val="00314BC3"/>
    <w:rsid w:val="00317301"/>
    <w:rsid w:val="00322208"/>
    <w:rsid w:val="00325113"/>
    <w:rsid w:val="00367268"/>
    <w:rsid w:val="0037205E"/>
    <w:rsid w:val="00390A91"/>
    <w:rsid w:val="00391654"/>
    <w:rsid w:val="003E01AB"/>
    <w:rsid w:val="004027CB"/>
    <w:rsid w:val="00404D40"/>
    <w:rsid w:val="00422C12"/>
    <w:rsid w:val="00434AC3"/>
    <w:rsid w:val="00440B86"/>
    <w:rsid w:val="004479BA"/>
    <w:rsid w:val="00451C47"/>
    <w:rsid w:val="00482958"/>
    <w:rsid w:val="00494B9B"/>
    <w:rsid w:val="004A3148"/>
    <w:rsid w:val="004B5A39"/>
    <w:rsid w:val="00502FF8"/>
    <w:rsid w:val="00513D1F"/>
    <w:rsid w:val="00523E71"/>
    <w:rsid w:val="00525BCE"/>
    <w:rsid w:val="00543C10"/>
    <w:rsid w:val="005A20FA"/>
    <w:rsid w:val="005B3C03"/>
    <w:rsid w:val="005B716C"/>
    <w:rsid w:val="005E0D39"/>
    <w:rsid w:val="005F0994"/>
    <w:rsid w:val="006111AB"/>
    <w:rsid w:val="00622D10"/>
    <w:rsid w:val="006241AA"/>
    <w:rsid w:val="00625233"/>
    <w:rsid w:val="00631C13"/>
    <w:rsid w:val="0063214E"/>
    <w:rsid w:val="0063248F"/>
    <w:rsid w:val="00636301"/>
    <w:rsid w:val="006517F3"/>
    <w:rsid w:val="00664388"/>
    <w:rsid w:val="00673579"/>
    <w:rsid w:val="00693FB5"/>
    <w:rsid w:val="006B3A85"/>
    <w:rsid w:val="006B3D66"/>
    <w:rsid w:val="006B4AAB"/>
    <w:rsid w:val="006C6411"/>
    <w:rsid w:val="006D11BB"/>
    <w:rsid w:val="006D42BF"/>
    <w:rsid w:val="006D6F17"/>
    <w:rsid w:val="00704BFE"/>
    <w:rsid w:val="00705269"/>
    <w:rsid w:val="00707163"/>
    <w:rsid w:val="00710BF2"/>
    <w:rsid w:val="00734B3E"/>
    <w:rsid w:val="00744817"/>
    <w:rsid w:val="007467BE"/>
    <w:rsid w:val="00747A0C"/>
    <w:rsid w:val="00763108"/>
    <w:rsid w:val="00766072"/>
    <w:rsid w:val="00785075"/>
    <w:rsid w:val="00797CE7"/>
    <w:rsid w:val="007A6B18"/>
    <w:rsid w:val="007B3F08"/>
    <w:rsid w:val="007B4C53"/>
    <w:rsid w:val="00800856"/>
    <w:rsid w:val="008075F5"/>
    <w:rsid w:val="00813CFE"/>
    <w:rsid w:val="00817FE2"/>
    <w:rsid w:val="00820EB2"/>
    <w:rsid w:val="008214C9"/>
    <w:rsid w:val="008337D1"/>
    <w:rsid w:val="00833C2C"/>
    <w:rsid w:val="0083486B"/>
    <w:rsid w:val="00846BD5"/>
    <w:rsid w:val="0086024E"/>
    <w:rsid w:val="00875AD7"/>
    <w:rsid w:val="00887A4B"/>
    <w:rsid w:val="00894201"/>
    <w:rsid w:val="00894F03"/>
    <w:rsid w:val="008974AB"/>
    <w:rsid w:val="008A0257"/>
    <w:rsid w:val="008C44D2"/>
    <w:rsid w:val="008D7136"/>
    <w:rsid w:val="0090689C"/>
    <w:rsid w:val="00931AF5"/>
    <w:rsid w:val="00931E92"/>
    <w:rsid w:val="00956F17"/>
    <w:rsid w:val="0099159F"/>
    <w:rsid w:val="009B3BEE"/>
    <w:rsid w:val="009F23E4"/>
    <w:rsid w:val="00A00505"/>
    <w:rsid w:val="00A02D79"/>
    <w:rsid w:val="00A054D4"/>
    <w:rsid w:val="00A1469A"/>
    <w:rsid w:val="00A34963"/>
    <w:rsid w:val="00A43AA1"/>
    <w:rsid w:val="00A442EB"/>
    <w:rsid w:val="00A520E5"/>
    <w:rsid w:val="00A60D27"/>
    <w:rsid w:val="00A645CF"/>
    <w:rsid w:val="00A77C8A"/>
    <w:rsid w:val="00A8020B"/>
    <w:rsid w:val="00A8112F"/>
    <w:rsid w:val="00AA0261"/>
    <w:rsid w:val="00AA5724"/>
    <w:rsid w:val="00AA7D43"/>
    <w:rsid w:val="00AC0A52"/>
    <w:rsid w:val="00AC138D"/>
    <w:rsid w:val="00AD1564"/>
    <w:rsid w:val="00AD54CE"/>
    <w:rsid w:val="00AE2044"/>
    <w:rsid w:val="00AF0D68"/>
    <w:rsid w:val="00AF2EBD"/>
    <w:rsid w:val="00AF5CEF"/>
    <w:rsid w:val="00AF7652"/>
    <w:rsid w:val="00B02481"/>
    <w:rsid w:val="00B06F1C"/>
    <w:rsid w:val="00B1188C"/>
    <w:rsid w:val="00B30A6B"/>
    <w:rsid w:val="00B53061"/>
    <w:rsid w:val="00B7165E"/>
    <w:rsid w:val="00B75201"/>
    <w:rsid w:val="00B8127B"/>
    <w:rsid w:val="00B91A77"/>
    <w:rsid w:val="00BA5690"/>
    <w:rsid w:val="00BB0C3A"/>
    <w:rsid w:val="00BB2C5C"/>
    <w:rsid w:val="00BD771B"/>
    <w:rsid w:val="00BF146A"/>
    <w:rsid w:val="00C1440E"/>
    <w:rsid w:val="00C44018"/>
    <w:rsid w:val="00C51B21"/>
    <w:rsid w:val="00C75B35"/>
    <w:rsid w:val="00C938F5"/>
    <w:rsid w:val="00C95651"/>
    <w:rsid w:val="00CD3B41"/>
    <w:rsid w:val="00CD5A56"/>
    <w:rsid w:val="00CE2EC5"/>
    <w:rsid w:val="00D014B9"/>
    <w:rsid w:val="00D111FC"/>
    <w:rsid w:val="00D173C9"/>
    <w:rsid w:val="00D36C64"/>
    <w:rsid w:val="00D37C1F"/>
    <w:rsid w:val="00D61A4A"/>
    <w:rsid w:val="00D67029"/>
    <w:rsid w:val="00D67CE6"/>
    <w:rsid w:val="00D73678"/>
    <w:rsid w:val="00D86040"/>
    <w:rsid w:val="00D90D83"/>
    <w:rsid w:val="00D93FD1"/>
    <w:rsid w:val="00D97CFC"/>
    <w:rsid w:val="00DC25D8"/>
    <w:rsid w:val="00DC26B7"/>
    <w:rsid w:val="00DC5093"/>
    <w:rsid w:val="00DC71CA"/>
    <w:rsid w:val="00DD6384"/>
    <w:rsid w:val="00DE39E4"/>
    <w:rsid w:val="00DE6C56"/>
    <w:rsid w:val="00DF73C8"/>
    <w:rsid w:val="00DF79BE"/>
    <w:rsid w:val="00E07C67"/>
    <w:rsid w:val="00E12F8A"/>
    <w:rsid w:val="00E1575B"/>
    <w:rsid w:val="00E15A54"/>
    <w:rsid w:val="00E27BB1"/>
    <w:rsid w:val="00E70517"/>
    <w:rsid w:val="00E746DE"/>
    <w:rsid w:val="00E84C49"/>
    <w:rsid w:val="00EA48D6"/>
    <w:rsid w:val="00EB1B2E"/>
    <w:rsid w:val="00EB4E97"/>
    <w:rsid w:val="00EC3F48"/>
    <w:rsid w:val="00EF7064"/>
    <w:rsid w:val="00F00D8A"/>
    <w:rsid w:val="00F05DB7"/>
    <w:rsid w:val="00F3005C"/>
    <w:rsid w:val="00F34200"/>
    <w:rsid w:val="00F67767"/>
    <w:rsid w:val="00F67B40"/>
    <w:rsid w:val="00F757CB"/>
    <w:rsid w:val="00F96E92"/>
    <w:rsid w:val="00FE304C"/>
    <w:rsid w:val="00FE6FBB"/>
    <w:rsid w:val="00FE77F9"/>
    <w:rsid w:val="00FF0F3D"/>
    <w:rsid w:val="00FF5BFC"/>
    <w:rsid w:val="00FF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0E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 w:type="character" w:styleId="CommentReference">
    <w:name w:val="annotation reference"/>
    <w:basedOn w:val="DefaultParagraphFont"/>
    <w:uiPriority w:val="99"/>
    <w:semiHidden/>
    <w:unhideWhenUsed/>
    <w:rsid w:val="00A60D27"/>
    <w:rPr>
      <w:sz w:val="16"/>
      <w:szCs w:val="16"/>
    </w:rPr>
  </w:style>
  <w:style w:type="paragraph" w:styleId="CommentText">
    <w:name w:val="annotation text"/>
    <w:basedOn w:val="Normal"/>
    <w:link w:val="CommentTextChar"/>
    <w:uiPriority w:val="99"/>
    <w:semiHidden/>
    <w:unhideWhenUsed/>
    <w:rsid w:val="00A60D27"/>
    <w:rPr>
      <w:sz w:val="20"/>
    </w:rPr>
  </w:style>
  <w:style w:type="character" w:customStyle="1" w:styleId="CommentTextChar">
    <w:name w:val="Comment Text Char"/>
    <w:basedOn w:val="DefaultParagraphFont"/>
    <w:link w:val="CommentText"/>
    <w:uiPriority w:val="99"/>
    <w:semiHidden/>
    <w:rsid w:val="00A60D27"/>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0D27"/>
    <w:rPr>
      <w:b/>
      <w:bCs/>
    </w:rPr>
  </w:style>
  <w:style w:type="character" w:customStyle="1" w:styleId="CommentSubjectChar">
    <w:name w:val="Comment Subject Char"/>
    <w:basedOn w:val="CommentTextChar"/>
    <w:link w:val="CommentSubject"/>
    <w:uiPriority w:val="99"/>
    <w:semiHidden/>
    <w:rsid w:val="00A60D27"/>
    <w:rPr>
      <w:rFonts w:ascii="Dutch TL" w:eastAsia="Times New Roman" w:hAnsi="Dutch TL"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 w:type="character" w:styleId="CommentReference">
    <w:name w:val="annotation reference"/>
    <w:basedOn w:val="DefaultParagraphFont"/>
    <w:uiPriority w:val="99"/>
    <w:semiHidden/>
    <w:unhideWhenUsed/>
    <w:rsid w:val="00A60D27"/>
    <w:rPr>
      <w:sz w:val="16"/>
      <w:szCs w:val="16"/>
    </w:rPr>
  </w:style>
  <w:style w:type="paragraph" w:styleId="CommentText">
    <w:name w:val="annotation text"/>
    <w:basedOn w:val="Normal"/>
    <w:link w:val="CommentTextChar"/>
    <w:uiPriority w:val="99"/>
    <w:semiHidden/>
    <w:unhideWhenUsed/>
    <w:rsid w:val="00A60D27"/>
    <w:rPr>
      <w:sz w:val="20"/>
    </w:rPr>
  </w:style>
  <w:style w:type="character" w:customStyle="1" w:styleId="CommentTextChar">
    <w:name w:val="Comment Text Char"/>
    <w:basedOn w:val="DefaultParagraphFont"/>
    <w:link w:val="CommentText"/>
    <w:uiPriority w:val="99"/>
    <w:semiHidden/>
    <w:rsid w:val="00A60D27"/>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0D27"/>
    <w:rPr>
      <w:b/>
      <w:bCs/>
    </w:rPr>
  </w:style>
  <w:style w:type="character" w:customStyle="1" w:styleId="CommentSubjectChar">
    <w:name w:val="Comment Subject Char"/>
    <w:basedOn w:val="CommentTextChar"/>
    <w:link w:val="CommentSubject"/>
    <w:uiPriority w:val="99"/>
    <w:semiHidden/>
    <w:rsid w:val="00A60D27"/>
    <w:rPr>
      <w:rFonts w:ascii="Dutch TL" w:eastAsia="Times New Roman" w:hAnsi="Dutch T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927">
      <w:bodyDiv w:val="1"/>
      <w:marLeft w:val="0"/>
      <w:marRight w:val="0"/>
      <w:marTop w:val="0"/>
      <w:marBottom w:val="0"/>
      <w:divBdr>
        <w:top w:val="none" w:sz="0" w:space="0" w:color="auto"/>
        <w:left w:val="none" w:sz="0" w:space="0" w:color="auto"/>
        <w:bottom w:val="none" w:sz="0" w:space="0" w:color="auto"/>
        <w:right w:val="none" w:sz="0" w:space="0" w:color="auto"/>
      </w:divBdr>
    </w:div>
    <w:div w:id="846603297">
      <w:bodyDiv w:val="1"/>
      <w:marLeft w:val="0"/>
      <w:marRight w:val="0"/>
      <w:marTop w:val="0"/>
      <w:marBottom w:val="0"/>
      <w:divBdr>
        <w:top w:val="none" w:sz="0" w:space="0" w:color="auto"/>
        <w:left w:val="none" w:sz="0" w:space="0" w:color="auto"/>
        <w:bottom w:val="none" w:sz="0" w:space="0" w:color="auto"/>
        <w:right w:val="none" w:sz="0" w:space="0" w:color="auto"/>
      </w:divBdr>
    </w:div>
    <w:div w:id="17637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5388-D391-4CD1-A2FD-1E56AF8F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1229</Words>
  <Characters>702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2016.gada 30.augusta noteikumos Nr.587 "Darbības programmas "Izaugsme un nodarbinātība" 6.1.4. specifiskā atbalsta mērķa "Pilsētu infrastruktūras sasaiste ar TEN-T tīklu" 6.1.4.2. pasākuma "Nacionālas nozīmes attīstības centru </vt:lpstr>
    </vt:vector>
  </TitlesOfParts>
  <Company>EM</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30.augusta noteikumos Nr.587 "Darbības programmas "Izaugsme un nodarbinātība" 6.1.4. specifiskā atbalsta mērķa "Pilsētu infrastruktūras sasaiste ar TEN-T tīklu" 6.1.4.2. pasākuma "Nacionālas nozīmes attīstības centru integrēšana TEN-T tīklā" īstenošanas noteikumi" </dc:title>
  <dc:subjec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subject>
  <dc:creator>Kristaps.Keiss@sam.gov.lv</dc:creator>
  <cp:lastModifiedBy>Leontīne Babkina</cp:lastModifiedBy>
  <cp:revision>39</cp:revision>
  <cp:lastPrinted>2017-05-31T14:22:00Z</cp:lastPrinted>
  <dcterms:created xsi:type="dcterms:W3CDTF">2017-04-12T07:49:00Z</dcterms:created>
  <dcterms:modified xsi:type="dcterms:W3CDTF">2017-06-07T09:38:00Z</dcterms:modified>
</cp:coreProperties>
</file>