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B8DD" w14:textId="266B98B5" w:rsidR="005C227F" w:rsidRPr="005C227F" w:rsidRDefault="005C227F" w:rsidP="005C227F">
      <w:pPr>
        <w:widowControl w:val="0"/>
        <w:rPr>
          <w:sz w:val="28"/>
          <w:szCs w:val="28"/>
          <w:lang w:eastAsia="en-US"/>
        </w:rPr>
      </w:pPr>
    </w:p>
    <w:p w14:paraId="4B610BAD" w14:textId="77777777" w:rsidR="005C227F" w:rsidRPr="005C227F" w:rsidRDefault="005C227F" w:rsidP="002B3D0F">
      <w:pPr>
        <w:tabs>
          <w:tab w:val="left" w:pos="6300"/>
        </w:tabs>
        <w:jc w:val="both"/>
        <w:rPr>
          <w:bCs/>
          <w:sz w:val="28"/>
          <w:szCs w:val="28"/>
        </w:rPr>
      </w:pPr>
    </w:p>
    <w:p w14:paraId="5BF8B5A2" w14:textId="77777777" w:rsidR="005C227F" w:rsidRPr="005C227F" w:rsidRDefault="005C227F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41935C7F" w14:textId="0DB33883" w:rsidR="007B19EC" w:rsidRPr="00693240" w:rsidRDefault="007B19E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2708A">
        <w:rPr>
          <w:sz w:val="28"/>
          <w:szCs w:val="28"/>
        </w:rPr>
        <w:t>21. jūnijā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2708A">
        <w:rPr>
          <w:sz w:val="28"/>
          <w:szCs w:val="28"/>
        </w:rPr>
        <w:t> 322</w:t>
      </w:r>
    </w:p>
    <w:p w14:paraId="4D503F70" w14:textId="438A3BE0" w:rsidR="007B19EC" w:rsidRPr="00693240" w:rsidRDefault="007B19E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2708A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62708A">
        <w:rPr>
          <w:sz w:val="28"/>
          <w:szCs w:val="28"/>
        </w:rPr>
        <w:t>19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1987D48" w14:textId="7B17227F" w:rsidR="002B3D0F" w:rsidRPr="005C227F" w:rsidRDefault="00EE610F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21987D4B" w14:textId="77777777" w:rsidR="002B3D0F" w:rsidRPr="005C227F" w:rsidRDefault="00BA4B06" w:rsidP="002B3D0F">
      <w:pPr>
        <w:jc w:val="center"/>
        <w:rPr>
          <w:b/>
          <w:bCs/>
          <w:sz w:val="28"/>
          <w:szCs w:val="28"/>
        </w:rPr>
      </w:pPr>
      <w:r w:rsidRPr="005C227F">
        <w:rPr>
          <w:b/>
          <w:bCs/>
          <w:sz w:val="28"/>
          <w:szCs w:val="28"/>
        </w:rPr>
        <w:t>Par finanšu līdzekļu piešķiršanu no valsts budžeta programmas</w:t>
      </w:r>
    </w:p>
    <w:p w14:paraId="21987D4C" w14:textId="420DC9A7" w:rsidR="002B3D0F" w:rsidRPr="005C227F" w:rsidRDefault="00BA4B06" w:rsidP="002B3D0F">
      <w:pPr>
        <w:jc w:val="center"/>
        <w:rPr>
          <w:b/>
          <w:bCs/>
          <w:sz w:val="28"/>
          <w:szCs w:val="28"/>
        </w:rPr>
      </w:pPr>
      <w:r w:rsidRPr="00BA4B06">
        <w:rPr>
          <w:b/>
          <w:bCs/>
          <w:sz w:val="28"/>
          <w:szCs w:val="28"/>
        </w:rPr>
        <w:t>"</w:t>
      </w:r>
      <w:r w:rsidRPr="005C227F">
        <w:rPr>
          <w:b/>
          <w:bCs/>
          <w:sz w:val="28"/>
          <w:szCs w:val="28"/>
        </w:rPr>
        <w:t>Līdzekļi neparedzētiem gadījumiem</w:t>
      </w:r>
      <w:r w:rsidRPr="00BA4B06">
        <w:rPr>
          <w:b/>
          <w:bCs/>
          <w:sz w:val="28"/>
          <w:szCs w:val="28"/>
        </w:rPr>
        <w:t>"</w:t>
      </w:r>
    </w:p>
    <w:p w14:paraId="21987D4D" w14:textId="77777777" w:rsidR="002B3D0F" w:rsidRPr="005C227F" w:rsidRDefault="00EE610F" w:rsidP="002B3D0F">
      <w:pPr>
        <w:jc w:val="center"/>
        <w:rPr>
          <w:bCs/>
          <w:sz w:val="28"/>
          <w:szCs w:val="28"/>
        </w:rPr>
      </w:pPr>
    </w:p>
    <w:p w14:paraId="21987D4E" w14:textId="7D9756A2" w:rsidR="00AC4E96" w:rsidRPr="005C227F" w:rsidRDefault="00BA4B06" w:rsidP="00616E62">
      <w:pPr>
        <w:ind w:firstLine="709"/>
        <w:jc w:val="both"/>
        <w:rPr>
          <w:iCs/>
          <w:sz w:val="28"/>
          <w:szCs w:val="28"/>
        </w:rPr>
      </w:pPr>
      <w:r w:rsidRPr="005C227F">
        <w:rPr>
          <w:bCs/>
          <w:sz w:val="28"/>
          <w:szCs w:val="28"/>
        </w:rPr>
        <w:t xml:space="preserve">Finanšu ministrijai no valsts budžeta programmas 02.00.00 </w:t>
      </w:r>
      <w:r w:rsidRPr="00BA4B06">
        <w:rPr>
          <w:bCs/>
          <w:sz w:val="28"/>
          <w:szCs w:val="28"/>
        </w:rPr>
        <w:t>"</w:t>
      </w:r>
      <w:r w:rsidRPr="005C227F">
        <w:rPr>
          <w:bCs/>
          <w:sz w:val="28"/>
          <w:szCs w:val="28"/>
        </w:rPr>
        <w:t>Līdzekļi neparedzētiem gadījumiem</w:t>
      </w:r>
      <w:r w:rsidRPr="00BA4B06">
        <w:rPr>
          <w:bCs/>
          <w:sz w:val="28"/>
          <w:szCs w:val="28"/>
        </w:rPr>
        <w:t>"</w:t>
      </w:r>
      <w:r w:rsidRPr="005C227F">
        <w:rPr>
          <w:bCs/>
          <w:sz w:val="28"/>
          <w:szCs w:val="28"/>
        </w:rPr>
        <w:t xml:space="preserve"> piešķirt Vides aizsardzības un reģionālās attīstības ministrijai </w:t>
      </w:r>
      <w:r w:rsidRPr="009164F7">
        <w:rPr>
          <w:bCs/>
          <w:sz w:val="28"/>
          <w:szCs w:val="28"/>
        </w:rPr>
        <w:t>61</w:t>
      </w:r>
      <w:r w:rsidR="009164F7">
        <w:rPr>
          <w:bCs/>
          <w:sz w:val="28"/>
          <w:szCs w:val="28"/>
        </w:rPr>
        <w:t> </w:t>
      </w:r>
      <w:r w:rsidRPr="009164F7">
        <w:rPr>
          <w:bCs/>
          <w:sz w:val="28"/>
          <w:szCs w:val="28"/>
        </w:rPr>
        <w:t xml:space="preserve">463 </w:t>
      </w:r>
      <w:proofErr w:type="spellStart"/>
      <w:r w:rsidRPr="009164F7">
        <w:rPr>
          <w:bCs/>
          <w:i/>
          <w:sz w:val="28"/>
          <w:szCs w:val="28"/>
        </w:rPr>
        <w:t>euro</w:t>
      </w:r>
      <w:proofErr w:type="spellEnd"/>
      <w:r w:rsidRPr="005C227F">
        <w:rPr>
          <w:bCs/>
          <w:sz w:val="28"/>
          <w:szCs w:val="28"/>
        </w:rPr>
        <w:t xml:space="preserve"> pārskaitīšanai Ropažu novada pašvaldībai, </w:t>
      </w:r>
      <w:r w:rsidRPr="005C227F">
        <w:rPr>
          <w:iCs/>
          <w:sz w:val="28"/>
          <w:szCs w:val="28"/>
        </w:rPr>
        <w:t>lai segtu izdevumus, kas saistīti ar Ropažu novada Mucenieku ciema publiskā apgaismojuma rekonstrukciju.</w:t>
      </w:r>
    </w:p>
    <w:p w14:paraId="21987D4F" w14:textId="77777777" w:rsidR="002B3D0F" w:rsidRPr="005C227F" w:rsidRDefault="00EE610F" w:rsidP="002B3D0F">
      <w:pPr>
        <w:ind w:left="924"/>
        <w:jc w:val="both"/>
        <w:rPr>
          <w:bCs/>
          <w:sz w:val="28"/>
          <w:szCs w:val="28"/>
        </w:rPr>
      </w:pPr>
    </w:p>
    <w:p w14:paraId="21987D50" w14:textId="77777777" w:rsidR="002B3D0F" w:rsidRPr="005C227F" w:rsidRDefault="00EE610F" w:rsidP="002B3D0F">
      <w:pPr>
        <w:ind w:left="924"/>
        <w:jc w:val="both"/>
        <w:rPr>
          <w:bCs/>
          <w:sz w:val="28"/>
          <w:szCs w:val="28"/>
        </w:rPr>
      </w:pPr>
    </w:p>
    <w:p w14:paraId="21987D51" w14:textId="77777777" w:rsidR="002B3D0F" w:rsidRPr="005C227F" w:rsidRDefault="00EE610F" w:rsidP="002B3D0F">
      <w:pPr>
        <w:ind w:left="924"/>
        <w:jc w:val="both"/>
        <w:rPr>
          <w:bCs/>
          <w:sz w:val="28"/>
          <w:szCs w:val="28"/>
        </w:rPr>
      </w:pPr>
    </w:p>
    <w:p w14:paraId="34A05837" w14:textId="77777777" w:rsidR="007B19EC" w:rsidRPr="00640887" w:rsidRDefault="007B19EC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665099B" w14:textId="77777777" w:rsidR="007B19EC" w:rsidRPr="00640887" w:rsidRDefault="007B19EC" w:rsidP="00331ED4">
      <w:pPr>
        <w:tabs>
          <w:tab w:val="left" w:pos="4678"/>
        </w:tabs>
        <w:rPr>
          <w:sz w:val="28"/>
        </w:rPr>
      </w:pPr>
    </w:p>
    <w:p w14:paraId="6D2E27B1" w14:textId="77777777" w:rsidR="007B19EC" w:rsidRPr="00640887" w:rsidRDefault="007B19EC" w:rsidP="00331ED4">
      <w:pPr>
        <w:tabs>
          <w:tab w:val="left" w:pos="4678"/>
        </w:tabs>
        <w:rPr>
          <w:sz w:val="28"/>
        </w:rPr>
      </w:pPr>
    </w:p>
    <w:p w14:paraId="1EB5ADD5" w14:textId="77777777" w:rsidR="007B19EC" w:rsidRPr="00640887" w:rsidRDefault="007B19EC" w:rsidP="00331ED4">
      <w:pPr>
        <w:tabs>
          <w:tab w:val="left" w:pos="4678"/>
        </w:tabs>
        <w:rPr>
          <w:sz w:val="28"/>
        </w:rPr>
      </w:pPr>
    </w:p>
    <w:p w14:paraId="3ADA99DF" w14:textId="77777777" w:rsidR="007B19EC" w:rsidRPr="00640887" w:rsidRDefault="007B19EC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6F4DE384" w14:textId="77777777" w:rsidR="007B19EC" w:rsidRPr="00640887" w:rsidRDefault="007B19EC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p w14:paraId="21987D66" w14:textId="12E34A26" w:rsidR="002B3D0F" w:rsidRPr="005C227F" w:rsidRDefault="00EE610F" w:rsidP="002B3D0F">
      <w:pPr>
        <w:jc w:val="both"/>
        <w:rPr>
          <w:sz w:val="28"/>
          <w:szCs w:val="28"/>
        </w:rPr>
      </w:pPr>
    </w:p>
    <w:p w14:paraId="21987D69" w14:textId="77777777" w:rsidR="00177ACC" w:rsidRPr="005C227F" w:rsidRDefault="00EE610F">
      <w:pPr>
        <w:rPr>
          <w:sz w:val="28"/>
          <w:szCs w:val="28"/>
        </w:rPr>
      </w:pPr>
    </w:p>
    <w:sectPr w:rsidR="00177ACC" w:rsidRPr="005C227F" w:rsidSect="007B19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7D75" w14:textId="77777777" w:rsidR="0023557E" w:rsidRDefault="00BA4B06">
      <w:r>
        <w:separator/>
      </w:r>
    </w:p>
  </w:endnote>
  <w:endnote w:type="continuationSeparator" w:id="0">
    <w:p w14:paraId="21987D77" w14:textId="77777777" w:rsidR="0023557E" w:rsidRDefault="00BA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7D6E" w14:textId="6D2AB4C2" w:rsidR="00626374" w:rsidRDefault="00BA4B06" w:rsidP="00626374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9164F7">
      <w:rPr>
        <w:noProof/>
        <w:sz w:val="20"/>
        <w:szCs w:val="20"/>
      </w:rPr>
      <w:t>VARAMRik_Mucenieki_lng150517.docx</w:t>
    </w:r>
    <w:r w:rsidRPr="000C25B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7D70" w14:textId="1FBE3300" w:rsidR="00626374" w:rsidRPr="007B19EC" w:rsidRDefault="007B19EC" w:rsidP="00B50276">
    <w:pPr>
      <w:jc w:val="both"/>
      <w:rPr>
        <w:sz w:val="20"/>
      </w:rPr>
    </w:pPr>
    <w:r w:rsidRPr="007B19EC">
      <w:rPr>
        <w:sz w:val="16"/>
        <w:szCs w:val="20"/>
      </w:rPr>
      <w:t>R1125_7</w:t>
    </w:r>
    <w:r w:rsidR="009A4B2F" w:rsidRPr="007B19E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7D71" w14:textId="77777777" w:rsidR="0023557E" w:rsidRDefault="00BA4B06">
      <w:r>
        <w:separator/>
      </w:r>
    </w:p>
  </w:footnote>
  <w:footnote w:type="continuationSeparator" w:id="0">
    <w:p w14:paraId="21987D73" w14:textId="77777777" w:rsidR="0023557E" w:rsidRDefault="00BA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7D6B" w14:textId="6F49EF95" w:rsidR="00626374" w:rsidRDefault="00BA4B06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2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87D6C" w14:textId="77777777" w:rsidR="00626374" w:rsidRDefault="00EE6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6D370" w14:textId="77777777" w:rsidR="007B19EC" w:rsidRDefault="007B19EC">
    <w:pPr>
      <w:pStyle w:val="Header"/>
    </w:pPr>
  </w:p>
  <w:p w14:paraId="183A4D20" w14:textId="22C6244E" w:rsidR="007B19EC" w:rsidRDefault="007B19EC">
    <w:pPr>
      <w:pStyle w:val="Header"/>
    </w:pPr>
    <w:r>
      <w:rPr>
        <w:noProof/>
        <w:sz w:val="28"/>
        <w:szCs w:val="28"/>
      </w:rPr>
      <w:drawing>
        <wp:inline distT="0" distB="0" distL="0" distR="0" wp14:anchorId="65562CF8" wp14:editId="5319E07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6AC"/>
    <w:multiLevelType w:val="hybridMultilevel"/>
    <w:tmpl w:val="657CC16C"/>
    <w:lvl w:ilvl="0" w:tplc="3A3697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6E9E33FC" w:tentative="1">
      <w:start w:val="1"/>
      <w:numFmt w:val="lowerLetter"/>
      <w:lvlText w:val="%2."/>
      <w:lvlJc w:val="left"/>
      <w:pPr>
        <w:ind w:left="1647" w:hanging="360"/>
      </w:pPr>
    </w:lvl>
    <w:lvl w:ilvl="2" w:tplc="BB14A672" w:tentative="1">
      <w:start w:val="1"/>
      <w:numFmt w:val="lowerRoman"/>
      <w:lvlText w:val="%3."/>
      <w:lvlJc w:val="right"/>
      <w:pPr>
        <w:ind w:left="2367" w:hanging="180"/>
      </w:pPr>
    </w:lvl>
    <w:lvl w:ilvl="3" w:tplc="E3BEAC10" w:tentative="1">
      <w:start w:val="1"/>
      <w:numFmt w:val="decimal"/>
      <w:lvlText w:val="%4."/>
      <w:lvlJc w:val="left"/>
      <w:pPr>
        <w:ind w:left="3087" w:hanging="360"/>
      </w:pPr>
    </w:lvl>
    <w:lvl w:ilvl="4" w:tplc="97E6BA24" w:tentative="1">
      <w:start w:val="1"/>
      <w:numFmt w:val="lowerLetter"/>
      <w:lvlText w:val="%5."/>
      <w:lvlJc w:val="left"/>
      <w:pPr>
        <w:ind w:left="3807" w:hanging="360"/>
      </w:pPr>
    </w:lvl>
    <w:lvl w:ilvl="5" w:tplc="66485AE4" w:tentative="1">
      <w:start w:val="1"/>
      <w:numFmt w:val="lowerRoman"/>
      <w:lvlText w:val="%6."/>
      <w:lvlJc w:val="right"/>
      <w:pPr>
        <w:ind w:left="4527" w:hanging="180"/>
      </w:pPr>
    </w:lvl>
    <w:lvl w:ilvl="6" w:tplc="534E4718" w:tentative="1">
      <w:start w:val="1"/>
      <w:numFmt w:val="decimal"/>
      <w:lvlText w:val="%7."/>
      <w:lvlJc w:val="left"/>
      <w:pPr>
        <w:ind w:left="5247" w:hanging="360"/>
      </w:pPr>
    </w:lvl>
    <w:lvl w:ilvl="7" w:tplc="EF4E2A28" w:tentative="1">
      <w:start w:val="1"/>
      <w:numFmt w:val="lowerLetter"/>
      <w:lvlText w:val="%8."/>
      <w:lvlJc w:val="left"/>
      <w:pPr>
        <w:ind w:left="5967" w:hanging="360"/>
      </w:pPr>
    </w:lvl>
    <w:lvl w:ilvl="8" w:tplc="C24C906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7F"/>
    <w:rsid w:val="0023557E"/>
    <w:rsid w:val="005C227F"/>
    <w:rsid w:val="00616E62"/>
    <w:rsid w:val="0062708A"/>
    <w:rsid w:val="007B19EC"/>
    <w:rsid w:val="009164F7"/>
    <w:rsid w:val="009A4B2F"/>
    <w:rsid w:val="00BA4B06"/>
    <w:rsid w:val="00E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EC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E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Leontīne Babkina</cp:lastModifiedBy>
  <cp:revision>11</cp:revision>
  <cp:lastPrinted>2017-06-07T13:36:00Z</cp:lastPrinted>
  <dcterms:created xsi:type="dcterms:W3CDTF">2017-05-11T08:46:00Z</dcterms:created>
  <dcterms:modified xsi:type="dcterms:W3CDTF">2017-06-21T11:41:00Z</dcterms:modified>
</cp:coreProperties>
</file>