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01608" w14:textId="77777777" w:rsidR="005113E5" w:rsidRDefault="005113E5" w:rsidP="00B7042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936E611" w14:textId="77777777" w:rsidR="00CA1C2D" w:rsidRPr="00B7042F" w:rsidRDefault="00CA1C2D" w:rsidP="00B7042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1801609" w14:textId="77777777" w:rsidR="005113E5" w:rsidRPr="00B7042F" w:rsidRDefault="005113E5" w:rsidP="00B7042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180160A" w14:textId="37B05F11" w:rsidR="005113E5" w:rsidRPr="00B7042F" w:rsidRDefault="005113E5" w:rsidP="00B7042F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B7042F">
        <w:rPr>
          <w:rFonts w:ascii="Times New Roman" w:eastAsia="Times New Roman" w:hAnsi="Times New Roman"/>
          <w:sz w:val="28"/>
          <w:szCs w:val="28"/>
          <w:lang w:eastAsia="lv-LV"/>
        </w:rPr>
        <w:t xml:space="preserve">2017. gada </w:t>
      </w:r>
      <w:r w:rsidR="005400CA" w:rsidRPr="005400CA">
        <w:rPr>
          <w:rFonts w:ascii="Times New Roman" w:eastAsia="Times New Roman" w:hAnsi="Times New Roman"/>
          <w:sz w:val="28"/>
          <w:szCs w:val="28"/>
          <w:lang w:eastAsia="lv-LV"/>
        </w:rPr>
        <w:t>13. jūnijā</w:t>
      </w:r>
      <w:r w:rsidRPr="00B7042F">
        <w:rPr>
          <w:rFonts w:ascii="Times New Roman" w:eastAsia="Times New Roman" w:hAnsi="Times New Roman"/>
          <w:sz w:val="28"/>
          <w:szCs w:val="28"/>
          <w:lang w:eastAsia="lv-LV"/>
        </w:rPr>
        <w:tab/>
        <w:t>Noteikumi Nr. </w:t>
      </w:r>
      <w:r w:rsidR="005400CA">
        <w:rPr>
          <w:rFonts w:ascii="Times New Roman" w:eastAsia="Times New Roman" w:hAnsi="Times New Roman"/>
          <w:sz w:val="28"/>
          <w:szCs w:val="28"/>
          <w:lang w:eastAsia="lv-LV"/>
        </w:rPr>
        <w:t>331</w:t>
      </w:r>
    </w:p>
    <w:p w14:paraId="1180160B" w14:textId="53B70AA6" w:rsidR="005113E5" w:rsidRPr="00B7042F" w:rsidRDefault="005113E5" w:rsidP="00B7042F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B7042F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 w:rsidRPr="00B7042F">
        <w:rPr>
          <w:rFonts w:ascii="Times New Roman" w:eastAsia="Times New Roman" w:hAnsi="Times New Roman"/>
          <w:sz w:val="28"/>
          <w:szCs w:val="28"/>
          <w:lang w:eastAsia="lv-LV"/>
        </w:rPr>
        <w:tab/>
        <w:t>(prot. Nr. </w:t>
      </w:r>
      <w:r w:rsidR="005400CA">
        <w:rPr>
          <w:rFonts w:ascii="Times New Roman" w:eastAsia="Times New Roman" w:hAnsi="Times New Roman"/>
          <w:sz w:val="28"/>
          <w:szCs w:val="28"/>
          <w:lang w:eastAsia="lv-LV"/>
        </w:rPr>
        <w:t>30 </w:t>
      </w:r>
      <w:bookmarkStart w:id="0" w:name="_GoBack"/>
      <w:bookmarkEnd w:id="0"/>
      <w:r w:rsidR="005400CA">
        <w:rPr>
          <w:rFonts w:ascii="Times New Roman" w:eastAsia="Times New Roman" w:hAnsi="Times New Roman"/>
          <w:sz w:val="28"/>
          <w:szCs w:val="28"/>
          <w:lang w:eastAsia="lv-LV"/>
        </w:rPr>
        <w:t> 36</w:t>
      </w:r>
      <w:r w:rsidRPr="00B7042F">
        <w:rPr>
          <w:rFonts w:ascii="Times New Roman" w:eastAsia="Times New Roman" w:hAnsi="Times New Roman"/>
          <w:sz w:val="28"/>
          <w:szCs w:val="28"/>
          <w:lang w:eastAsia="lv-LV"/>
        </w:rPr>
        <w:t> .§)</w:t>
      </w:r>
    </w:p>
    <w:p w14:paraId="1180160C" w14:textId="77777777" w:rsidR="005113E5" w:rsidRPr="00CA1C2D" w:rsidRDefault="005113E5" w:rsidP="00B704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180160D" w14:textId="689C71C9" w:rsidR="00C43410" w:rsidRPr="00B7042F" w:rsidRDefault="00C43410" w:rsidP="00B70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42F">
        <w:rPr>
          <w:rFonts w:ascii="Times New Roman" w:hAnsi="Times New Roman"/>
          <w:b/>
          <w:color w:val="000000"/>
          <w:sz w:val="28"/>
          <w:szCs w:val="28"/>
        </w:rPr>
        <w:t>Grozījum</w:t>
      </w:r>
      <w:r w:rsidR="00924DF6" w:rsidRPr="00B7042F">
        <w:rPr>
          <w:rFonts w:ascii="Times New Roman" w:hAnsi="Times New Roman"/>
          <w:b/>
          <w:color w:val="000000"/>
          <w:sz w:val="28"/>
          <w:szCs w:val="28"/>
        </w:rPr>
        <w:t>s</w:t>
      </w:r>
      <w:r w:rsidRPr="00B7042F">
        <w:rPr>
          <w:rFonts w:ascii="Times New Roman" w:hAnsi="Times New Roman"/>
          <w:b/>
          <w:color w:val="000000"/>
          <w:sz w:val="28"/>
          <w:szCs w:val="28"/>
        </w:rPr>
        <w:t xml:space="preserve"> Ministru kabineta 2013.</w:t>
      </w:r>
      <w:r w:rsidR="002B5587" w:rsidRPr="00B7042F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7042F">
        <w:rPr>
          <w:rFonts w:ascii="Times New Roman" w:hAnsi="Times New Roman"/>
          <w:b/>
          <w:color w:val="000000"/>
          <w:sz w:val="28"/>
          <w:szCs w:val="28"/>
        </w:rPr>
        <w:t>gada 5.</w:t>
      </w:r>
      <w:r w:rsidR="002B5587" w:rsidRPr="00B7042F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7042F">
        <w:rPr>
          <w:rFonts w:ascii="Times New Roman" w:hAnsi="Times New Roman"/>
          <w:b/>
          <w:color w:val="000000"/>
          <w:sz w:val="28"/>
          <w:szCs w:val="28"/>
        </w:rPr>
        <w:t>marta noteikumos Nr.</w:t>
      </w:r>
      <w:r w:rsidR="002B5587" w:rsidRPr="00B7042F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7042F">
        <w:rPr>
          <w:rFonts w:ascii="Times New Roman" w:hAnsi="Times New Roman"/>
          <w:b/>
          <w:color w:val="000000"/>
          <w:sz w:val="28"/>
          <w:szCs w:val="28"/>
        </w:rPr>
        <w:t xml:space="preserve">118 </w:t>
      </w:r>
      <w:r w:rsidR="00B7042F" w:rsidRPr="00B7042F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B7042F">
        <w:rPr>
          <w:rFonts w:ascii="Times New Roman" w:hAnsi="Times New Roman"/>
          <w:b/>
          <w:color w:val="000000"/>
          <w:sz w:val="28"/>
          <w:szCs w:val="28"/>
        </w:rPr>
        <w:t xml:space="preserve">Kārtība, kādā lauksaimniecībā izmantojamo zemi ierīko mežā, kā arī </w:t>
      </w:r>
      <w:r w:rsidRPr="00B7042F">
        <w:rPr>
          <w:rFonts w:ascii="Times New Roman" w:hAnsi="Times New Roman"/>
          <w:b/>
          <w:sz w:val="28"/>
          <w:szCs w:val="28"/>
        </w:rPr>
        <w:t>izsniedz atļauju tās ierīkošanai</w:t>
      </w:r>
      <w:r w:rsidR="00B7042F" w:rsidRPr="00B7042F">
        <w:rPr>
          <w:rFonts w:ascii="Times New Roman" w:hAnsi="Times New Roman"/>
          <w:b/>
          <w:sz w:val="28"/>
          <w:szCs w:val="28"/>
        </w:rPr>
        <w:t>"</w:t>
      </w:r>
    </w:p>
    <w:p w14:paraId="1180160E" w14:textId="77777777" w:rsidR="00C43410" w:rsidRPr="00B7042F" w:rsidRDefault="00C43410" w:rsidP="00B7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24F657" w14:textId="77777777" w:rsidR="00CA1C2D" w:rsidRDefault="00C43410" w:rsidP="00B704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42F">
        <w:rPr>
          <w:rFonts w:ascii="Times New Roman" w:hAnsi="Times New Roman"/>
          <w:sz w:val="28"/>
          <w:szCs w:val="28"/>
        </w:rPr>
        <w:t xml:space="preserve">Izdoti saskaņā ar </w:t>
      </w:r>
    </w:p>
    <w:p w14:paraId="1180160F" w14:textId="16877F3A" w:rsidR="00924DF6" w:rsidRPr="00B7042F" w:rsidRDefault="00C43410" w:rsidP="00B704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42F">
        <w:rPr>
          <w:rFonts w:ascii="Times New Roman" w:hAnsi="Times New Roman"/>
          <w:sz w:val="28"/>
          <w:szCs w:val="28"/>
        </w:rPr>
        <w:t>Lauksaimniecības un</w:t>
      </w:r>
      <w:r w:rsidR="00CA1C2D" w:rsidRPr="00CA1C2D">
        <w:rPr>
          <w:rFonts w:ascii="Times New Roman" w:hAnsi="Times New Roman"/>
          <w:sz w:val="28"/>
          <w:szCs w:val="28"/>
        </w:rPr>
        <w:t xml:space="preserve"> </w:t>
      </w:r>
      <w:r w:rsidR="00CA1C2D" w:rsidRPr="00B7042F">
        <w:rPr>
          <w:rFonts w:ascii="Times New Roman" w:hAnsi="Times New Roman"/>
          <w:sz w:val="28"/>
          <w:szCs w:val="28"/>
        </w:rPr>
        <w:t>lauku attīstības</w:t>
      </w:r>
    </w:p>
    <w:p w14:paraId="11801611" w14:textId="52D8CB44" w:rsidR="00C43410" w:rsidRPr="00B7042F" w:rsidRDefault="00CA1C2D" w:rsidP="00B704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42F">
        <w:rPr>
          <w:rFonts w:ascii="Times New Roman" w:hAnsi="Times New Roman"/>
          <w:sz w:val="28"/>
          <w:szCs w:val="28"/>
        </w:rPr>
        <w:t xml:space="preserve">likuma </w:t>
      </w:r>
      <w:r w:rsidR="00C43410" w:rsidRPr="00B7042F">
        <w:rPr>
          <w:rFonts w:ascii="Times New Roman" w:hAnsi="Times New Roman"/>
          <w:sz w:val="28"/>
          <w:szCs w:val="28"/>
        </w:rPr>
        <w:t>10.</w:t>
      </w:r>
      <w:r w:rsidR="00C43410" w:rsidRPr="00B7042F">
        <w:rPr>
          <w:rFonts w:ascii="Times New Roman" w:hAnsi="Times New Roman"/>
          <w:sz w:val="28"/>
          <w:szCs w:val="28"/>
          <w:vertAlign w:val="superscript"/>
        </w:rPr>
        <w:t>1</w:t>
      </w:r>
      <w:r w:rsidR="00966E8F" w:rsidRPr="00B7042F">
        <w:rPr>
          <w:rFonts w:ascii="Times New Roman" w:hAnsi="Times New Roman"/>
          <w:sz w:val="28"/>
          <w:szCs w:val="28"/>
          <w:vertAlign w:val="superscript"/>
        </w:rPr>
        <w:t> </w:t>
      </w:r>
      <w:r w:rsidR="00C43410" w:rsidRPr="00B7042F">
        <w:rPr>
          <w:rFonts w:ascii="Times New Roman" w:hAnsi="Times New Roman"/>
          <w:sz w:val="28"/>
          <w:szCs w:val="28"/>
        </w:rPr>
        <w:t>panta otro daļu</w:t>
      </w:r>
    </w:p>
    <w:p w14:paraId="11801612" w14:textId="77777777" w:rsidR="00C43410" w:rsidRPr="00B7042F" w:rsidRDefault="00C43410" w:rsidP="00B704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801613" w14:textId="2B6CE53C" w:rsidR="00C43410" w:rsidRPr="00B7042F" w:rsidRDefault="00C43410" w:rsidP="00B704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042F">
        <w:rPr>
          <w:rFonts w:ascii="Times New Roman" w:hAnsi="Times New Roman"/>
          <w:sz w:val="28"/>
          <w:szCs w:val="28"/>
        </w:rPr>
        <w:t>Izdarīt Ministru kabineta 2013.</w:t>
      </w:r>
      <w:r w:rsidR="00AF1364" w:rsidRPr="00B7042F">
        <w:rPr>
          <w:rFonts w:ascii="Times New Roman" w:hAnsi="Times New Roman"/>
          <w:sz w:val="28"/>
          <w:szCs w:val="28"/>
        </w:rPr>
        <w:t> </w:t>
      </w:r>
      <w:r w:rsidRPr="00B7042F">
        <w:rPr>
          <w:rFonts w:ascii="Times New Roman" w:hAnsi="Times New Roman"/>
          <w:sz w:val="28"/>
          <w:szCs w:val="28"/>
        </w:rPr>
        <w:t>gada 5.</w:t>
      </w:r>
      <w:r w:rsidR="002B5587" w:rsidRPr="00B7042F">
        <w:rPr>
          <w:rFonts w:ascii="Times New Roman" w:hAnsi="Times New Roman"/>
          <w:sz w:val="28"/>
          <w:szCs w:val="28"/>
        </w:rPr>
        <w:t> </w:t>
      </w:r>
      <w:r w:rsidRPr="00B7042F">
        <w:rPr>
          <w:rFonts w:ascii="Times New Roman" w:hAnsi="Times New Roman"/>
          <w:sz w:val="28"/>
          <w:szCs w:val="28"/>
        </w:rPr>
        <w:t>marta noteikumos Nr.</w:t>
      </w:r>
      <w:r w:rsidR="002B5587" w:rsidRPr="00B7042F">
        <w:rPr>
          <w:rFonts w:ascii="Times New Roman" w:hAnsi="Times New Roman"/>
          <w:sz w:val="28"/>
          <w:szCs w:val="28"/>
        </w:rPr>
        <w:t> </w:t>
      </w:r>
      <w:r w:rsidRPr="00B7042F">
        <w:rPr>
          <w:rFonts w:ascii="Times New Roman" w:hAnsi="Times New Roman"/>
          <w:sz w:val="28"/>
          <w:szCs w:val="28"/>
        </w:rPr>
        <w:t xml:space="preserve">118 </w:t>
      </w:r>
      <w:r w:rsidR="00B7042F" w:rsidRPr="00B7042F">
        <w:rPr>
          <w:rFonts w:ascii="Times New Roman" w:hAnsi="Times New Roman"/>
          <w:color w:val="000000"/>
          <w:sz w:val="28"/>
          <w:szCs w:val="28"/>
        </w:rPr>
        <w:t>"</w:t>
      </w:r>
      <w:r w:rsidRPr="00B7042F">
        <w:rPr>
          <w:rFonts w:ascii="Times New Roman" w:hAnsi="Times New Roman"/>
          <w:color w:val="000000"/>
          <w:sz w:val="28"/>
          <w:szCs w:val="28"/>
        </w:rPr>
        <w:t xml:space="preserve">Kārtība, kādā lauksaimniecībā izmantojamo zemi ierīko mežā, kā arī </w:t>
      </w:r>
      <w:r w:rsidRPr="00B7042F">
        <w:rPr>
          <w:rFonts w:ascii="Times New Roman" w:hAnsi="Times New Roman"/>
          <w:sz w:val="28"/>
          <w:szCs w:val="28"/>
        </w:rPr>
        <w:t>izsniedz atļauju tās ierīkošanai</w:t>
      </w:r>
      <w:r w:rsidR="00B7042F" w:rsidRPr="00B7042F">
        <w:rPr>
          <w:rFonts w:ascii="Times New Roman" w:hAnsi="Times New Roman"/>
          <w:sz w:val="28"/>
          <w:szCs w:val="28"/>
        </w:rPr>
        <w:t>"</w:t>
      </w:r>
      <w:r w:rsidRPr="00B7042F">
        <w:rPr>
          <w:rFonts w:ascii="Times New Roman" w:hAnsi="Times New Roman"/>
          <w:sz w:val="28"/>
          <w:szCs w:val="28"/>
        </w:rPr>
        <w:t xml:space="preserve"> (Latvijas Vēstnesis</w:t>
      </w:r>
      <w:r w:rsidR="001F3556">
        <w:rPr>
          <w:rFonts w:ascii="Times New Roman" w:hAnsi="Times New Roman"/>
          <w:sz w:val="28"/>
          <w:szCs w:val="28"/>
        </w:rPr>
        <w:t>,</w:t>
      </w:r>
      <w:r w:rsidRPr="00B7042F">
        <w:rPr>
          <w:rFonts w:ascii="Times New Roman" w:hAnsi="Times New Roman"/>
          <w:sz w:val="28"/>
          <w:szCs w:val="28"/>
        </w:rPr>
        <w:t xml:space="preserve"> 20</w:t>
      </w:r>
      <w:r w:rsidR="00AE4057" w:rsidRPr="00B7042F">
        <w:rPr>
          <w:rFonts w:ascii="Times New Roman" w:hAnsi="Times New Roman"/>
          <w:sz w:val="28"/>
          <w:szCs w:val="28"/>
        </w:rPr>
        <w:t>13</w:t>
      </w:r>
      <w:r w:rsidRPr="00B7042F">
        <w:rPr>
          <w:rFonts w:ascii="Times New Roman" w:hAnsi="Times New Roman"/>
          <w:sz w:val="28"/>
          <w:szCs w:val="28"/>
        </w:rPr>
        <w:t xml:space="preserve">, </w:t>
      </w:r>
      <w:r w:rsidR="00AE4057" w:rsidRPr="00B7042F">
        <w:rPr>
          <w:rFonts w:ascii="Times New Roman" w:hAnsi="Times New Roman"/>
          <w:sz w:val="28"/>
          <w:szCs w:val="28"/>
        </w:rPr>
        <w:t>4</w:t>
      </w:r>
      <w:r w:rsidRPr="00B7042F">
        <w:rPr>
          <w:rFonts w:ascii="Times New Roman" w:hAnsi="Times New Roman"/>
          <w:sz w:val="28"/>
          <w:szCs w:val="28"/>
        </w:rPr>
        <w:t>7.</w:t>
      </w:r>
      <w:r w:rsidR="002B5587" w:rsidRPr="00B7042F">
        <w:rPr>
          <w:rFonts w:ascii="Times New Roman" w:hAnsi="Times New Roman"/>
          <w:sz w:val="28"/>
          <w:szCs w:val="28"/>
        </w:rPr>
        <w:t> </w:t>
      </w:r>
      <w:r w:rsidRPr="00B7042F">
        <w:rPr>
          <w:rFonts w:ascii="Times New Roman" w:hAnsi="Times New Roman"/>
          <w:sz w:val="28"/>
          <w:szCs w:val="28"/>
        </w:rPr>
        <w:t>nr.</w:t>
      </w:r>
      <w:r w:rsidR="00AE4057" w:rsidRPr="00B7042F">
        <w:rPr>
          <w:rFonts w:ascii="Times New Roman" w:hAnsi="Times New Roman"/>
          <w:sz w:val="28"/>
          <w:szCs w:val="28"/>
        </w:rPr>
        <w:t>)</w:t>
      </w:r>
      <w:r w:rsidRPr="00B7042F">
        <w:rPr>
          <w:rFonts w:ascii="Times New Roman" w:hAnsi="Times New Roman"/>
          <w:sz w:val="28"/>
          <w:szCs w:val="28"/>
        </w:rPr>
        <w:t xml:space="preserve"> grozījumu</w:t>
      </w:r>
      <w:r w:rsidR="00CC0843" w:rsidRPr="00B7042F">
        <w:rPr>
          <w:rFonts w:ascii="Times New Roman" w:hAnsi="Times New Roman"/>
          <w:sz w:val="28"/>
          <w:szCs w:val="28"/>
        </w:rPr>
        <w:t xml:space="preserve"> un papildināt</w:t>
      </w:r>
      <w:r w:rsidR="00406201" w:rsidRPr="00B7042F">
        <w:rPr>
          <w:rFonts w:ascii="Times New Roman" w:hAnsi="Times New Roman"/>
          <w:sz w:val="28"/>
          <w:szCs w:val="28"/>
        </w:rPr>
        <w:t xml:space="preserve"> 12.</w:t>
      </w:r>
      <w:r w:rsidR="00966E8F" w:rsidRPr="00B7042F">
        <w:rPr>
          <w:rFonts w:ascii="Times New Roman" w:hAnsi="Times New Roman"/>
          <w:sz w:val="28"/>
          <w:szCs w:val="28"/>
        </w:rPr>
        <w:t> </w:t>
      </w:r>
      <w:r w:rsidR="00406201" w:rsidRPr="00B7042F">
        <w:rPr>
          <w:rFonts w:ascii="Times New Roman" w:hAnsi="Times New Roman"/>
          <w:sz w:val="28"/>
          <w:szCs w:val="28"/>
        </w:rPr>
        <w:t xml:space="preserve">punktu </w:t>
      </w:r>
      <w:r w:rsidR="00CC0843" w:rsidRPr="00B7042F">
        <w:rPr>
          <w:rFonts w:ascii="Times New Roman" w:hAnsi="Times New Roman"/>
          <w:sz w:val="28"/>
          <w:szCs w:val="28"/>
        </w:rPr>
        <w:t xml:space="preserve">ar </w:t>
      </w:r>
      <w:r w:rsidR="00924DF6" w:rsidRPr="00B7042F">
        <w:rPr>
          <w:rFonts w:ascii="Times New Roman" w:hAnsi="Times New Roman"/>
          <w:sz w:val="28"/>
          <w:szCs w:val="28"/>
        </w:rPr>
        <w:t>otro</w:t>
      </w:r>
      <w:r w:rsidR="00CC0843" w:rsidRPr="00B7042F">
        <w:rPr>
          <w:rFonts w:ascii="Times New Roman" w:hAnsi="Times New Roman"/>
          <w:sz w:val="28"/>
          <w:szCs w:val="28"/>
        </w:rPr>
        <w:t xml:space="preserve"> teikumu š</w:t>
      </w:r>
      <w:r w:rsidR="00406201" w:rsidRPr="00B7042F">
        <w:rPr>
          <w:rFonts w:ascii="Times New Roman" w:hAnsi="Times New Roman"/>
          <w:sz w:val="28"/>
          <w:szCs w:val="28"/>
        </w:rPr>
        <w:t>ādā redakcijā:</w:t>
      </w:r>
    </w:p>
    <w:p w14:paraId="11801614" w14:textId="77777777" w:rsidR="002B5587" w:rsidRPr="00B7042F" w:rsidRDefault="002B5587" w:rsidP="00B704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1801615" w14:textId="1E309721" w:rsidR="000D59BB" w:rsidRPr="00B7042F" w:rsidRDefault="00B7042F" w:rsidP="00B704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042F">
        <w:rPr>
          <w:rFonts w:ascii="Times New Roman" w:hAnsi="Times New Roman"/>
          <w:sz w:val="28"/>
          <w:szCs w:val="28"/>
        </w:rPr>
        <w:t>"</w:t>
      </w:r>
      <w:r w:rsidR="004E6084" w:rsidRPr="00B7042F">
        <w:rPr>
          <w:rFonts w:ascii="Times New Roman" w:hAnsi="Times New Roman"/>
          <w:sz w:val="28"/>
          <w:szCs w:val="28"/>
        </w:rPr>
        <w:t>Š</w:t>
      </w:r>
      <w:r w:rsidR="00CC0843" w:rsidRPr="00B7042F">
        <w:rPr>
          <w:rFonts w:ascii="Times New Roman" w:hAnsi="Times New Roman"/>
          <w:sz w:val="28"/>
          <w:szCs w:val="28"/>
        </w:rPr>
        <w:t xml:space="preserve">ajā punktā minēto plānu </w:t>
      </w:r>
      <w:r w:rsidR="004E6084" w:rsidRPr="00B7042F">
        <w:rPr>
          <w:rFonts w:ascii="Times New Roman" w:hAnsi="Times New Roman"/>
          <w:sz w:val="28"/>
          <w:szCs w:val="28"/>
        </w:rPr>
        <w:t>ne</w:t>
      </w:r>
      <w:r w:rsidR="008A7ACF" w:rsidRPr="00B7042F">
        <w:rPr>
          <w:rFonts w:ascii="Times New Roman" w:hAnsi="Times New Roman"/>
          <w:sz w:val="28"/>
          <w:szCs w:val="28"/>
        </w:rPr>
        <w:t>iesnie</w:t>
      </w:r>
      <w:r w:rsidR="004E6084" w:rsidRPr="00B7042F">
        <w:rPr>
          <w:rFonts w:ascii="Times New Roman" w:hAnsi="Times New Roman"/>
          <w:sz w:val="28"/>
          <w:szCs w:val="28"/>
        </w:rPr>
        <w:t>dz</w:t>
      </w:r>
      <w:r w:rsidR="000D59BB" w:rsidRPr="00B7042F">
        <w:rPr>
          <w:rFonts w:ascii="Times New Roman" w:hAnsi="Times New Roman"/>
          <w:sz w:val="28"/>
          <w:szCs w:val="28"/>
        </w:rPr>
        <w:t xml:space="preserve">, ja </w:t>
      </w:r>
      <w:r w:rsidR="00724BCF" w:rsidRPr="00B7042F">
        <w:rPr>
          <w:rFonts w:ascii="Times New Roman" w:hAnsi="Times New Roman"/>
          <w:sz w:val="28"/>
          <w:szCs w:val="28"/>
        </w:rPr>
        <w:t>lauksaimniecības zem</w:t>
      </w:r>
      <w:r w:rsidR="004E6084" w:rsidRPr="00B7042F">
        <w:rPr>
          <w:rFonts w:ascii="Times New Roman" w:hAnsi="Times New Roman"/>
          <w:sz w:val="28"/>
          <w:szCs w:val="28"/>
        </w:rPr>
        <w:t>i</w:t>
      </w:r>
      <w:r w:rsidR="00724BCF" w:rsidRPr="00B7042F">
        <w:rPr>
          <w:rFonts w:ascii="Times New Roman" w:hAnsi="Times New Roman"/>
          <w:sz w:val="28"/>
          <w:szCs w:val="28"/>
        </w:rPr>
        <w:t xml:space="preserve"> ierīko plantāciju mežā vai</w:t>
      </w:r>
      <w:r w:rsidR="004E6084" w:rsidRPr="00B7042F">
        <w:rPr>
          <w:rFonts w:ascii="Times New Roman" w:hAnsi="Times New Roman"/>
          <w:sz w:val="28"/>
          <w:szCs w:val="28"/>
        </w:rPr>
        <w:t xml:space="preserve"> to</w:t>
      </w:r>
      <w:r w:rsidR="00724BCF" w:rsidRPr="00B7042F">
        <w:rPr>
          <w:rFonts w:ascii="Times New Roman" w:hAnsi="Times New Roman"/>
          <w:sz w:val="28"/>
          <w:szCs w:val="28"/>
        </w:rPr>
        <w:t xml:space="preserve"> </w:t>
      </w:r>
      <w:r w:rsidR="000D59BB" w:rsidRPr="00B7042F">
        <w:rPr>
          <w:rFonts w:ascii="Times New Roman" w:hAnsi="Times New Roman"/>
          <w:sz w:val="28"/>
          <w:szCs w:val="28"/>
        </w:rPr>
        <w:t>kompensē</w:t>
      </w:r>
      <w:r w:rsidR="008A7ACF" w:rsidRPr="00B7042F">
        <w:rPr>
          <w:rFonts w:ascii="Times New Roman" w:hAnsi="Times New Roman"/>
          <w:sz w:val="28"/>
          <w:szCs w:val="28"/>
        </w:rPr>
        <w:t xml:space="preserve"> ar ieaudzēta meža platību.</w:t>
      </w:r>
      <w:r w:rsidRPr="00B7042F">
        <w:rPr>
          <w:rFonts w:ascii="Times New Roman" w:hAnsi="Times New Roman"/>
          <w:sz w:val="28"/>
          <w:szCs w:val="28"/>
        </w:rPr>
        <w:t>"</w:t>
      </w:r>
    </w:p>
    <w:p w14:paraId="6052566C" w14:textId="77777777" w:rsidR="00B7042F" w:rsidRPr="00B7042F" w:rsidRDefault="00B7042F" w:rsidP="00B7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CA4B7E" w14:textId="77777777" w:rsidR="00B7042F" w:rsidRPr="00B7042F" w:rsidRDefault="00B7042F" w:rsidP="00B7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BF0DF1" w14:textId="77777777" w:rsidR="00B7042F" w:rsidRPr="00B7042F" w:rsidRDefault="00B7042F" w:rsidP="00B7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86C958" w14:textId="77777777" w:rsidR="00B7042F" w:rsidRPr="00B7042F" w:rsidRDefault="00B7042F" w:rsidP="00CA1C2D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7042F">
        <w:rPr>
          <w:sz w:val="28"/>
          <w:szCs w:val="28"/>
        </w:rPr>
        <w:t>Ministru prezidents</w:t>
      </w:r>
      <w:r w:rsidRPr="00B7042F">
        <w:rPr>
          <w:sz w:val="28"/>
          <w:szCs w:val="28"/>
        </w:rPr>
        <w:tab/>
        <w:t xml:space="preserve">Māris Kučinskis </w:t>
      </w:r>
    </w:p>
    <w:p w14:paraId="31E6F2F0" w14:textId="77777777" w:rsidR="00B7042F" w:rsidRPr="00B7042F" w:rsidRDefault="00B7042F" w:rsidP="00CA1C2D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029CFC" w14:textId="77777777" w:rsidR="00B7042F" w:rsidRPr="00B7042F" w:rsidRDefault="00B7042F" w:rsidP="00CA1C2D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34D2112" w14:textId="77777777" w:rsidR="00B7042F" w:rsidRPr="00B7042F" w:rsidRDefault="00B7042F" w:rsidP="00CA1C2D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FAB236" w14:textId="77777777" w:rsidR="00B7042F" w:rsidRPr="00B7042F" w:rsidRDefault="00B7042F" w:rsidP="00CA1C2D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042F">
        <w:rPr>
          <w:rFonts w:ascii="Times New Roman" w:hAnsi="Times New Roman"/>
          <w:sz w:val="28"/>
          <w:szCs w:val="28"/>
        </w:rPr>
        <w:t>Zemkopības ministrs</w:t>
      </w:r>
      <w:r w:rsidRPr="00B7042F">
        <w:rPr>
          <w:rFonts w:ascii="Times New Roman" w:hAnsi="Times New Roman"/>
          <w:sz w:val="28"/>
          <w:szCs w:val="28"/>
        </w:rPr>
        <w:tab/>
        <w:t>Jānis Dūklavs</w:t>
      </w:r>
    </w:p>
    <w:sectPr w:rsidR="00B7042F" w:rsidRPr="00B7042F" w:rsidSect="00B7042F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0161E" w14:textId="77777777" w:rsidR="001A7907" w:rsidRDefault="001A7907" w:rsidP="00C43410">
      <w:pPr>
        <w:spacing w:after="0" w:line="240" w:lineRule="auto"/>
      </w:pPr>
      <w:r>
        <w:separator/>
      </w:r>
    </w:p>
  </w:endnote>
  <w:endnote w:type="continuationSeparator" w:id="0">
    <w:p w14:paraId="1180161F" w14:textId="77777777" w:rsidR="001A7907" w:rsidRDefault="001A7907" w:rsidP="00C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804DE" w14:textId="5B707CBD" w:rsidR="00B7042F" w:rsidRPr="00B7042F" w:rsidRDefault="00B7042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N1050_7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0161C" w14:textId="77777777" w:rsidR="001A7907" w:rsidRDefault="001A7907" w:rsidP="00C43410">
      <w:pPr>
        <w:spacing w:after="0" w:line="240" w:lineRule="auto"/>
      </w:pPr>
      <w:r>
        <w:separator/>
      </w:r>
    </w:p>
  </w:footnote>
  <w:footnote w:type="continuationSeparator" w:id="0">
    <w:p w14:paraId="1180161D" w14:textId="77777777" w:rsidR="001A7907" w:rsidRDefault="001A7907" w:rsidP="00C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E27BF" w14:textId="77777777" w:rsidR="00B7042F" w:rsidRDefault="00B7042F">
    <w:pPr>
      <w:pStyle w:val="Header"/>
      <w:rPr>
        <w:rFonts w:ascii="Times New Roman" w:hAnsi="Times New Roman"/>
        <w:sz w:val="24"/>
        <w:szCs w:val="24"/>
      </w:rPr>
    </w:pPr>
  </w:p>
  <w:p w14:paraId="42E231F0" w14:textId="55A8D6F8" w:rsidR="00B7042F" w:rsidRPr="00B7042F" w:rsidRDefault="00B7042F">
    <w:pPr>
      <w:pStyle w:val="Header"/>
      <w:rPr>
        <w:rFonts w:ascii="Times New Roman" w:hAnsi="Times New Roman"/>
        <w:sz w:val="24"/>
        <w:szCs w:val="24"/>
      </w:rPr>
    </w:pPr>
    <w:r w:rsidRPr="00B7042F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494BC827" wp14:editId="35BA9F8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222"/>
    <w:multiLevelType w:val="hybridMultilevel"/>
    <w:tmpl w:val="1278FBA6"/>
    <w:lvl w:ilvl="0" w:tplc="294A8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10"/>
    <w:rsid w:val="00013369"/>
    <w:rsid w:val="00016EFE"/>
    <w:rsid w:val="00051D41"/>
    <w:rsid w:val="000641E9"/>
    <w:rsid w:val="000803BB"/>
    <w:rsid w:val="00095A6B"/>
    <w:rsid w:val="000D59BB"/>
    <w:rsid w:val="001126A3"/>
    <w:rsid w:val="001247B0"/>
    <w:rsid w:val="001A7907"/>
    <w:rsid w:val="001B750E"/>
    <w:rsid w:val="001F3556"/>
    <w:rsid w:val="00204C31"/>
    <w:rsid w:val="00206344"/>
    <w:rsid w:val="00221888"/>
    <w:rsid w:val="00256AFB"/>
    <w:rsid w:val="0026222A"/>
    <w:rsid w:val="00266A79"/>
    <w:rsid w:val="002956D4"/>
    <w:rsid w:val="002A0F73"/>
    <w:rsid w:val="002B0F14"/>
    <w:rsid w:val="002B5587"/>
    <w:rsid w:val="002C13F5"/>
    <w:rsid w:val="003559C0"/>
    <w:rsid w:val="0036163F"/>
    <w:rsid w:val="00367F96"/>
    <w:rsid w:val="00396856"/>
    <w:rsid w:val="003B4559"/>
    <w:rsid w:val="003D3D39"/>
    <w:rsid w:val="003D5349"/>
    <w:rsid w:val="003F178B"/>
    <w:rsid w:val="00405D7D"/>
    <w:rsid w:val="00406201"/>
    <w:rsid w:val="00453508"/>
    <w:rsid w:val="004C0782"/>
    <w:rsid w:val="004C5847"/>
    <w:rsid w:val="004E6084"/>
    <w:rsid w:val="004F0F6F"/>
    <w:rsid w:val="00504C75"/>
    <w:rsid w:val="00505BC1"/>
    <w:rsid w:val="005113E5"/>
    <w:rsid w:val="0051270C"/>
    <w:rsid w:val="0053796B"/>
    <w:rsid w:val="005400CA"/>
    <w:rsid w:val="00577E5B"/>
    <w:rsid w:val="005840DE"/>
    <w:rsid w:val="005846E3"/>
    <w:rsid w:val="005B299A"/>
    <w:rsid w:val="005B5286"/>
    <w:rsid w:val="005D7185"/>
    <w:rsid w:val="00612F43"/>
    <w:rsid w:val="0062438B"/>
    <w:rsid w:val="00633637"/>
    <w:rsid w:val="006520F3"/>
    <w:rsid w:val="00660038"/>
    <w:rsid w:val="0066121F"/>
    <w:rsid w:val="006C1A6C"/>
    <w:rsid w:val="006C1E42"/>
    <w:rsid w:val="006E06EB"/>
    <w:rsid w:val="006E5E96"/>
    <w:rsid w:val="00702AEB"/>
    <w:rsid w:val="00724BCF"/>
    <w:rsid w:val="007424C9"/>
    <w:rsid w:val="007611E7"/>
    <w:rsid w:val="00765EF4"/>
    <w:rsid w:val="007872B6"/>
    <w:rsid w:val="007D6AAE"/>
    <w:rsid w:val="00804EA3"/>
    <w:rsid w:val="0083623D"/>
    <w:rsid w:val="008527C4"/>
    <w:rsid w:val="00865CE6"/>
    <w:rsid w:val="00882903"/>
    <w:rsid w:val="008A7ACF"/>
    <w:rsid w:val="008B3686"/>
    <w:rsid w:val="008B61D6"/>
    <w:rsid w:val="008C404A"/>
    <w:rsid w:val="008D320C"/>
    <w:rsid w:val="00913416"/>
    <w:rsid w:val="00924DF6"/>
    <w:rsid w:val="009431AC"/>
    <w:rsid w:val="00966E8F"/>
    <w:rsid w:val="00973360"/>
    <w:rsid w:val="009E411D"/>
    <w:rsid w:val="009E481E"/>
    <w:rsid w:val="00A36E02"/>
    <w:rsid w:val="00A57408"/>
    <w:rsid w:val="00AB113F"/>
    <w:rsid w:val="00AD462C"/>
    <w:rsid w:val="00AE4057"/>
    <w:rsid w:val="00AE50BA"/>
    <w:rsid w:val="00AF1364"/>
    <w:rsid w:val="00B7042F"/>
    <w:rsid w:val="00BA3D41"/>
    <w:rsid w:val="00BC497E"/>
    <w:rsid w:val="00C16FCF"/>
    <w:rsid w:val="00C20899"/>
    <w:rsid w:val="00C23AC8"/>
    <w:rsid w:val="00C26EE9"/>
    <w:rsid w:val="00C304C3"/>
    <w:rsid w:val="00C34B9B"/>
    <w:rsid w:val="00C43410"/>
    <w:rsid w:val="00C51888"/>
    <w:rsid w:val="00C879FF"/>
    <w:rsid w:val="00CA1C2D"/>
    <w:rsid w:val="00CC0843"/>
    <w:rsid w:val="00D17FBB"/>
    <w:rsid w:val="00D55F78"/>
    <w:rsid w:val="00D90E57"/>
    <w:rsid w:val="00DC1925"/>
    <w:rsid w:val="00DC2B3C"/>
    <w:rsid w:val="00E037CC"/>
    <w:rsid w:val="00E04650"/>
    <w:rsid w:val="00E27961"/>
    <w:rsid w:val="00E63543"/>
    <w:rsid w:val="00E8369A"/>
    <w:rsid w:val="00EA13AD"/>
    <w:rsid w:val="00EB6F6E"/>
    <w:rsid w:val="00EC2547"/>
    <w:rsid w:val="00EE68C9"/>
    <w:rsid w:val="00F031D7"/>
    <w:rsid w:val="00F11069"/>
    <w:rsid w:val="00F1295E"/>
    <w:rsid w:val="00F37F5E"/>
    <w:rsid w:val="00F85E57"/>
    <w:rsid w:val="00FB209C"/>
    <w:rsid w:val="00F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801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3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10"/>
    <w:rPr>
      <w:rFonts w:ascii="Tahoma" w:eastAsia="Calibri" w:hAnsi="Tahoma" w:cs="Tahoma"/>
      <w:sz w:val="16"/>
      <w:szCs w:val="16"/>
    </w:rPr>
  </w:style>
  <w:style w:type="character" w:customStyle="1" w:styleId="spelle">
    <w:name w:val="spelle"/>
    <w:basedOn w:val="DefaultParagraphFont"/>
    <w:rsid w:val="00C43410"/>
  </w:style>
  <w:style w:type="paragraph" w:styleId="ListParagraph">
    <w:name w:val="List Paragraph"/>
    <w:basedOn w:val="Normal"/>
    <w:uiPriority w:val="34"/>
    <w:qFormat/>
    <w:rsid w:val="00C434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B7042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3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10"/>
    <w:rPr>
      <w:rFonts w:ascii="Tahoma" w:eastAsia="Calibri" w:hAnsi="Tahoma" w:cs="Tahoma"/>
      <w:sz w:val="16"/>
      <w:szCs w:val="16"/>
    </w:rPr>
  </w:style>
  <w:style w:type="character" w:customStyle="1" w:styleId="spelle">
    <w:name w:val="spelle"/>
    <w:basedOn w:val="DefaultParagraphFont"/>
    <w:rsid w:val="00C43410"/>
  </w:style>
  <w:style w:type="paragraph" w:styleId="ListParagraph">
    <w:name w:val="List Paragraph"/>
    <w:basedOn w:val="Normal"/>
    <w:uiPriority w:val="34"/>
    <w:qFormat/>
    <w:rsid w:val="00C434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B7042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 gada 5. marta noteikumos Nr. 118 “Kārtība, kādā lauksaimniecībā izmantojamo zemi ierīko mežā, kā arī izsniedz atļauju tās ierīkošanai”</vt:lpstr>
      <vt:lpstr>Grozījums Ministru kabineta 2013. gada 5. marta noteikumos Nr. 118 “Kārtība, kādā lauksaimniecībā izmantojamo zemi ierīko mežā, kā arī izsniedz atļauju tās ierīkošanai”</vt:lpstr>
    </vt:vector>
  </TitlesOfParts>
  <Company>Zemkopības Ministrija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5. marta noteikumos Nr. 118 “Kārtība, kādā lauksaimniecībā izmantojamo zemi ierīko mežā, kā arī izsniedz atļauju tās ierīkošanai”</dc:title>
  <dc:subject>Noteikumu projekts</dc:subject>
  <dc:creator>Rihards Pauniņš</dc:creator>
  <dc:description>Rihards.Paunins@zm.gov.lv Pauniņš 67027228</dc:description>
  <cp:lastModifiedBy>Leontīne Babkina</cp:lastModifiedBy>
  <cp:revision>10</cp:revision>
  <cp:lastPrinted>2017-06-01T08:23:00Z</cp:lastPrinted>
  <dcterms:created xsi:type="dcterms:W3CDTF">2017-03-01T14:09:00Z</dcterms:created>
  <dcterms:modified xsi:type="dcterms:W3CDTF">2017-06-14T11:16:00Z</dcterms:modified>
</cp:coreProperties>
</file>