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58" w:rsidRPr="00334158" w:rsidRDefault="00334158" w:rsidP="003341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2017. gada</w:t>
      </w:r>
      <w:proofErr w:type="gramStart"/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  </w:t>
      </w:r>
      <w:proofErr w:type="gramEnd"/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Noteikumi Nr.    </w:t>
      </w:r>
    </w:p>
    <w:p w:rsidR="00334158" w:rsidRPr="00334158" w:rsidRDefault="00334158" w:rsidP="003341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 Nr.</w:t>
      </w:r>
      <w:proofErr w:type="gramStart"/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          .</w:t>
      </w:r>
      <w:proofErr w:type="gramEnd"/>
      <w:r w:rsidRPr="003341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§)</w:t>
      </w:r>
    </w:p>
    <w:p w:rsidR="00231855" w:rsidRDefault="00231855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0311F3" w:rsidRDefault="000311F3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0311F3" w:rsidRPr="00231855" w:rsidRDefault="000311F3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231855" w:rsidRPr="00231855" w:rsidRDefault="00231855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Grozījumi Ministru kabineta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2</w:t>
      </w: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. gada 2. 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maija</w:t>
      </w: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noteikumos Nr.</w:t>
      </w:r>
      <w:r w:rsidR="00BD071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308</w:t>
      </w: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231855" w:rsidRPr="00231855" w:rsidRDefault="00231855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„</w:t>
      </w:r>
      <w:r w:rsidR="00A550A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Meža atjaunošanas, meža ieaudzēšanas un plantāciju meža noteikumi</w:t>
      </w:r>
      <w:r w:rsidRPr="0023185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”</w:t>
      </w:r>
    </w:p>
    <w:p w:rsidR="00231855" w:rsidRDefault="00231855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0311F3" w:rsidRPr="00231855" w:rsidRDefault="000311F3" w:rsidP="00231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231855" w:rsidRPr="00231855" w:rsidRDefault="00231855" w:rsidP="00231855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>Izdoti saskaņā ar</w:t>
      </w:r>
    </w:p>
    <w:p w:rsidR="00231855" w:rsidRPr="00231855" w:rsidRDefault="00A550A8" w:rsidP="00A550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Meža likuma 25. pantu</w:t>
      </w:r>
    </w:p>
    <w:p w:rsid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34158" w:rsidRDefault="00334158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:rsidR="00231855" w:rsidRDefault="00417B52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Izdarīt Ministru kabineta 2012.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gada 2.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maija noteikumos Nr.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308 „Meža atjaunošanas, meža ieaudzēšanas un plantāciju meža noteikumi” </w:t>
      </w:r>
      <w:r w:rsidR="001C09F6" w:rsidRPr="001C09F6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(Latvijas Vēstnesis, 2012, </w:t>
      </w:r>
      <w:r w:rsidR="001C09F6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70</w:t>
      </w:r>
      <w:r w:rsidR="001C09F6" w:rsidRPr="001C09F6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. nr.)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šādus grozījumus:</w:t>
      </w:r>
    </w:p>
    <w:p w:rsidR="00417B52" w:rsidRDefault="00417B52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573D40" w:rsidRDefault="00035CF8" w:rsidP="00573D40">
      <w:pPr>
        <w:pStyle w:val="Sarakstarindkop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Papildināt </w:t>
      </w:r>
      <w:r w:rsidR="001C09F6">
        <w:rPr>
          <w:rFonts w:ascii="Times New Roman" w:eastAsia="Times New Roman" w:hAnsi="Times New Roman" w:cs="Times New Roman"/>
          <w:sz w:val="28"/>
          <w:szCs w:val="28"/>
          <w:lang w:val="lv-LV"/>
        </w:rPr>
        <w:t>2.1. apakšnodaļu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4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66173" w:rsidRPr="002A79DD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punktu </w:t>
      </w:r>
      <w:r w:rsidR="00573D4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šādā redakcijā: </w:t>
      </w:r>
    </w:p>
    <w:p w:rsidR="00537748" w:rsidRDefault="00573D40" w:rsidP="005377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„</w:t>
      </w:r>
      <w:r w:rsidR="00035CF8">
        <w:rPr>
          <w:rFonts w:ascii="Times New Roman" w:eastAsia="Times New Roman" w:hAnsi="Times New Roman" w:cs="Times New Roman"/>
          <w:sz w:val="28"/>
          <w:szCs w:val="28"/>
          <w:lang w:val="lv-LV"/>
        </w:rPr>
        <w:t>4.</w:t>
      </w:r>
      <w:r w:rsidR="00866173" w:rsidRPr="002A79DD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573D40">
        <w:rPr>
          <w:rFonts w:ascii="Times New Roman" w:eastAsia="Times New Roman" w:hAnsi="Times New Roman" w:cs="Times New Roman"/>
          <w:sz w:val="28"/>
          <w:szCs w:val="28"/>
          <w:lang w:val="lv-LV"/>
        </w:rPr>
        <w:t>Pēc kailcirtes galvenajā cirtē pēc caurmēra, mež</w:t>
      </w:r>
      <w:r w:rsidR="001C09F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 </w:t>
      </w:r>
      <w:r w:rsidRPr="00573D40">
        <w:rPr>
          <w:rFonts w:ascii="Times New Roman" w:eastAsia="Times New Roman" w:hAnsi="Times New Roman" w:cs="Times New Roman"/>
          <w:sz w:val="28"/>
          <w:szCs w:val="28"/>
          <w:lang w:val="lv-LV"/>
        </w:rPr>
        <w:t>atjauno sējot vai stādot trīs kalendāra gadu laikā pēc cirtes gada.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”</w:t>
      </w:r>
    </w:p>
    <w:p w:rsidR="00537748" w:rsidRDefault="00537748" w:rsidP="005377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:rsidR="00C37BA4" w:rsidRPr="00537748" w:rsidRDefault="00537748" w:rsidP="005377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A42095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Papildināt </w:t>
      </w:r>
      <w:r w:rsidR="00035CF8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noteikumu </w:t>
      </w:r>
      <w:r w:rsidR="00C37BA4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5.2.</w:t>
      </w:r>
      <w:r w:rsidR="001C09F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35CF8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apakšpunktu </w:t>
      </w:r>
      <w:r w:rsidR="007660A0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 vārda “sastāvs” ar vārdiem </w:t>
      </w:r>
      <w:r w:rsidR="00A42095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“izņemot šo noteikumu 5</w:t>
      </w:r>
      <w:r w:rsidR="005F5161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42095" w:rsidRPr="00537748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 w:rsidR="0042208C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ajā</w:t>
      </w:r>
      <w:r w:rsidR="001C09F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gadījum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C67BB5" w:rsidRPr="00537748">
        <w:rPr>
          <w:rFonts w:ascii="Times New Roman" w:eastAsia="Times New Roman" w:hAnsi="Times New Roman" w:cs="Times New Roman"/>
          <w:sz w:val="28"/>
          <w:szCs w:val="28"/>
          <w:lang w:val="lv-LV"/>
        </w:rPr>
        <w:t>”.</w:t>
      </w:r>
    </w:p>
    <w:p w:rsidR="00573D40" w:rsidRPr="00573D40" w:rsidRDefault="00573D40" w:rsidP="00573D4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17B52" w:rsidRPr="00557DA1" w:rsidRDefault="00417B52" w:rsidP="00557DA1">
      <w:pPr>
        <w:pStyle w:val="Sarakstarindkop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Izteikt 5.4.</w:t>
      </w:r>
      <w:r w:rsidR="00125E50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2208C">
        <w:rPr>
          <w:rFonts w:ascii="Times New Roman" w:eastAsia="Times New Roman" w:hAnsi="Times New Roman" w:cs="Times New Roman"/>
          <w:sz w:val="28"/>
          <w:szCs w:val="28"/>
          <w:lang w:val="lv-LV"/>
        </w:rPr>
        <w:t>apakš</w:t>
      </w: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punktu šādā redakcijā:</w:t>
      </w:r>
    </w:p>
    <w:p w:rsidR="00417B52" w:rsidRPr="00417B52" w:rsidRDefault="00DA1D12" w:rsidP="00417B52">
      <w:pPr>
        <w:pStyle w:val="Sarakstarindkopa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417B52" w:rsidRPr="00417B52">
        <w:rPr>
          <w:rFonts w:ascii="Times New Roman" w:eastAsia="Times New Roman" w:hAnsi="Times New Roman" w:cs="Times New Roman"/>
          <w:sz w:val="28"/>
          <w:szCs w:val="28"/>
          <w:lang w:val="lv-LV"/>
        </w:rPr>
        <w:t>„5.4. atjaunotajā platībā minimālais nepieciešamais kopējais ieaugušo koku skaits atkarībā no valdošās koku sugas ir:</w:t>
      </w:r>
    </w:p>
    <w:p w:rsidR="00417B52" w:rsidRPr="00417B52" w:rsidRDefault="00417B52" w:rsidP="00417B5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17B52">
        <w:rPr>
          <w:rFonts w:ascii="Times New Roman" w:eastAsia="Times New Roman" w:hAnsi="Times New Roman" w:cs="Times New Roman"/>
          <w:sz w:val="28"/>
          <w:szCs w:val="28"/>
          <w:lang w:val="lv-LV"/>
        </w:rPr>
        <w:t>5.4.1. priedei – 2000 koku uz hektāru;</w:t>
      </w:r>
    </w:p>
    <w:p w:rsidR="00417B52" w:rsidRDefault="003B4502" w:rsidP="002B32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417B5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5.4.2. </w:t>
      </w:r>
      <w:r w:rsidR="00417B52" w:rsidRPr="00417B52">
        <w:rPr>
          <w:rFonts w:ascii="Times New Roman" w:eastAsia="Times New Roman" w:hAnsi="Times New Roman" w:cs="Times New Roman"/>
          <w:sz w:val="28"/>
          <w:szCs w:val="28"/>
          <w:lang w:val="lv-LV"/>
        </w:rPr>
        <w:t>pārējām koku sugām – 1500 koku uz hektāru</w:t>
      </w:r>
      <w:r w:rsidR="00125E50">
        <w:rPr>
          <w:rFonts w:ascii="Times New Roman" w:eastAsia="Times New Roman" w:hAnsi="Times New Roman" w:cs="Times New Roman"/>
          <w:sz w:val="28"/>
          <w:szCs w:val="28"/>
          <w:lang w:val="lv-LV"/>
        </w:rPr>
        <w:t>. J</w:t>
      </w:r>
      <w:r w:rsidR="00417B52" w:rsidRPr="00417B52">
        <w:rPr>
          <w:rFonts w:ascii="Times New Roman" w:eastAsia="Times New Roman" w:hAnsi="Times New Roman" w:cs="Times New Roman"/>
          <w:sz w:val="28"/>
          <w:szCs w:val="28"/>
          <w:lang w:val="lv-LV"/>
        </w:rPr>
        <w:t>a melnalksnis atjaunojas ar celma atvasēm, pie viena celma uzskaita ne vairāk kā četras atvases;</w:t>
      </w:r>
      <w:r w:rsidR="00417B52">
        <w:rPr>
          <w:rFonts w:ascii="Times New Roman" w:eastAsia="Times New Roman" w:hAnsi="Times New Roman" w:cs="Times New Roman"/>
          <w:sz w:val="28"/>
          <w:szCs w:val="28"/>
          <w:lang w:val="lv-LV"/>
        </w:rPr>
        <w:t>”</w:t>
      </w:r>
      <w:r w:rsidR="00DA1D1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1C09F6" w:rsidRDefault="001C09F6" w:rsidP="001C09F6">
      <w:pPr>
        <w:pStyle w:val="Sarakstarindkopa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1C09F6" w:rsidRPr="005F5161" w:rsidRDefault="001C09F6" w:rsidP="001C09F6">
      <w:pPr>
        <w:pStyle w:val="Sarakstarindko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noteikumus ar 5.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punktu šādā redakcijā:</w:t>
      </w:r>
    </w:p>
    <w:p w:rsidR="001C09F6" w:rsidRPr="00C37BA4" w:rsidRDefault="001C09F6" w:rsidP="001C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C37BA4">
        <w:rPr>
          <w:rFonts w:ascii="Times New Roman" w:eastAsia="Times New Roman" w:hAnsi="Times New Roman" w:cs="Times New Roman"/>
          <w:sz w:val="28"/>
          <w:szCs w:val="28"/>
          <w:lang w:val="lv-LV"/>
        </w:rPr>
        <w:t>„5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Pr="00C37BA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Pēc kailcirtes Baltijas jūras un Rīgas jūras līča piekrastes ierobežotas saimnieciskās darbības joslā mežaudzēs, kur</w:t>
      </w:r>
      <w:r w:rsidR="008C7F68">
        <w:rPr>
          <w:rFonts w:ascii="Times New Roman" w:eastAsia="Times New Roman" w:hAnsi="Times New Roman" w:cs="Times New Roman"/>
          <w:sz w:val="28"/>
          <w:szCs w:val="28"/>
          <w:lang w:val="lv-LV"/>
        </w:rPr>
        <w:t>ās</w:t>
      </w:r>
      <w:r w:rsidRPr="00C37BA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valdošā koku suga bijusi priede, mežs ir jāatjauno, sējot vai stādot priedi.”</w:t>
      </w:r>
    </w:p>
    <w:p w:rsidR="009612A1" w:rsidRDefault="009612A1" w:rsidP="002B32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A1D12" w:rsidRPr="00557DA1" w:rsidRDefault="00762055" w:rsidP="001C09F6">
      <w:pPr>
        <w:pStyle w:val="Sarakstarindko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Aizstāt 12.</w:t>
      </w:r>
      <w:r w:rsidR="00125E50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punktā skaitli „50” ar skaitli „</w:t>
      </w:r>
      <w:r w:rsidR="00326876"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75</w:t>
      </w: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”</w:t>
      </w:r>
      <w:r w:rsidR="00DA1D12"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DA1D12" w:rsidRDefault="00DA1D12" w:rsidP="00DA1D1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A1D12" w:rsidRPr="00557DA1" w:rsidRDefault="00DA1D12" w:rsidP="001C09F6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Izteikt 15.2</w:t>
      </w:r>
      <w:r w:rsidR="00AB5A38"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125E50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2208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apakšpunktu </w:t>
      </w:r>
      <w:r w:rsidRPr="00557DA1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:rsidR="00645A7E" w:rsidRPr="00645A7E" w:rsidRDefault="002E3542" w:rsidP="00554D94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645A7E">
        <w:rPr>
          <w:rFonts w:ascii="Times New Roman" w:eastAsia="Times New Roman" w:hAnsi="Times New Roman" w:cs="Times New Roman"/>
          <w:sz w:val="28"/>
          <w:szCs w:val="28"/>
          <w:lang w:val="lv-LV"/>
        </w:rPr>
        <w:t>„</w:t>
      </w:r>
      <w:r w:rsidR="00645A7E" w:rsidRPr="00645A7E">
        <w:rPr>
          <w:rFonts w:ascii="Times New Roman" w:eastAsia="Times New Roman" w:hAnsi="Times New Roman" w:cs="Times New Roman"/>
          <w:sz w:val="28"/>
          <w:szCs w:val="28"/>
          <w:lang w:val="lv-LV"/>
        </w:rPr>
        <w:t>15.2. ieaudzētajā platībā minimālais nepieciešamais kopējais ieaugušo koku skaits atkarībā no valdošās koku sugas ir:</w:t>
      </w:r>
    </w:p>
    <w:p w:rsidR="00DA1D12" w:rsidRDefault="002E3542" w:rsidP="00554D94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645A7E" w:rsidRPr="00645A7E">
        <w:rPr>
          <w:rFonts w:ascii="Times New Roman" w:eastAsia="Times New Roman" w:hAnsi="Times New Roman" w:cs="Times New Roman"/>
          <w:sz w:val="28"/>
          <w:szCs w:val="28"/>
          <w:lang w:val="lv-LV"/>
        </w:rPr>
        <w:t>15.2.1. priedei – 2000 koku uz hektāru;</w:t>
      </w:r>
    </w:p>
    <w:p w:rsidR="00DA1D12" w:rsidRDefault="00554F72" w:rsidP="0055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1</w:t>
      </w:r>
      <w:r w:rsidRPr="00554F72">
        <w:rPr>
          <w:rFonts w:ascii="Times New Roman" w:eastAsia="Times New Roman" w:hAnsi="Times New Roman" w:cs="Times New Roman"/>
          <w:sz w:val="28"/>
          <w:szCs w:val="28"/>
          <w:lang w:val="lv-LV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Pr="00554F72">
        <w:rPr>
          <w:rFonts w:ascii="Times New Roman" w:eastAsia="Times New Roman" w:hAnsi="Times New Roman" w:cs="Times New Roman"/>
          <w:sz w:val="28"/>
          <w:szCs w:val="28"/>
          <w:lang w:val="lv-LV"/>
        </w:rPr>
        <w:t>. pārējām šo noteikumu 1.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554F72">
        <w:rPr>
          <w:rFonts w:ascii="Times New Roman" w:eastAsia="Times New Roman" w:hAnsi="Times New Roman" w:cs="Times New Roman"/>
          <w:sz w:val="28"/>
          <w:szCs w:val="28"/>
          <w:lang w:val="lv-LV"/>
        </w:rPr>
        <w:t>pielikumā minētajām koku sugām – 1500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554F72">
        <w:rPr>
          <w:rFonts w:ascii="Times New Roman" w:eastAsia="Times New Roman" w:hAnsi="Times New Roman" w:cs="Times New Roman"/>
          <w:sz w:val="28"/>
          <w:szCs w:val="28"/>
          <w:lang w:val="lv-LV"/>
        </w:rPr>
        <w:t>koku uz hektāru.</w:t>
      </w:r>
      <w:r w:rsidR="00D46998">
        <w:rPr>
          <w:rFonts w:ascii="Times New Roman" w:eastAsia="Times New Roman" w:hAnsi="Times New Roman" w:cs="Times New Roman"/>
          <w:sz w:val="28"/>
          <w:szCs w:val="28"/>
          <w:lang w:val="lv-LV"/>
        </w:rPr>
        <w:t>”</w:t>
      </w:r>
    </w:p>
    <w:p w:rsidR="00D46998" w:rsidRDefault="00D46998" w:rsidP="00554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F2727" w:rsidRDefault="00F55F36" w:rsidP="001C09F6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F2727">
        <w:rPr>
          <w:rFonts w:ascii="Times New Roman" w:eastAsia="Times New Roman" w:hAnsi="Times New Roman" w:cs="Times New Roman"/>
          <w:sz w:val="28"/>
          <w:szCs w:val="28"/>
          <w:lang w:val="lv-LV"/>
        </w:rPr>
        <w:t>Aizstāt 24.</w:t>
      </w:r>
      <w:r w:rsidR="008C7F6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9F2727">
        <w:rPr>
          <w:rFonts w:ascii="Times New Roman" w:eastAsia="Times New Roman" w:hAnsi="Times New Roman" w:cs="Times New Roman"/>
          <w:sz w:val="28"/>
          <w:szCs w:val="28"/>
          <w:lang w:val="lv-LV"/>
        </w:rPr>
        <w:t>punktā skaitli „50” ar skaitli „</w:t>
      </w:r>
      <w:r w:rsidR="0012664A" w:rsidRPr="009F2727">
        <w:rPr>
          <w:rFonts w:ascii="Times New Roman" w:eastAsia="Times New Roman" w:hAnsi="Times New Roman" w:cs="Times New Roman"/>
          <w:sz w:val="28"/>
          <w:szCs w:val="28"/>
          <w:lang w:val="lv-LV"/>
        </w:rPr>
        <w:t>75</w:t>
      </w:r>
      <w:r w:rsidRPr="009F2727">
        <w:rPr>
          <w:rFonts w:ascii="Times New Roman" w:eastAsia="Times New Roman" w:hAnsi="Times New Roman" w:cs="Times New Roman"/>
          <w:sz w:val="28"/>
          <w:szCs w:val="28"/>
          <w:lang w:val="lv-LV"/>
        </w:rPr>
        <w:t>”.</w:t>
      </w:r>
    </w:p>
    <w:p w:rsidR="00604D94" w:rsidRDefault="00604D94" w:rsidP="00604D94">
      <w:pPr>
        <w:pStyle w:val="Sarakstarindkopa"/>
        <w:ind w:left="108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554D94" w:rsidRDefault="00554D94" w:rsidP="001C09F6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Izteikt 33.punktu šādā redakcijā:</w:t>
      </w:r>
    </w:p>
    <w:p w:rsidR="0017560E" w:rsidRDefault="00813D69" w:rsidP="0017560E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„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33. I</w:t>
      </w:r>
      <w:r w:rsidR="00866173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eaudzētās mežaudzes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</w:t>
      </w:r>
      <w:r w:rsidR="00554D94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Meža valsts reģistrā </w:t>
      </w:r>
      <w:r w:rsidR="008C7F68">
        <w:rPr>
          <w:rFonts w:ascii="Times New Roman" w:eastAsia="Times New Roman" w:hAnsi="Times New Roman" w:cs="Times New Roman"/>
          <w:sz w:val="28"/>
          <w:szCs w:val="28"/>
          <w:lang w:val="lv-LV"/>
        </w:rPr>
        <w:t>reģistrētas</w:t>
      </w:r>
      <w:r w:rsidR="008C7F68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54D94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pēc Meža likuma spēkā stāšanās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554D94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var pārreģistrēt par plantāciju mežu, ja tās atbilst šo noteikumu 26., 27. un 28.</w:t>
      </w:r>
      <w:r w:rsidR="008C7F6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54D94" w:rsidRP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minētajiem kritērijiem un nosacījumiem.</w:t>
      </w:r>
      <w:r w:rsidR="00554D94">
        <w:rPr>
          <w:rFonts w:ascii="Times New Roman" w:eastAsia="Times New Roman" w:hAnsi="Times New Roman" w:cs="Times New Roman"/>
          <w:sz w:val="28"/>
          <w:szCs w:val="28"/>
          <w:lang w:val="lv-LV"/>
        </w:rPr>
        <w:t>”.</w:t>
      </w:r>
    </w:p>
    <w:p w:rsidR="0017560E" w:rsidRDefault="0017560E" w:rsidP="0017560E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814C7" w:rsidRPr="00F55F36" w:rsidRDefault="008814C7" w:rsidP="001C09F6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Papildināt </w:t>
      </w:r>
      <w:r w:rsidR="0029081C"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noteikumus ar </w:t>
      </w:r>
      <w:r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>38.</w:t>
      </w:r>
      <w:r w:rsidR="0029081C"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>3.</w:t>
      </w:r>
      <w:r w:rsidR="00BD0717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9081C"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>apakš</w:t>
      </w:r>
      <w:r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>punktu šādā redakcijā:</w:t>
      </w:r>
    </w:p>
    <w:p w:rsidR="008814C7" w:rsidRPr="008814C7" w:rsidRDefault="008814C7" w:rsidP="008814C7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„38.3.</w:t>
      </w:r>
      <w:r w:rsidRPr="008814C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"uzlabots" un "pārāks", ja galvenā cirte veikta pēc caurmēra.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”</w:t>
      </w:r>
    </w:p>
    <w:p w:rsidR="00417B52" w:rsidRDefault="00417B52" w:rsidP="00785929">
      <w:pPr>
        <w:widowControl w:val="0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31855" w:rsidRPr="00F55F36" w:rsidRDefault="0029081C" w:rsidP="001C09F6">
      <w:pPr>
        <w:pStyle w:val="Sarakstarindko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noteikumus ar 49.</w:t>
      </w:r>
      <w:r w:rsid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, 50. un 51.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F55F3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punktu šādā redakcijā: </w:t>
      </w:r>
    </w:p>
    <w:p w:rsidR="0029081C" w:rsidRDefault="00E63133" w:rsidP="0029081C">
      <w:pPr>
        <w:pStyle w:val="Sarakstarindkopa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„49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. Šo noteikumu 38.3.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2208C">
        <w:rPr>
          <w:rFonts w:ascii="Times New Roman" w:eastAsia="Times New Roman" w:hAnsi="Times New Roman" w:cs="Times New Roman"/>
          <w:sz w:val="28"/>
          <w:szCs w:val="28"/>
          <w:lang w:val="lv-LV"/>
        </w:rPr>
        <w:t>apakš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attiecībā uz egles un bērza meža reproduktīvo materiālu 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piemēro no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5781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019.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gada 1.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janvār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29081C" w:rsidRPr="0029081C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17560E" w:rsidRDefault="0017560E" w:rsidP="0029081C">
      <w:pPr>
        <w:pStyle w:val="Sarakstarindkopa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50. 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Šo noteikumu</w:t>
      </w:r>
      <w:r w:rsidR="0042208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2208C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 xml:space="preserve">1 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 </w:t>
      </w:r>
      <w:r w:rsidR="00F66D7A">
        <w:rPr>
          <w:rFonts w:ascii="Times New Roman" w:eastAsia="Times New Roman" w:hAnsi="Times New Roman" w:cs="Times New Roman"/>
          <w:sz w:val="28"/>
          <w:szCs w:val="28"/>
          <w:lang w:val="lv-LV"/>
        </w:rPr>
        <w:t>attiecina uz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kailcirtēm, kuru ciršana</w:t>
      </w:r>
      <w:r w:rsidR="00F66D7A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apliecinājums izsniegts 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pēc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2018.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gada 1.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janvār</w:t>
      </w:r>
      <w:r w:rsidR="00866173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1756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:rsidR="00231855" w:rsidRDefault="008B6AD4" w:rsidP="00334158">
      <w:pPr>
        <w:pStyle w:val="Sarakstarindkopa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51. </w:t>
      </w:r>
      <w:r w:rsidR="0012213F">
        <w:rPr>
          <w:rFonts w:ascii="Times New Roman" w:eastAsia="Times New Roman" w:hAnsi="Times New Roman" w:cs="Times New Roman"/>
          <w:sz w:val="28"/>
          <w:szCs w:val="28"/>
          <w:lang w:val="lv-LV"/>
        </w:rPr>
        <w:t>Grozījumi š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 noteikumu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33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12213F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stājas spēkā 2019.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>gada 1.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8B6AD4">
        <w:rPr>
          <w:rFonts w:ascii="Times New Roman" w:eastAsia="Times New Roman" w:hAnsi="Times New Roman" w:cs="Times New Roman"/>
          <w:sz w:val="28"/>
          <w:szCs w:val="28"/>
          <w:lang w:val="lv-LV"/>
        </w:rPr>
        <w:t>janvār</w:t>
      </w:r>
      <w:r w:rsidR="00891EB4">
        <w:rPr>
          <w:rFonts w:ascii="Times New Roman" w:eastAsia="Times New Roman" w:hAnsi="Times New Roman" w:cs="Times New Roman"/>
          <w:sz w:val="28"/>
          <w:szCs w:val="28"/>
          <w:lang w:val="lv-LV"/>
        </w:rPr>
        <w:t>ī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.”</w:t>
      </w:r>
    </w:p>
    <w:p w:rsid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31855" w:rsidRP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Māris Kučinskis</w:t>
      </w:r>
    </w:p>
    <w:p w:rsidR="00231855" w:rsidRP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31855" w:rsidRPr="00231855" w:rsidRDefault="00231855" w:rsidP="00231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113AF8" w:rsidRPr="00334158" w:rsidRDefault="00231855" w:rsidP="00C6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>Zemkopības ministrs</w:t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3185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Jānis Dūklavs</w:t>
      </w:r>
    </w:p>
    <w:sectPr w:rsidR="00113AF8" w:rsidRPr="00334158" w:rsidSect="00334158">
      <w:headerReference w:type="default" r:id="rId7"/>
      <w:footerReference w:type="default" r:id="rId8"/>
      <w:pgSz w:w="12240" w:h="15840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16" w:rsidRDefault="00706E16" w:rsidP="008C76CB">
      <w:pPr>
        <w:spacing w:after="0" w:line="240" w:lineRule="auto"/>
      </w:pPr>
      <w:r>
        <w:separator/>
      </w:r>
    </w:p>
  </w:endnote>
  <w:endnote w:type="continuationSeparator" w:id="0">
    <w:p w:rsidR="00706E16" w:rsidRDefault="00706E16" w:rsidP="008C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B" w:rsidRDefault="00334158">
    <w:pPr>
      <w:pStyle w:val="Kjene"/>
    </w:pPr>
    <w:r w:rsidRPr="00334158">
      <w:rPr>
        <w:rFonts w:ascii="Times New Roman" w:hAnsi="Times New Roman" w:cs="Times New Roman"/>
        <w:sz w:val="18"/>
        <w:szCs w:val="18"/>
      </w:rPr>
      <w:t>ZMNot_260517_atj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16" w:rsidRDefault="00706E16" w:rsidP="008C76CB">
      <w:pPr>
        <w:spacing w:after="0" w:line="240" w:lineRule="auto"/>
      </w:pPr>
      <w:r>
        <w:separator/>
      </w:r>
    </w:p>
  </w:footnote>
  <w:footnote w:type="continuationSeparator" w:id="0">
    <w:p w:rsidR="00706E16" w:rsidRDefault="00706E16" w:rsidP="008C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31" w:rsidRDefault="00366531">
    <w:pPr>
      <w:pStyle w:val="Galvene"/>
      <w:jc w:val="center"/>
    </w:pPr>
  </w:p>
  <w:p w:rsidR="008C76CB" w:rsidRPr="00F500EF" w:rsidRDefault="008C76CB" w:rsidP="00577ED7">
    <w:pPr>
      <w:pStyle w:val="Galvene"/>
      <w:jc w:val="center"/>
      <w:rPr>
        <w:rFonts w:ascii="Times New Roman" w:hAnsi="Times New Roman" w:cs="Times New Roman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F67"/>
    <w:multiLevelType w:val="hybridMultilevel"/>
    <w:tmpl w:val="8352448A"/>
    <w:lvl w:ilvl="0" w:tplc="A3C08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116A1"/>
    <w:multiLevelType w:val="hybridMultilevel"/>
    <w:tmpl w:val="625022DE"/>
    <w:lvl w:ilvl="0" w:tplc="776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A4A82"/>
    <w:multiLevelType w:val="hybridMultilevel"/>
    <w:tmpl w:val="625022DE"/>
    <w:lvl w:ilvl="0" w:tplc="776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5"/>
    <w:rsid w:val="000104D7"/>
    <w:rsid w:val="00010EE8"/>
    <w:rsid w:val="00012976"/>
    <w:rsid w:val="0001417D"/>
    <w:rsid w:val="00014E9C"/>
    <w:rsid w:val="00023F3D"/>
    <w:rsid w:val="0003078A"/>
    <w:rsid w:val="000311F3"/>
    <w:rsid w:val="00035CF8"/>
    <w:rsid w:val="00041917"/>
    <w:rsid w:val="00043EFC"/>
    <w:rsid w:val="0004768E"/>
    <w:rsid w:val="00052147"/>
    <w:rsid w:val="00063FEF"/>
    <w:rsid w:val="00073F85"/>
    <w:rsid w:val="000766B8"/>
    <w:rsid w:val="0008076A"/>
    <w:rsid w:val="000861BA"/>
    <w:rsid w:val="00094568"/>
    <w:rsid w:val="00097E1C"/>
    <w:rsid w:val="000A0704"/>
    <w:rsid w:val="000A358A"/>
    <w:rsid w:val="000A6318"/>
    <w:rsid w:val="000B19EA"/>
    <w:rsid w:val="000B2C97"/>
    <w:rsid w:val="000B3F21"/>
    <w:rsid w:val="000B4B7D"/>
    <w:rsid w:val="000B76FB"/>
    <w:rsid w:val="000C4753"/>
    <w:rsid w:val="000C748B"/>
    <w:rsid w:val="000D2A58"/>
    <w:rsid w:val="000D5F3D"/>
    <w:rsid w:val="000E6D9F"/>
    <w:rsid w:val="000F15FE"/>
    <w:rsid w:val="000F197A"/>
    <w:rsid w:val="000F197D"/>
    <w:rsid w:val="00110F20"/>
    <w:rsid w:val="00112F9A"/>
    <w:rsid w:val="00113AF8"/>
    <w:rsid w:val="00120705"/>
    <w:rsid w:val="0012213F"/>
    <w:rsid w:val="00125E50"/>
    <w:rsid w:val="001265F3"/>
    <w:rsid w:val="0012664A"/>
    <w:rsid w:val="00130B3C"/>
    <w:rsid w:val="00131519"/>
    <w:rsid w:val="00133C80"/>
    <w:rsid w:val="00135182"/>
    <w:rsid w:val="00143AB5"/>
    <w:rsid w:val="00157BF4"/>
    <w:rsid w:val="00164596"/>
    <w:rsid w:val="00166980"/>
    <w:rsid w:val="001673C5"/>
    <w:rsid w:val="0017560E"/>
    <w:rsid w:val="00183FE1"/>
    <w:rsid w:val="00190965"/>
    <w:rsid w:val="00191423"/>
    <w:rsid w:val="00194884"/>
    <w:rsid w:val="001A0592"/>
    <w:rsid w:val="001A4E4C"/>
    <w:rsid w:val="001B2AB2"/>
    <w:rsid w:val="001B69FE"/>
    <w:rsid w:val="001C0905"/>
    <w:rsid w:val="001C09F6"/>
    <w:rsid w:val="001C2B24"/>
    <w:rsid w:val="001D1311"/>
    <w:rsid w:val="001D75E4"/>
    <w:rsid w:val="001E2B57"/>
    <w:rsid w:val="001E3458"/>
    <w:rsid w:val="001E491B"/>
    <w:rsid w:val="001E6112"/>
    <w:rsid w:val="001F4081"/>
    <w:rsid w:val="002041F1"/>
    <w:rsid w:val="002143CF"/>
    <w:rsid w:val="00214483"/>
    <w:rsid w:val="00221866"/>
    <w:rsid w:val="002227F2"/>
    <w:rsid w:val="00231855"/>
    <w:rsid w:val="00232058"/>
    <w:rsid w:val="002377CC"/>
    <w:rsid w:val="00245194"/>
    <w:rsid w:val="00246647"/>
    <w:rsid w:val="0025096D"/>
    <w:rsid w:val="002513C6"/>
    <w:rsid w:val="0025147D"/>
    <w:rsid w:val="002527FC"/>
    <w:rsid w:val="002560AC"/>
    <w:rsid w:val="00263309"/>
    <w:rsid w:val="002703B1"/>
    <w:rsid w:val="0027557B"/>
    <w:rsid w:val="00277977"/>
    <w:rsid w:val="002813D3"/>
    <w:rsid w:val="00281DB2"/>
    <w:rsid w:val="0028652D"/>
    <w:rsid w:val="00287CBD"/>
    <w:rsid w:val="002903A2"/>
    <w:rsid w:val="0029081C"/>
    <w:rsid w:val="0029166B"/>
    <w:rsid w:val="002932D7"/>
    <w:rsid w:val="002A3625"/>
    <w:rsid w:val="002A3C99"/>
    <w:rsid w:val="002A52B1"/>
    <w:rsid w:val="002A79DD"/>
    <w:rsid w:val="002B325A"/>
    <w:rsid w:val="002C1F30"/>
    <w:rsid w:val="002C4CF0"/>
    <w:rsid w:val="002C572A"/>
    <w:rsid w:val="002C694C"/>
    <w:rsid w:val="002D014A"/>
    <w:rsid w:val="002D5209"/>
    <w:rsid w:val="002E00CC"/>
    <w:rsid w:val="002E3542"/>
    <w:rsid w:val="002E354E"/>
    <w:rsid w:val="002E39EB"/>
    <w:rsid w:val="002E4ED1"/>
    <w:rsid w:val="002F2DB3"/>
    <w:rsid w:val="002F414E"/>
    <w:rsid w:val="002F5AAA"/>
    <w:rsid w:val="003016A8"/>
    <w:rsid w:val="00302BDC"/>
    <w:rsid w:val="0030527C"/>
    <w:rsid w:val="00306554"/>
    <w:rsid w:val="00306D25"/>
    <w:rsid w:val="00311DFE"/>
    <w:rsid w:val="0031279B"/>
    <w:rsid w:val="00326876"/>
    <w:rsid w:val="0032700F"/>
    <w:rsid w:val="00333530"/>
    <w:rsid w:val="00334158"/>
    <w:rsid w:val="003424BF"/>
    <w:rsid w:val="003509F6"/>
    <w:rsid w:val="00350BD4"/>
    <w:rsid w:val="00352ACB"/>
    <w:rsid w:val="00352C78"/>
    <w:rsid w:val="003531E5"/>
    <w:rsid w:val="003569CD"/>
    <w:rsid w:val="00364E68"/>
    <w:rsid w:val="00366531"/>
    <w:rsid w:val="003773D6"/>
    <w:rsid w:val="00384A28"/>
    <w:rsid w:val="00387F13"/>
    <w:rsid w:val="00393055"/>
    <w:rsid w:val="00395965"/>
    <w:rsid w:val="003A3A10"/>
    <w:rsid w:val="003A42A1"/>
    <w:rsid w:val="003B0727"/>
    <w:rsid w:val="003B22D2"/>
    <w:rsid w:val="003B4502"/>
    <w:rsid w:val="003D32B8"/>
    <w:rsid w:val="003D7611"/>
    <w:rsid w:val="003E142D"/>
    <w:rsid w:val="003E3A84"/>
    <w:rsid w:val="003E7A2C"/>
    <w:rsid w:val="003E7B1D"/>
    <w:rsid w:val="003F3CEA"/>
    <w:rsid w:val="00401783"/>
    <w:rsid w:val="00403450"/>
    <w:rsid w:val="004051D5"/>
    <w:rsid w:val="00405EF2"/>
    <w:rsid w:val="00406FB3"/>
    <w:rsid w:val="004105E5"/>
    <w:rsid w:val="004112FE"/>
    <w:rsid w:val="0041152C"/>
    <w:rsid w:val="00417B52"/>
    <w:rsid w:val="0042208C"/>
    <w:rsid w:val="004263A4"/>
    <w:rsid w:val="00426F09"/>
    <w:rsid w:val="00430365"/>
    <w:rsid w:val="00433B4B"/>
    <w:rsid w:val="00433DE9"/>
    <w:rsid w:val="004342E4"/>
    <w:rsid w:val="00437BB0"/>
    <w:rsid w:val="004430EE"/>
    <w:rsid w:val="00444079"/>
    <w:rsid w:val="0044662A"/>
    <w:rsid w:val="004520A7"/>
    <w:rsid w:val="004538F7"/>
    <w:rsid w:val="004726D8"/>
    <w:rsid w:val="0047310F"/>
    <w:rsid w:val="00476312"/>
    <w:rsid w:val="00481966"/>
    <w:rsid w:val="00485BE5"/>
    <w:rsid w:val="0048607F"/>
    <w:rsid w:val="00486879"/>
    <w:rsid w:val="00490DD7"/>
    <w:rsid w:val="00493EE5"/>
    <w:rsid w:val="00497490"/>
    <w:rsid w:val="004B1121"/>
    <w:rsid w:val="004B20C0"/>
    <w:rsid w:val="004B2A41"/>
    <w:rsid w:val="004B34EC"/>
    <w:rsid w:val="004B50FC"/>
    <w:rsid w:val="004B71D1"/>
    <w:rsid w:val="004B7409"/>
    <w:rsid w:val="004C53AB"/>
    <w:rsid w:val="004C5423"/>
    <w:rsid w:val="004D1082"/>
    <w:rsid w:val="004D219A"/>
    <w:rsid w:val="004D3789"/>
    <w:rsid w:val="004D46AC"/>
    <w:rsid w:val="004D6EA6"/>
    <w:rsid w:val="004E59EC"/>
    <w:rsid w:val="004F2B32"/>
    <w:rsid w:val="004F2C67"/>
    <w:rsid w:val="004F4258"/>
    <w:rsid w:val="00500A95"/>
    <w:rsid w:val="00500F03"/>
    <w:rsid w:val="005076A8"/>
    <w:rsid w:val="00513540"/>
    <w:rsid w:val="00516ADF"/>
    <w:rsid w:val="00520A17"/>
    <w:rsid w:val="00520E9C"/>
    <w:rsid w:val="00522C18"/>
    <w:rsid w:val="00526F88"/>
    <w:rsid w:val="00531D95"/>
    <w:rsid w:val="00533E76"/>
    <w:rsid w:val="0053693D"/>
    <w:rsid w:val="00537748"/>
    <w:rsid w:val="00537CF0"/>
    <w:rsid w:val="00541360"/>
    <w:rsid w:val="00547779"/>
    <w:rsid w:val="00554D94"/>
    <w:rsid w:val="00554F72"/>
    <w:rsid w:val="00557DA1"/>
    <w:rsid w:val="005607DE"/>
    <w:rsid w:val="005610F4"/>
    <w:rsid w:val="00563CCD"/>
    <w:rsid w:val="00573D40"/>
    <w:rsid w:val="00577ED7"/>
    <w:rsid w:val="0058279E"/>
    <w:rsid w:val="00582A19"/>
    <w:rsid w:val="0059458E"/>
    <w:rsid w:val="0059578A"/>
    <w:rsid w:val="00595F08"/>
    <w:rsid w:val="00596A5E"/>
    <w:rsid w:val="005A014F"/>
    <w:rsid w:val="005A0AF3"/>
    <w:rsid w:val="005A3418"/>
    <w:rsid w:val="005A4265"/>
    <w:rsid w:val="005A5F2B"/>
    <w:rsid w:val="005A739F"/>
    <w:rsid w:val="005C2DED"/>
    <w:rsid w:val="005C477C"/>
    <w:rsid w:val="005C4D9A"/>
    <w:rsid w:val="005C63B1"/>
    <w:rsid w:val="005C65F1"/>
    <w:rsid w:val="005E0D3B"/>
    <w:rsid w:val="005E1030"/>
    <w:rsid w:val="005E5288"/>
    <w:rsid w:val="005F0554"/>
    <w:rsid w:val="005F5161"/>
    <w:rsid w:val="00604D94"/>
    <w:rsid w:val="00612349"/>
    <w:rsid w:val="00612CD8"/>
    <w:rsid w:val="006131B6"/>
    <w:rsid w:val="00617177"/>
    <w:rsid w:val="006174F8"/>
    <w:rsid w:val="00622D1C"/>
    <w:rsid w:val="00624283"/>
    <w:rsid w:val="00626BE3"/>
    <w:rsid w:val="00627B0E"/>
    <w:rsid w:val="00627D40"/>
    <w:rsid w:val="00636C0A"/>
    <w:rsid w:val="006376AF"/>
    <w:rsid w:val="006432FA"/>
    <w:rsid w:val="0064420C"/>
    <w:rsid w:val="00645A7E"/>
    <w:rsid w:val="00645B5D"/>
    <w:rsid w:val="006466FF"/>
    <w:rsid w:val="00656D86"/>
    <w:rsid w:val="00666F52"/>
    <w:rsid w:val="006712C8"/>
    <w:rsid w:val="00677197"/>
    <w:rsid w:val="006A10F6"/>
    <w:rsid w:val="006A1659"/>
    <w:rsid w:val="006A2136"/>
    <w:rsid w:val="006B3E51"/>
    <w:rsid w:val="006D3197"/>
    <w:rsid w:val="006E1DC6"/>
    <w:rsid w:val="006E5884"/>
    <w:rsid w:val="006E7EA5"/>
    <w:rsid w:val="006F5110"/>
    <w:rsid w:val="00705566"/>
    <w:rsid w:val="00706E16"/>
    <w:rsid w:val="00710FC2"/>
    <w:rsid w:val="00712B6E"/>
    <w:rsid w:val="00725741"/>
    <w:rsid w:val="0072623D"/>
    <w:rsid w:val="00727D6D"/>
    <w:rsid w:val="00734F76"/>
    <w:rsid w:val="00746577"/>
    <w:rsid w:val="00754D4D"/>
    <w:rsid w:val="007553D2"/>
    <w:rsid w:val="00762055"/>
    <w:rsid w:val="00763784"/>
    <w:rsid w:val="0076525E"/>
    <w:rsid w:val="007660A0"/>
    <w:rsid w:val="00766700"/>
    <w:rsid w:val="00771371"/>
    <w:rsid w:val="007767F5"/>
    <w:rsid w:val="00776F48"/>
    <w:rsid w:val="00777FE6"/>
    <w:rsid w:val="00781ACF"/>
    <w:rsid w:val="0078364A"/>
    <w:rsid w:val="00785929"/>
    <w:rsid w:val="007928FF"/>
    <w:rsid w:val="007A7969"/>
    <w:rsid w:val="007B6613"/>
    <w:rsid w:val="007B7715"/>
    <w:rsid w:val="007B7ABD"/>
    <w:rsid w:val="007C53D5"/>
    <w:rsid w:val="007D1B37"/>
    <w:rsid w:val="007D62D2"/>
    <w:rsid w:val="007D7386"/>
    <w:rsid w:val="007F44FB"/>
    <w:rsid w:val="0080377E"/>
    <w:rsid w:val="008052A9"/>
    <w:rsid w:val="008056D3"/>
    <w:rsid w:val="008061C3"/>
    <w:rsid w:val="0081265E"/>
    <w:rsid w:val="00813531"/>
    <w:rsid w:val="00813D69"/>
    <w:rsid w:val="008243F2"/>
    <w:rsid w:val="00830911"/>
    <w:rsid w:val="00831899"/>
    <w:rsid w:val="00864C6E"/>
    <w:rsid w:val="00866173"/>
    <w:rsid w:val="00870C89"/>
    <w:rsid w:val="00875781"/>
    <w:rsid w:val="00877CFB"/>
    <w:rsid w:val="008814C7"/>
    <w:rsid w:val="00891195"/>
    <w:rsid w:val="00891EB4"/>
    <w:rsid w:val="00893ECE"/>
    <w:rsid w:val="008945B8"/>
    <w:rsid w:val="008970F5"/>
    <w:rsid w:val="008A2044"/>
    <w:rsid w:val="008B334E"/>
    <w:rsid w:val="008B6AD4"/>
    <w:rsid w:val="008C1B73"/>
    <w:rsid w:val="008C6651"/>
    <w:rsid w:val="008C76CB"/>
    <w:rsid w:val="008C7F68"/>
    <w:rsid w:val="008D1AFD"/>
    <w:rsid w:val="008D2350"/>
    <w:rsid w:val="008D6615"/>
    <w:rsid w:val="008D67BF"/>
    <w:rsid w:val="008E0091"/>
    <w:rsid w:val="008F7CC9"/>
    <w:rsid w:val="00900848"/>
    <w:rsid w:val="00901EE9"/>
    <w:rsid w:val="00906591"/>
    <w:rsid w:val="00912A75"/>
    <w:rsid w:val="00913090"/>
    <w:rsid w:val="00915909"/>
    <w:rsid w:val="00915AFD"/>
    <w:rsid w:val="00915F4C"/>
    <w:rsid w:val="00916C6D"/>
    <w:rsid w:val="00917BCF"/>
    <w:rsid w:val="0092226E"/>
    <w:rsid w:val="0092519B"/>
    <w:rsid w:val="00925734"/>
    <w:rsid w:val="00930C6D"/>
    <w:rsid w:val="00943749"/>
    <w:rsid w:val="0094642E"/>
    <w:rsid w:val="009526CD"/>
    <w:rsid w:val="00952AAF"/>
    <w:rsid w:val="00957FF9"/>
    <w:rsid w:val="009612A1"/>
    <w:rsid w:val="00972FA2"/>
    <w:rsid w:val="00986BEA"/>
    <w:rsid w:val="009939EF"/>
    <w:rsid w:val="00997AB5"/>
    <w:rsid w:val="009A19E5"/>
    <w:rsid w:val="009A33A1"/>
    <w:rsid w:val="009B60FB"/>
    <w:rsid w:val="009C5ABA"/>
    <w:rsid w:val="009D0DB2"/>
    <w:rsid w:val="009E0A2E"/>
    <w:rsid w:val="009F0CC3"/>
    <w:rsid w:val="009F2727"/>
    <w:rsid w:val="00A00889"/>
    <w:rsid w:val="00A03F20"/>
    <w:rsid w:val="00A0771C"/>
    <w:rsid w:val="00A178D1"/>
    <w:rsid w:val="00A23494"/>
    <w:rsid w:val="00A327F8"/>
    <w:rsid w:val="00A3411F"/>
    <w:rsid w:val="00A3687B"/>
    <w:rsid w:val="00A42095"/>
    <w:rsid w:val="00A550A8"/>
    <w:rsid w:val="00A55317"/>
    <w:rsid w:val="00A576B1"/>
    <w:rsid w:val="00A73B54"/>
    <w:rsid w:val="00A82AFC"/>
    <w:rsid w:val="00A86974"/>
    <w:rsid w:val="00A87E65"/>
    <w:rsid w:val="00A91D8E"/>
    <w:rsid w:val="00A9397F"/>
    <w:rsid w:val="00A9447E"/>
    <w:rsid w:val="00A96F8E"/>
    <w:rsid w:val="00AA05FE"/>
    <w:rsid w:val="00AA0962"/>
    <w:rsid w:val="00AA63BB"/>
    <w:rsid w:val="00AA7911"/>
    <w:rsid w:val="00AB4CDA"/>
    <w:rsid w:val="00AB5A38"/>
    <w:rsid w:val="00AC3E84"/>
    <w:rsid w:val="00AC461B"/>
    <w:rsid w:val="00AC7FA6"/>
    <w:rsid w:val="00AD6AAD"/>
    <w:rsid w:val="00AE1987"/>
    <w:rsid w:val="00AE3F6E"/>
    <w:rsid w:val="00AE4755"/>
    <w:rsid w:val="00AE54EF"/>
    <w:rsid w:val="00AE6594"/>
    <w:rsid w:val="00AF5958"/>
    <w:rsid w:val="00AF61FA"/>
    <w:rsid w:val="00AF63BD"/>
    <w:rsid w:val="00AF67DF"/>
    <w:rsid w:val="00B012F0"/>
    <w:rsid w:val="00B07A53"/>
    <w:rsid w:val="00B110B3"/>
    <w:rsid w:val="00B152C9"/>
    <w:rsid w:val="00B157B7"/>
    <w:rsid w:val="00B21DD6"/>
    <w:rsid w:val="00B23BC5"/>
    <w:rsid w:val="00B30CD0"/>
    <w:rsid w:val="00B3190A"/>
    <w:rsid w:val="00B34907"/>
    <w:rsid w:val="00B410F6"/>
    <w:rsid w:val="00B420A8"/>
    <w:rsid w:val="00B44B8B"/>
    <w:rsid w:val="00B45F53"/>
    <w:rsid w:val="00B50582"/>
    <w:rsid w:val="00B508BC"/>
    <w:rsid w:val="00B64C94"/>
    <w:rsid w:val="00B6501E"/>
    <w:rsid w:val="00B658B1"/>
    <w:rsid w:val="00B665D6"/>
    <w:rsid w:val="00B66BB6"/>
    <w:rsid w:val="00B70EB8"/>
    <w:rsid w:val="00B77D2A"/>
    <w:rsid w:val="00B817A6"/>
    <w:rsid w:val="00B8222C"/>
    <w:rsid w:val="00B82482"/>
    <w:rsid w:val="00B85A7D"/>
    <w:rsid w:val="00BA19FC"/>
    <w:rsid w:val="00BA73A1"/>
    <w:rsid w:val="00BB23EA"/>
    <w:rsid w:val="00BB3A97"/>
    <w:rsid w:val="00BB4F9D"/>
    <w:rsid w:val="00BD0717"/>
    <w:rsid w:val="00BD4292"/>
    <w:rsid w:val="00BD6AF0"/>
    <w:rsid w:val="00BD7130"/>
    <w:rsid w:val="00BE14C2"/>
    <w:rsid w:val="00BF2354"/>
    <w:rsid w:val="00BF24C1"/>
    <w:rsid w:val="00BF7AA9"/>
    <w:rsid w:val="00C002AE"/>
    <w:rsid w:val="00C0244F"/>
    <w:rsid w:val="00C145ED"/>
    <w:rsid w:val="00C15604"/>
    <w:rsid w:val="00C20328"/>
    <w:rsid w:val="00C26B69"/>
    <w:rsid w:val="00C275A1"/>
    <w:rsid w:val="00C30461"/>
    <w:rsid w:val="00C37BA4"/>
    <w:rsid w:val="00C412F7"/>
    <w:rsid w:val="00C424CC"/>
    <w:rsid w:val="00C505FD"/>
    <w:rsid w:val="00C51871"/>
    <w:rsid w:val="00C565DB"/>
    <w:rsid w:val="00C56789"/>
    <w:rsid w:val="00C604AF"/>
    <w:rsid w:val="00C61AFA"/>
    <w:rsid w:val="00C64189"/>
    <w:rsid w:val="00C649B0"/>
    <w:rsid w:val="00C677CA"/>
    <w:rsid w:val="00C67BB5"/>
    <w:rsid w:val="00C704AA"/>
    <w:rsid w:val="00C7417D"/>
    <w:rsid w:val="00C802AC"/>
    <w:rsid w:val="00C8347F"/>
    <w:rsid w:val="00C87FCF"/>
    <w:rsid w:val="00CA34EC"/>
    <w:rsid w:val="00CA418B"/>
    <w:rsid w:val="00CB3E22"/>
    <w:rsid w:val="00CB440E"/>
    <w:rsid w:val="00CC68A3"/>
    <w:rsid w:val="00CC795B"/>
    <w:rsid w:val="00CD366C"/>
    <w:rsid w:val="00CE0814"/>
    <w:rsid w:val="00CE58B1"/>
    <w:rsid w:val="00D0431A"/>
    <w:rsid w:val="00D10D28"/>
    <w:rsid w:val="00D15602"/>
    <w:rsid w:val="00D30A2F"/>
    <w:rsid w:val="00D338DA"/>
    <w:rsid w:val="00D40A73"/>
    <w:rsid w:val="00D418A2"/>
    <w:rsid w:val="00D46998"/>
    <w:rsid w:val="00D50D59"/>
    <w:rsid w:val="00D5442E"/>
    <w:rsid w:val="00D55CB5"/>
    <w:rsid w:val="00D62249"/>
    <w:rsid w:val="00D70028"/>
    <w:rsid w:val="00D7464E"/>
    <w:rsid w:val="00D82CDA"/>
    <w:rsid w:val="00D83F5D"/>
    <w:rsid w:val="00D87C4B"/>
    <w:rsid w:val="00DA0186"/>
    <w:rsid w:val="00DA1D12"/>
    <w:rsid w:val="00DA4DAC"/>
    <w:rsid w:val="00DA6FF2"/>
    <w:rsid w:val="00DC03F5"/>
    <w:rsid w:val="00DC0E55"/>
    <w:rsid w:val="00DC3EE4"/>
    <w:rsid w:val="00DC6049"/>
    <w:rsid w:val="00DD0421"/>
    <w:rsid w:val="00DD108B"/>
    <w:rsid w:val="00DE4D84"/>
    <w:rsid w:val="00DE6C79"/>
    <w:rsid w:val="00DF140B"/>
    <w:rsid w:val="00DF4B41"/>
    <w:rsid w:val="00DF6290"/>
    <w:rsid w:val="00E0026A"/>
    <w:rsid w:val="00E0120D"/>
    <w:rsid w:val="00E02638"/>
    <w:rsid w:val="00E02746"/>
    <w:rsid w:val="00E05B05"/>
    <w:rsid w:val="00E06C2B"/>
    <w:rsid w:val="00E12550"/>
    <w:rsid w:val="00E13560"/>
    <w:rsid w:val="00E228E2"/>
    <w:rsid w:val="00E22A78"/>
    <w:rsid w:val="00E3133C"/>
    <w:rsid w:val="00E34ECD"/>
    <w:rsid w:val="00E3722C"/>
    <w:rsid w:val="00E37EBE"/>
    <w:rsid w:val="00E40407"/>
    <w:rsid w:val="00E41A36"/>
    <w:rsid w:val="00E54044"/>
    <w:rsid w:val="00E541D8"/>
    <w:rsid w:val="00E5421C"/>
    <w:rsid w:val="00E553B9"/>
    <w:rsid w:val="00E60901"/>
    <w:rsid w:val="00E63133"/>
    <w:rsid w:val="00E70082"/>
    <w:rsid w:val="00E8078A"/>
    <w:rsid w:val="00E81224"/>
    <w:rsid w:val="00E84C52"/>
    <w:rsid w:val="00E85F3A"/>
    <w:rsid w:val="00E8762A"/>
    <w:rsid w:val="00E92212"/>
    <w:rsid w:val="00E92783"/>
    <w:rsid w:val="00E92BF9"/>
    <w:rsid w:val="00E94566"/>
    <w:rsid w:val="00E95D3E"/>
    <w:rsid w:val="00EA47E7"/>
    <w:rsid w:val="00EA6DA8"/>
    <w:rsid w:val="00EB2CE5"/>
    <w:rsid w:val="00EB6718"/>
    <w:rsid w:val="00EC1D3B"/>
    <w:rsid w:val="00EC5098"/>
    <w:rsid w:val="00EC5435"/>
    <w:rsid w:val="00ED73C0"/>
    <w:rsid w:val="00ED7BD3"/>
    <w:rsid w:val="00EE575F"/>
    <w:rsid w:val="00EE74F9"/>
    <w:rsid w:val="00EF5538"/>
    <w:rsid w:val="00EF74C3"/>
    <w:rsid w:val="00EF79F5"/>
    <w:rsid w:val="00F00612"/>
    <w:rsid w:val="00F02197"/>
    <w:rsid w:val="00F02A47"/>
    <w:rsid w:val="00F04A8F"/>
    <w:rsid w:val="00F13566"/>
    <w:rsid w:val="00F14798"/>
    <w:rsid w:val="00F15127"/>
    <w:rsid w:val="00F15EC7"/>
    <w:rsid w:val="00F20523"/>
    <w:rsid w:val="00F30A2B"/>
    <w:rsid w:val="00F310E1"/>
    <w:rsid w:val="00F3292A"/>
    <w:rsid w:val="00F34EDC"/>
    <w:rsid w:val="00F40F86"/>
    <w:rsid w:val="00F42077"/>
    <w:rsid w:val="00F429D9"/>
    <w:rsid w:val="00F44AC1"/>
    <w:rsid w:val="00F500EF"/>
    <w:rsid w:val="00F545D4"/>
    <w:rsid w:val="00F55F36"/>
    <w:rsid w:val="00F57125"/>
    <w:rsid w:val="00F623D4"/>
    <w:rsid w:val="00F625EC"/>
    <w:rsid w:val="00F66D7A"/>
    <w:rsid w:val="00F6709E"/>
    <w:rsid w:val="00F67A32"/>
    <w:rsid w:val="00F77FED"/>
    <w:rsid w:val="00F80B28"/>
    <w:rsid w:val="00F95BAA"/>
    <w:rsid w:val="00FA1BF8"/>
    <w:rsid w:val="00FA5303"/>
    <w:rsid w:val="00FA5AC4"/>
    <w:rsid w:val="00FB1175"/>
    <w:rsid w:val="00FC00FC"/>
    <w:rsid w:val="00FC090F"/>
    <w:rsid w:val="00FC6B1E"/>
    <w:rsid w:val="00FE3E3F"/>
    <w:rsid w:val="00FE4B89"/>
    <w:rsid w:val="00FE4D98"/>
    <w:rsid w:val="00FE4DD8"/>
    <w:rsid w:val="00FE6F36"/>
    <w:rsid w:val="00FE6FCA"/>
    <w:rsid w:val="00FF22EB"/>
    <w:rsid w:val="00FF3A2E"/>
    <w:rsid w:val="00FF4E0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6F8F1F-A8BA-4E78-8DB2-C7E7F20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17B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C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76CB"/>
  </w:style>
  <w:style w:type="paragraph" w:styleId="Kjene">
    <w:name w:val="footer"/>
    <w:basedOn w:val="Parasts"/>
    <w:link w:val="KjeneRakstz"/>
    <w:uiPriority w:val="99"/>
    <w:unhideWhenUsed/>
    <w:rsid w:val="008C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76CB"/>
  </w:style>
  <w:style w:type="paragraph" w:styleId="Balonteksts">
    <w:name w:val="Balloon Text"/>
    <w:basedOn w:val="Parasts"/>
    <w:link w:val="BalontekstsRakstz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2. maija noteikumos Nr. 308</dc:title>
  <dc:subject>noteikumu projekts</dc:subject>
  <dc:creator>Vija Freimane</dc:creator>
  <dc:description>Freimane 67027253_x000d_
vija.freimane@zm.gov.lv</dc:description>
  <cp:lastModifiedBy>Sanita Žagare</cp:lastModifiedBy>
  <cp:revision>8</cp:revision>
  <cp:lastPrinted>2017-06-06T08:53:00Z</cp:lastPrinted>
  <dcterms:created xsi:type="dcterms:W3CDTF">2017-05-26T12:34:00Z</dcterms:created>
  <dcterms:modified xsi:type="dcterms:W3CDTF">2017-06-08T13:29:00Z</dcterms:modified>
</cp:coreProperties>
</file>