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ACF" w:rsidRPr="003F4071" w:rsidRDefault="009A15B0" w:rsidP="00A65ACF">
      <w:pPr>
        <w:spacing w:after="0"/>
        <w:jc w:val="center"/>
        <w:rPr>
          <w:rFonts w:ascii="Times New Roman" w:eastAsia="Calibri" w:hAnsi="Times New Roman" w:cs="Times New Roman"/>
          <w:b/>
          <w:bCs/>
          <w:sz w:val="24"/>
          <w:szCs w:val="24"/>
        </w:rPr>
      </w:pPr>
      <w:bookmarkStart w:id="0" w:name="_GoBack"/>
      <w:bookmarkEnd w:id="0"/>
      <w:r>
        <w:rPr>
          <w:rFonts w:ascii="Times New Roman" w:eastAsia="Times New Roman" w:hAnsi="Times New Roman" w:cs="Times New Roman"/>
          <w:b/>
          <w:bCs/>
          <w:sz w:val="24"/>
          <w:szCs w:val="24"/>
          <w:lang w:eastAsia="lv-LV"/>
        </w:rPr>
        <w:t>Ministru kabineta n</w:t>
      </w:r>
      <w:r w:rsidR="008E4BD0">
        <w:rPr>
          <w:rFonts w:ascii="Times New Roman" w:eastAsia="Times New Roman" w:hAnsi="Times New Roman" w:cs="Times New Roman"/>
          <w:b/>
          <w:bCs/>
          <w:sz w:val="24"/>
          <w:szCs w:val="24"/>
          <w:lang w:eastAsia="lv-LV"/>
        </w:rPr>
        <w:t>oteikumu projekt</w:t>
      </w:r>
      <w:r>
        <w:rPr>
          <w:rFonts w:ascii="Times New Roman" w:eastAsia="Times New Roman" w:hAnsi="Times New Roman" w:cs="Times New Roman"/>
          <w:b/>
          <w:bCs/>
          <w:sz w:val="24"/>
          <w:szCs w:val="24"/>
          <w:lang w:eastAsia="lv-LV"/>
        </w:rPr>
        <w:t>a</w:t>
      </w:r>
      <w:r w:rsidR="00A65ACF" w:rsidRPr="003F4071">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Grozījum</w:t>
      </w:r>
      <w:r w:rsidR="00351BAA">
        <w:rPr>
          <w:rFonts w:ascii="Times New Roman" w:eastAsia="Times New Roman" w:hAnsi="Times New Roman" w:cs="Times New Roman"/>
          <w:b/>
          <w:bCs/>
          <w:sz w:val="24"/>
          <w:szCs w:val="24"/>
          <w:lang w:eastAsia="lv-LV"/>
        </w:rPr>
        <w:t>s</w:t>
      </w:r>
      <w:r>
        <w:rPr>
          <w:rFonts w:ascii="Times New Roman" w:eastAsia="Times New Roman" w:hAnsi="Times New Roman" w:cs="Times New Roman"/>
          <w:b/>
          <w:bCs/>
          <w:sz w:val="24"/>
          <w:szCs w:val="24"/>
          <w:lang w:eastAsia="lv-LV"/>
        </w:rPr>
        <w:t xml:space="preserve"> </w:t>
      </w:r>
      <w:r w:rsidRPr="009A15B0">
        <w:rPr>
          <w:rFonts w:ascii="Times New Roman" w:eastAsia="Times New Roman" w:hAnsi="Times New Roman" w:cs="Times New Roman"/>
          <w:b/>
          <w:bCs/>
          <w:sz w:val="24"/>
          <w:szCs w:val="24"/>
          <w:lang w:eastAsia="lv-LV"/>
        </w:rPr>
        <w:t>Ministru kabineta 2006.</w:t>
      </w:r>
      <w:r w:rsidR="00ED4E03">
        <w:rPr>
          <w:rFonts w:ascii="Times New Roman" w:eastAsia="Times New Roman" w:hAnsi="Times New Roman" w:cs="Times New Roman"/>
          <w:b/>
          <w:bCs/>
          <w:sz w:val="24"/>
          <w:szCs w:val="24"/>
          <w:lang w:eastAsia="lv-LV"/>
        </w:rPr>
        <w:t xml:space="preserve"> </w:t>
      </w:r>
      <w:r w:rsidRPr="009A15B0">
        <w:rPr>
          <w:rFonts w:ascii="Times New Roman" w:eastAsia="Times New Roman" w:hAnsi="Times New Roman" w:cs="Times New Roman"/>
          <w:b/>
          <w:bCs/>
          <w:sz w:val="24"/>
          <w:szCs w:val="24"/>
          <w:lang w:eastAsia="lv-LV"/>
        </w:rPr>
        <w:t>gada</w:t>
      </w:r>
      <w:r w:rsidR="00FE7023">
        <w:rPr>
          <w:rFonts w:ascii="Times New Roman" w:eastAsia="Times New Roman" w:hAnsi="Times New Roman" w:cs="Times New Roman"/>
          <w:b/>
          <w:bCs/>
          <w:sz w:val="24"/>
          <w:szCs w:val="24"/>
          <w:lang w:eastAsia="lv-LV"/>
        </w:rPr>
        <w:t xml:space="preserve">        </w:t>
      </w:r>
      <w:r w:rsidRPr="009A15B0">
        <w:rPr>
          <w:rFonts w:ascii="Times New Roman" w:eastAsia="Times New Roman" w:hAnsi="Times New Roman" w:cs="Times New Roman"/>
          <w:b/>
          <w:bCs/>
          <w:sz w:val="24"/>
          <w:szCs w:val="24"/>
          <w:lang w:eastAsia="lv-LV"/>
        </w:rPr>
        <w:t>12.</w:t>
      </w:r>
      <w:r w:rsidR="00ED4E03">
        <w:rPr>
          <w:rFonts w:ascii="Times New Roman" w:eastAsia="Times New Roman" w:hAnsi="Times New Roman" w:cs="Times New Roman"/>
          <w:b/>
          <w:bCs/>
          <w:sz w:val="24"/>
          <w:szCs w:val="24"/>
          <w:lang w:eastAsia="lv-LV"/>
        </w:rPr>
        <w:t xml:space="preserve"> </w:t>
      </w:r>
      <w:r w:rsidRPr="009A15B0">
        <w:rPr>
          <w:rFonts w:ascii="Times New Roman" w:eastAsia="Times New Roman" w:hAnsi="Times New Roman" w:cs="Times New Roman"/>
          <w:b/>
          <w:bCs/>
          <w:sz w:val="24"/>
          <w:szCs w:val="24"/>
          <w:lang w:eastAsia="lv-LV"/>
        </w:rPr>
        <w:t>septembra noteikumos Nr.759 “Noteikumi par gada atšķirības zīmi dārgmetālu izstrādājumiem”</w:t>
      </w:r>
      <w:r w:rsidR="00A65ACF" w:rsidRPr="003F4071">
        <w:rPr>
          <w:rFonts w:ascii="Times New Roman" w:eastAsia="Times New Roman" w:hAnsi="Times New Roman" w:cs="Times New Roman"/>
          <w:b/>
          <w:bCs/>
          <w:sz w:val="24"/>
          <w:szCs w:val="24"/>
          <w:lang w:eastAsia="lv-LV"/>
        </w:rPr>
        <w:t>”</w:t>
      </w:r>
      <w:r w:rsidR="00A65ACF" w:rsidRPr="003F4071">
        <w:rPr>
          <w:rFonts w:ascii="Times New Roman" w:eastAsia="Calibri" w:hAnsi="Times New Roman" w:cs="Times New Roman"/>
          <w:b/>
          <w:sz w:val="24"/>
          <w:szCs w:val="24"/>
        </w:rPr>
        <w:t xml:space="preserve"> </w:t>
      </w:r>
      <w:r w:rsidR="00A65ACF" w:rsidRPr="003F4071">
        <w:rPr>
          <w:rFonts w:ascii="Times New Roman" w:eastAsia="Calibri" w:hAnsi="Times New Roman" w:cs="Times New Roman"/>
          <w:b/>
          <w:bCs/>
          <w:sz w:val="24"/>
          <w:szCs w:val="24"/>
        </w:rPr>
        <w:t>sākotnējās ietekmes novērtējuma ziņojums (anotācija)</w:t>
      </w:r>
    </w:p>
    <w:p w:rsidR="00A65ACF" w:rsidRPr="003F4071" w:rsidRDefault="00A65ACF" w:rsidP="00A65ACF">
      <w:pPr>
        <w:spacing w:after="0"/>
        <w:jc w:val="center"/>
        <w:rPr>
          <w:rFonts w:ascii="Times New Roman" w:eastAsia="Calibri" w:hAnsi="Times New Roman" w:cs="Times New Roman"/>
          <w:b/>
          <w:bCs/>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33"/>
        <w:gridCol w:w="2505"/>
        <w:gridCol w:w="5923"/>
      </w:tblGrid>
      <w:tr w:rsidR="00FE7023" w:rsidRPr="00FE7023" w:rsidTr="00D74BEC">
        <w:trPr>
          <w:trHeight w:val="405"/>
          <w:tblCellSpacing w:w="15" w:type="dxa"/>
        </w:trPr>
        <w:tc>
          <w:tcPr>
            <w:tcW w:w="0" w:type="auto"/>
            <w:gridSpan w:val="3"/>
            <w:vAlign w:val="center"/>
            <w:hideMark/>
          </w:tcPr>
          <w:p w:rsidR="00A65ACF" w:rsidRPr="00FE7023" w:rsidRDefault="00A65ACF" w:rsidP="00A65AC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FE7023">
              <w:rPr>
                <w:rFonts w:ascii="Times New Roman" w:eastAsia="Times New Roman" w:hAnsi="Times New Roman" w:cs="Times New Roman"/>
                <w:b/>
                <w:bCs/>
                <w:sz w:val="24"/>
                <w:szCs w:val="24"/>
                <w:lang w:eastAsia="lv-LV"/>
              </w:rPr>
              <w:t>I. Tiesību akta projekta izstrādes nepieciešamība</w:t>
            </w:r>
          </w:p>
        </w:tc>
      </w:tr>
      <w:tr w:rsidR="003F4071" w:rsidRPr="003F4071" w:rsidTr="00D74BEC">
        <w:trPr>
          <w:trHeight w:val="405"/>
          <w:tblCellSpacing w:w="15" w:type="dxa"/>
        </w:trPr>
        <w:tc>
          <w:tcPr>
            <w:tcW w:w="324" w:type="pct"/>
            <w:hideMark/>
          </w:tcPr>
          <w:p w:rsidR="00A65ACF" w:rsidRPr="003F4071" w:rsidRDefault="00A65ACF" w:rsidP="00691FFA">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3F4071">
              <w:rPr>
                <w:rFonts w:ascii="Times New Roman" w:eastAsia="Times New Roman" w:hAnsi="Times New Roman" w:cs="Times New Roman"/>
                <w:sz w:val="24"/>
                <w:szCs w:val="24"/>
                <w:lang w:eastAsia="lv-LV"/>
              </w:rPr>
              <w:t>1.</w:t>
            </w:r>
          </w:p>
        </w:tc>
        <w:tc>
          <w:tcPr>
            <w:tcW w:w="1366" w:type="pct"/>
            <w:hideMark/>
          </w:tcPr>
          <w:p w:rsidR="00A65ACF" w:rsidRPr="003F4071" w:rsidRDefault="00A65ACF" w:rsidP="00A65ACF">
            <w:pPr>
              <w:spacing w:after="0" w:line="240" w:lineRule="auto"/>
              <w:rPr>
                <w:rFonts w:ascii="Times New Roman" w:eastAsia="Times New Roman" w:hAnsi="Times New Roman" w:cs="Times New Roman"/>
                <w:sz w:val="24"/>
                <w:szCs w:val="24"/>
                <w:lang w:eastAsia="lv-LV"/>
              </w:rPr>
            </w:pPr>
            <w:r w:rsidRPr="003F4071">
              <w:rPr>
                <w:rFonts w:ascii="Times New Roman" w:eastAsia="Times New Roman" w:hAnsi="Times New Roman" w:cs="Times New Roman"/>
                <w:sz w:val="24"/>
                <w:szCs w:val="24"/>
                <w:lang w:eastAsia="lv-LV"/>
              </w:rPr>
              <w:t>Pamatojums</w:t>
            </w:r>
          </w:p>
        </w:tc>
        <w:tc>
          <w:tcPr>
            <w:tcW w:w="3244" w:type="pct"/>
            <w:hideMark/>
          </w:tcPr>
          <w:p w:rsidR="00A65ACF" w:rsidRPr="00861FD2" w:rsidRDefault="00ED4E03" w:rsidP="00351BAA">
            <w:pPr>
              <w:spacing w:after="0" w:line="240" w:lineRule="auto"/>
              <w:jc w:val="both"/>
              <w:rPr>
                <w:rFonts w:ascii="Times New Roman" w:eastAsia="Times New Roman" w:hAnsi="Times New Roman" w:cs="Times New Roman"/>
                <w:sz w:val="24"/>
                <w:szCs w:val="24"/>
                <w:lang w:eastAsia="lv-LV"/>
              </w:rPr>
            </w:pPr>
            <w:r w:rsidRPr="00ED4E03">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ED4E03">
              <w:rPr>
                <w:rFonts w:ascii="Times New Roman" w:eastAsia="Times New Roman" w:hAnsi="Times New Roman" w:cs="Times New Roman"/>
                <w:sz w:val="24"/>
                <w:szCs w:val="24"/>
                <w:lang w:eastAsia="lv-LV"/>
              </w:rPr>
              <w:t xml:space="preserve"> “Grozījum</w:t>
            </w:r>
            <w:r w:rsidR="00351BAA">
              <w:rPr>
                <w:rFonts w:ascii="Times New Roman" w:eastAsia="Times New Roman" w:hAnsi="Times New Roman" w:cs="Times New Roman"/>
                <w:sz w:val="24"/>
                <w:szCs w:val="24"/>
                <w:lang w:eastAsia="lv-LV"/>
              </w:rPr>
              <w:t>s</w:t>
            </w:r>
            <w:r w:rsidRPr="00ED4E03">
              <w:rPr>
                <w:rFonts w:ascii="Times New Roman" w:eastAsia="Times New Roman" w:hAnsi="Times New Roman" w:cs="Times New Roman"/>
                <w:sz w:val="24"/>
                <w:szCs w:val="24"/>
                <w:lang w:eastAsia="lv-LV"/>
              </w:rPr>
              <w:t xml:space="preserve"> Ministru kabineta 2006. gada</w:t>
            </w:r>
            <w:r>
              <w:rPr>
                <w:rFonts w:ascii="Times New Roman" w:eastAsia="Times New Roman" w:hAnsi="Times New Roman" w:cs="Times New Roman"/>
                <w:sz w:val="24"/>
                <w:szCs w:val="24"/>
                <w:lang w:eastAsia="lv-LV"/>
              </w:rPr>
              <w:t xml:space="preserve"> </w:t>
            </w:r>
            <w:r w:rsidRPr="00ED4E03">
              <w:rPr>
                <w:rFonts w:ascii="Times New Roman" w:eastAsia="Times New Roman" w:hAnsi="Times New Roman" w:cs="Times New Roman"/>
                <w:sz w:val="24"/>
                <w:szCs w:val="24"/>
                <w:lang w:eastAsia="lv-LV"/>
              </w:rPr>
              <w:t>12. septembra noteikumos Nr.759 “Noteikumi par gada atšķirības zīmi dārgmetālu izstrādājumiem””</w:t>
            </w:r>
            <w:r>
              <w:rPr>
                <w:rFonts w:ascii="Times New Roman" w:eastAsia="Times New Roman" w:hAnsi="Times New Roman" w:cs="Times New Roman"/>
                <w:sz w:val="24"/>
                <w:szCs w:val="24"/>
                <w:lang w:eastAsia="lv-LV"/>
              </w:rPr>
              <w:t xml:space="preserve"> (turpmāk – noteikumu projekts) ir sagatavots, pamatojoties uz likuma </w:t>
            </w:r>
            <w:r w:rsidR="00B3403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 valsts proves uzraudzību</w:t>
            </w:r>
            <w:r w:rsidR="00B3403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13.panta pirmo daļu.</w:t>
            </w:r>
          </w:p>
        </w:tc>
      </w:tr>
      <w:tr w:rsidR="003F4071" w:rsidRPr="003F4071" w:rsidTr="00D74BEC">
        <w:trPr>
          <w:trHeight w:val="465"/>
          <w:tblCellSpacing w:w="15" w:type="dxa"/>
        </w:trPr>
        <w:tc>
          <w:tcPr>
            <w:tcW w:w="324" w:type="pct"/>
            <w:hideMark/>
          </w:tcPr>
          <w:p w:rsidR="00A65ACF" w:rsidRPr="003F4071" w:rsidRDefault="00A65ACF" w:rsidP="00691FFA">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3F4071">
              <w:rPr>
                <w:rFonts w:ascii="Times New Roman" w:eastAsia="Times New Roman" w:hAnsi="Times New Roman" w:cs="Times New Roman"/>
                <w:sz w:val="24"/>
                <w:szCs w:val="24"/>
                <w:lang w:eastAsia="lv-LV"/>
              </w:rPr>
              <w:t>2.</w:t>
            </w:r>
          </w:p>
        </w:tc>
        <w:tc>
          <w:tcPr>
            <w:tcW w:w="1366" w:type="pct"/>
            <w:hideMark/>
          </w:tcPr>
          <w:p w:rsidR="008676D2" w:rsidRDefault="00A65ACF" w:rsidP="00A65ACF">
            <w:pPr>
              <w:spacing w:after="0" w:line="240" w:lineRule="auto"/>
              <w:rPr>
                <w:rFonts w:ascii="Times New Roman" w:eastAsia="Times New Roman" w:hAnsi="Times New Roman" w:cs="Times New Roman"/>
                <w:sz w:val="24"/>
                <w:szCs w:val="24"/>
                <w:lang w:eastAsia="lv-LV"/>
              </w:rPr>
            </w:pPr>
            <w:r w:rsidRPr="003F407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8676D2" w:rsidRPr="008676D2" w:rsidRDefault="008676D2" w:rsidP="008676D2">
            <w:pPr>
              <w:rPr>
                <w:rFonts w:ascii="Times New Roman" w:eastAsia="Times New Roman" w:hAnsi="Times New Roman" w:cs="Times New Roman"/>
                <w:sz w:val="24"/>
                <w:szCs w:val="24"/>
                <w:lang w:eastAsia="lv-LV"/>
              </w:rPr>
            </w:pPr>
          </w:p>
          <w:p w:rsidR="008676D2" w:rsidRPr="008676D2" w:rsidRDefault="008676D2" w:rsidP="008676D2">
            <w:pPr>
              <w:rPr>
                <w:rFonts w:ascii="Times New Roman" w:eastAsia="Times New Roman" w:hAnsi="Times New Roman" w:cs="Times New Roman"/>
                <w:sz w:val="24"/>
                <w:szCs w:val="24"/>
                <w:lang w:eastAsia="lv-LV"/>
              </w:rPr>
            </w:pPr>
          </w:p>
          <w:p w:rsidR="008676D2" w:rsidRPr="008676D2" w:rsidRDefault="008676D2" w:rsidP="008676D2">
            <w:pPr>
              <w:rPr>
                <w:rFonts w:ascii="Times New Roman" w:eastAsia="Times New Roman" w:hAnsi="Times New Roman" w:cs="Times New Roman"/>
                <w:sz w:val="24"/>
                <w:szCs w:val="24"/>
                <w:lang w:eastAsia="lv-LV"/>
              </w:rPr>
            </w:pPr>
          </w:p>
          <w:p w:rsidR="008676D2" w:rsidRPr="008676D2" w:rsidRDefault="008676D2" w:rsidP="008676D2">
            <w:pPr>
              <w:rPr>
                <w:rFonts w:ascii="Times New Roman" w:eastAsia="Times New Roman" w:hAnsi="Times New Roman" w:cs="Times New Roman"/>
                <w:sz w:val="24"/>
                <w:szCs w:val="24"/>
                <w:lang w:eastAsia="lv-LV"/>
              </w:rPr>
            </w:pPr>
          </w:p>
          <w:p w:rsidR="008676D2" w:rsidRPr="008676D2" w:rsidRDefault="008676D2" w:rsidP="008676D2">
            <w:pPr>
              <w:rPr>
                <w:rFonts w:ascii="Times New Roman" w:eastAsia="Times New Roman" w:hAnsi="Times New Roman" w:cs="Times New Roman"/>
                <w:sz w:val="24"/>
                <w:szCs w:val="24"/>
                <w:lang w:eastAsia="lv-LV"/>
              </w:rPr>
            </w:pPr>
          </w:p>
          <w:p w:rsidR="008676D2" w:rsidRPr="008676D2" w:rsidRDefault="008676D2" w:rsidP="008676D2">
            <w:pPr>
              <w:rPr>
                <w:rFonts w:ascii="Times New Roman" w:eastAsia="Times New Roman" w:hAnsi="Times New Roman" w:cs="Times New Roman"/>
                <w:sz w:val="24"/>
                <w:szCs w:val="24"/>
                <w:lang w:eastAsia="lv-LV"/>
              </w:rPr>
            </w:pPr>
          </w:p>
          <w:p w:rsidR="008676D2" w:rsidRPr="008676D2" w:rsidRDefault="008676D2" w:rsidP="008676D2">
            <w:pPr>
              <w:rPr>
                <w:rFonts w:ascii="Times New Roman" w:eastAsia="Times New Roman" w:hAnsi="Times New Roman" w:cs="Times New Roman"/>
                <w:sz w:val="24"/>
                <w:szCs w:val="24"/>
                <w:lang w:eastAsia="lv-LV"/>
              </w:rPr>
            </w:pPr>
          </w:p>
          <w:p w:rsidR="008676D2" w:rsidRPr="008676D2" w:rsidRDefault="008676D2" w:rsidP="008676D2">
            <w:pPr>
              <w:rPr>
                <w:rFonts w:ascii="Times New Roman" w:eastAsia="Times New Roman" w:hAnsi="Times New Roman" w:cs="Times New Roman"/>
                <w:sz w:val="24"/>
                <w:szCs w:val="24"/>
                <w:lang w:eastAsia="lv-LV"/>
              </w:rPr>
            </w:pPr>
          </w:p>
          <w:p w:rsidR="008676D2" w:rsidRPr="008676D2" w:rsidRDefault="008676D2" w:rsidP="008676D2">
            <w:pPr>
              <w:rPr>
                <w:rFonts w:ascii="Times New Roman" w:eastAsia="Times New Roman" w:hAnsi="Times New Roman" w:cs="Times New Roman"/>
                <w:sz w:val="24"/>
                <w:szCs w:val="24"/>
                <w:lang w:eastAsia="lv-LV"/>
              </w:rPr>
            </w:pPr>
          </w:p>
          <w:p w:rsidR="008676D2" w:rsidRPr="008676D2" w:rsidRDefault="008676D2" w:rsidP="008676D2">
            <w:pPr>
              <w:rPr>
                <w:rFonts w:ascii="Times New Roman" w:eastAsia="Times New Roman" w:hAnsi="Times New Roman" w:cs="Times New Roman"/>
                <w:sz w:val="24"/>
                <w:szCs w:val="24"/>
                <w:lang w:eastAsia="lv-LV"/>
              </w:rPr>
            </w:pPr>
          </w:p>
          <w:p w:rsidR="008676D2" w:rsidRPr="008676D2" w:rsidRDefault="008676D2" w:rsidP="008676D2">
            <w:pPr>
              <w:rPr>
                <w:rFonts w:ascii="Times New Roman" w:eastAsia="Times New Roman" w:hAnsi="Times New Roman" w:cs="Times New Roman"/>
                <w:sz w:val="24"/>
                <w:szCs w:val="24"/>
                <w:lang w:eastAsia="lv-LV"/>
              </w:rPr>
            </w:pPr>
          </w:p>
          <w:p w:rsidR="008676D2" w:rsidRPr="008676D2" w:rsidRDefault="008676D2" w:rsidP="008676D2">
            <w:pPr>
              <w:rPr>
                <w:rFonts w:ascii="Times New Roman" w:eastAsia="Times New Roman" w:hAnsi="Times New Roman" w:cs="Times New Roman"/>
                <w:sz w:val="24"/>
                <w:szCs w:val="24"/>
                <w:lang w:eastAsia="lv-LV"/>
              </w:rPr>
            </w:pPr>
          </w:p>
          <w:p w:rsidR="008676D2" w:rsidRPr="008676D2" w:rsidRDefault="008676D2" w:rsidP="008676D2">
            <w:pPr>
              <w:rPr>
                <w:rFonts w:ascii="Times New Roman" w:eastAsia="Times New Roman" w:hAnsi="Times New Roman" w:cs="Times New Roman"/>
                <w:sz w:val="24"/>
                <w:szCs w:val="24"/>
                <w:lang w:eastAsia="lv-LV"/>
              </w:rPr>
            </w:pPr>
          </w:p>
          <w:p w:rsidR="008676D2" w:rsidRPr="008676D2" w:rsidRDefault="008676D2" w:rsidP="008676D2">
            <w:pPr>
              <w:rPr>
                <w:rFonts w:ascii="Times New Roman" w:eastAsia="Times New Roman" w:hAnsi="Times New Roman" w:cs="Times New Roman"/>
                <w:sz w:val="24"/>
                <w:szCs w:val="24"/>
                <w:lang w:eastAsia="lv-LV"/>
              </w:rPr>
            </w:pPr>
          </w:p>
          <w:p w:rsidR="008676D2" w:rsidRPr="008676D2" w:rsidRDefault="008676D2" w:rsidP="008676D2">
            <w:pPr>
              <w:rPr>
                <w:rFonts w:ascii="Times New Roman" w:eastAsia="Times New Roman" w:hAnsi="Times New Roman" w:cs="Times New Roman"/>
                <w:sz w:val="24"/>
                <w:szCs w:val="24"/>
                <w:lang w:eastAsia="lv-LV"/>
              </w:rPr>
            </w:pPr>
          </w:p>
          <w:p w:rsidR="008676D2" w:rsidRPr="008676D2" w:rsidRDefault="008676D2" w:rsidP="008676D2">
            <w:pPr>
              <w:rPr>
                <w:rFonts w:ascii="Times New Roman" w:eastAsia="Times New Roman" w:hAnsi="Times New Roman" w:cs="Times New Roman"/>
                <w:sz w:val="24"/>
                <w:szCs w:val="24"/>
                <w:lang w:eastAsia="lv-LV"/>
              </w:rPr>
            </w:pPr>
          </w:p>
          <w:p w:rsidR="008676D2" w:rsidRPr="008676D2" w:rsidRDefault="008676D2" w:rsidP="008676D2">
            <w:pPr>
              <w:rPr>
                <w:rFonts w:ascii="Times New Roman" w:eastAsia="Times New Roman" w:hAnsi="Times New Roman" w:cs="Times New Roman"/>
                <w:sz w:val="24"/>
                <w:szCs w:val="24"/>
                <w:lang w:eastAsia="lv-LV"/>
              </w:rPr>
            </w:pPr>
          </w:p>
          <w:p w:rsidR="008676D2" w:rsidRPr="008676D2" w:rsidRDefault="008676D2" w:rsidP="008676D2">
            <w:pPr>
              <w:rPr>
                <w:rFonts w:ascii="Times New Roman" w:eastAsia="Times New Roman" w:hAnsi="Times New Roman" w:cs="Times New Roman"/>
                <w:sz w:val="24"/>
                <w:szCs w:val="24"/>
                <w:lang w:eastAsia="lv-LV"/>
              </w:rPr>
            </w:pPr>
          </w:p>
          <w:p w:rsidR="008676D2" w:rsidRPr="008676D2" w:rsidRDefault="008676D2" w:rsidP="008676D2">
            <w:pPr>
              <w:rPr>
                <w:rFonts w:ascii="Times New Roman" w:eastAsia="Times New Roman" w:hAnsi="Times New Roman" w:cs="Times New Roman"/>
                <w:sz w:val="24"/>
                <w:szCs w:val="24"/>
                <w:lang w:eastAsia="lv-LV"/>
              </w:rPr>
            </w:pPr>
          </w:p>
          <w:p w:rsidR="00A65ACF" w:rsidRPr="008676D2" w:rsidRDefault="00A65ACF" w:rsidP="008676D2">
            <w:pPr>
              <w:rPr>
                <w:rFonts w:ascii="Times New Roman" w:eastAsia="Times New Roman" w:hAnsi="Times New Roman" w:cs="Times New Roman"/>
                <w:sz w:val="24"/>
                <w:szCs w:val="24"/>
                <w:lang w:eastAsia="lv-LV"/>
              </w:rPr>
            </w:pPr>
          </w:p>
        </w:tc>
        <w:tc>
          <w:tcPr>
            <w:tcW w:w="3244" w:type="pct"/>
            <w:hideMark/>
          </w:tcPr>
          <w:p w:rsidR="008E4BD0" w:rsidRDefault="008E4BD0" w:rsidP="00FE5D3C">
            <w:pPr>
              <w:spacing w:after="0" w:line="240" w:lineRule="auto"/>
              <w:jc w:val="both"/>
              <w:rPr>
                <w:rFonts w:ascii="Times New Roman" w:eastAsia="Times New Roman" w:hAnsi="Times New Roman" w:cs="Times New Roman"/>
                <w:sz w:val="24"/>
                <w:szCs w:val="24"/>
                <w:lang w:eastAsia="lv-LV"/>
              </w:rPr>
            </w:pPr>
            <w:r w:rsidRPr="00ED4E03">
              <w:rPr>
                <w:rFonts w:ascii="Times New Roman" w:eastAsia="Times New Roman" w:hAnsi="Times New Roman" w:cs="Times New Roman"/>
                <w:sz w:val="24"/>
                <w:szCs w:val="24"/>
                <w:lang w:eastAsia="lv-LV"/>
              </w:rPr>
              <w:t xml:space="preserve">Noteikumu projekts nosaka </w:t>
            </w:r>
            <w:r w:rsidR="00FD056F">
              <w:rPr>
                <w:rFonts w:ascii="Times New Roman" w:eastAsia="Times New Roman" w:hAnsi="Times New Roman" w:cs="Times New Roman"/>
                <w:sz w:val="24"/>
                <w:szCs w:val="24"/>
                <w:lang w:eastAsia="lv-LV"/>
              </w:rPr>
              <w:t xml:space="preserve">izmantojamo </w:t>
            </w:r>
            <w:r w:rsidRPr="00ED4E03">
              <w:rPr>
                <w:rFonts w:ascii="Times New Roman" w:eastAsia="Times New Roman" w:hAnsi="Times New Roman" w:cs="Times New Roman"/>
                <w:sz w:val="24"/>
                <w:szCs w:val="24"/>
                <w:lang w:eastAsia="lv-LV"/>
              </w:rPr>
              <w:t>gada atšķirības zīm</w:t>
            </w:r>
            <w:r w:rsidR="00FD056F">
              <w:rPr>
                <w:rFonts w:ascii="Times New Roman" w:eastAsia="Times New Roman" w:hAnsi="Times New Roman" w:cs="Times New Roman"/>
                <w:sz w:val="24"/>
                <w:szCs w:val="24"/>
                <w:lang w:eastAsia="lv-LV"/>
              </w:rPr>
              <w:t>i</w:t>
            </w:r>
            <w:r w:rsidRPr="00ED4E03">
              <w:rPr>
                <w:rFonts w:ascii="Times New Roman" w:eastAsia="Times New Roman" w:hAnsi="Times New Roman" w:cs="Times New Roman"/>
                <w:sz w:val="24"/>
                <w:szCs w:val="24"/>
                <w:lang w:eastAsia="lv-LV"/>
              </w:rPr>
              <w:t xml:space="preserve"> Latvijas Republikā izgatavojamajiem dārgmetālu izstrādājumiem laika posmā no 20</w:t>
            </w:r>
            <w:r w:rsidR="00ED4E03" w:rsidRPr="00ED4E03">
              <w:rPr>
                <w:rFonts w:ascii="Times New Roman" w:eastAsia="Times New Roman" w:hAnsi="Times New Roman" w:cs="Times New Roman"/>
                <w:sz w:val="24"/>
                <w:szCs w:val="24"/>
                <w:lang w:eastAsia="lv-LV"/>
              </w:rPr>
              <w:t>17</w:t>
            </w:r>
            <w:r w:rsidRPr="00ED4E03">
              <w:rPr>
                <w:rFonts w:ascii="Times New Roman" w:eastAsia="Times New Roman" w:hAnsi="Times New Roman" w:cs="Times New Roman"/>
                <w:sz w:val="24"/>
                <w:szCs w:val="24"/>
                <w:lang w:eastAsia="lv-LV"/>
              </w:rPr>
              <w:t>. gada līdz 20</w:t>
            </w:r>
            <w:r w:rsidR="00ED4E03" w:rsidRPr="00ED4E03">
              <w:rPr>
                <w:rFonts w:ascii="Times New Roman" w:eastAsia="Times New Roman" w:hAnsi="Times New Roman" w:cs="Times New Roman"/>
                <w:sz w:val="24"/>
                <w:szCs w:val="24"/>
                <w:lang w:eastAsia="lv-LV"/>
              </w:rPr>
              <w:t>26</w:t>
            </w:r>
            <w:r w:rsidRPr="00ED4E03">
              <w:rPr>
                <w:rFonts w:ascii="Times New Roman" w:eastAsia="Times New Roman" w:hAnsi="Times New Roman" w:cs="Times New Roman"/>
                <w:sz w:val="24"/>
                <w:szCs w:val="24"/>
                <w:lang w:eastAsia="lv-LV"/>
              </w:rPr>
              <w:t xml:space="preserve">. gadam, </w:t>
            </w:r>
            <w:r w:rsidR="00B3403A">
              <w:rPr>
                <w:rFonts w:ascii="Times New Roman" w:eastAsia="Times New Roman" w:hAnsi="Times New Roman" w:cs="Times New Roman"/>
                <w:sz w:val="24"/>
                <w:szCs w:val="24"/>
                <w:lang w:eastAsia="lv-LV"/>
              </w:rPr>
              <w:t>tādējādi</w:t>
            </w:r>
            <w:r w:rsidRPr="00ED4E03">
              <w:rPr>
                <w:rFonts w:ascii="Times New Roman" w:eastAsia="Times New Roman" w:hAnsi="Times New Roman" w:cs="Times New Roman"/>
                <w:sz w:val="24"/>
                <w:szCs w:val="24"/>
                <w:lang w:eastAsia="lv-LV"/>
              </w:rPr>
              <w:t xml:space="preserve"> nodrošin</w:t>
            </w:r>
            <w:r w:rsidR="00B3403A">
              <w:rPr>
                <w:rFonts w:ascii="Times New Roman" w:eastAsia="Times New Roman" w:hAnsi="Times New Roman" w:cs="Times New Roman"/>
                <w:sz w:val="24"/>
                <w:szCs w:val="24"/>
                <w:lang w:eastAsia="lv-LV"/>
              </w:rPr>
              <w:t>o</w:t>
            </w:r>
            <w:r w:rsidRPr="00ED4E03">
              <w:rPr>
                <w:rFonts w:ascii="Times New Roman" w:eastAsia="Times New Roman" w:hAnsi="Times New Roman" w:cs="Times New Roman"/>
                <w:sz w:val="24"/>
                <w:szCs w:val="24"/>
                <w:lang w:eastAsia="lv-LV"/>
              </w:rPr>
              <w:t xml:space="preserve">t ilglaicīgu, prognozējamu šīs nozares sfēras </w:t>
            </w:r>
            <w:r w:rsidRPr="00B3403A">
              <w:rPr>
                <w:rFonts w:ascii="Times New Roman" w:eastAsia="Times New Roman" w:hAnsi="Times New Roman" w:cs="Times New Roman"/>
                <w:sz w:val="24"/>
                <w:szCs w:val="24"/>
                <w:lang w:eastAsia="lv-LV"/>
              </w:rPr>
              <w:t>regulējumu.</w:t>
            </w:r>
          </w:p>
          <w:p w:rsidR="0018042D" w:rsidRDefault="0078642B" w:rsidP="00FE5D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2006.gada 12.septembra noteikumu Nr.759 “Noteikumi par gada atšķirības zīmi dārgmetālu izstrādājumiem” 2.punkts nosaka gada atšķirības zīmes no 2006. līdz 2015.gada</w:t>
            </w:r>
            <w:r w:rsidR="002D66F6">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Savukārt noteikumu projekt</w:t>
            </w:r>
            <w:r w:rsidR="002D66F6">
              <w:rPr>
                <w:rFonts w:ascii="Times New Roman" w:eastAsia="Times New Roman" w:hAnsi="Times New Roman" w:cs="Times New Roman"/>
                <w:sz w:val="24"/>
                <w:szCs w:val="24"/>
                <w:lang w:eastAsia="lv-LV"/>
              </w:rPr>
              <w:t>s paredz tās no 2017. līdz 2026.gadam. Regulējums neparedz atšķirības zīmi 2016.gadā</w:t>
            </w:r>
            <w:r w:rsidR="00AE7BD2">
              <w:rPr>
                <w:rFonts w:ascii="Times New Roman" w:eastAsia="Times New Roman" w:hAnsi="Times New Roman" w:cs="Times New Roman"/>
                <w:sz w:val="24"/>
                <w:szCs w:val="24"/>
                <w:lang w:eastAsia="lv-LV"/>
              </w:rPr>
              <w:t xml:space="preserve"> un paredz atšķirības zīmi 2017.gadā, neskatoties uz to, ka jau ir 2017.gada jūnijs</w:t>
            </w:r>
            <w:r w:rsidR="002D66F6">
              <w:rPr>
                <w:rFonts w:ascii="Times New Roman" w:eastAsia="Times New Roman" w:hAnsi="Times New Roman" w:cs="Times New Roman"/>
                <w:sz w:val="24"/>
                <w:szCs w:val="24"/>
                <w:lang w:eastAsia="lv-LV"/>
              </w:rPr>
              <w:t>. Atbilstoši Oficiālo publikāciju un tiesiskās informācijas likuma 9.panta ceturtajai daļai, normatīvajam aktam vai tā daļai nav atpakaļejoša spēka, izņemot likumā īpaši paredzētus gadījumus, līdz ar to noteikumu projekts paredz gada atšķirības zīmes</w:t>
            </w:r>
            <w:r w:rsidR="0018042D">
              <w:rPr>
                <w:rFonts w:ascii="Times New Roman" w:eastAsia="Times New Roman" w:hAnsi="Times New Roman" w:cs="Times New Roman"/>
                <w:sz w:val="24"/>
                <w:szCs w:val="24"/>
                <w:lang w:eastAsia="lv-LV"/>
              </w:rPr>
              <w:t xml:space="preserve"> piemērošanu</w:t>
            </w:r>
            <w:r w:rsidR="002D66F6">
              <w:rPr>
                <w:rFonts w:ascii="Times New Roman" w:eastAsia="Times New Roman" w:hAnsi="Times New Roman" w:cs="Times New Roman"/>
                <w:sz w:val="24"/>
                <w:szCs w:val="24"/>
                <w:lang w:eastAsia="lv-LV"/>
              </w:rPr>
              <w:t xml:space="preserve"> </w:t>
            </w:r>
            <w:r w:rsidR="0018042D">
              <w:rPr>
                <w:rFonts w:ascii="Times New Roman" w:eastAsia="Times New Roman" w:hAnsi="Times New Roman" w:cs="Times New Roman"/>
                <w:sz w:val="24"/>
                <w:szCs w:val="24"/>
                <w:lang w:eastAsia="lv-LV"/>
              </w:rPr>
              <w:t>ar</w:t>
            </w:r>
            <w:r w:rsidR="002D66F6">
              <w:rPr>
                <w:rFonts w:ascii="Times New Roman" w:eastAsia="Times New Roman" w:hAnsi="Times New Roman" w:cs="Times New Roman"/>
                <w:sz w:val="24"/>
                <w:szCs w:val="24"/>
                <w:lang w:eastAsia="lv-LV"/>
              </w:rPr>
              <w:t xml:space="preserve"> 2017.gad</w:t>
            </w:r>
            <w:r w:rsidR="0018042D">
              <w:rPr>
                <w:rFonts w:ascii="Times New Roman" w:eastAsia="Times New Roman" w:hAnsi="Times New Roman" w:cs="Times New Roman"/>
                <w:sz w:val="24"/>
                <w:szCs w:val="24"/>
                <w:lang w:eastAsia="lv-LV"/>
              </w:rPr>
              <w:t>u</w:t>
            </w:r>
            <w:r w:rsidR="002D66F6">
              <w:rPr>
                <w:rFonts w:ascii="Times New Roman" w:eastAsia="Times New Roman" w:hAnsi="Times New Roman" w:cs="Times New Roman"/>
                <w:sz w:val="24"/>
                <w:szCs w:val="24"/>
                <w:lang w:eastAsia="lv-LV"/>
              </w:rPr>
              <w:t xml:space="preserve">. </w:t>
            </w:r>
            <w:r w:rsidR="00AE7BD2">
              <w:rPr>
                <w:rFonts w:ascii="Times New Roman" w:eastAsia="Times New Roman" w:hAnsi="Times New Roman" w:cs="Times New Roman"/>
                <w:sz w:val="24"/>
                <w:szCs w:val="24"/>
                <w:lang w:eastAsia="lv-LV"/>
              </w:rPr>
              <w:t xml:space="preserve">Ņemot vērā, ka atbilstoši likuma “Par valsts proves uzraudzību” 14.pantam gada atšķirības zīmes lietošana nav obligāta, komersantiem, kas </w:t>
            </w:r>
            <w:r w:rsidR="00FE7023">
              <w:rPr>
                <w:rFonts w:ascii="Times New Roman" w:eastAsia="Times New Roman" w:hAnsi="Times New Roman" w:cs="Times New Roman"/>
                <w:sz w:val="24"/>
                <w:szCs w:val="24"/>
                <w:lang w:eastAsia="lv-LV"/>
              </w:rPr>
              <w:t>izmantos</w:t>
            </w:r>
            <w:r w:rsidR="00131CF9">
              <w:rPr>
                <w:rFonts w:ascii="Times New Roman" w:eastAsia="Times New Roman" w:hAnsi="Times New Roman" w:cs="Times New Roman"/>
                <w:sz w:val="24"/>
                <w:szCs w:val="24"/>
                <w:lang w:eastAsia="lv-LV"/>
              </w:rPr>
              <w:t xml:space="preserve"> gada atšķirības zīmi</w:t>
            </w:r>
            <w:r w:rsidR="00FE7023">
              <w:rPr>
                <w:rFonts w:ascii="Times New Roman" w:eastAsia="Times New Roman" w:hAnsi="Times New Roman" w:cs="Times New Roman"/>
                <w:sz w:val="24"/>
                <w:szCs w:val="24"/>
                <w:lang w:eastAsia="lv-LV"/>
              </w:rPr>
              <w:t xml:space="preserve"> pēc</w:t>
            </w:r>
            <w:r w:rsidR="00AE7BD2">
              <w:rPr>
                <w:rFonts w:ascii="Times New Roman" w:eastAsia="Times New Roman" w:hAnsi="Times New Roman" w:cs="Times New Roman"/>
                <w:sz w:val="24"/>
                <w:szCs w:val="24"/>
                <w:lang w:eastAsia="lv-LV"/>
              </w:rPr>
              <w:t xml:space="preserve"> 2017.gada </w:t>
            </w:r>
            <w:r w:rsidR="00131CF9">
              <w:rPr>
                <w:rFonts w:ascii="Times New Roman" w:eastAsia="Times New Roman" w:hAnsi="Times New Roman" w:cs="Times New Roman"/>
                <w:sz w:val="24"/>
                <w:szCs w:val="24"/>
                <w:lang w:eastAsia="lv-LV"/>
              </w:rPr>
              <w:t>1.septembra</w:t>
            </w:r>
            <w:r w:rsidR="008676D2">
              <w:rPr>
                <w:rFonts w:ascii="Times New Roman" w:eastAsia="Times New Roman" w:hAnsi="Times New Roman" w:cs="Times New Roman"/>
                <w:sz w:val="24"/>
                <w:szCs w:val="24"/>
                <w:lang w:eastAsia="lv-LV"/>
              </w:rPr>
              <w:t xml:space="preserve">, </w:t>
            </w:r>
            <w:r w:rsidR="0018042D">
              <w:rPr>
                <w:rFonts w:ascii="Times New Roman" w:eastAsia="Times New Roman" w:hAnsi="Times New Roman" w:cs="Times New Roman"/>
                <w:sz w:val="24"/>
                <w:szCs w:val="24"/>
                <w:lang w:eastAsia="lv-LV"/>
              </w:rPr>
              <w:t>neradīs</w:t>
            </w:r>
            <w:r w:rsidR="00FE7023">
              <w:rPr>
                <w:rFonts w:ascii="Times New Roman" w:eastAsia="Times New Roman" w:hAnsi="Times New Roman" w:cs="Times New Roman"/>
                <w:sz w:val="24"/>
                <w:szCs w:val="24"/>
                <w:lang w:eastAsia="lv-LV"/>
              </w:rPr>
              <w:t>ies</w:t>
            </w:r>
            <w:r w:rsidR="0018042D">
              <w:rPr>
                <w:rFonts w:ascii="Times New Roman" w:eastAsia="Times New Roman" w:hAnsi="Times New Roman" w:cs="Times New Roman"/>
                <w:sz w:val="24"/>
                <w:szCs w:val="24"/>
                <w:lang w:eastAsia="lv-LV"/>
              </w:rPr>
              <w:t xml:space="preserve"> tiesiskās sekas.</w:t>
            </w:r>
          </w:p>
          <w:p w:rsidR="00B3403A" w:rsidRPr="00B3403A" w:rsidRDefault="00B3403A" w:rsidP="00FE5D3C">
            <w:pPr>
              <w:spacing w:after="0" w:line="240" w:lineRule="auto"/>
              <w:jc w:val="both"/>
              <w:rPr>
                <w:rFonts w:ascii="Times New Roman" w:eastAsia="Times New Roman" w:hAnsi="Times New Roman" w:cs="Times New Roman"/>
                <w:sz w:val="24"/>
                <w:szCs w:val="24"/>
                <w:lang w:eastAsia="lv-LV"/>
              </w:rPr>
            </w:pPr>
            <w:r w:rsidRPr="00B3403A">
              <w:rPr>
                <w:rFonts w:ascii="Times New Roman" w:eastAsia="Times New Roman" w:hAnsi="Times New Roman" w:cs="Times New Roman"/>
                <w:sz w:val="24"/>
                <w:szCs w:val="24"/>
                <w:lang w:eastAsia="lv-LV"/>
              </w:rPr>
              <w:t>Gada atšķirības zīme ir zīmogs, kas norāda izstrādājuma izgatavošanas</w:t>
            </w:r>
            <w:r w:rsidR="00B93FD2">
              <w:rPr>
                <w:rFonts w:ascii="Times New Roman" w:eastAsia="Times New Roman" w:hAnsi="Times New Roman" w:cs="Times New Roman"/>
                <w:sz w:val="24"/>
                <w:szCs w:val="24"/>
                <w:lang w:eastAsia="lv-LV"/>
              </w:rPr>
              <w:t xml:space="preserve"> gadu. Šī zīme ir latīņu burts.</w:t>
            </w:r>
            <w:r w:rsidR="00AE7BD2">
              <w:rPr>
                <w:rFonts w:ascii="Times New Roman" w:eastAsia="Times New Roman" w:hAnsi="Times New Roman" w:cs="Times New Roman"/>
                <w:sz w:val="24"/>
                <w:szCs w:val="24"/>
                <w:lang w:eastAsia="lv-LV"/>
              </w:rPr>
              <w:t xml:space="preserve"> Lai paplašinātu gada atšķirības zīmju skaitu, periodā no 2017. līdz 2026.gadam tiek izmantoti mazie latīņu burti, kas perspektīvā novērsīs situāciju, kad alfabētiskā secība sasniegs jau līdz šim izmantotos lielos burtus no 20</w:t>
            </w:r>
            <w:r w:rsidR="0018042D">
              <w:rPr>
                <w:rFonts w:ascii="Times New Roman" w:eastAsia="Times New Roman" w:hAnsi="Times New Roman" w:cs="Times New Roman"/>
                <w:sz w:val="24"/>
                <w:szCs w:val="24"/>
                <w:lang w:eastAsia="lv-LV"/>
              </w:rPr>
              <w:t>06</w:t>
            </w:r>
            <w:r w:rsidR="00AE7BD2">
              <w:rPr>
                <w:rFonts w:ascii="Times New Roman" w:eastAsia="Times New Roman" w:hAnsi="Times New Roman" w:cs="Times New Roman"/>
                <w:sz w:val="24"/>
                <w:szCs w:val="24"/>
                <w:lang w:eastAsia="lv-LV"/>
              </w:rPr>
              <w:t>. līdz 2015.gadam.</w:t>
            </w:r>
          </w:p>
          <w:p w:rsidR="00FE5D3C" w:rsidRDefault="00B3403A" w:rsidP="00FE5D3C">
            <w:pPr>
              <w:spacing w:after="0" w:line="240" w:lineRule="auto"/>
              <w:jc w:val="both"/>
              <w:rPr>
                <w:rFonts w:ascii="Times New Roman" w:eastAsia="Times New Roman" w:hAnsi="Times New Roman" w:cs="Times New Roman"/>
                <w:sz w:val="24"/>
                <w:szCs w:val="24"/>
                <w:lang w:eastAsia="lv-LV"/>
              </w:rPr>
            </w:pPr>
            <w:r w:rsidRPr="00B3403A">
              <w:rPr>
                <w:rFonts w:ascii="Times New Roman" w:eastAsia="Times New Roman" w:hAnsi="Times New Roman" w:cs="Times New Roman"/>
                <w:sz w:val="24"/>
                <w:szCs w:val="24"/>
                <w:lang w:eastAsia="lv-LV"/>
              </w:rPr>
              <w:t>Savukārt, lai aktīvi un radoši līdzdarbotos Latvijas valsts simtgades svinību norisē</w:t>
            </w:r>
            <w:r>
              <w:rPr>
                <w:rFonts w:ascii="Times New Roman" w:eastAsia="Times New Roman" w:hAnsi="Times New Roman" w:cs="Times New Roman"/>
                <w:sz w:val="24"/>
                <w:szCs w:val="24"/>
                <w:lang w:eastAsia="lv-LV"/>
              </w:rPr>
              <w:t xml:space="preserve">, 2018.gadā gada atšķirības zīme ir </w:t>
            </w:r>
            <w:r w:rsidRPr="00085BBB">
              <w:rPr>
                <w:rFonts w:ascii="Times New Roman" w:eastAsia="Times New Roman" w:hAnsi="Times New Roman" w:cs="Times New Roman"/>
                <w:sz w:val="24"/>
                <w:szCs w:val="24"/>
                <w:lang w:eastAsia="lv-LV"/>
              </w:rPr>
              <w:t xml:space="preserve">paredzēta </w:t>
            </w:r>
            <w:r w:rsidR="0018042D" w:rsidRPr="0018042D">
              <w:rPr>
                <w:rFonts w:ascii="Times New Roman" w:eastAsia="Times New Roman" w:hAnsi="Times New Roman" w:cs="Times New Roman"/>
                <w:sz w:val="24"/>
                <w:szCs w:val="24"/>
                <w:lang w:eastAsia="lv-LV"/>
              </w:rPr>
              <w:t>latīņu burtu, skaitļa un grafiskā simbola kombinācija</w:t>
            </w:r>
            <w:r w:rsidR="0018042D">
              <w:rPr>
                <w:rFonts w:ascii="Times New Roman" w:eastAsia="Times New Roman" w:hAnsi="Times New Roman" w:cs="Times New Roman"/>
                <w:sz w:val="24"/>
                <w:szCs w:val="24"/>
                <w:lang w:eastAsia="lv-LV"/>
              </w:rPr>
              <w:t>s</w:t>
            </w:r>
            <w:r w:rsidRPr="00085BBB">
              <w:rPr>
                <w:rFonts w:ascii="Times New Roman" w:eastAsia="Times New Roman" w:hAnsi="Times New Roman" w:cs="Times New Roman"/>
                <w:sz w:val="24"/>
                <w:szCs w:val="24"/>
                <w:lang w:eastAsia="lv-LV"/>
              </w:rPr>
              <w:t xml:space="preserve"> veidā “LV1∞”, kas vienlaikus ir arī </w:t>
            </w:r>
            <w:r w:rsidRPr="00B66A72">
              <w:rPr>
                <w:rFonts w:ascii="Times New Roman" w:eastAsia="Times New Roman" w:hAnsi="Times New Roman" w:cs="Times New Roman"/>
                <w:sz w:val="24"/>
                <w:szCs w:val="24"/>
                <w:lang w:eastAsia="lv-LV"/>
              </w:rPr>
              <w:t>Latvijas Republikas simtgades logo</w:t>
            </w:r>
            <w:r w:rsidR="003022D0">
              <w:rPr>
                <w:rFonts w:ascii="Times New Roman" w:eastAsia="Times New Roman" w:hAnsi="Times New Roman" w:cs="Times New Roman"/>
                <w:sz w:val="24"/>
                <w:szCs w:val="24"/>
                <w:lang w:eastAsia="lv-LV"/>
              </w:rPr>
              <w:t>, kā arī latīņu burts “d”.</w:t>
            </w:r>
          </w:p>
          <w:p w:rsidR="00B3403A" w:rsidRPr="00811550" w:rsidRDefault="00085BBB" w:rsidP="00FE5D3C">
            <w:pPr>
              <w:spacing w:after="0" w:line="240" w:lineRule="auto"/>
              <w:jc w:val="both"/>
              <w:rPr>
                <w:rFonts w:ascii="Times New Roman" w:eastAsia="Times New Roman" w:hAnsi="Times New Roman" w:cs="Times New Roman"/>
                <w:sz w:val="24"/>
                <w:szCs w:val="24"/>
                <w:lang w:eastAsia="lv-LV"/>
              </w:rPr>
            </w:pPr>
            <w:r w:rsidRPr="00B66A72">
              <w:rPr>
                <w:rFonts w:ascii="Times New Roman" w:eastAsia="Times New Roman" w:hAnsi="Times New Roman" w:cs="Times New Roman"/>
                <w:sz w:val="24"/>
                <w:szCs w:val="24"/>
                <w:lang w:eastAsia="lv-LV"/>
              </w:rPr>
              <w:t>Lai īstenotu pašiniciatīvu, iekļaujot n</w:t>
            </w:r>
            <w:r w:rsidR="00185525" w:rsidRPr="00B66A72">
              <w:rPr>
                <w:rFonts w:ascii="Times New Roman" w:eastAsia="Times New Roman" w:hAnsi="Times New Roman" w:cs="Times New Roman"/>
                <w:sz w:val="24"/>
                <w:szCs w:val="24"/>
                <w:lang w:eastAsia="lv-LV"/>
              </w:rPr>
              <w:t>oteikumu projektā</w:t>
            </w:r>
            <w:r w:rsidRPr="00B66A72">
              <w:rPr>
                <w:rFonts w:ascii="Times New Roman" w:eastAsia="Times New Roman" w:hAnsi="Times New Roman" w:cs="Times New Roman"/>
                <w:sz w:val="24"/>
                <w:szCs w:val="24"/>
                <w:lang w:eastAsia="lv-LV"/>
              </w:rPr>
              <w:t xml:space="preserve"> </w:t>
            </w:r>
            <w:r w:rsidR="0018042D" w:rsidRPr="0018042D">
              <w:rPr>
                <w:rFonts w:ascii="Times New Roman" w:eastAsia="Times New Roman" w:hAnsi="Times New Roman" w:cs="Times New Roman"/>
                <w:sz w:val="24"/>
                <w:szCs w:val="24"/>
                <w:lang w:eastAsia="lv-LV"/>
              </w:rPr>
              <w:t>latīņu burtu, skaitļa un grafiskā simbola kombinācij</w:t>
            </w:r>
            <w:r w:rsidRPr="00B66A72">
              <w:rPr>
                <w:rFonts w:ascii="Times New Roman" w:eastAsia="Times New Roman" w:hAnsi="Times New Roman" w:cs="Times New Roman"/>
                <w:sz w:val="24"/>
                <w:szCs w:val="24"/>
                <w:lang w:eastAsia="lv-LV"/>
              </w:rPr>
              <w:t xml:space="preserve">u, </w:t>
            </w:r>
            <w:r w:rsidR="00131CF9">
              <w:rPr>
                <w:rFonts w:ascii="Times New Roman" w:eastAsia="Times New Roman" w:hAnsi="Times New Roman" w:cs="Times New Roman"/>
                <w:sz w:val="24"/>
                <w:szCs w:val="24"/>
                <w:lang w:eastAsia="lv-LV"/>
              </w:rPr>
              <w:t>tika</w:t>
            </w:r>
            <w:r w:rsidRPr="00B66A72">
              <w:rPr>
                <w:rFonts w:ascii="Times New Roman" w:eastAsia="Times New Roman" w:hAnsi="Times New Roman" w:cs="Times New Roman"/>
                <w:sz w:val="24"/>
                <w:szCs w:val="24"/>
                <w:lang w:eastAsia="lv-LV"/>
              </w:rPr>
              <w:t xml:space="preserve"> veikt</w:t>
            </w:r>
            <w:r w:rsidR="008676D2">
              <w:rPr>
                <w:rFonts w:ascii="Times New Roman" w:eastAsia="Times New Roman" w:hAnsi="Times New Roman" w:cs="Times New Roman"/>
                <w:sz w:val="24"/>
                <w:szCs w:val="24"/>
                <w:lang w:eastAsia="lv-LV"/>
              </w:rPr>
              <w:t>i grozījumi</w:t>
            </w:r>
            <w:r w:rsidRPr="00B66A72">
              <w:rPr>
                <w:rFonts w:ascii="Times New Roman" w:eastAsia="Times New Roman" w:hAnsi="Times New Roman" w:cs="Times New Roman"/>
                <w:sz w:val="24"/>
                <w:szCs w:val="24"/>
                <w:lang w:eastAsia="lv-LV"/>
              </w:rPr>
              <w:t xml:space="preserve"> sais</w:t>
            </w:r>
            <w:r w:rsidR="008676D2">
              <w:rPr>
                <w:rFonts w:ascii="Times New Roman" w:eastAsia="Times New Roman" w:hAnsi="Times New Roman" w:cs="Times New Roman"/>
                <w:sz w:val="24"/>
                <w:szCs w:val="24"/>
                <w:lang w:eastAsia="lv-LV"/>
              </w:rPr>
              <w:t>tītajā normatīvajā aktā – likuma</w:t>
            </w:r>
            <w:r w:rsidRPr="00B66A72">
              <w:rPr>
                <w:rFonts w:ascii="Times New Roman" w:eastAsia="Times New Roman" w:hAnsi="Times New Roman" w:cs="Times New Roman"/>
                <w:sz w:val="24"/>
                <w:szCs w:val="24"/>
                <w:lang w:eastAsia="lv-LV"/>
              </w:rPr>
              <w:t xml:space="preserve"> “Par valsts proves uzraudzību” 13.panta pirmajā daļā, papildinot tekstu ar vārdiem </w:t>
            </w:r>
            <w:r w:rsidRPr="00811550">
              <w:rPr>
                <w:rFonts w:ascii="Times New Roman" w:eastAsia="Times New Roman" w:hAnsi="Times New Roman" w:cs="Times New Roman"/>
                <w:sz w:val="24"/>
                <w:szCs w:val="24"/>
                <w:lang w:eastAsia="lv-LV"/>
              </w:rPr>
              <w:t>“</w:t>
            </w:r>
            <w:r w:rsidR="0062227A" w:rsidRPr="00811550">
              <w:rPr>
                <w:rFonts w:ascii="Times New Roman" w:eastAsia="Times New Roman" w:hAnsi="Times New Roman" w:cs="Times New Roman"/>
                <w:sz w:val="24"/>
                <w:szCs w:val="24"/>
                <w:lang w:eastAsia="lv-LV"/>
              </w:rPr>
              <w:t>skaitlis vai grafisks simbols vai arī šo elementu kombinācija</w:t>
            </w:r>
            <w:r w:rsidRPr="00811550">
              <w:rPr>
                <w:rFonts w:ascii="Times New Roman" w:eastAsia="Times New Roman" w:hAnsi="Times New Roman" w:cs="Times New Roman"/>
                <w:sz w:val="24"/>
                <w:szCs w:val="24"/>
                <w:lang w:eastAsia="lv-LV"/>
              </w:rPr>
              <w:t>”.</w:t>
            </w:r>
          </w:p>
          <w:p w:rsidR="00A65ACF" w:rsidRDefault="00B66A72" w:rsidP="00952976">
            <w:pPr>
              <w:spacing w:after="0" w:line="240" w:lineRule="auto"/>
              <w:jc w:val="both"/>
              <w:rPr>
                <w:rFonts w:ascii="Times New Roman" w:eastAsia="Times New Roman" w:hAnsi="Times New Roman" w:cs="Times New Roman"/>
                <w:sz w:val="24"/>
                <w:szCs w:val="24"/>
                <w:lang w:eastAsia="lv-LV"/>
              </w:rPr>
            </w:pPr>
            <w:r w:rsidRPr="00811550">
              <w:rPr>
                <w:rFonts w:ascii="Times New Roman" w:eastAsia="Times New Roman" w:hAnsi="Times New Roman" w:cs="Times New Roman"/>
                <w:sz w:val="24"/>
                <w:szCs w:val="24"/>
                <w:lang w:eastAsia="lv-LV"/>
              </w:rPr>
              <w:lastRenderedPageBreak/>
              <w:t>L</w:t>
            </w:r>
            <w:r w:rsidR="00B3403A" w:rsidRPr="00811550">
              <w:rPr>
                <w:rFonts w:ascii="Times New Roman" w:eastAsia="Times New Roman" w:hAnsi="Times New Roman" w:cs="Times New Roman"/>
                <w:sz w:val="24"/>
                <w:szCs w:val="24"/>
                <w:lang w:eastAsia="lv-LV"/>
              </w:rPr>
              <w:t>ikumprojekt</w:t>
            </w:r>
            <w:r w:rsidRPr="00811550">
              <w:rPr>
                <w:rFonts w:ascii="Times New Roman" w:eastAsia="Times New Roman" w:hAnsi="Times New Roman" w:cs="Times New Roman"/>
                <w:sz w:val="24"/>
                <w:szCs w:val="24"/>
                <w:lang w:eastAsia="lv-LV"/>
              </w:rPr>
              <w:t>s</w:t>
            </w:r>
            <w:r w:rsidR="00B3403A" w:rsidRPr="00811550">
              <w:rPr>
                <w:rFonts w:ascii="Times New Roman" w:eastAsia="Times New Roman" w:hAnsi="Times New Roman" w:cs="Times New Roman"/>
                <w:sz w:val="24"/>
                <w:szCs w:val="24"/>
                <w:lang w:eastAsia="lv-LV"/>
              </w:rPr>
              <w:t xml:space="preserve"> “Grozījum</w:t>
            </w:r>
            <w:r w:rsidR="00952976">
              <w:rPr>
                <w:rFonts w:ascii="Times New Roman" w:eastAsia="Times New Roman" w:hAnsi="Times New Roman" w:cs="Times New Roman"/>
                <w:sz w:val="24"/>
                <w:szCs w:val="24"/>
                <w:lang w:eastAsia="lv-LV"/>
              </w:rPr>
              <w:t>s</w:t>
            </w:r>
            <w:r w:rsidR="00B3403A" w:rsidRPr="00811550">
              <w:rPr>
                <w:rFonts w:ascii="Times New Roman" w:eastAsia="Times New Roman" w:hAnsi="Times New Roman" w:cs="Times New Roman"/>
                <w:sz w:val="24"/>
                <w:szCs w:val="24"/>
                <w:lang w:eastAsia="lv-LV"/>
              </w:rPr>
              <w:t xml:space="preserve"> likumā “Par valsts proves uzraudzību””</w:t>
            </w:r>
            <w:r w:rsidRPr="00811550">
              <w:rPr>
                <w:rFonts w:ascii="Times New Roman" w:eastAsia="Times New Roman" w:hAnsi="Times New Roman" w:cs="Times New Roman"/>
                <w:sz w:val="24"/>
                <w:szCs w:val="24"/>
                <w:lang w:eastAsia="lv-LV"/>
              </w:rPr>
              <w:t xml:space="preserve"> </w:t>
            </w:r>
            <w:r w:rsidR="008676D2" w:rsidRPr="00811550">
              <w:rPr>
                <w:rFonts w:ascii="Times New Roman" w:eastAsia="Times New Roman" w:hAnsi="Times New Roman" w:cs="Times New Roman"/>
                <w:sz w:val="24"/>
                <w:szCs w:val="24"/>
                <w:lang w:eastAsia="lv-LV"/>
              </w:rPr>
              <w:t>(Nr. 871/Lp12)</w:t>
            </w:r>
            <w:r w:rsidR="008676D2">
              <w:rPr>
                <w:rFonts w:ascii="Times New Roman" w:eastAsia="Times New Roman" w:hAnsi="Times New Roman" w:cs="Times New Roman"/>
                <w:sz w:val="24"/>
                <w:szCs w:val="24"/>
                <w:lang w:eastAsia="lv-LV"/>
              </w:rPr>
              <w:t xml:space="preserve"> </w:t>
            </w:r>
            <w:r w:rsidR="00372999" w:rsidRPr="00811550">
              <w:rPr>
                <w:rFonts w:ascii="Times New Roman" w:eastAsia="Times New Roman" w:hAnsi="Times New Roman" w:cs="Times New Roman"/>
                <w:sz w:val="24"/>
                <w:szCs w:val="24"/>
                <w:lang w:eastAsia="lv-LV"/>
              </w:rPr>
              <w:t>atbalstīts Saeim</w:t>
            </w:r>
            <w:r w:rsidR="00DD0A03">
              <w:rPr>
                <w:rFonts w:ascii="Times New Roman" w:eastAsia="Times New Roman" w:hAnsi="Times New Roman" w:cs="Times New Roman"/>
                <w:sz w:val="24"/>
                <w:szCs w:val="24"/>
                <w:lang w:eastAsia="lv-LV"/>
              </w:rPr>
              <w:t>ā</w:t>
            </w:r>
            <w:r w:rsidR="00372999" w:rsidRPr="00811550">
              <w:rPr>
                <w:rFonts w:ascii="Times New Roman" w:eastAsia="Times New Roman" w:hAnsi="Times New Roman" w:cs="Times New Roman"/>
                <w:sz w:val="24"/>
                <w:szCs w:val="24"/>
                <w:lang w:eastAsia="lv-LV"/>
              </w:rPr>
              <w:t xml:space="preserve"> </w:t>
            </w:r>
            <w:r w:rsidR="008676D2">
              <w:rPr>
                <w:rFonts w:ascii="Times New Roman" w:eastAsia="Times New Roman" w:hAnsi="Times New Roman" w:cs="Times New Roman"/>
                <w:sz w:val="24"/>
                <w:szCs w:val="24"/>
                <w:lang w:eastAsia="lv-LV"/>
              </w:rPr>
              <w:t>3</w:t>
            </w:r>
            <w:r w:rsidR="00372999" w:rsidRPr="00811550">
              <w:rPr>
                <w:rFonts w:ascii="Times New Roman" w:eastAsia="Times New Roman" w:hAnsi="Times New Roman" w:cs="Times New Roman"/>
                <w:sz w:val="24"/>
                <w:szCs w:val="24"/>
                <w:lang w:eastAsia="lv-LV"/>
              </w:rPr>
              <w:t>. lasījumā</w:t>
            </w:r>
            <w:r w:rsidR="008676D2">
              <w:rPr>
                <w:rFonts w:ascii="Times New Roman" w:eastAsia="Times New Roman" w:hAnsi="Times New Roman" w:cs="Times New Roman"/>
                <w:sz w:val="24"/>
                <w:szCs w:val="24"/>
                <w:lang w:eastAsia="lv-LV"/>
              </w:rPr>
              <w:t xml:space="preserve"> 2017.gada 22.jūnijā.</w:t>
            </w:r>
            <w:r w:rsidRPr="00811550">
              <w:rPr>
                <w:rFonts w:ascii="Times New Roman" w:eastAsia="Times New Roman" w:hAnsi="Times New Roman" w:cs="Times New Roman"/>
                <w:sz w:val="24"/>
                <w:szCs w:val="24"/>
                <w:lang w:eastAsia="lv-LV"/>
              </w:rPr>
              <w:t xml:space="preserve"> </w:t>
            </w:r>
          </w:p>
          <w:p w:rsidR="00BF3615" w:rsidRPr="003F4071" w:rsidRDefault="00BF3615" w:rsidP="00952976">
            <w:pPr>
              <w:spacing w:after="0" w:line="240" w:lineRule="auto"/>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Noteikumi stāsies spēkā vienlaikus ar grozījumu minētajā likumā š.g. 1.septembrī.</w:t>
            </w:r>
          </w:p>
        </w:tc>
      </w:tr>
      <w:tr w:rsidR="00D067A3" w:rsidRPr="00D067A3" w:rsidTr="00D74BEC">
        <w:trPr>
          <w:trHeight w:val="465"/>
          <w:tblCellSpacing w:w="15" w:type="dxa"/>
        </w:trPr>
        <w:tc>
          <w:tcPr>
            <w:tcW w:w="324" w:type="pct"/>
            <w:hideMark/>
          </w:tcPr>
          <w:p w:rsidR="00A65ACF" w:rsidRPr="00D067A3" w:rsidRDefault="00A65ACF" w:rsidP="00691FFA">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D067A3">
              <w:rPr>
                <w:rFonts w:ascii="Times New Roman" w:eastAsia="Times New Roman" w:hAnsi="Times New Roman" w:cs="Times New Roman"/>
                <w:sz w:val="24"/>
                <w:szCs w:val="24"/>
                <w:lang w:eastAsia="lv-LV"/>
              </w:rPr>
              <w:lastRenderedPageBreak/>
              <w:t>3.</w:t>
            </w:r>
          </w:p>
        </w:tc>
        <w:tc>
          <w:tcPr>
            <w:tcW w:w="1366" w:type="pct"/>
            <w:hideMark/>
          </w:tcPr>
          <w:p w:rsidR="00A65ACF" w:rsidRPr="00D067A3" w:rsidRDefault="00A65ACF" w:rsidP="00A65ACF">
            <w:pPr>
              <w:spacing w:after="0" w:line="240" w:lineRule="auto"/>
              <w:rPr>
                <w:rFonts w:ascii="Times New Roman" w:eastAsia="Times New Roman" w:hAnsi="Times New Roman" w:cs="Times New Roman"/>
                <w:sz w:val="24"/>
                <w:szCs w:val="24"/>
                <w:lang w:eastAsia="lv-LV"/>
              </w:rPr>
            </w:pPr>
            <w:r w:rsidRPr="00D067A3">
              <w:rPr>
                <w:rFonts w:ascii="Times New Roman" w:eastAsia="Times New Roman" w:hAnsi="Times New Roman" w:cs="Times New Roman"/>
                <w:sz w:val="24"/>
                <w:szCs w:val="24"/>
                <w:lang w:eastAsia="lv-LV"/>
              </w:rPr>
              <w:t>Projekta izstrādē iesaistītās institūcijas</w:t>
            </w:r>
          </w:p>
        </w:tc>
        <w:tc>
          <w:tcPr>
            <w:tcW w:w="3244" w:type="pct"/>
            <w:hideMark/>
          </w:tcPr>
          <w:p w:rsidR="00A65ACF" w:rsidRPr="00D067A3" w:rsidRDefault="00A65ACF" w:rsidP="00A65ACF">
            <w:pPr>
              <w:spacing w:after="0" w:line="240" w:lineRule="auto"/>
              <w:jc w:val="both"/>
              <w:rPr>
                <w:rFonts w:ascii="Times New Roman" w:eastAsia="Times New Roman" w:hAnsi="Times New Roman" w:cs="Times New Roman"/>
                <w:sz w:val="24"/>
                <w:szCs w:val="24"/>
                <w:lang w:eastAsia="lv-LV"/>
              </w:rPr>
            </w:pPr>
            <w:r w:rsidRPr="00D067A3">
              <w:rPr>
                <w:rFonts w:ascii="Times New Roman" w:eastAsia="Times New Roman" w:hAnsi="Times New Roman" w:cs="Times New Roman"/>
                <w:sz w:val="24"/>
                <w:szCs w:val="24"/>
                <w:lang w:eastAsia="lv-LV"/>
              </w:rPr>
              <w:t xml:space="preserve">Par </w:t>
            </w:r>
            <w:r w:rsidR="00085BBB">
              <w:rPr>
                <w:rFonts w:ascii="Times New Roman" w:eastAsia="Times New Roman" w:hAnsi="Times New Roman" w:cs="Times New Roman"/>
                <w:sz w:val="24"/>
                <w:szCs w:val="24"/>
                <w:lang w:eastAsia="lv-LV"/>
              </w:rPr>
              <w:t>noteikumu projekta</w:t>
            </w:r>
            <w:r w:rsidRPr="00D067A3">
              <w:rPr>
                <w:rFonts w:ascii="Times New Roman" w:eastAsia="Times New Roman" w:hAnsi="Times New Roman" w:cs="Times New Roman"/>
                <w:sz w:val="24"/>
                <w:szCs w:val="24"/>
                <w:lang w:eastAsia="lv-LV"/>
              </w:rPr>
              <w:t xml:space="preserve"> izstrādi atbildīgā institūcija ir Finanšu ministrija.</w:t>
            </w:r>
          </w:p>
          <w:p w:rsidR="00A65ACF" w:rsidRPr="00D067A3" w:rsidRDefault="00085BBB" w:rsidP="00811550">
            <w:pPr>
              <w:spacing w:after="0" w:line="240" w:lineRule="auto"/>
              <w:jc w:val="both"/>
              <w:rPr>
                <w:rFonts w:ascii="Times New Roman" w:eastAsia="Times New Roman" w:hAnsi="Times New Roman" w:cs="Times New Roman"/>
                <w:sz w:val="24"/>
                <w:szCs w:val="24"/>
                <w:lang w:eastAsia="lv-LV"/>
              </w:rPr>
            </w:pPr>
            <w:r w:rsidRPr="00811550">
              <w:rPr>
                <w:rFonts w:ascii="Times New Roman" w:eastAsia="Times New Roman" w:hAnsi="Times New Roman" w:cs="Times New Roman"/>
                <w:sz w:val="24"/>
                <w:szCs w:val="24"/>
                <w:lang w:eastAsia="lv-LV"/>
              </w:rPr>
              <w:t>Noteikumu projekta</w:t>
            </w:r>
            <w:r w:rsidR="00D067A3" w:rsidRPr="00811550">
              <w:rPr>
                <w:rFonts w:ascii="Times New Roman" w:eastAsia="Times New Roman" w:hAnsi="Times New Roman" w:cs="Times New Roman"/>
                <w:sz w:val="24"/>
                <w:szCs w:val="24"/>
                <w:lang w:eastAsia="lv-LV"/>
              </w:rPr>
              <w:t xml:space="preserve"> izstrādē iesaistīta </w:t>
            </w:r>
            <w:r w:rsidR="0062227A" w:rsidRPr="00811550">
              <w:rPr>
                <w:rFonts w:ascii="Times New Roman" w:eastAsia="Times New Roman" w:hAnsi="Times New Roman" w:cs="Times New Roman"/>
                <w:sz w:val="24"/>
                <w:szCs w:val="24"/>
                <w:lang w:eastAsia="lv-LV"/>
              </w:rPr>
              <w:t>Valsts sabiedrība ar ierobežotu atbildību</w:t>
            </w:r>
            <w:r w:rsidR="00D067A3" w:rsidRPr="00811550">
              <w:rPr>
                <w:rFonts w:ascii="Times New Roman" w:eastAsia="Times New Roman" w:hAnsi="Times New Roman" w:cs="Times New Roman"/>
                <w:sz w:val="24"/>
                <w:szCs w:val="24"/>
                <w:lang w:eastAsia="lv-LV"/>
              </w:rPr>
              <w:t xml:space="preserve"> </w:t>
            </w:r>
            <w:r w:rsidR="00811550" w:rsidRPr="00811550">
              <w:rPr>
                <w:rFonts w:ascii="Times New Roman" w:eastAsia="Times New Roman" w:hAnsi="Times New Roman" w:cs="Times New Roman"/>
                <w:sz w:val="24"/>
                <w:szCs w:val="24"/>
                <w:lang w:eastAsia="lv-LV"/>
              </w:rPr>
              <w:t xml:space="preserve">(turpmāk – VSIA) </w:t>
            </w:r>
            <w:r w:rsidR="00131CF9">
              <w:rPr>
                <w:rFonts w:ascii="Times New Roman" w:eastAsia="Times New Roman" w:hAnsi="Times New Roman" w:cs="Times New Roman"/>
                <w:sz w:val="24"/>
                <w:szCs w:val="24"/>
                <w:lang w:eastAsia="lv-LV"/>
              </w:rPr>
              <w:t>“</w:t>
            </w:r>
            <w:r w:rsidR="00D067A3" w:rsidRPr="00811550">
              <w:rPr>
                <w:rFonts w:ascii="Times New Roman" w:eastAsia="Times New Roman" w:hAnsi="Times New Roman" w:cs="Times New Roman"/>
                <w:sz w:val="24"/>
                <w:szCs w:val="24"/>
                <w:lang w:eastAsia="lv-LV"/>
              </w:rPr>
              <w:t>Latvijas proves birojs</w:t>
            </w:r>
            <w:r w:rsidR="00131CF9">
              <w:rPr>
                <w:rFonts w:ascii="Times New Roman" w:eastAsia="Times New Roman" w:hAnsi="Times New Roman" w:cs="Times New Roman"/>
                <w:sz w:val="24"/>
                <w:szCs w:val="24"/>
                <w:lang w:eastAsia="lv-LV"/>
              </w:rPr>
              <w:t>”</w:t>
            </w:r>
            <w:r w:rsidR="00FD056F" w:rsidRPr="00811550">
              <w:rPr>
                <w:rFonts w:ascii="Times New Roman" w:eastAsia="Times New Roman" w:hAnsi="Times New Roman" w:cs="Times New Roman"/>
                <w:sz w:val="24"/>
                <w:szCs w:val="24"/>
                <w:lang w:eastAsia="lv-LV"/>
              </w:rPr>
              <w:t>.</w:t>
            </w:r>
          </w:p>
        </w:tc>
      </w:tr>
      <w:tr w:rsidR="00D067A3" w:rsidRPr="00D067A3" w:rsidTr="00D74BEC">
        <w:trPr>
          <w:tblCellSpacing w:w="15" w:type="dxa"/>
        </w:trPr>
        <w:tc>
          <w:tcPr>
            <w:tcW w:w="324" w:type="pct"/>
            <w:hideMark/>
          </w:tcPr>
          <w:p w:rsidR="00A65ACF" w:rsidRPr="00D067A3" w:rsidRDefault="00A65ACF" w:rsidP="00691FFA">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D067A3">
              <w:rPr>
                <w:rFonts w:ascii="Times New Roman" w:eastAsia="Times New Roman" w:hAnsi="Times New Roman" w:cs="Times New Roman"/>
                <w:sz w:val="24"/>
                <w:szCs w:val="24"/>
                <w:lang w:eastAsia="lv-LV"/>
              </w:rPr>
              <w:t>4.</w:t>
            </w:r>
          </w:p>
        </w:tc>
        <w:tc>
          <w:tcPr>
            <w:tcW w:w="1366" w:type="pct"/>
            <w:hideMark/>
          </w:tcPr>
          <w:p w:rsidR="00A65ACF" w:rsidRPr="00D067A3" w:rsidRDefault="00A65ACF" w:rsidP="00A65ACF">
            <w:pPr>
              <w:spacing w:after="0" w:line="240" w:lineRule="auto"/>
              <w:rPr>
                <w:rFonts w:ascii="Times New Roman" w:eastAsia="Times New Roman" w:hAnsi="Times New Roman" w:cs="Times New Roman"/>
                <w:sz w:val="24"/>
                <w:szCs w:val="24"/>
                <w:lang w:eastAsia="lv-LV"/>
              </w:rPr>
            </w:pPr>
            <w:r w:rsidRPr="00D067A3">
              <w:rPr>
                <w:rFonts w:ascii="Times New Roman" w:eastAsia="Times New Roman" w:hAnsi="Times New Roman" w:cs="Times New Roman"/>
                <w:sz w:val="24"/>
                <w:szCs w:val="24"/>
                <w:lang w:eastAsia="lv-LV"/>
              </w:rPr>
              <w:t>Cita informācija</w:t>
            </w:r>
          </w:p>
        </w:tc>
        <w:tc>
          <w:tcPr>
            <w:tcW w:w="3244" w:type="pct"/>
            <w:hideMark/>
          </w:tcPr>
          <w:p w:rsidR="00A65ACF" w:rsidRPr="00D067A3" w:rsidRDefault="00A65ACF" w:rsidP="00A65ACF">
            <w:pPr>
              <w:spacing w:before="100" w:beforeAutospacing="1" w:after="100" w:afterAutospacing="1" w:line="360" w:lineRule="auto"/>
              <w:rPr>
                <w:rFonts w:ascii="Times New Roman" w:eastAsia="Times New Roman" w:hAnsi="Times New Roman" w:cs="Times New Roman"/>
                <w:sz w:val="24"/>
                <w:szCs w:val="24"/>
                <w:lang w:eastAsia="lv-LV"/>
              </w:rPr>
            </w:pPr>
            <w:r w:rsidRPr="00D067A3">
              <w:rPr>
                <w:rFonts w:ascii="Times New Roman" w:eastAsia="Times New Roman" w:hAnsi="Times New Roman" w:cs="Times New Roman"/>
                <w:sz w:val="24"/>
                <w:szCs w:val="24"/>
                <w:lang w:eastAsia="lv-LV"/>
              </w:rPr>
              <w:t>Nav</w:t>
            </w:r>
            <w:r w:rsidR="00FD056F">
              <w:rPr>
                <w:rFonts w:ascii="Times New Roman" w:eastAsia="Times New Roman" w:hAnsi="Times New Roman" w:cs="Times New Roman"/>
                <w:sz w:val="24"/>
                <w:szCs w:val="24"/>
                <w:lang w:eastAsia="lv-LV"/>
              </w:rPr>
              <w:t>.</w:t>
            </w:r>
          </w:p>
        </w:tc>
      </w:tr>
    </w:tbl>
    <w:p w:rsidR="00A65ACF" w:rsidRPr="003F4071" w:rsidRDefault="00A65ACF" w:rsidP="00A65ACF">
      <w:pPr>
        <w:spacing w:after="0" w:line="240" w:lineRule="auto"/>
        <w:rPr>
          <w:rFonts w:ascii="Times New Roman" w:eastAsia="Times New Roman" w:hAnsi="Times New Roman" w:cs="Times New Roman"/>
          <w:vanish/>
          <w:color w:val="FF0000"/>
          <w:sz w:val="24"/>
          <w:szCs w:val="24"/>
          <w:lang w:eastAsia="lv-LV"/>
        </w:rPr>
      </w:pPr>
    </w:p>
    <w:p w:rsidR="00A65ACF" w:rsidRPr="003F4071" w:rsidRDefault="00A65ACF" w:rsidP="00A65ACF">
      <w:pPr>
        <w:spacing w:after="0"/>
        <w:rPr>
          <w:rFonts w:ascii="Times New Roman" w:eastAsia="Calibri" w:hAnsi="Times New Roman" w:cs="Times New Roman"/>
          <w:color w:val="FF0000"/>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3"/>
        <w:gridCol w:w="2645"/>
        <w:gridCol w:w="5923"/>
      </w:tblGrid>
      <w:tr w:rsidR="003F4071" w:rsidRPr="003F4071" w:rsidTr="00D74BEC">
        <w:trPr>
          <w:trHeight w:val="555"/>
          <w:tblCellSpacing w:w="15" w:type="dxa"/>
        </w:trPr>
        <w:tc>
          <w:tcPr>
            <w:tcW w:w="0" w:type="auto"/>
            <w:gridSpan w:val="3"/>
            <w:vAlign w:val="center"/>
            <w:hideMark/>
          </w:tcPr>
          <w:p w:rsidR="00A65ACF" w:rsidRPr="003F4071" w:rsidRDefault="00A65ACF" w:rsidP="00A65AC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3F407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067A3" w:rsidRPr="00D067A3" w:rsidTr="00D74BEC">
        <w:trPr>
          <w:trHeight w:val="465"/>
          <w:tblCellSpacing w:w="15" w:type="dxa"/>
        </w:trPr>
        <w:tc>
          <w:tcPr>
            <w:tcW w:w="247" w:type="pct"/>
            <w:hideMark/>
          </w:tcPr>
          <w:p w:rsidR="00A65ACF" w:rsidRPr="00D067A3" w:rsidRDefault="00A65ACF" w:rsidP="00691FFA">
            <w:pPr>
              <w:spacing w:after="0" w:line="240" w:lineRule="auto"/>
              <w:jc w:val="center"/>
              <w:rPr>
                <w:rFonts w:ascii="Times New Roman" w:eastAsia="Times New Roman" w:hAnsi="Times New Roman" w:cs="Times New Roman"/>
                <w:sz w:val="24"/>
                <w:szCs w:val="24"/>
                <w:lang w:eastAsia="lv-LV"/>
              </w:rPr>
            </w:pPr>
            <w:r w:rsidRPr="00D067A3">
              <w:rPr>
                <w:rFonts w:ascii="Times New Roman" w:eastAsia="Times New Roman" w:hAnsi="Times New Roman" w:cs="Times New Roman"/>
                <w:sz w:val="24"/>
                <w:szCs w:val="24"/>
                <w:lang w:eastAsia="lv-LV"/>
              </w:rPr>
              <w:t>1.</w:t>
            </w:r>
          </w:p>
        </w:tc>
        <w:tc>
          <w:tcPr>
            <w:tcW w:w="1443" w:type="pct"/>
            <w:hideMark/>
          </w:tcPr>
          <w:p w:rsidR="00A65ACF" w:rsidRPr="00D067A3" w:rsidRDefault="00A65ACF" w:rsidP="00A65ACF">
            <w:pPr>
              <w:spacing w:after="0" w:line="240" w:lineRule="auto"/>
              <w:rPr>
                <w:rFonts w:ascii="Times New Roman" w:eastAsia="Times New Roman" w:hAnsi="Times New Roman" w:cs="Times New Roman"/>
                <w:sz w:val="24"/>
                <w:szCs w:val="24"/>
                <w:lang w:eastAsia="lv-LV"/>
              </w:rPr>
            </w:pPr>
            <w:r w:rsidRPr="00D067A3">
              <w:rPr>
                <w:rFonts w:ascii="Times New Roman" w:eastAsia="Times New Roman" w:hAnsi="Times New Roman" w:cs="Times New Roman"/>
                <w:sz w:val="24"/>
                <w:szCs w:val="24"/>
                <w:lang w:eastAsia="lv-LV"/>
              </w:rPr>
              <w:t>Sabiedrības mērķgrupas, kuras tiesiskais regulējums ietekmē vai varētu ietekmēt</w:t>
            </w:r>
          </w:p>
        </w:tc>
        <w:tc>
          <w:tcPr>
            <w:tcW w:w="3244" w:type="pct"/>
            <w:hideMark/>
          </w:tcPr>
          <w:p w:rsidR="00A65ACF" w:rsidRPr="00D067A3" w:rsidRDefault="00AB0435" w:rsidP="00A708A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Komersanti, kas</w:t>
            </w:r>
            <w:r>
              <w:t xml:space="preserve"> </w:t>
            </w:r>
            <w:r w:rsidRPr="00AB0435">
              <w:rPr>
                <w:rFonts w:ascii="Times New Roman" w:eastAsia="Times New Roman" w:hAnsi="Times New Roman" w:cs="Times New Roman"/>
                <w:sz w:val="24"/>
                <w:szCs w:val="24"/>
                <w:lang w:eastAsia="lv-LV"/>
              </w:rPr>
              <w:t>izmanto</w:t>
            </w:r>
            <w:r>
              <w:rPr>
                <w:rFonts w:ascii="Times New Roman" w:eastAsia="Times New Roman" w:hAnsi="Times New Roman" w:cs="Times New Roman"/>
                <w:sz w:val="24"/>
                <w:szCs w:val="24"/>
                <w:lang w:eastAsia="lv-LV"/>
              </w:rPr>
              <w:t>s</w:t>
            </w:r>
            <w:r w:rsidRPr="00AB0435">
              <w:rPr>
                <w:rFonts w:ascii="Times New Roman" w:eastAsia="Times New Roman" w:hAnsi="Times New Roman" w:cs="Times New Roman"/>
                <w:sz w:val="24"/>
                <w:szCs w:val="24"/>
                <w:lang w:eastAsia="lv-LV"/>
              </w:rPr>
              <w:t xml:space="preserve"> gada atšķirības zīmi Latvijas Republikā izgatavo</w:t>
            </w:r>
            <w:r w:rsidR="00A708A0">
              <w:rPr>
                <w:rFonts w:ascii="Times New Roman" w:eastAsia="Times New Roman" w:hAnsi="Times New Roman" w:cs="Times New Roman"/>
                <w:sz w:val="24"/>
                <w:szCs w:val="24"/>
                <w:lang w:eastAsia="lv-LV"/>
              </w:rPr>
              <w:t>tajiem</w:t>
            </w:r>
            <w:r w:rsidRPr="00AB0435">
              <w:rPr>
                <w:rFonts w:ascii="Times New Roman" w:eastAsia="Times New Roman" w:hAnsi="Times New Roman" w:cs="Times New Roman"/>
                <w:sz w:val="24"/>
                <w:szCs w:val="24"/>
                <w:lang w:eastAsia="lv-LV"/>
              </w:rPr>
              <w:t xml:space="preserve"> dārgmetālu izstrādājumiem</w:t>
            </w:r>
            <w:r w:rsidR="00A65ACF" w:rsidRPr="00D067A3">
              <w:rPr>
                <w:rFonts w:ascii="Times New Roman" w:eastAsia="Times New Roman" w:hAnsi="Times New Roman" w:cs="Times New Roman"/>
                <w:sz w:val="24"/>
                <w:szCs w:val="24"/>
                <w:lang w:eastAsia="lv-LV"/>
              </w:rPr>
              <w:t>.</w:t>
            </w:r>
          </w:p>
        </w:tc>
      </w:tr>
      <w:tr w:rsidR="00D067A3" w:rsidRPr="00D067A3" w:rsidTr="00D74BEC">
        <w:trPr>
          <w:trHeight w:val="510"/>
          <w:tblCellSpacing w:w="15" w:type="dxa"/>
        </w:trPr>
        <w:tc>
          <w:tcPr>
            <w:tcW w:w="247" w:type="pct"/>
            <w:hideMark/>
          </w:tcPr>
          <w:p w:rsidR="00A65ACF" w:rsidRPr="00D067A3" w:rsidRDefault="00A65ACF" w:rsidP="00691FFA">
            <w:pPr>
              <w:spacing w:after="0" w:line="240" w:lineRule="auto"/>
              <w:jc w:val="center"/>
              <w:rPr>
                <w:rFonts w:ascii="Times New Roman" w:eastAsia="Times New Roman" w:hAnsi="Times New Roman" w:cs="Times New Roman"/>
                <w:sz w:val="24"/>
                <w:szCs w:val="24"/>
                <w:lang w:eastAsia="lv-LV"/>
              </w:rPr>
            </w:pPr>
            <w:r w:rsidRPr="00D067A3">
              <w:rPr>
                <w:rFonts w:ascii="Times New Roman" w:eastAsia="Times New Roman" w:hAnsi="Times New Roman" w:cs="Times New Roman"/>
                <w:sz w:val="24"/>
                <w:szCs w:val="24"/>
                <w:lang w:eastAsia="lv-LV"/>
              </w:rPr>
              <w:t>2.</w:t>
            </w:r>
          </w:p>
        </w:tc>
        <w:tc>
          <w:tcPr>
            <w:tcW w:w="1443" w:type="pct"/>
            <w:hideMark/>
          </w:tcPr>
          <w:p w:rsidR="00A65ACF" w:rsidRPr="00D067A3" w:rsidRDefault="00A65ACF" w:rsidP="00A65ACF">
            <w:pPr>
              <w:spacing w:after="0" w:line="240" w:lineRule="auto"/>
              <w:rPr>
                <w:rFonts w:ascii="Times New Roman" w:eastAsia="Times New Roman" w:hAnsi="Times New Roman" w:cs="Times New Roman"/>
                <w:sz w:val="24"/>
                <w:szCs w:val="24"/>
                <w:lang w:eastAsia="lv-LV"/>
              </w:rPr>
            </w:pPr>
            <w:r w:rsidRPr="00D067A3">
              <w:rPr>
                <w:rFonts w:ascii="Times New Roman" w:eastAsia="Times New Roman" w:hAnsi="Times New Roman" w:cs="Times New Roman"/>
                <w:sz w:val="24"/>
                <w:szCs w:val="24"/>
                <w:lang w:eastAsia="lv-LV"/>
              </w:rPr>
              <w:t>Tiesiskā regulējuma ietekme uz tautsaimniecību un administratīvo slogu</w:t>
            </w:r>
          </w:p>
        </w:tc>
        <w:tc>
          <w:tcPr>
            <w:tcW w:w="3244" w:type="pct"/>
            <w:hideMark/>
          </w:tcPr>
          <w:p w:rsidR="00A65ACF" w:rsidRPr="00D067A3" w:rsidRDefault="00FD056F" w:rsidP="00A65ACF">
            <w:pPr>
              <w:spacing w:after="0" w:line="240" w:lineRule="auto"/>
              <w:rPr>
                <w:rFonts w:ascii="Times New Roman" w:eastAsia="Times New Roman" w:hAnsi="Times New Roman" w:cs="Times New Roman"/>
                <w:sz w:val="24"/>
                <w:szCs w:val="24"/>
                <w:lang w:eastAsia="lv-LV"/>
              </w:rPr>
            </w:pPr>
            <w:r w:rsidRPr="00FD056F">
              <w:rPr>
                <w:rFonts w:ascii="Times New Roman" w:eastAsia="Times New Roman" w:hAnsi="Times New Roman" w:cs="Times New Roman"/>
                <w:sz w:val="24"/>
                <w:szCs w:val="24"/>
                <w:lang w:eastAsia="lv-LV"/>
              </w:rPr>
              <w:t xml:space="preserve">Noteikumu projekts </w:t>
            </w:r>
            <w:r w:rsidR="00D067A3" w:rsidRPr="00D067A3">
              <w:rPr>
                <w:rFonts w:ascii="Times New Roman" w:eastAsia="Times New Roman" w:hAnsi="Times New Roman" w:cs="Times New Roman"/>
                <w:sz w:val="24"/>
                <w:szCs w:val="24"/>
                <w:lang w:eastAsia="lv-LV"/>
              </w:rPr>
              <w:t>šo jomu neskar</w:t>
            </w:r>
            <w:r w:rsidR="00A65ACF" w:rsidRPr="00D067A3">
              <w:rPr>
                <w:rFonts w:ascii="Times New Roman" w:eastAsia="Times New Roman" w:hAnsi="Times New Roman" w:cs="Times New Roman"/>
                <w:sz w:val="24"/>
                <w:szCs w:val="24"/>
                <w:lang w:eastAsia="lv-LV"/>
              </w:rPr>
              <w:t>.</w:t>
            </w:r>
          </w:p>
        </w:tc>
      </w:tr>
      <w:tr w:rsidR="003F4071" w:rsidRPr="003F4071" w:rsidTr="00D74BEC">
        <w:trPr>
          <w:trHeight w:val="510"/>
          <w:tblCellSpacing w:w="15" w:type="dxa"/>
        </w:trPr>
        <w:tc>
          <w:tcPr>
            <w:tcW w:w="247" w:type="pct"/>
            <w:hideMark/>
          </w:tcPr>
          <w:p w:rsidR="00A65ACF" w:rsidRPr="003F4071" w:rsidRDefault="00A65ACF" w:rsidP="00691FFA">
            <w:pPr>
              <w:spacing w:after="0" w:line="240" w:lineRule="auto"/>
              <w:jc w:val="center"/>
              <w:rPr>
                <w:rFonts w:ascii="Times New Roman" w:eastAsia="Times New Roman" w:hAnsi="Times New Roman" w:cs="Times New Roman"/>
                <w:sz w:val="24"/>
                <w:szCs w:val="24"/>
                <w:lang w:eastAsia="lv-LV"/>
              </w:rPr>
            </w:pPr>
            <w:r w:rsidRPr="003F4071">
              <w:rPr>
                <w:rFonts w:ascii="Times New Roman" w:eastAsia="Times New Roman" w:hAnsi="Times New Roman" w:cs="Times New Roman"/>
                <w:sz w:val="24"/>
                <w:szCs w:val="24"/>
                <w:lang w:eastAsia="lv-LV"/>
              </w:rPr>
              <w:t>3.</w:t>
            </w:r>
          </w:p>
        </w:tc>
        <w:tc>
          <w:tcPr>
            <w:tcW w:w="1443" w:type="pct"/>
            <w:hideMark/>
          </w:tcPr>
          <w:p w:rsidR="00A65ACF" w:rsidRPr="003F4071" w:rsidRDefault="00A65ACF" w:rsidP="00A65ACF">
            <w:pPr>
              <w:spacing w:after="0" w:line="240" w:lineRule="auto"/>
              <w:rPr>
                <w:rFonts w:ascii="Times New Roman" w:eastAsia="Times New Roman" w:hAnsi="Times New Roman" w:cs="Times New Roman"/>
                <w:sz w:val="24"/>
                <w:szCs w:val="24"/>
                <w:lang w:eastAsia="lv-LV"/>
              </w:rPr>
            </w:pPr>
            <w:r w:rsidRPr="003F4071">
              <w:rPr>
                <w:rFonts w:ascii="Times New Roman" w:eastAsia="Times New Roman" w:hAnsi="Times New Roman" w:cs="Times New Roman"/>
                <w:sz w:val="24"/>
                <w:szCs w:val="24"/>
                <w:lang w:eastAsia="lv-LV"/>
              </w:rPr>
              <w:t>Administratīvo izmaksu monetārs novērtējums</w:t>
            </w:r>
          </w:p>
        </w:tc>
        <w:tc>
          <w:tcPr>
            <w:tcW w:w="3244" w:type="pct"/>
            <w:hideMark/>
          </w:tcPr>
          <w:p w:rsidR="00A65ACF" w:rsidRPr="003F4071" w:rsidRDefault="00085BBB" w:rsidP="00085BBB">
            <w:pPr>
              <w:spacing w:after="0" w:line="240" w:lineRule="auto"/>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N</w:t>
            </w:r>
            <w:r w:rsidRPr="00085BBB">
              <w:rPr>
                <w:rFonts w:ascii="Times New Roman" w:eastAsia="Times New Roman" w:hAnsi="Times New Roman" w:cs="Times New Roman"/>
                <w:sz w:val="24"/>
                <w:szCs w:val="24"/>
                <w:lang w:eastAsia="lv-LV"/>
              </w:rPr>
              <w:t>oteikumu projekt</w:t>
            </w:r>
            <w:r>
              <w:rPr>
                <w:rFonts w:ascii="Times New Roman" w:eastAsia="Times New Roman" w:hAnsi="Times New Roman" w:cs="Times New Roman"/>
                <w:sz w:val="24"/>
                <w:szCs w:val="24"/>
                <w:lang w:eastAsia="lv-LV"/>
              </w:rPr>
              <w:t>s</w:t>
            </w:r>
            <w:r w:rsidRPr="00085BBB">
              <w:rPr>
                <w:rFonts w:ascii="Times New Roman" w:eastAsia="Times New Roman" w:hAnsi="Times New Roman" w:cs="Times New Roman"/>
                <w:sz w:val="24"/>
                <w:szCs w:val="24"/>
                <w:lang w:eastAsia="lv-LV"/>
              </w:rPr>
              <w:t xml:space="preserve"> </w:t>
            </w:r>
            <w:r w:rsidR="00D067A3" w:rsidRPr="00D067A3">
              <w:rPr>
                <w:rFonts w:ascii="Times New Roman" w:eastAsia="Times New Roman" w:hAnsi="Times New Roman" w:cs="Times New Roman"/>
                <w:sz w:val="24"/>
                <w:szCs w:val="24"/>
                <w:lang w:eastAsia="lv-LV"/>
              </w:rPr>
              <w:t>šo jomu neskar.</w:t>
            </w:r>
          </w:p>
        </w:tc>
      </w:tr>
      <w:tr w:rsidR="00D067A3" w:rsidRPr="00D067A3" w:rsidTr="00D74BEC">
        <w:trPr>
          <w:trHeight w:val="345"/>
          <w:tblCellSpacing w:w="15" w:type="dxa"/>
        </w:trPr>
        <w:tc>
          <w:tcPr>
            <w:tcW w:w="247" w:type="pct"/>
            <w:hideMark/>
          </w:tcPr>
          <w:p w:rsidR="00A65ACF" w:rsidRPr="00D067A3" w:rsidRDefault="00A65ACF" w:rsidP="00691FFA">
            <w:pPr>
              <w:spacing w:after="0" w:line="240" w:lineRule="auto"/>
              <w:jc w:val="center"/>
              <w:rPr>
                <w:rFonts w:ascii="Times New Roman" w:eastAsia="Times New Roman" w:hAnsi="Times New Roman" w:cs="Times New Roman"/>
                <w:sz w:val="24"/>
                <w:szCs w:val="24"/>
                <w:lang w:eastAsia="lv-LV"/>
              </w:rPr>
            </w:pPr>
            <w:r w:rsidRPr="00D067A3">
              <w:rPr>
                <w:rFonts w:ascii="Times New Roman" w:eastAsia="Times New Roman" w:hAnsi="Times New Roman" w:cs="Times New Roman"/>
                <w:sz w:val="24"/>
                <w:szCs w:val="24"/>
                <w:lang w:eastAsia="lv-LV"/>
              </w:rPr>
              <w:t>4.</w:t>
            </w:r>
          </w:p>
        </w:tc>
        <w:tc>
          <w:tcPr>
            <w:tcW w:w="1443" w:type="pct"/>
            <w:hideMark/>
          </w:tcPr>
          <w:p w:rsidR="00A65ACF" w:rsidRPr="00D067A3" w:rsidRDefault="00A65ACF" w:rsidP="00A65ACF">
            <w:pPr>
              <w:spacing w:after="0" w:line="240" w:lineRule="auto"/>
              <w:rPr>
                <w:rFonts w:ascii="Times New Roman" w:eastAsia="Times New Roman" w:hAnsi="Times New Roman" w:cs="Times New Roman"/>
                <w:sz w:val="24"/>
                <w:szCs w:val="24"/>
                <w:lang w:eastAsia="lv-LV"/>
              </w:rPr>
            </w:pPr>
            <w:r w:rsidRPr="00D067A3">
              <w:rPr>
                <w:rFonts w:ascii="Times New Roman" w:eastAsia="Times New Roman" w:hAnsi="Times New Roman" w:cs="Times New Roman"/>
                <w:sz w:val="24"/>
                <w:szCs w:val="24"/>
                <w:lang w:eastAsia="lv-LV"/>
              </w:rPr>
              <w:t>Cita informācija</w:t>
            </w:r>
          </w:p>
        </w:tc>
        <w:tc>
          <w:tcPr>
            <w:tcW w:w="3244" w:type="pct"/>
            <w:hideMark/>
          </w:tcPr>
          <w:p w:rsidR="00A65ACF" w:rsidRPr="00D067A3" w:rsidRDefault="00A65ACF" w:rsidP="00A65ACF">
            <w:pPr>
              <w:spacing w:before="100" w:beforeAutospacing="1" w:after="100" w:afterAutospacing="1" w:line="360" w:lineRule="auto"/>
              <w:rPr>
                <w:rFonts w:ascii="Times New Roman" w:eastAsia="Times New Roman" w:hAnsi="Times New Roman" w:cs="Times New Roman"/>
                <w:sz w:val="24"/>
                <w:szCs w:val="24"/>
                <w:lang w:eastAsia="lv-LV"/>
              </w:rPr>
            </w:pPr>
            <w:r w:rsidRPr="00D067A3">
              <w:rPr>
                <w:rFonts w:ascii="Times New Roman" w:eastAsia="Times New Roman" w:hAnsi="Times New Roman" w:cs="Times New Roman"/>
                <w:sz w:val="24"/>
                <w:szCs w:val="24"/>
                <w:lang w:eastAsia="lv-LV"/>
              </w:rPr>
              <w:t>Nav.</w:t>
            </w:r>
          </w:p>
        </w:tc>
      </w:tr>
    </w:tbl>
    <w:p w:rsidR="00A65ACF" w:rsidRDefault="00A65ACF" w:rsidP="00A65ACF">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3"/>
        <w:gridCol w:w="2645"/>
        <w:gridCol w:w="5923"/>
      </w:tblGrid>
      <w:tr w:rsidR="00A94F7A" w:rsidRPr="003F4071" w:rsidTr="00752DA4">
        <w:trPr>
          <w:trHeight w:val="555"/>
          <w:tblCellSpacing w:w="15" w:type="dxa"/>
        </w:trPr>
        <w:tc>
          <w:tcPr>
            <w:tcW w:w="0" w:type="auto"/>
            <w:gridSpan w:val="3"/>
            <w:vAlign w:val="center"/>
            <w:hideMark/>
          </w:tcPr>
          <w:p w:rsidR="00A94F7A" w:rsidRPr="003F4071" w:rsidRDefault="00984B61" w:rsidP="00A94F7A">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w:t>
            </w:r>
            <w:r w:rsidR="00A94F7A">
              <w:rPr>
                <w:rFonts w:ascii="Times New Roman" w:eastAsia="Times New Roman" w:hAnsi="Times New Roman" w:cs="Times New Roman"/>
                <w:b/>
                <w:bCs/>
                <w:sz w:val="24"/>
                <w:szCs w:val="24"/>
                <w:lang w:eastAsia="lv-LV"/>
              </w:rPr>
              <w:t>V</w:t>
            </w:r>
            <w:r w:rsidR="00A94F7A" w:rsidRPr="003F4071">
              <w:rPr>
                <w:rFonts w:ascii="Times New Roman" w:eastAsia="Times New Roman" w:hAnsi="Times New Roman" w:cs="Times New Roman"/>
                <w:b/>
                <w:bCs/>
                <w:sz w:val="24"/>
                <w:szCs w:val="24"/>
                <w:lang w:eastAsia="lv-LV"/>
              </w:rPr>
              <w:t xml:space="preserve">. </w:t>
            </w:r>
            <w:r w:rsidRPr="00984B61">
              <w:rPr>
                <w:rFonts w:ascii="Times New Roman" w:eastAsia="Times New Roman" w:hAnsi="Times New Roman" w:cs="Times New Roman"/>
                <w:b/>
                <w:bCs/>
                <w:sz w:val="24"/>
                <w:szCs w:val="24"/>
                <w:lang w:eastAsia="lv-LV"/>
              </w:rPr>
              <w:t>Tiesību akta projekta ietekme uz spēkā esošo tiesību normu sistēmu</w:t>
            </w:r>
          </w:p>
        </w:tc>
      </w:tr>
      <w:tr w:rsidR="00A94F7A" w:rsidRPr="00D067A3" w:rsidTr="00752DA4">
        <w:trPr>
          <w:trHeight w:val="465"/>
          <w:tblCellSpacing w:w="15" w:type="dxa"/>
        </w:trPr>
        <w:tc>
          <w:tcPr>
            <w:tcW w:w="247" w:type="pct"/>
            <w:hideMark/>
          </w:tcPr>
          <w:p w:rsidR="00A94F7A" w:rsidRPr="00984B61" w:rsidRDefault="00A94F7A" w:rsidP="00752DA4">
            <w:pPr>
              <w:spacing w:after="0" w:line="240" w:lineRule="auto"/>
              <w:jc w:val="center"/>
              <w:rPr>
                <w:rFonts w:ascii="Times New Roman" w:eastAsia="Times New Roman" w:hAnsi="Times New Roman" w:cs="Times New Roman"/>
                <w:sz w:val="24"/>
                <w:szCs w:val="24"/>
                <w:lang w:eastAsia="lv-LV"/>
              </w:rPr>
            </w:pPr>
            <w:r w:rsidRPr="00984B61">
              <w:rPr>
                <w:rFonts w:ascii="Times New Roman" w:eastAsia="Times New Roman" w:hAnsi="Times New Roman" w:cs="Times New Roman"/>
                <w:sz w:val="24"/>
                <w:szCs w:val="24"/>
                <w:lang w:eastAsia="lv-LV"/>
              </w:rPr>
              <w:t>1.</w:t>
            </w:r>
          </w:p>
        </w:tc>
        <w:tc>
          <w:tcPr>
            <w:tcW w:w="1443" w:type="pct"/>
            <w:hideMark/>
          </w:tcPr>
          <w:p w:rsidR="00A94F7A" w:rsidRPr="00984B61" w:rsidRDefault="00984B61" w:rsidP="00752DA4">
            <w:pPr>
              <w:spacing w:after="0" w:line="240" w:lineRule="auto"/>
              <w:rPr>
                <w:rFonts w:ascii="Times New Roman" w:eastAsia="Times New Roman" w:hAnsi="Times New Roman" w:cs="Times New Roman"/>
                <w:sz w:val="24"/>
                <w:szCs w:val="24"/>
                <w:lang w:eastAsia="lv-LV"/>
              </w:rPr>
            </w:pPr>
            <w:r w:rsidRPr="00984B61">
              <w:rPr>
                <w:rFonts w:ascii="Times New Roman" w:eastAsia="Times New Roman" w:hAnsi="Times New Roman" w:cs="Times New Roman"/>
                <w:sz w:val="24"/>
                <w:szCs w:val="24"/>
                <w:lang w:eastAsia="lv-LV"/>
              </w:rPr>
              <w:t>Nepieciešamie saistītie tiesību aktu projekti</w:t>
            </w:r>
          </w:p>
        </w:tc>
        <w:tc>
          <w:tcPr>
            <w:tcW w:w="3244" w:type="pct"/>
            <w:hideMark/>
          </w:tcPr>
          <w:p w:rsidR="004A703B" w:rsidRPr="004A703B" w:rsidRDefault="00952976" w:rsidP="004A703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w:t>
            </w:r>
            <w:r w:rsidR="004A703B" w:rsidRPr="004A703B">
              <w:rPr>
                <w:rFonts w:ascii="Times New Roman" w:eastAsia="Times New Roman" w:hAnsi="Times New Roman" w:cs="Times New Roman"/>
                <w:sz w:val="24"/>
                <w:szCs w:val="24"/>
                <w:lang w:eastAsia="lv-LV"/>
              </w:rPr>
              <w:t>steno</w:t>
            </w:r>
            <w:r>
              <w:rPr>
                <w:rFonts w:ascii="Times New Roman" w:eastAsia="Times New Roman" w:hAnsi="Times New Roman" w:cs="Times New Roman"/>
                <w:sz w:val="24"/>
                <w:szCs w:val="24"/>
                <w:lang w:eastAsia="lv-LV"/>
              </w:rPr>
              <w:t>jot</w:t>
            </w:r>
            <w:r w:rsidR="004A703B" w:rsidRPr="004A703B">
              <w:rPr>
                <w:rFonts w:ascii="Times New Roman" w:eastAsia="Times New Roman" w:hAnsi="Times New Roman" w:cs="Times New Roman"/>
                <w:sz w:val="24"/>
                <w:szCs w:val="24"/>
                <w:lang w:eastAsia="lv-LV"/>
              </w:rPr>
              <w:t xml:space="preserve"> pašiniciatīvu, iekļaujot noteikumu projektā latīņu burtu, skaitļa un grafiskā simbola kombināciju</w:t>
            </w:r>
            <w:r w:rsidR="00131CF9">
              <w:rPr>
                <w:rFonts w:ascii="Times New Roman" w:eastAsia="Times New Roman" w:hAnsi="Times New Roman" w:cs="Times New Roman"/>
                <w:sz w:val="24"/>
                <w:szCs w:val="24"/>
                <w:lang w:eastAsia="lv-LV"/>
              </w:rPr>
              <w:t xml:space="preserve">, </w:t>
            </w:r>
            <w:r w:rsidR="008676D2">
              <w:rPr>
                <w:rFonts w:ascii="Times New Roman" w:eastAsia="Times New Roman" w:hAnsi="Times New Roman" w:cs="Times New Roman"/>
                <w:sz w:val="24"/>
                <w:szCs w:val="24"/>
                <w:lang w:eastAsia="lv-LV"/>
              </w:rPr>
              <w:t>ir tikuši</w:t>
            </w:r>
            <w:r w:rsidR="004A703B" w:rsidRPr="004A703B">
              <w:rPr>
                <w:rFonts w:ascii="Times New Roman" w:eastAsia="Times New Roman" w:hAnsi="Times New Roman" w:cs="Times New Roman"/>
                <w:sz w:val="24"/>
                <w:szCs w:val="24"/>
                <w:lang w:eastAsia="lv-LV"/>
              </w:rPr>
              <w:t xml:space="preserve"> veikt</w:t>
            </w:r>
            <w:r w:rsidR="00E265F3">
              <w:rPr>
                <w:rFonts w:ascii="Times New Roman" w:eastAsia="Times New Roman" w:hAnsi="Times New Roman" w:cs="Times New Roman"/>
                <w:sz w:val="24"/>
                <w:szCs w:val="24"/>
                <w:lang w:eastAsia="lv-LV"/>
              </w:rPr>
              <w:t>i</w:t>
            </w:r>
            <w:r w:rsidR="004A703B" w:rsidRPr="004A703B">
              <w:rPr>
                <w:rFonts w:ascii="Times New Roman" w:eastAsia="Times New Roman" w:hAnsi="Times New Roman" w:cs="Times New Roman"/>
                <w:sz w:val="24"/>
                <w:szCs w:val="24"/>
                <w:lang w:eastAsia="lv-LV"/>
              </w:rPr>
              <w:t xml:space="preserve"> grozījum</w:t>
            </w:r>
            <w:r w:rsidR="00E265F3">
              <w:rPr>
                <w:rFonts w:ascii="Times New Roman" w:eastAsia="Times New Roman" w:hAnsi="Times New Roman" w:cs="Times New Roman"/>
                <w:sz w:val="24"/>
                <w:szCs w:val="24"/>
                <w:lang w:eastAsia="lv-LV"/>
              </w:rPr>
              <w:t>i</w:t>
            </w:r>
            <w:r w:rsidR="004A703B" w:rsidRPr="004A703B">
              <w:rPr>
                <w:rFonts w:ascii="Times New Roman" w:eastAsia="Times New Roman" w:hAnsi="Times New Roman" w:cs="Times New Roman"/>
                <w:sz w:val="24"/>
                <w:szCs w:val="24"/>
                <w:lang w:eastAsia="lv-LV"/>
              </w:rPr>
              <w:t xml:space="preserve"> saistītajā normatīv</w:t>
            </w:r>
            <w:r w:rsidR="004A703B" w:rsidRPr="00E27B74">
              <w:rPr>
                <w:rFonts w:ascii="Times New Roman" w:eastAsia="Times New Roman" w:hAnsi="Times New Roman" w:cs="Times New Roman"/>
                <w:sz w:val="24"/>
                <w:szCs w:val="24"/>
                <w:lang w:eastAsia="lv-LV"/>
              </w:rPr>
              <w:t>ajā aktā – likumā “Par valsts proves uzraudzību” 13.panta pirmajā daļā, papildinot tekstu ar vārdiem “skaitlis vai grafisks simbols vai arī šo elementu kombinācija”.</w:t>
            </w:r>
          </w:p>
          <w:p w:rsidR="00A94F7A" w:rsidRPr="004A703B" w:rsidRDefault="00E265F3" w:rsidP="00E27B74">
            <w:pPr>
              <w:spacing w:after="0" w:line="240" w:lineRule="auto"/>
              <w:jc w:val="both"/>
              <w:rPr>
                <w:rFonts w:ascii="Times New Roman" w:eastAsia="Times New Roman" w:hAnsi="Times New Roman" w:cs="Times New Roman"/>
                <w:sz w:val="24"/>
                <w:szCs w:val="24"/>
                <w:lang w:eastAsia="lv-LV"/>
              </w:rPr>
            </w:pPr>
            <w:r w:rsidRPr="00952976">
              <w:rPr>
                <w:rFonts w:ascii="Times New Roman" w:eastAsia="Times New Roman" w:hAnsi="Times New Roman" w:cs="Times New Roman"/>
                <w:sz w:val="24"/>
                <w:szCs w:val="24"/>
                <w:lang w:eastAsia="lv-LV"/>
              </w:rPr>
              <w:t>Likumprojekts “Grozījum</w:t>
            </w:r>
            <w:r>
              <w:rPr>
                <w:rFonts w:ascii="Times New Roman" w:eastAsia="Times New Roman" w:hAnsi="Times New Roman" w:cs="Times New Roman"/>
                <w:sz w:val="24"/>
                <w:szCs w:val="24"/>
                <w:lang w:eastAsia="lv-LV"/>
              </w:rPr>
              <w:t>s</w:t>
            </w:r>
            <w:r w:rsidRPr="00952976">
              <w:rPr>
                <w:rFonts w:ascii="Times New Roman" w:eastAsia="Times New Roman" w:hAnsi="Times New Roman" w:cs="Times New Roman"/>
                <w:sz w:val="24"/>
                <w:szCs w:val="24"/>
                <w:lang w:eastAsia="lv-LV"/>
              </w:rPr>
              <w:t xml:space="preserve"> likum</w:t>
            </w:r>
            <w:r>
              <w:rPr>
                <w:rFonts w:ascii="Times New Roman" w:eastAsia="Times New Roman" w:hAnsi="Times New Roman" w:cs="Times New Roman"/>
                <w:sz w:val="24"/>
                <w:szCs w:val="24"/>
                <w:lang w:eastAsia="lv-LV"/>
              </w:rPr>
              <w:t>a</w:t>
            </w:r>
            <w:r w:rsidRPr="00952976">
              <w:rPr>
                <w:rFonts w:ascii="Times New Roman" w:eastAsia="Times New Roman" w:hAnsi="Times New Roman" w:cs="Times New Roman"/>
                <w:sz w:val="24"/>
                <w:szCs w:val="24"/>
                <w:lang w:eastAsia="lv-LV"/>
              </w:rPr>
              <w:t xml:space="preserve"> “Par valsts proves uzraudzību”” atbalstīts Saeim</w:t>
            </w:r>
            <w:r>
              <w:rPr>
                <w:rFonts w:ascii="Times New Roman" w:eastAsia="Times New Roman" w:hAnsi="Times New Roman" w:cs="Times New Roman"/>
                <w:sz w:val="24"/>
                <w:szCs w:val="24"/>
                <w:lang w:eastAsia="lv-LV"/>
              </w:rPr>
              <w:t>ā</w:t>
            </w:r>
            <w:r w:rsidRPr="0095297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w:t>
            </w:r>
            <w:r w:rsidRPr="00952976">
              <w:rPr>
                <w:rFonts w:ascii="Times New Roman" w:eastAsia="Times New Roman" w:hAnsi="Times New Roman" w:cs="Times New Roman"/>
                <w:sz w:val="24"/>
                <w:szCs w:val="24"/>
                <w:lang w:eastAsia="lv-LV"/>
              </w:rPr>
              <w:t>. lasījumā (Nr. 871/Lp12)</w:t>
            </w:r>
            <w:r w:rsidR="00E27B74">
              <w:rPr>
                <w:rFonts w:ascii="Times New Roman" w:eastAsia="Times New Roman" w:hAnsi="Times New Roman" w:cs="Times New Roman"/>
                <w:sz w:val="24"/>
                <w:szCs w:val="24"/>
                <w:lang w:eastAsia="lv-LV"/>
              </w:rPr>
              <w:t xml:space="preserve"> 2017.gada 22.jūnijā.</w:t>
            </w:r>
          </w:p>
        </w:tc>
      </w:tr>
      <w:tr w:rsidR="00A94F7A" w:rsidRPr="00D067A3" w:rsidTr="00752DA4">
        <w:trPr>
          <w:trHeight w:val="510"/>
          <w:tblCellSpacing w:w="15" w:type="dxa"/>
        </w:trPr>
        <w:tc>
          <w:tcPr>
            <w:tcW w:w="247" w:type="pct"/>
            <w:hideMark/>
          </w:tcPr>
          <w:p w:rsidR="00A94F7A" w:rsidRPr="00984B61" w:rsidRDefault="00A94F7A" w:rsidP="00752DA4">
            <w:pPr>
              <w:spacing w:after="0" w:line="240" w:lineRule="auto"/>
              <w:jc w:val="center"/>
              <w:rPr>
                <w:rFonts w:ascii="Times New Roman" w:eastAsia="Times New Roman" w:hAnsi="Times New Roman" w:cs="Times New Roman"/>
                <w:sz w:val="24"/>
                <w:szCs w:val="24"/>
                <w:lang w:eastAsia="lv-LV"/>
              </w:rPr>
            </w:pPr>
            <w:r w:rsidRPr="00984B61">
              <w:rPr>
                <w:rFonts w:ascii="Times New Roman" w:eastAsia="Times New Roman" w:hAnsi="Times New Roman" w:cs="Times New Roman"/>
                <w:sz w:val="24"/>
                <w:szCs w:val="24"/>
                <w:lang w:eastAsia="lv-LV"/>
              </w:rPr>
              <w:t>2.</w:t>
            </w:r>
          </w:p>
        </w:tc>
        <w:tc>
          <w:tcPr>
            <w:tcW w:w="1443" w:type="pct"/>
            <w:hideMark/>
          </w:tcPr>
          <w:p w:rsidR="00A94F7A" w:rsidRPr="00984B61" w:rsidRDefault="00984B61" w:rsidP="00752DA4">
            <w:pPr>
              <w:spacing w:after="0" w:line="240" w:lineRule="auto"/>
              <w:rPr>
                <w:rFonts w:ascii="Times New Roman" w:eastAsia="Times New Roman" w:hAnsi="Times New Roman" w:cs="Times New Roman"/>
                <w:sz w:val="24"/>
                <w:szCs w:val="24"/>
                <w:lang w:eastAsia="lv-LV"/>
              </w:rPr>
            </w:pPr>
            <w:r w:rsidRPr="00984B61">
              <w:rPr>
                <w:rFonts w:ascii="Times New Roman" w:eastAsia="Times New Roman" w:hAnsi="Times New Roman" w:cs="Times New Roman"/>
                <w:sz w:val="24"/>
                <w:szCs w:val="24"/>
                <w:lang w:eastAsia="lv-LV"/>
              </w:rPr>
              <w:t>Atbildīgā institūcija</w:t>
            </w:r>
          </w:p>
        </w:tc>
        <w:tc>
          <w:tcPr>
            <w:tcW w:w="3244" w:type="pct"/>
            <w:hideMark/>
          </w:tcPr>
          <w:p w:rsidR="00A94F7A" w:rsidRPr="004A703B" w:rsidRDefault="004A703B" w:rsidP="00752DA4">
            <w:pPr>
              <w:spacing w:after="0" w:line="240" w:lineRule="auto"/>
              <w:rPr>
                <w:rFonts w:ascii="Times New Roman" w:eastAsia="Times New Roman" w:hAnsi="Times New Roman" w:cs="Times New Roman"/>
                <w:sz w:val="24"/>
                <w:szCs w:val="24"/>
                <w:lang w:eastAsia="lv-LV"/>
              </w:rPr>
            </w:pPr>
            <w:r w:rsidRPr="004A703B">
              <w:rPr>
                <w:rFonts w:ascii="Times New Roman" w:eastAsia="Times New Roman" w:hAnsi="Times New Roman" w:cs="Times New Roman"/>
                <w:sz w:val="24"/>
                <w:szCs w:val="24"/>
                <w:lang w:eastAsia="lv-LV"/>
              </w:rPr>
              <w:t>Finanšu ministrija</w:t>
            </w:r>
            <w:r w:rsidR="00A94F7A" w:rsidRPr="004A703B">
              <w:rPr>
                <w:rFonts w:ascii="Times New Roman" w:eastAsia="Times New Roman" w:hAnsi="Times New Roman" w:cs="Times New Roman"/>
                <w:sz w:val="24"/>
                <w:szCs w:val="24"/>
                <w:lang w:eastAsia="lv-LV"/>
              </w:rPr>
              <w:t>.</w:t>
            </w:r>
          </w:p>
        </w:tc>
      </w:tr>
      <w:tr w:rsidR="00A94F7A" w:rsidRPr="003F4071" w:rsidTr="00752DA4">
        <w:trPr>
          <w:trHeight w:val="510"/>
          <w:tblCellSpacing w:w="15" w:type="dxa"/>
        </w:trPr>
        <w:tc>
          <w:tcPr>
            <w:tcW w:w="247" w:type="pct"/>
            <w:hideMark/>
          </w:tcPr>
          <w:p w:rsidR="00A94F7A" w:rsidRPr="00984B61" w:rsidRDefault="00A94F7A" w:rsidP="00752DA4">
            <w:pPr>
              <w:spacing w:after="0" w:line="240" w:lineRule="auto"/>
              <w:jc w:val="center"/>
              <w:rPr>
                <w:rFonts w:ascii="Times New Roman" w:eastAsia="Times New Roman" w:hAnsi="Times New Roman" w:cs="Times New Roman"/>
                <w:sz w:val="24"/>
                <w:szCs w:val="24"/>
                <w:lang w:eastAsia="lv-LV"/>
              </w:rPr>
            </w:pPr>
            <w:r w:rsidRPr="00984B61">
              <w:rPr>
                <w:rFonts w:ascii="Times New Roman" w:eastAsia="Times New Roman" w:hAnsi="Times New Roman" w:cs="Times New Roman"/>
                <w:sz w:val="24"/>
                <w:szCs w:val="24"/>
                <w:lang w:eastAsia="lv-LV"/>
              </w:rPr>
              <w:t>3.</w:t>
            </w:r>
          </w:p>
        </w:tc>
        <w:tc>
          <w:tcPr>
            <w:tcW w:w="1443" w:type="pct"/>
            <w:hideMark/>
          </w:tcPr>
          <w:p w:rsidR="00A94F7A" w:rsidRPr="00984B61" w:rsidRDefault="00984B61" w:rsidP="00752DA4">
            <w:pPr>
              <w:spacing w:after="0" w:line="240" w:lineRule="auto"/>
              <w:rPr>
                <w:rFonts w:ascii="Times New Roman" w:eastAsia="Times New Roman" w:hAnsi="Times New Roman" w:cs="Times New Roman"/>
                <w:sz w:val="24"/>
                <w:szCs w:val="24"/>
                <w:lang w:eastAsia="lv-LV"/>
              </w:rPr>
            </w:pPr>
            <w:r w:rsidRPr="00984B61">
              <w:rPr>
                <w:rFonts w:ascii="Times New Roman" w:eastAsia="Times New Roman" w:hAnsi="Times New Roman" w:cs="Times New Roman"/>
                <w:sz w:val="24"/>
                <w:szCs w:val="24"/>
                <w:lang w:eastAsia="lv-LV"/>
              </w:rPr>
              <w:t>Cita informācija</w:t>
            </w:r>
          </w:p>
        </w:tc>
        <w:tc>
          <w:tcPr>
            <w:tcW w:w="3244" w:type="pct"/>
            <w:hideMark/>
          </w:tcPr>
          <w:p w:rsidR="00E27B74" w:rsidRPr="004A703B" w:rsidRDefault="00A94F7A" w:rsidP="004A703B">
            <w:pPr>
              <w:spacing w:after="0" w:line="240" w:lineRule="auto"/>
              <w:rPr>
                <w:rFonts w:ascii="Times New Roman" w:eastAsia="Times New Roman" w:hAnsi="Times New Roman" w:cs="Times New Roman"/>
                <w:sz w:val="24"/>
                <w:szCs w:val="24"/>
                <w:lang w:eastAsia="lv-LV"/>
              </w:rPr>
            </w:pPr>
            <w:r w:rsidRPr="004A703B">
              <w:rPr>
                <w:rFonts w:ascii="Times New Roman" w:eastAsia="Times New Roman" w:hAnsi="Times New Roman" w:cs="Times New Roman"/>
                <w:sz w:val="24"/>
                <w:szCs w:val="24"/>
                <w:lang w:eastAsia="lv-LV"/>
              </w:rPr>
              <w:t>N</w:t>
            </w:r>
            <w:r w:rsidR="004A703B">
              <w:rPr>
                <w:rFonts w:ascii="Times New Roman" w:eastAsia="Times New Roman" w:hAnsi="Times New Roman" w:cs="Times New Roman"/>
                <w:sz w:val="24"/>
                <w:szCs w:val="24"/>
                <w:lang w:eastAsia="lv-LV"/>
              </w:rPr>
              <w:t>av</w:t>
            </w:r>
            <w:r w:rsidRPr="004A703B">
              <w:rPr>
                <w:rFonts w:ascii="Times New Roman" w:eastAsia="Times New Roman" w:hAnsi="Times New Roman" w:cs="Times New Roman"/>
                <w:sz w:val="24"/>
                <w:szCs w:val="24"/>
                <w:lang w:eastAsia="lv-LV"/>
              </w:rPr>
              <w:t>.</w:t>
            </w:r>
          </w:p>
        </w:tc>
      </w:tr>
    </w:tbl>
    <w:p w:rsidR="00A94F7A" w:rsidRPr="00F3471F" w:rsidRDefault="00A94F7A" w:rsidP="00A65ACF">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1"/>
        <w:gridCol w:w="2787"/>
        <w:gridCol w:w="5783"/>
      </w:tblGrid>
      <w:tr w:rsidR="00F3471F" w:rsidRPr="00F3471F" w:rsidTr="00D74BEC">
        <w:trPr>
          <w:trHeight w:val="375"/>
          <w:tblCellSpacing w:w="15" w:type="dxa"/>
          <w:jc w:val="center"/>
        </w:trPr>
        <w:tc>
          <w:tcPr>
            <w:tcW w:w="0" w:type="auto"/>
            <w:gridSpan w:val="3"/>
            <w:vAlign w:val="center"/>
            <w:hideMark/>
          </w:tcPr>
          <w:p w:rsidR="00A65ACF" w:rsidRPr="00F3471F" w:rsidRDefault="00A65ACF" w:rsidP="00A65AC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F3471F">
              <w:rPr>
                <w:rFonts w:ascii="Times New Roman" w:eastAsia="Times New Roman" w:hAnsi="Times New Roman" w:cs="Times New Roman"/>
                <w:b/>
                <w:bCs/>
                <w:sz w:val="24"/>
                <w:szCs w:val="24"/>
                <w:lang w:eastAsia="lv-LV"/>
              </w:rPr>
              <w:t>VI. Sabiedrības līdzdalība un komunikācijas aktivitātes</w:t>
            </w:r>
          </w:p>
        </w:tc>
      </w:tr>
      <w:tr w:rsidR="003F4071" w:rsidRPr="003F4071" w:rsidTr="00A62583">
        <w:trPr>
          <w:trHeight w:val="420"/>
          <w:tblCellSpacing w:w="15" w:type="dxa"/>
          <w:jc w:val="center"/>
        </w:trPr>
        <w:tc>
          <w:tcPr>
            <w:tcW w:w="246" w:type="pct"/>
            <w:hideMark/>
          </w:tcPr>
          <w:p w:rsidR="00A65ACF" w:rsidRPr="00F3471F" w:rsidRDefault="00A65ACF" w:rsidP="00691FFA">
            <w:pPr>
              <w:spacing w:after="0" w:line="240" w:lineRule="auto"/>
              <w:jc w:val="center"/>
              <w:rPr>
                <w:rFonts w:ascii="Times New Roman" w:eastAsia="Times New Roman" w:hAnsi="Times New Roman" w:cs="Times New Roman"/>
                <w:sz w:val="24"/>
                <w:szCs w:val="24"/>
                <w:lang w:eastAsia="lv-LV"/>
              </w:rPr>
            </w:pPr>
            <w:r w:rsidRPr="00F3471F">
              <w:rPr>
                <w:rFonts w:ascii="Times New Roman" w:eastAsia="Times New Roman" w:hAnsi="Times New Roman" w:cs="Times New Roman"/>
                <w:sz w:val="24"/>
                <w:szCs w:val="24"/>
                <w:lang w:eastAsia="lv-LV"/>
              </w:rPr>
              <w:lastRenderedPageBreak/>
              <w:t>1.</w:t>
            </w:r>
          </w:p>
        </w:tc>
        <w:tc>
          <w:tcPr>
            <w:tcW w:w="1521" w:type="pct"/>
            <w:hideMark/>
          </w:tcPr>
          <w:p w:rsidR="00A65ACF" w:rsidRPr="00F3471F" w:rsidRDefault="00A65ACF" w:rsidP="00A65ACF">
            <w:pPr>
              <w:spacing w:after="0" w:line="240" w:lineRule="auto"/>
              <w:rPr>
                <w:rFonts w:ascii="Times New Roman" w:eastAsia="Times New Roman" w:hAnsi="Times New Roman" w:cs="Times New Roman"/>
                <w:sz w:val="24"/>
                <w:szCs w:val="24"/>
                <w:lang w:eastAsia="lv-LV"/>
              </w:rPr>
            </w:pPr>
            <w:r w:rsidRPr="00F3471F">
              <w:rPr>
                <w:rFonts w:ascii="Times New Roman" w:eastAsia="Times New Roman" w:hAnsi="Times New Roman" w:cs="Times New Roman"/>
                <w:sz w:val="24"/>
                <w:szCs w:val="24"/>
                <w:lang w:eastAsia="lv-LV"/>
              </w:rPr>
              <w:t>Plānotās sabiedrības līdzdalības un komunikācijas aktivitātes saistībā ar projektu</w:t>
            </w:r>
          </w:p>
        </w:tc>
        <w:tc>
          <w:tcPr>
            <w:tcW w:w="3166" w:type="pct"/>
          </w:tcPr>
          <w:p w:rsidR="00A65ACF" w:rsidRPr="003F4071" w:rsidRDefault="00A65ACF" w:rsidP="00E265F3">
            <w:pPr>
              <w:spacing w:after="0" w:line="240" w:lineRule="auto"/>
              <w:jc w:val="both"/>
              <w:rPr>
                <w:rFonts w:ascii="Times New Roman" w:eastAsia="Times New Roman" w:hAnsi="Times New Roman" w:cs="Times New Roman"/>
                <w:color w:val="FF0000"/>
                <w:sz w:val="24"/>
                <w:szCs w:val="24"/>
                <w:lang w:eastAsia="lv-LV"/>
              </w:rPr>
            </w:pPr>
            <w:r w:rsidRPr="00811550">
              <w:rPr>
                <w:rFonts w:ascii="Times New Roman" w:eastAsia="Times New Roman" w:hAnsi="Times New Roman" w:cs="Times New Roman"/>
                <w:sz w:val="24"/>
                <w:szCs w:val="24"/>
                <w:lang w:eastAsia="lv-LV"/>
              </w:rPr>
              <w:t xml:space="preserve">Uzziņa par </w:t>
            </w:r>
            <w:r w:rsidR="00085BBB" w:rsidRPr="00811550">
              <w:rPr>
                <w:rFonts w:ascii="Times New Roman" w:eastAsia="Times New Roman" w:hAnsi="Times New Roman" w:cs="Times New Roman"/>
                <w:sz w:val="24"/>
                <w:szCs w:val="24"/>
                <w:lang w:eastAsia="lv-LV"/>
              </w:rPr>
              <w:t xml:space="preserve">noteikumu projekta </w:t>
            </w:r>
            <w:r w:rsidRPr="00811550">
              <w:rPr>
                <w:rFonts w:ascii="Times New Roman" w:eastAsia="Times New Roman" w:hAnsi="Times New Roman" w:cs="Times New Roman"/>
                <w:sz w:val="24"/>
                <w:szCs w:val="24"/>
                <w:lang w:eastAsia="lv-LV"/>
              </w:rPr>
              <w:t xml:space="preserve">izstrādi </w:t>
            </w:r>
            <w:r w:rsidR="00D067A3" w:rsidRPr="00811550">
              <w:rPr>
                <w:rFonts w:ascii="Times New Roman" w:eastAsia="Times New Roman" w:hAnsi="Times New Roman" w:cs="Times New Roman"/>
                <w:sz w:val="24"/>
                <w:szCs w:val="24"/>
                <w:lang w:eastAsia="lv-LV"/>
              </w:rPr>
              <w:t>ir</w:t>
            </w:r>
            <w:r w:rsidRPr="00811550">
              <w:rPr>
                <w:rFonts w:ascii="Times New Roman" w:eastAsia="Times New Roman" w:hAnsi="Times New Roman" w:cs="Times New Roman"/>
                <w:sz w:val="24"/>
                <w:szCs w:val="24"/>
                <w:lang w:eastAsia="lv-LV"/>
              </w:rPr>
              <w:t xml:space="preserve"> publicēta F</w:t>
            </w:r>
            <w:r w:rsidR="00072E09" w:rsidRPr="00811550">
              <w:rPr>
                <w:rFonts w:ascii="Times New Roman" w:eastAsia="Times New Roman" w:hAnsi="Times New Roman" w:cs="Times New Roman"/>
                <w:sz w:val="24"/>
                <w:szCs w:val="24"/>
                <w:lang w:eastAsia="lv-LV"/>
              </w:rPr>
              <w:t>inanšu ministrijas</w:t>
            </w:r>
            <w:r w:rsidRPr="00811550">
              <w:rPr>
                <w:rFonts w:ascii="Times New Roman" w:eastAsia="Times New Roman" w:hAnsi="Times New Roman" w:cs="Times New Roman"/>
                <w:sz w:val="24"/>
                <w:szCs w:val="24"/>
                <w:lang w:eastAsia="lv-LV"/>
              </w:rPr>
              <w:t xml:space="preserve"> mājas lap</w:t>
            </w:r>
            <w:r w:rsidR="00D067A3" w:rsidRPr="00811550">
              <w:rPr>
                <w:rFonts w:ascii="Times New Roman" w:eastAsia="Times New Roman" w:hAnsi="Times New Roman" w:cs="Times New Roman"/>
                <w:sz w:val="24"/>
                <w:szCs w:val="24"/>
                <w:lang w:eastAsia="lv-LV"/>
              </w:rPr>
              <w:t>as sadaļ</w:t>
            </w:r>
            <w:r w:rsidR="00A62583" w:rsidRPr="00811550">
              <w:rPr>
                <w:rFonts w:ascii="Times New Roman" w:eastAsia="Times New Roman" w:hAnsi="Times New Roman" w:cs="Times New Roman"/>
                <w:sz w:val="24"/>
                <w:szCs w:val="24"/>
                <w:lang w:eastAsia="lv-LV"/>
              </w:rPr>
              <w:t>ā</w:t>
            </w:r>
            <w:r w:rsidR="00D067A3" w:rsidRPr="00811550">
              <w:rPr>
                <w:rFonts w:ascii="Times New Roman" w:eastAsia="Times New Roman" w:hAnsi="Times New Roman" w:cs="Times New Roman"/>
                <w:sz w:val="24"/>
                <w:szCs w:val="24"/>
                <w:lang w:eastAsia="lv-LV"/>
              </w:rPr>
              <w:t xml:space="preserve"> “</w:t>
            </w:r>
            <w:r w:rsidR="00072E09" w:rsidRPr="00811550">
              <w:rPr>
                <w:rFonts w:ascii="Times New Roman" w:eastAsia="Times New Roman" w:hAnsi="Times New Roman" w:cs="Times New Roman"/>
                <w:sz w:val="24"/>
                <w:szCs w:val="24"/>
                <w:lang w:eastAsia="lv-LV"/>
              </w:rPr>
              <w:t>Tiesību aktu projekti</w:t>
            </w:r>
            <w:r w:rsidR="00D067A3" w:rsidRPr="00811550">
              <w:rPr>
                <w:rFonts w:ascii="Times New Roman" w:eastAsia="Times New Roman" w:hAnsi="Times New Roman" w:cs="Times New Roman"/>
                <w:sz w:val="24"/>
                <w:szCs w:val="24"/>
                <w:lang w:eastAsia="lv-LV"/>
              </w:rPr>
              <w:t>” (publikācijas datums –</w:t>
            </w:r>
            <w:r w:rsidR="00131CF9">
              <w:rPr>
                <w:rFonts w:ascii="Times New Roman" w:eastAsia="Times New Roman" w:hAnsi="Times New Roman" w:cs="Times New Roman"/>
                <w:sz w:val="24"/>
                <w:szCs w:val="24"/>
                <w:lang w:eastAsia="lv-LV"/>
              </w:rPr>
              <w:t xml:space="preserve"> </w:t>
            </w:r>
            <w:r w:rsidR="00D067A3" w:rsidRPr="00811550">
              <w:rPr>
                <w:rFonts w:ascii="Times New Roman" w:eastAsia="Times New Roman" w:hAnsi="Times New Roman" w:cs="Times New Roman"/>
                <w:sz w:val="24"/>
                <w:szCs w:val="24"/>
                <w:lang w:eastAsia="lv-LV"/>
              </w:rPr>
              <w:t>2017.</w:t>
            </w:r>
            <w:r w:rsidR="00E265F3">
              <w:rPr>
                <w:rFonts w:ascii="Times New Roman" w:eastAsia="Times New Roman" w:hAnsi="Times New Roman" w:cs="Times New Roman"/>
                <w:sz w:val="24"/>
                <w:szCs w:val="24"/>
                <w:lang w:eastAsia="lv-LV"/>
              </w:rPr>
              <w:t xml:space="preserve"> gada 24.aprīlis</w:t>
            </w:r>
            <w:r w:rsidR="00D067A3" w:rsidRPr="00811550">
              <w:rPr>
                <w:rFonts w:ascii="Times New Roman" w:eastAsia="Times New Roman" w:hAnsi="Times New Roman" w:cs="Times New Roman"/>
                <w:sz w:val="24"/>
                <w:szCs w:val="24"/>
                <w:lang w:eastAsia="lv-LV"/>
              </w:rPr>
              <w:t>).</w:t>
            </w:r>
          </w:p>
        </w:tc>
      </w:tr>
      <w:tr w:rsidR="00D067A3" w:rsidRPr="00D067A3" w:rsidTr="00A62583">
        <w:trPr>
          <w:trHeight w:val="450"/>
          <w:tblCellSpacing w:w="15" w:type="dxa"/>
          <w:jc w:val="center"/>
        </w:trPr>
        <w:tc>
          <w:tcPr>
            <w:tcW w:w="246" w:type="pct"/>
            <w:hideMark/>
          </w:tcPr>
          <w:p w:rsidR="00A65ACF" w:rsidRPr="00D067A3" w:rsidRDefault="00A65ACF" w:rsidP="00691FFA">
            <w:pPr>
              <w:spacing w:after="0" w:line="240" w:lineRule="auto"/>
              <w:jc w:val="center"/>
              <w:rPr>
                <w:rFonts w:ascii="Times New Roman" w:eastAsia="Times New Roman" w:hAnsi="Times New Roman" w:cs="Times New Roman"/>
                <w:sz w:val="24"/>
                <w:szCs w:val="24"/>
                <w:lang w:eastAsia="lv-LV"/>
              </w:rPr>
            </w:pPr>
            <w:r w:rsidRPr="00D067A3">
              <w:rPr>
                <w:rFonts w:ascii="Times New Roman" w:eastAsia="Times New Roman" w:hAnsi="Times New Roman" w:cs="Times New Roman"/>
                <w:sz w:val="24"/>
                <w:szCs w:val="24"/>
                <w:lang w:eastAsia="lv-LV"/>
              </w:rPr>
              <w:t>2.</w:t>
            </w:r>
          </w:p>
        </w:tc>
        <w:tc>
          <w:tcPr>
            <w:tcW w:w="1521" w:type="pct"/>
            <w:hideMark/>
          </w:tcPr>
          <w:p w:rsidR="00A65ACF" w:rsidRPr="00D067A3" w:rsidRDefault="00A65ACF" w:rsidP="00A65ACF">
            <w:pPr>
              <w:spacing w:after="0" w:line="240" w:lineRule="auto"/>
              <w:rPr>
                <w:rFonts w:ascii="Times New Roman" w:eastAsia="Times New Roman" w:hAnsi="Times New Roman" w:cs="Times New Roman"/>
                <w:sz w:val="24"/>
                <w:szCs w:val="24"/>
                <w:lang w:eastAsia="lv-LV"/>
              </w:rPr>
            </w:pPr>
            <w:r w:rsidRPr="00D067A3">
              <w:rPr>
                <w:rFonts w:ascii="Times New Roman" w:eastAsia="Times New Roman" w:hAnsi="Times New Roman" w:cs="Times New Roman"/>
                <w:sz w:val="24"/>
                <w:szCs w:val="24"/>
                <w:lang w:eastAsia="lv-LV"/>
              </w:rPr>
              <w:t>Sabiedrības līdzdalība projekta izstrādē</w:t>
            </w:r>
          </w:p>
        </w:tc>
        <w:tc>
          <w:tcPr>
            <w:tcW w:w="3166" w:type="pct"/>
          </w:tcPr>
          <w:p w:rsidR="00A65ACF" w:rsidRPr="00D067A3" w:rsidRDefault="00BF3615" w:rsidP="00BF36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 nav iesaistījusies projekta izstrādē.</w:t>
            </w:r>
          </w:p>
        </w:tc>
      </w:tr>
      <w:tr w:rsidR="00FE5D3C" w:rsidRPr="00FE5D3C" w:rsidTr="00A62583">
        <w:trPr>
          <w:trHeight w:val="390"/>
          <w:tblCellSpacing w:w="15" w:type="dxa"/>
          <w:jc w:val="center"/>
        </w:trPr>
        <w:tc>
          <w:tcPr>
            <w:tcW w:w="246" w:type="pct"/>
            <w:hideMark/>
          </w:tcPr>
          <w:p w:rsidR="00A65ACF" w:rsidRPr="00FE5D3C" w:rsidRDefault="00A65ACF" w:rsidP="00A94F7A">
            <w:pPr>
              <w:spacing w:after="0" w:line="240" w:lineRule="auto"/>
              <w:jc w:val="center"/>
              <w:rPr>
                <w:rFonts w:ascii="Times New Roman" w:eastAsia="Times New Roman" w:hAnsi="Times New Roman" w:cs="Times New Roman"/>
                <w:sz w:val="24"/>
                <w:szCs w:val="24"/>
                <w:lang w:eastAsia="lv-LV"/>
              </w:rPr>
            </w:pPr>
            <w:r w:rsidRPr="00FE5D3C">
              <w:rPr>
                <w:rFonts w:ascii="Times New Roman" w:eastAsia="Times New Roman" w:hAnsi="Times New Roman" w:cs="Times New Roman"/>
                <w:sz w:val="24"/>
                <w:szCs w:val="24"/>
                <w:lang w:eastAsia="lv-LV"/>
              </w:rPr>
              <w:t>3.</w:t>
            </w:r>
          </w:p>
        </w:tc>
        <w:tc>
          <w:tcPr>
            <w:tcW w:w="1521" w:type="pct"/>
            <w:hideMark/>
          </w:tcPr>
          <w:p w:rsidR="00A65ACF" w:rsidRPr="00FE5D3C" w:rsidRDefault="00A65ACF" w:rsidP="00A94F7A">
            <w:pPr>
              <w:spacing w:after="0" w:line="240" w:lineRule="auto"/>
              <w:rPr>
                <w:rFonts w:ascii="Times New Roman" w:eastAsia="Times New Roman" w:hAnsi="Times New Roman" w:cs="Times New Roman"/>
                <w:sz w:val="24"/>
                <w:szCs w:val="24"/>
                <w:lang w:eastAsia="lv-LV"/>
              </w:rPr>
            </w:pPr>
            <w:r w:rsidRPr="00FE5D3C">
              <w:rPr>
                <w:rFonts w:ascii="Times New Roman" w:eastAsia="Times New Roman" w:hAnsi="Times New Roman" w:cs="Times New Roman"/>
                <w:sz w:val="24"/>
                <w:szCs w:val="24"/>
                <w:lang w:eastAsia="lv-LV"/>
              </w:rPr>
              <w:t>Sabiedrības līdzdalības rezultāti</w:t>
            </w:r>
          </w:p>
        </w:tc>
        <w:tc>
          <w:tcPr>
            <w:tcW w:w="3166" w:type="pct"/>
          </w:tcPr>
          <w:p w:rsidR="00A65ACF" w:rsidRPr="00FE5D3C" w:rsidRDefault="00A94F7A" w:rsidP="00E265F3">
            <w:pPr>
              <w:spacing w:after="0" w:line="240" w:lineRule="auto"/>
              <w:jc w:val="both"/>
              <w:rPr>
                <w:rFonts w:ascii="Times New Roman" w:eastAsia="Times New Roman" w:hAnsi="Times New Roman" w:cs="Times New Roman"/>
                <w:sz w:val="24"/>
                <w:szCs w:val="24"/>
                <w:lang w:eastAsia="lv-LV"/>
              </w:rPr>
            </w:pPr>
            <w:r w:rsidRPr="00A94F7A">
              <w:rPr>
                <w:rFonts w:ascii="Times New Roman" w:eastAsia="Times New Roman" w:hAnsi="Times New Roman" w:cs="Times New Roman"/>
                <w:sz w:val="24"/>
                <w:szCs w:val="24"/>
                <w:lang w:eastAsia="lv-LV"/>
              </w:rPr>
              <w:t>Laika posmā pēc uzziņas par noteikumu projekt</w:t>
            </w:r>
            <w:r w:rsidR="00E265F3">
              <w:rPr>
                <w:rFonts w:ascii="Times New Roman" w:eastAsia="Times New Roman" w:hAnsi="Times New Roman" w:cs="Times New Roman"/>
                <w:sz w:val="24"/>
                <w:szCs w:val="24"/>
                <w:lang w:eastAsia="lv-LV"/>
              </w:rPr>
              <w:t>u</w:t>
            </w:r>
            <w:r w:rsidR="00131CF9">
              <w:rPr>
                <w:rFonts w:ascii="Times New Roman" w:eastAsia="Times New Roman" w:hAnsi="Times New Roman" w:cs="Times New Roman"/>
                <w:sz w:val="24"/>
                <w:szCs w:val="24"/>
                <w:lang w:eastAsia="lv-LV"/>
              </w:rPr>
              <w:t xml:space="preserve"> publicēšanas </w:t>
            </w:r>
            <w:r w:rsidRPr="00A94F7A">
              <w:rPr>
                <w:rFonts w:ascii="Times New Roman" w:eastAsia="Times New Roman" w:hAnsi="Times New Roman" w:cs="Times New Roman"/>
                <w:sz w:val="24"/>
                <w:szCs w:val="24"/>
                <w:lang w:eastAsia="lv-LV"/>
              </w:rPr>
              <w:t>iebildumi vai priekšlikumi nav saņemti.</w:t>
            </w:r>
          </w:p>
        </w:tc>
      </w:tr>
      <w:tr w:rsidR="00FE5D3C" w:rsidRPr="00FE5D3C" w:rsidTr="00A62583">
        <w:trPr>
          <w:trHeight w:val="390"/>
          <w:tblCellSpacing w:w="15" w:type="dxa"/>
          <w:jc w:val="center"/>
        </w:trPr>
        <w:tc>
          <w:tcPr>
            <w:tcW w:w="246" w:type="pct"/>
          </w:tcPr>
          <w:p w:rsidR="00A65ACF" w:rsidRPr="00FE5D3C" w:rsidRDefault="00A65ACF" w:rsidP="00691FFA">
            <w:pPr>
              <w:spacing w:after="0" w:line="240" w:lineRule="auto"/>
              <w:jc w:val="center"/>
              <w:rPr>
                <w:rFonts w:ascii="Times New Roman" w:eastAsia="Times New Roman" w:hAnsi="Times New Roman" w:cs="Times New Roman"/>
                <w:sz w:val="24"/>
                <w:szCs w:val="24"/>
                <w:lang w:eastAsia="lv-LV"/>
              </w:rPr>
            </w:pPr>
            <w:r w:rsidRPr="00FE5D3C">
              <w:rPr>
                <w:rFonts w:ascii="Times New Roman" w:eastAsia="Times New Roman" w:hAnsi="Times New Roman" w:cs="Times New Roman"/>
                <w:sz w:val="24"/>
                <w:szCs w:val="24"/>
                <w:lang w:eastAsia="lv-LV"/>
              </w:rPr>
              <w:t>4.</w:t>
            </w:r>
          </w:p>
        </w:tc>
        <w:tc>
          <w:tcPr>
            <w:tcW w:w="1521" w:type="pct"/>
          </w:tcPr>
          <w:p w:rsidR="00A65ACF" w:rsidRPr="00FE5D3C" w:rsidRDefault="00A65ACF" w:rsidP="00A65ACF">
            <w:pPr>
              <w:spacing w:after="0" w:line="240" w:lineRule="auto"/>
              <w:rPr>
                <w:rFonts w:ascii="Times New Roman" w:eastAsia="Times New Roman" w:hAnsi="Times New Roman" w:cs="Times New Roman"/>
                <w:sz w:val="24"/>
                <w:szCs w:val="24"/>
                <w:lang w:eastAsia="lv-LV"/>
              </w:rPr>
            </w:pPr>
            <w:r w:rsidRPr="00FE5D3C">
              <w:rPr>
                <w:rFonts w:ascii="Times New Roman" w:eastAsia="Times New Roman" w:hAnsi="Times New Roman" w:cs="Times New Roman"/>
                <w:sz w:val="24"/>
                <w:szCs w:val="24"/>
                <w:lang w:eastAsia="lv-LV"/>
              </w:rPr>
              <w:t>Cita informācija</w:t>
            </w:r>
          </w:p>
        </w:tc>
        <w:tc>
          <w:tcPr>
            <w:tcW w:w="3166" w:type="pct"/>
          </w:tcPr>
          <w:p w:rsidR="00A65ACF" w:rsidRPr="00FE5D3C" w:rsidRDefault="00A65ACF" w:rsidP="00A65ACF">
            <w:pPr>
              <w:spacing w:before="100" w:beforeAutospacing="1" w:after="100" w:afterAutospacing="1" w:line="360" w:lineRule="auto"/>
              <w:rPr>
                <w:rFonts w:ascii="Times New Roman" w:eastAsia="Times New Roman" w:hAnsi="Times New Roman" w:cs="Times New Roman"/>
                <w:sz w:val="24"/>
                <w:szCs w:val="24"/>
                <w:lang w:eastAsia="lv-LV"/>
              </w:rPr>
            </w:pPr>
            <w:r w:rsidRPr="00FE5D3C">
              <w:rPr>
                <w:rFonts w:ascii="Times New Roman" w:eastAsia="Times New Roman" w:hAnsi="Times New Roman" w:cs="Times New Roman"/>
                <w:sz w:val="24"/>
                <w:szCs w:val="24"/>
                <w:lang w:eastAsia="lv-LV"/>
              </w:rPr>
              <w:t>Nav</w:t>
            </w:r>
            <w:r w:rsidR="00FE5D3C" w:rsidRPr="00FE5D3C">
              <w:rPr>
                <w:rFonts w:ascii="Times New Roman" w:eastAsia="Times New Roman" w:hAnsi="Times New Roman" w:cs="Times New Roman"/>
                <w:sz w:val="24"/>
                <w:szCs w:val="24"/>
                <w:lang w:eastAsia="lv-LV"/>
              </w:rPr>
              <w:t>.</w:t>
            </w:r>
          </w:p>
        </w:tc>
      </w:tr>
    </w:tbl>
    <w:p w:rsidR="00A65ACF" w:rsidRPr="00F3471F" w:rsidRDefault="00A65ACF" w:rsidP="00A65ACF">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1"/>
        <w:gridCol w:w="2787"/>
        <w:gridCol w:w="5783"/>
      </w:tblGrid>
      <w:tr w:rsidR="00F3471F" w:rsidRPr="00F3471F" w:rsidTr="00D74BEC">
        <w:trPr>
          <w:trHeight w:val="375"/>
          <w:tblCellSpacing w:w="15" w:type="dxa"/>
          <w:jc w:val="center"/>
        </w:trPr>
        <w:tc>
          <w:tcPr>
            <w:tcW w:w="0" w:type="auto"/>
            <w:gridSpan w:val="3"/>
            <w:vAlign w:val="center"/>
            <w:hideMark/>
          </w:tcPr>
          <w:p w:rsidR="00A65ACF" w:rsidRPr="00F3471F" w:rsidRDefault="00A65ACF" w:rsidP="00A65AC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F3471F">
              <w:rPr>
                <w:rFonts w:ascii="Times New Roman" w:eastAsia="Times New Roman" w:hAnsi="Times New Roman" w:cs="Times New Roman"/>
                <w:b/>
                <w:bCs/>
                <w:sz w:val="24"/>
                <w:szCs w:val="24"/>
                <w:lang w:eastAsia="lv-LV"/>
              </w:rPr>
              <w:t>VII. Tiesību akta projekta izpildes nodrošināšana un tās ietekme uz institūcijām</w:t>
            </w:r>
          </w:p>
        </w:tc>
      </w:tr>
      <w:tr w:rsidR="003F4071" w:rsidRPr="003F4071" w:rsidTr="00D74BEC">
        <w:trPr>
          <w:trHeight w:val="420"/>
          <w:tblCellSpacing w:w="15" w:type="dxa"/>
          <w:jc w:val="center"/>
        </w:trPr>
        <w:tc>
          <w:tcPr>
            <w:tcW w:w="246" w:type="pct"/>
            <w:hideMark/>
          </w:tcPr>
          <w:p w:rsidR="00A65ACF" w:rsidRPr="00F3471F" w:rsidRDefault="00A65ACF" w:rsidP="00691FFA">
            <w:pPr>
              <w:spacing w:after="0" w:line="240" w:lineRule="auto"/>
              <w:jc w:val="center"/>
              <w:rPr>
                <w:rFonts w:ascii="Times New Roman" w:eastAsia="Times New Roman" w:hAnsi="Times New Roman" w:cs="Times New Roman"/>
                <w:sz w:val="24"/>
                <w:szCs w:val="24"/>
                <w:lang w:eastAsia="lv-LV"/>
              </w:rPr>
            </w:pPr>
            <w:r w:rsidRPr="00F3471F">
              <w:rPr>
                <w:rFonts w:ascii="Times New Roman" w:eastAsia="Times New Roman" w:hAnsi="Times New Roman" w:cs="Times New Roman"/>
                <w:sz w:val="24"/>
                <w:szCs w:val="24"/>
                <w:lang w:eastAsia="lv-LV"/>
              </w:rPr>
              <w:t>1.</w:t>
            </w:r>
          </w:p>
        </w:tc>
        <w:tc>
          <w:tcPr>
            <w:tcW w:w="1521" w:type="pct"/>
            <w:hideMark/>
          </w:tcPr>
          <w:p w:rsidR="00A65ACF" w:rsidRPr="00F3471F" w:rsidRDefault="00A65ACF" w:rsidP="00A65ACF">
            <w:pPr>
              <w:spacing w:after="0" w:line="240" w:lineRule="auto"/>
              <w:rPr>
                <w:rFonts w:ascii="Times New Roman" w:eastAsia="Times New Roman" w:hAnsi="Times New Roman" w:cs="Times New Roman"/>
                <w:sz w:val="24"/>
                <w:szCs w:val="24"/>
                <w:lang w:eastAsia="lv-LV"/>
              </w:rPr>
            </w:pPr>
            <w:r w:rsidRPr="00F3471F">
              <w:rPr>
                <w:rFonts w:ascii="Times New Roman" w:eastAsia="Times New Roman" w:hAnsi="Times New Roman" w:cs="Times New Roman"/>
                <w:sz w:val="24"/>
                <w:szCs w:val="24"/>
                <w:lang w:eastAsia="lv-LV"/>
              </w:rPr>
              <w:t>Projekta izpildē iesaistītās institūcijas</w:t>
            </w:r>
          </w:p>
        </w:tc>
        <w:tc>
          <w:tcPr>
            <w:tcW w:w="3167" w:type="pct"/>
          </w:tcPr>
          <w:p w:rsidR="00A65ACF" w:rsidRPr="00F3471F" w:rsidRDefault="00A65ACF" w:rsidP="00F3471F">
            <w:pPr>
              <w:spacing w:after="0" w:line="240" w:lineRule="auto"/>
              <w:rPr>
                <w:rFonts w:ascii="Times New Roman" w:eastAsia="Times New Roman" w:hAnsi="Times New Roman" w:cs="Times New Roman"/>
                <w:sz w:val="24"/>
                <w:szCs w:val="24"/>
                <w:lang w:eastAsia="lv-LV"/>
              </w:rPr>
            </w:pPr>
            <w:r w:rsidRPr="00F3471F">
              <w:rPr>
                <w:rFonts w:ascii="Times New Roman" w:eastAsia="Times New Roman" w:hAnsi="Times New Roman" w:cs="Times New Roman"/>
                <w:sz w:val="24"/>
                <w:szCs w:val="24"/>
                <w:lang w:eastAsia="lv-LV"/>
              </w:rPr>
              <w:t xml:space="preserve">VSIA </w:t>
            </w:r>
            <w:r w:rsidR="00E265F3">
              <w:rPr>
                <w:rFonts w:ascii="Times New Roman" w:eastAsia="Times New Roman" w:hAnsi="Times New Roman" w:cs="Times New Roman"/>
                <w:sz w:val="24"/>
                <w:szCs w:val="24"/>
                <w:lang w:eastAsia="lv-LV"/>
              </w:rPr>
              <w:t>“</w:t>
            </w:r>
            <w:r w:rsidRPr="00F3471F">
              <w:rPr>
                <w:rFonts w:ascii="Times New Roman" w:eastAsia="Times New Roman" w:hAnsi="Times New Roman" w:cs="Times New Roman"/>
                <w:sz w:val="24"/>
                <w:szCs w:val="24"/>
                <w:lang w:eastAsia="lv-LV"/>
              </w:rPr>
              <w:t>Latvijas proves birojs</w:t>
            </w:r>
            <w:r w:rsidR="00E265F3">
              <w:rPr>
                <w:rFonts w:ascii="Times New Roman" w:eastAsia="Times New Roman" w:hAnsi="Times New Roman" w:cs="Times New Roman"/>
                <w:sz w:val="24"/>
                <w:szCs w:val="24"/>
                <w:lang w:eastAsia="lv-LV"/>
              </w:rPr>
              <w:t>”.</w:t>
            </w:r>
          </w:p>
        </w:tc>
      </w:tr>
      <w:tr w:rsidR="003F4071" w:rsidRPr="003F4071" w:rsidTr="00D74BEC">
        <w:trPr>
          <w:trHeight w:val="450"/>
          <w:tblCellSpacing w:w="15" w:type="dxa"/>
          <w:jc w:val="center"/>
        </w:trPr>
        <w:tc>
          <w:tcPr>
            <w:tcW w:w="246" w:type="pct"/>
            <w:hideMark/>
          </w:tcPr>
          <w:p w:rsidR="00A65ACF" w:rsidRPr="00F3471F" w:rsidRDefault="00A65ACF" w:rsidP="00691FFA">
            <w:pPr>
              <w:spacing w:after="0" w:line="240" w:lineRule="auto"/>
              <w:jc w:val="center"/>
              <w:rPr>
                <w:rFonts w:ascii="Times New Roman" w:eastAsia="Times New Roman" w:hAnsi="Times New Roman" w:cs="Times New Roman"/>
                <w:sz w:val="24"/>
                <w:szCs w:val="24"/>
                <w:lang w:eastAsia="lv-LV"/>
              </w:rPr>
            </w:pPr>
            <w:r w:rsidRPr="00F3471F">
              <w:rPr>
                <w:rFonts w:ascii="Times New Roman" w:eastAsia="Times New Roman" w:hAnsi="Times New Roman" w:cs="Times New Roman"/>
                <w:sz w:val="24"/>
                <w:szCs w:val="24"/>
                <w:lang w:eastAsia="lv-LV"/>
              </w:rPr>
              <w:t>2.</w:t>
            </w:r>
          </w:p>
        </w:tc>
        <w:tc>
          <w:tcPr>
            <w:tcW w:w="1521" w:type="pct"/>
            <w:hideMark/>
          </w:tcPr>
          <w:p w:rsidR="00A65ACF" w:rsidRPr="00F3471F" w:rsidRDefault="00A65ACF" w:rsidP="00A65ACF">
            <w:pPr>
              <w:spacing w:after="0" w:line="240" w:lineRule="auto"/>
              <w:rPr>
                <w:rFonts w:ascii="Times New Roman" w:eastAsia="Times New Roman" w:hAnsi="Times New Roman" w:cs="Times New Roman"/>
                <w:sz w:val="24"/>
                <w:szCs w:val="24"/>
                <w:lang w:eastAsia="lv-LV"/>
              </w:rPr>
            </w:pPr>
            <w:r w:rsidRPr="00F3471F">
              <w:rPr>
                <w:rFonts w:ascii="Times New Roman" w:eastAsia="Times New Roman" w:hAnsi="Times New Roman" w:cs="Times New Roman"/>
                <w:sz w:val="24"/>
                <w:szCs w:val="24"/>
                <w:lang w:eastAsia="lv-LV"/>
              </w:rPr>
              <w:t xml:space="preserve">Projekta izpildes ietekme uz pārvaldes funkcijām un institucionālo struktūru. </w:t>
            </w:r>
          </w:p>
          <w:p w:rsidR="00A65ACF" w:rsidRPr="00F3471F" w:rsidRDefault="00A65ACF" w:rsidP="00A65ACF">
            <w:pPr>
              <w:spacing w:after="0" w:line="240" w:lineRule="auto"/>
              <w:rPr>
                <w:rFonts w:ascii="Times New Roman" w:eastAsia="Times New Roman" w:hAnsi="Times New Roman" w:cs="Times New Roman"/>
                <w:sz w:val="24"/>
                <w:szCs w:val="24"/>
                <w:lang w:eastAsia="lv-LV"/>
              </w:rPr>
            </w:pPr>
            <w:r w:rsidRPr="00F3471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67" w:type="pct"/>
          </w:tcPr>
          <w:p w:rsidR="00A65ACF" w:rsidRPr="00F3471F" w:rsidRDefault="00A65ACF" w:rsidP="00A65ACF">
            <w:pPr>
              <w:spacing w:after="0" w:line="240" w:lineRule="auto"/>
              <w:jc w:val="both"/>
              <w:rPr>
                <w:rFonts w:ascii="Times New Roman" w:eastAsia="Times New Roman" w:hAnsi="Times New Roman" w:cs="Times New Roman"/>
                <w:sz w:val="24"/>
                <w:szCs w:val="24"/>
                <w:lang w:eastAsia="lv-LV"/>
              </w:rPr>
            </w:pPr>
            <w:r w:rsidRPr="00F3471F">
              <w:rPr>
                <w:rFonts w:ascii="Times New Roman" w:eastAsia="Times New Roman" w:hAnsi="Times New Roman" w:cs="Times New Roman"/>
                <w:sz w:val="24"/>
                <w:szCs w:val="24"/>
                <w:lang w:eastAsia="lv-LV"/>
              </w:rPr>
              <w:t>Projekta izpilde neietekmē pārvaldes funkcijas un institucionālo struktūru. Netiek izveidotas jaunas institūcijas, likvidētas esošās vai reorganizētas.</w:t>
            </w:r>
          </w:p>
          <w:p w:rsidR="00A65ACF" w:rsidRPr="00F3471F" w:rsidRDefault="00A65ACF" w:rsidP="00A65ACF">
            <w:pPr>
              <w:spacing w:after="0" w:line="240" w:lineRule="auto"/>
              <w:jc w:val="both"/>
              <w:rPr>
                <w:rFonts w:ascii="Times New Roman" w:eastAsia="Times New Roman" w:hAnsi="Times New Roman" w:cs="Times New Roman"/>
                <w:sz w:val="24"/>
                <w:szCs w:val="24"/>
                <w:lang w:eastAsia="lv-LV"/>
              </w:rPr>
            </w:pPr>
          </w:p>
        </w:tc>
      </w:tr>
      <w:tr w:rsidR="00A65ACF" w:rsidRPr="003F4071" w:rsidTr="00D74BEC">
        <w:trPr>
          <w:trHeight w:val="390"/>
          <w:tblCellSpacing w:w="15" w:type="dxa"/>
          <w:jc w:val="center"/>
        </w:trPr>
        <w:tc>
          <w:tcPr>
            <w:tcW w:w="246" w:type="pct"/>
            <w:hideMark/>
          </w:tcPr>
          <w:p w:rsidR="00A65ACF" w:rsidRPr="00F3471F" w:rsidRDefault="00A65ACF" w:rsidP="00691FFA">
            <w:pPr>
              <w:spacing w:after="0" w:line="240" w:lineRule="auto"/>
              <w:jc w:val="center"/>
              <w:rPr>
                <w:rFonts w:ascii="Times New Roman" w:eastAsia="Times New Roman" w:hAnsi="Times New Roman" w:cs="Times New Roman"/>
                <w:sz w:val="24"/>
                <w:szCs w:val="24"/>
                <w:lang w:eastAsia="lv-LV"/>
              </w:rPr>
            </w:pPr>
            <w:r w:rsidRPr="00F3471F">
              <w:rPr>
                <w:rFonts w:ascii="Times New Roman" w:eastAsia="Times New Roman" w:hAnsi="Times New Roman" w:cs="Times New Roman"/>
                <w:sz w:val="24"/>
                <w:szCs w:val="24"/>
                <w:lang w:eastAsia="lv-LV"/>
              </w:rPr>
              <w:t>3.</w:t>
            </w:r>
          </w:p>
        </w:tc>
        <w:tc>
          <w:tcPr>
            <w:tcW w:w="1521" w:type="pct"/>
            <w:hideMark/>
          </w:tcPr>
          <w:p w:rsidR="00A65ACF" w:rsidRPr="00F3471F" w:rsidRDefault="00A65ACF" w:rsidP="00A65ACF">
            <w:pPr>
              <w:spacing w:after="0" w:line="240" w:lineRule="auto"/>
              <w:rPr>
                <w:rFonts w:ascii="Times New Roman" w:eastAsia="Times New Roman" w:hAnsi="Times New Roman" w:cs="Times New Roman"/>
                <w:sz w:val="24"/>
                <w:szCs w:val="24"/>
                <w:lang w:eastAsia="lv-LV"/>
              </w:rPr>
            </w:pPr>
            <w:r w:rsidRPr="00F3471F">
              <w:rPr>
                <w:rFonts w:ascii="Times New Roman" w:eastAsia="Times New Roman" w:hAnsi="Times New Roman" w:cs="Times New Roman"/>
                <w:sz w:val="24"/>
                <w:szCs w:val="24"/>
                <w:lang w:eastAsia="lv-LV"/>
              </w:rPr>
              <w:t>Cita informācija</w:t>
            </w:r>
          </w:p>
        </w:tc>
        <w:tc>
          <w:tcPr>
            <w:tcW w:w="3167" w:type="pct"/>
          </w:tcPr>
          <w:p w:rsidR="00A65ACF" w:rsidRPr="00F3471F" w:rsidRDefault="00A65ACF" w:rsidP="00A65ACF">
            <w:pPr>
              <w:spacing w:before="100" w:beforeAutospacing="1" w:after="100" w:afterAutospacing="1" w:line="360" w:lineRule="auto"/>
              <w:rPr>
                <w:rFonts w:ascii="Times New Roman" w:eastAsia="Times New Roman" w:hAnsi="Times New Roman" w:cs="Times New Roman"/>
                <w:sz w:val="24"/>
                <w:szCs w:val="24"/>
                <w:lang w:eastAsia="lv-LV"/>
              </w:rPr>
            </w:pPr>
            <w:r w:rsidRPr="00F3471F">
              <w:rPr>
                <w:rFonts w:ascii="Times New Roman" w:eastAsia="Times New Roman" w:hAnsi="Times New Roman" w:cs="Times New Roman"/>
                <w:sz w:val="24"/>
                <w:szCs w:val="24"/>
                <w:lang w:eastAsia="lv-LV"/>
              </w:rPr>
              <w:t>Nav</w:t>
            </w:r>
          </w:p>
        </w:tc>
      </w:tr>
    </w:tbl>
    <w:p w:rsidR="00A62583" w:rsidRDefault="00A62583" w:rsidP="00A65ACF">
      <w:pPr>
        <w:keepNext/>
        <w:tabs>
          <w:tab w:val="left" w:pos="709"/>
          <w:tab w:val="left" w:pos="6804"/>
        </w:tabs>
        <w:spacing w:after="0" w:line="240" w:lineRule="auto"/>
        <w:jc w:val="both"/>
        <w:outlineLvl w:val="6"/>
        <w:rPr>
          <w:rFonts w:ascii="Times New Roman" w:eastAsia="Times New Roman" w:hAnsi="Times New Roman" w:cs="Times New Roman"/>
          <w:sz w:val="24"/>
          <w:szCs w:val="20"/>
        </w:rPr>
      </w:pPr>
    </w:p>
    <w:p w:rsidR="00A65ACF" w:rsidRPr="00F3471F" w:rsidRDefault="00A62583" w:rsidP="00A65ACF">
      <w:pPr>
        <w:keepNext/>
        <w:tabs>
          <w:tab w:val="left" w:pos="709"/>
          <w:tab w:val="left" w:pos="6804"/>
        </w:tabs>
        <w:spacing w:after="0" w:line="240" w:lineRule="auto"/>
        <w:jc w:val="both"/>
        <w:outlineLvl w:val="6"/>
        <w:rPr>
          <w:rFonts w:ascii="Times New Roman" w:eastAsia="Times New Roman" w:hAnsi="Times New Roman" w:cs="Times New Roman"/>
          <w:sz w:val="24"/>
          <w:szCs w:val="20"/>
        </w:rPr>
      </w:pPr>
      <w:r w:rsidRPr="00811550">
        <w:rPr>
          <w:rFonts w:ascii="Times New Roman" w:eastAsia="Times New Roman" w:hAnsi="Times New Roman" w:cs="Times New Roman"/>
          <w:sz w:val="24"/>
          <w:szCs w:val="20"/>
        </w:rPr>
        <w:t>Anotācijas III</w:t>
      </w:r>
      <w:r w:rsidR="00984B61">
        <w:rPr>
          <w:rFonts w:ascii="Times New Roman" w:eastAsia="Times New Roman" w:hAnsi="Times New Roman" w:cs="Times New Roman"/>
          <w:sz w:val="24"/>
          <w:szCs w:val="20"/>
        </w:rPr>
        <w:t xml:space="preserve"> </w:t>
      </w:r>
      <w:r w:rsidRPr="00811550">
        <w:rPr>
          <w:rFonts w:ascii="Times New Roman" w:eastAsia="Times New Roman" w:hAnsi="Times New Roman" w:cs="Times New Roman"/>
          <w:sz w:val="24"/>
          <w:szCs w:val="20"/>
        </w:rPr>
        <w:t>un V sadaļa – projekts šīs jomas neskar.</w:t>
      </w:r>
    </w:p>
    <w:p w:rsidR="00A65ACF" w:rsidRDefault="00A65ACF" w:rsidP="00A65ACF">
      <w:pPr>
        <w:keepNext/>
        <w:tabs>
          <w:tab w:val="left" w:pos="709"/>
          <w:tab w:val="left" w:pos="6804"/>
        </w:tabs>
        <w:spacing w:after="0" w:line="240" w:lineRule="auto"/>
        <w:jc w:val="both"/>
        <w:outlineLvl w:val="6"/>
        <w:rPr>
          <w:rFonts w:ascii="Times New Roman" w:eastAsia="Times New Roman" w:hAnsi="Times New Roman" w:cs="Times New Roman"/>
          <w:sz w:val="24"/>
          <w:szCs w:val="20"/>
        </w:rPr>
      </w:pPr>
    </w:p>
    <w:p w:rsidR="00A62583" w:rsidRPr="00F3471F" w:rsidRDefault="00A62583" w:rsidP="00A65ACF">
      <w:pPr>
        <w:keepNext/>
        <w:tabs>
          <w:tab w:val="left" w:pos="709"/>
          <w:tab w:val="left" w:pos="6804"/>
        </w:tabs>
        <w:spacing w:after="0" w:line="240" w:lineRule="auto"/>
        <w:jc w:val="both"/>
        <w:outlineLvl w:val="6"/>
        <w:rPr>
          <w:rFonts w:ascii="Times New Roman" w:eastAsia="Times New Roman" w:hAnsi="Times New Roman" w:cs="Times New Roman"/>
          <w:sz w:val="24"/>
          <w:szCs w:val="20"/>
        </w:rPr>
      </w:pPr>
    </w:p>
    <w:p w:rsidR="00A65ACF" w:rsidRPr="00F3471F" w:rsidRDefault="00A65ACF" w:rsidP="00A65ACF">
      <w:pPr>
        <w:keepNext/>
        <w:tabs>
          <w:tab w:val="left" w:pos="709"/>
          <w:tab w:val="left" w:pos="7230"/>
        </w:tabs>
        <w:spacing w:after="0" w:line="240" w:lineRule="auto"/>
        <w:jc w:val="both"/>
        <w:outlineLvl w:val="6"/>
        <w:rPr>
          <w:rFonts w:ascii="Times New Roman" w:eastAsia="Times New Roman" w:hAnsi="Times New Roman" w:cs="Times New Roman"/>
          <w:sz w:val="24"/>
          <w:szCs w:val="20"/>
        </w:rPr>
      </w:pPr>
      <w:r w:rsidRPr="00F3471F">
        <w:rPr>
          <w:rFonts w:ascii="Times New Roman" w:eastAsia="Times New Roman" w:hAnsi="Times New Roman" w:cs="Times New Roman"/>
          <w:sz w:val="24"/>
          <w:szCs w:val="20"/>
        </w:rPr>
        <w:t>Finanšu ministre</w:t>
      </w:r>
      <w:r w:rsidRPr="00F3471F">
        <w:rPr>
          <w:rFonts w:ascii="Times New Roman" w:eastAsia="Times New Roman" w:hAnsi="Times New Roman" w:cs="Times New Roman"/>
          <w:sz w:val="24"/>
          <w:szCs w:val="20"/>
        </w:rPr>
        <w:tab/>
        <w:t>D.Reizniece-Ozola</w:t>
      </w:r>
    </w:p>
    <w:p w:rsidR="00F3471F" w:rsidRPr="00F3471F" w:rsidRDefault="00F3471F" w:rsidP="00A65ACF">
      <w:pPr>
        <w:spacing w:after="0" w:line="240" w:lineRule="auto"/>
        <w:rPr>
          <w:rFonts w:ascii="Times New Roman" w:eastAsia="Calibri" w:hAnsi="Times New Roman" w:cs="Times New Roman"/>
          <w:sz w:val="20"/>
        </w:rPr>
      </w:pPr>
    </w:p>
    <w:p w:rsidR="00F3471F" w:rsidRPr="00F3471F" w:rsidRDefault="00F3471F" w:rsidP="00A65ACF">
      <w:pPr>
        <w:spacing w:after="0" w:line="240" w:lineRule="auto"/>
        <w:rPr>
          <w:rFonts w:ascii="Times New Roman" w:eastAsia="Calibri" w:hAnsi="Times New Roman" w:cs="Times New Roman"/>
          <w:sz w:val="20"/>
        </w:rPr>
      </w:pPr>
    </w:p>
    <w:p w:rsidR="00F3471F" w:rsidRPr="00F3471F" w:rsidRDefault="00F3471F" w:rsidP="00A65ACF">
      <w:pPr>
        <w:spacing w:after="0" w:line="240" w:lineRule="auto"/>
        <w:rPr>
          <w:rFonts w:ascii="Times New Roman" w:eastAsia="Calibri" w:hAnsi="Times New Roman" w:cs="Times New Roman"/>
          <w:sz w:val="20"/>
        </w:rPr>
      </w:pPr>
    </w:p>
    <w:p w:rsidR="00F3471F" w:rsidRPr="00F3471F" w:rsidRDefault="00F3471F" w:rsidP="00A65ACF">
      <w:pPr>
        <w:spacing w:after="0" w:line="240" w:lineRule="auto"/>
        <w:rPr>
          <w:rFonts w:ascii="Times New Roman" w:eastAsia="Calibri" w:hAnsi="Times New Roman" w:cs="Times New Roman"/>
          <w:sz w:val="20"/>
        </w:rPr>
      </w:pPr>
    </w:p>
    <w:p w:rsidR="00F3471F" w:rsidRDefault="00F3471F" w:rsidP="00A65ACF">
      <w:pPr>
        <w:spacing w:after="0" w:line="240" w:lineRule="auto"/>
        <w:rPr>
          <w:rFonts w:ascii="Times New Roman" w:eastAsia="Calibri" w:hAnsi="Times New Roman" w:cs="Times New Roman"/>
          <w:sz w:val="20"/>
        </w:rPr>
      </w:pPr>
    </w:p>
    <w:p w:rsidR="00FE5D3C" w:rsidRDefault="00FE5D3C" w:rsidP="00A65ACF">
      <w:pPr>
        <w:spacing w:after="0" w:line="240" w:lineRule="auto"/>
        <w:rPr>
          <w:rFonts w:ascii="Times New Roman" w:eastAsia="Calibri" w:hAnsi="Times New Roman" w:cs="Times New Roman"/>
          <w:sz w:val="20"/>
        </w:rPr>
      </w:pPr>
    </w:p>
    <w:p w:rsidR="00FE5D3C" w:rsidRPr="00F3471F" w:rsidRDefault="00FE5D3C" w:rsidP="00A65ACF">
      <w:pPr>
        <w:spacing w:after="0" w:line="240" w:lineRule="auto"/>
        <w:rPr>
          <w:rFonts w:ascii="Times New Roman" w:eastAsia="Calibri" w:hAnsi="Times New Roman" w:cs="Times New Roman"/>
          <w:sz w:val="20"/>
        </w:rPr>
      </w:pPr>
    </w:p>
    <w:p w:rsidR="00F3471F" w:rsidRPr="00F3471F" w:rsidRDefault="00F3471F" w:rsidP="00A65ACF">
      <w:pPr>
        <w:spacing w:after="0" w:line="240" w:lineRule="auto"/>
        <w:rPr>
          <w:rFonts w:ascii="Times New Roman" w:eastAsia="Calibri" w:hAnsi="Times New Roman" w:cs="Times New Roman"/>
          <w:sz w:val="20"/>
        </w:rPr>
      </w:pPr>
    </w:p>
    <w:p w:rsidR="00F3471F" w:rsidRPr="00F3471F" w:rsidRDefault="00F3471F" w:rsidP="00A65ACF">
      <w:pPr>
        <w:spacing w:after="0" w:line="240" w:lineRule="auto"/>
        <w:rPr>
          <w:rFonts w:ascii="Times New Roman" w:eastAsia="Calibri" w:hAnsi="Times New Roman" w:cs="Times New Roman"/>
          <w:sz w:val="20"/>
        </w:rPr>
      </w:pPr>
    </w:p>
    <w:p w:rsidR="00F3471F" w:rsidRPr="00F3471F" w:rsidRDefault="00A65ACF" w:rsidP="00A65ACF">
      <w:pPr>
        <w:spacing w:after="0" w:line="240" w:lineRule="auto"/>
        <w:rPr>
          <w:rFonts w:ascii="Times New Roman" w:eastAsia="Calibri" w:hAnsi="Times New Roman" w:cs="Times New Roman"/>
          <w:sz w:val="20"/>
          <w:szCs w:val="20"/>
        </w:rPr>
      </w:pPr>
      <w:r w:rsidRPr="00F3471F">
        <w:rPr>
          <w:rFonts w:ascii="Times New Roman" w:eastAsia="Calibri" w:hAnsi="Times New Roman" w:cs="Times New Roman"/>
          <w:sz w:val="20"/>
          <w:szCs w:val="20"/>
        </w:rPr>
        <w:t>Šidlovskis</w:t>
      </w:r>
      <w:r w:rsidR="00F3471F" w:rsidRPr="00F3471F">
        <w:rPr>
          <w:rFonts w:ascii="Times New Roman" w:eastAsia="Calibri" w:hAnsi="Times New Roman" w:cs="Times New Roman"/>
          <w:sz w:val="20"/>
          <w:szCs w:val="20"/>
        </w:rPr>
        <w:t xml:space="preserve">, </w:t>
      </w:r>
      <w:r w:rsidRPr="00F3471F">
        <w:rPr>
          <w:rFonts w:ascii="Times New Roman" w:eastAsia="Calibri" w:hAnsi="Times New Roman" w:cs="Times New Roman"/>
          <w:sz w:val="20"/>
          <w:szCs w:val="20"/>
        </w:rPr>
        <w:t>67083894</w:t>
      </w:r>
    </w:p>
    <w:p w:rsidR="00A65ACF" w:rsidRPr="00F3471F" w:rsidRDefault="002A026C" w:rsidP="00A65ACF">
      <w:pPr>
        <w:spacing w:after="0" w:line="240" w:lineRule="auto"/>
        <w:rPr>
          <w:rFonts w:ascii="Times New Roman" w:eastAsia="Calibri" w:hAnsi="Times New Roman" w:cs="Times New Roman"/>
          <w:sz w:val="20"/>
          <w:szCs w:val="20"/>
        </w:rPr>
      </w:pPr>
      <w:hyperlink r:id="rId7" w:history="1">
        <w:r w:rsidR="00A65ACF" w:rsidRPr="00F3471F">
          <w:rPr>
            <w:rFonts w:ascii="Times New Roman" w:eastAsia="Calibri" w:hAnsi="Times New Roman" w:cs="Times New Roman"/>
            <w:sz w:val="20"/>
            <w:szCs w:val="20"/>
            <w:u w:val="single"/>
          </w:rPr>
          <w:t>Edgars.Sidlovskis@fm.gov.lv</w:t>
        </w:r>
      </w:hyperlink>
      <w:r w:rsidR="00A65ACF" w:rsidRPr="00F3471F">
        <w:rPr>
          <w:rFonts w:ascii="Times New Roman" w:eastAsia="Calibri" w:hAnsi="Times New Roman" w:cs="Times New Roman"/>
          <w:sz w:val="20"/>
          <w:szCs w:val="20"/>
        </w:rPr>
        <w:t xml:space="preserve"> </w:t>
      </w:r>
    </w:p>
    <w:p w:rsidR="00C4746A" w:rsidRPr="00F3471F" w:rsidRDefault="00C4746A"/>
    <w:sectPr w:rsidR="00C4746A" w:rsidRPr="00F3471F" w:rsidSect="00DC1222">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26C" w:rsidRDefault="002A026C">
      <w:pPr>
        <w:spacing w:after="0" w:line="240" w:lineRule="auto"/>
      </w:pPr>
      <w:r>
        <w:separator/>
      </w:r>
    </w:p>
  </w:endnote>
  <w:endnote w:type="continuationSeparator" w:id="0">
    <w:p w:rsidR="002A026C" w:rsidRDefault="002A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D2" w:rsidRPr="008676D2" w:rsidRDefault="008676D2" w:rsidP="008676D2">
    <w:pPr>
      <w:pStyle w:val="Footer"/>
      <w:jc w:val="both"/>
    </w:pPr>
    <w:r>
      <w:rPr>
        <w:rFonts w:ascii="Times New Roman" w:hAnsi="Times New Roman"/>
      </w:rPr>
      <w:t>FMAnot_210617_Groz_Prove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77" w:rsidRDefault="003F4071" w:rsidP="00833F23">
    <w:pPr>
      <w:pStyle w:val="Footer"/>
      <w:jc w:val="both"/>
    </w:pPr>
    <w:r>
      <w:rPr>
        <w:rFonts w:ascii="Times New Roman" w:hAnsi="Times New Roman"/>
      </w:rPr>
      <w:t>FMAnot_2</w:t>
    </w:r>
    <w:r w:rsidR="008676D2">
      <w:rPr>
        <w:rFonts w:ascii="Times New Roman" w:hAnsi="Times New Roman"/>
      </w:rPr>
      <w:t>1</w:t>
    </w:r>
    <w:r w:rsidR="003220A0">
      <w:rPr>
        <w:rFonts w:ascii="Times New Roman" w:hAnsi="Times New Roman"/>
      </w:rPr>
      <w:t>0</w:t>
    </w:r>
    <w:r w:rsidR="008676D2">
      <w:rPr>
        <w:rFonts w:ascii="Times New Roman" w:hAnsi="Times New Roman"/>
      </w:rPr>
      <w:t>6</w:t>
    </w:r>
    <w:r>
      <w:rPr>
        <w:rFonts w:ascii="Times New Roman" w:hAnsi="Times New Roman"/>
      </w:rPr>
      <w:t>17_Groz_Prove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26C" w:rsidRDefault="002A026C">
      <w:pPr>
        <w:spacing w:after="0" w:line="240" w:lineRule="auto"/>
      </w:pPr>
      <w:r>
        <w:separator/>
      </w:r>
    </w:p>
  </w:footnote>
  <w:footnote w:type="continuationSeparator" w:id="0">
    <w:p w:rsidR="002A026C" w:rsidRDefault="002A0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22" w:rsidRDefault="00A65ACF">
    <w:pPr>
      <w:pStyle w:val="Header"/>
      <w:jc w:val="center"/>
    </w:pPr>
    <w:r>
      <w:fldChar w:fldCharType="begin"/>
    </w:r>
    <w:r>
      <w:instrText xml:space="preserve"> PAGE   \* MERGEFORMAT </w:instrText>
    </w:r>
    <w:r>
      <w:fldChar w:fldCharType="separate"/>
    </w:r>
    <w:r w:rsidR="00E10C2D">
      <w:rPr>
        <w:noProof/>
      </w:rPr>
      <w:t>3</w:t>
    </w:r>
    <w:r>
      <w:rPr>
        <w:noProof/>
      </w:rPr>
      <w:fldChar w:fldCharType="end"/>
    </w:r>
  </w:p>
  <w:p w:rsidR="00DC1222" w:rsidRDefault="002A02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CF"/>
    <w:rsid w:val="00072E09"/>
    <w:rsid w:val="00085BBB"/>
    <w:rsid w:val="00131CF9"/>
    <w:rsid w:val="0018042D"/>
    <w:rsid w:val="00185525"/>
    <w:rsid w:val="00224A7A"/>
    <w:rsid w:val="002A026C"/>
    <w:rsid w:val="002B10B5"/>
    <w:rsid w:val="002D66F6"/>
    <w:rsid w:val="003022D0"/>
    <w:rsid w:val="003220A0"/>
    <w:rsid w:val="00351BAA"/>
    <w:rsid w:val="003635CA"/>
    <w:rsid w:val="00372999"/>
    <w:rsid w:val="00374D11"/>
    <w:rsid w:val="003A37B0"/>
    <w:rsid w:val="003A45F0"/>
    <w:rsid w:val="003B325E"/>
    <w:rsid w:val="003E787A"/>
    <w:rsid w:val="003F4071"/>
    <w:rsid w:val="00453E2C"/>
    <w:rsid w:val="0047238B"/>
    <w:rsid w:val="004A703B"/>
    <w:rsid w:val="004E3C38"/>
    <w:rsid w:val="00584678"/>
    <w:rsid w:val="005C092C"/>
    <w:rsid w:val="005C5387"/>
    <w:rsid w:val="005D7637"/>
    <w:rsid w:val="005F25C1"/>
    <w:rsid w:val="0062227A"/>
    <w:rsid w:val="006254A1"/>
    <w:rsid w:val="00671247"/>
    <w:rsid w:val="00691FFA"/>
    <w:rsid w:val="0076040E"/>
    <w:rsid w:val="0078642B"/>
    <w:rsid w:val="007D5B31"/>
    <w:rsid w:val="00811550"/>
    <w:rsid w:val="0085457E"/>
    <w:rsid w:val="00861FD2"/>
    <w:rsid w:val="008676D2"/>
    <w:rsid w:val="008E4BD0"/>
    <w:rsid w:val="00952976"/>
    <w:rsid w:val="00984B61"/>
    <w:rsid w:val="009A15B0"/>
    <w:rsid w:val="00A62583"/>
    <w:rsid w:val="00A65ACF"/>
    <w:rsid w:val="00A708A0"/>
    <w:rsid w:val="00A94F7A"/>
    <w:rsid w:val="00AB0435"/>
    <w:rsid w:val="00AD5657"/>
    <w:rsid w:val="00AE2870"/>
    <w:rsid w:val="00AE7BD2"/>
    <w:rsid w:val="00B3403A"/>
    <w:rsid w:val="00B66A72"/>
    <w:rsid w:val="00B93FD2"/>
    <w:rsid w:val="00BD734E"/>
    <w:rsid w:val="00BE1DEB"/>
    <w:rsid w:val="00BF3615"/>
    <w:rsid w:val="00C4746A"/>
    <w:rsid w:val="00CB4DAA"/>
    <w:rsid w:val="00CF124E"/>
    <w:rsid w:val="00D067A3"/>
    <w:rsid w:val="00D508DB"/>
    <w:rsid w:val="00D55311"/>
    <w:rsid w:val="00D63B71"/>
    <w:rsid w:val="00D67527"/>
    <w:rsid w:val="00D92300"/>
    <w:rsid w:val="00DD0A03"/>
    <w:rsid w:val="00E10C2D"/>
    <w:rsid w:val="00E265F3"/>
    <w:rsid w:val="00E27B74"/>
    <w:rsid w:val="00EA5B14"/>
    <w:rsid w:val="00ED4E03"/>
    <w:rsid w:val="00F041F4"/>
    <w:rsid w:val="00F3471F"/>
    <w:rsid w:val="00FD056F"/>
    <w:rsid w:val="00FD60FD"/>
    <w:rsid w:val="00FE5D3C"/>
    <w:rsid w:val="00FE7023"/>
    <w:rsid w:val="00FF7C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D9496-82B0-42BA-8788-04F97D3D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A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5ACF"/>
  </w:style>
  <w:style w:type="paragraph" w:styleId="Footer">
    <w:name w:val="footer"/>
    <w:basedOn w:val="Normal"/>
    <w:link w:val="FooterChar"/>
    <w:uiPriority w:val="99"/>
    <w:unhideWhenUsed/>
    <w:rsid w:val="00A65A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5ACF"/>
  </w:style>
  <w:style w:type="paragraph" w:styleId="BalloonText">
    <w:name w:val="Balloon Text"/>
    <w:basedOn w:val="Normal"/>
    <w:link w:val="BalloonTextChar"/>
    <w:uiPriority w:val="99"/>
    <w:semiHidden/>
    <w:unhideWhenUsed/>
    <w:rsid w:val="00691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gars.Sidlovskis@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F3605-C31C-41C5-8E22-920484FE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3</Pages>
  <Words>3671</Words>
  <Characters>2094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2006. gada 12. septembra noteikumos Nr.759 “Noteikumi par gada atšķirības zīmi dārgmetālu izstrādājumiem”” </vt:lpstr>
    </vt:vector>
  </TitlesOfParts>
  <Company>Finanšu ministrija</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2006. gada 12. septembra noteikumos Nr.759 “Noteikumi par gada atšķirības zīmi dārgmetālu izstrādājumiem”” </dc:title>
  <dc:subject>Anotācija</dc:subject>
  <dc:creator>Edgars Šidlovskis</dc:creator>
  <cp:keywords/>
  <dc:description>67083894, edgars.sidlovskis@fm.gov.lv_x000d_
</dc:description>
  <cp:lastModifiedBy>Kristīne Voiniča</cp:lastModifiedBy>
  <cp:revision>43</cp:revision>
  <cp:lastPrinted>2017-06-26T12:13:00Z</cp:lastPrinted>
  <dcterms:created xsi:type="dcterms:W3CDTF">2017-02-22T09:01:00Z</dcterms:created>
  <dcterms:modified xsi:type="dcterms:W3CDTF">2017-06-28T13:05:00Z</dcterms:modified>
</cp:coreProperties>
</file>