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F940DC" w:rsidRPr="00F940DC" w:rsidRDefault="00D03F63" w:rsidP="00F940DC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  <w:r w:rsidR="00F940DC" w:rsidRPr="00F940DC">
        <w:rPr>
          <w:b/>
          <w:sz w:val="28"/>
          <w:szCs w:val="28"/>
        </w:rPr>
        <w:t xml:space="preserve"> Eiropas Savienības Tieslietu un iekšlietu ministru padomes </w:t>
      </w:r>
    </w:p>
    <w:p w:rsidR="00220BF7" w:rsidRDefault="00F940DC" w:rsidP="00F940DC">
      <w:pPr>
        <w:pStyle w:val="Subtitle"/>
        <w:rPr>
          <w:b/>
          <w:sz w:val="28"/>
          <w:szCs w:val="28"/>
        </w:rPr>
      </w:pPr>
      <w:r w:rsidRPr="00F940DC">
        <w:rPr>
          <w:b/>
          <w:sz w:val="28"/>
          <w:szCs w:val="28"/>
        </w:rPr>
        <w:t xml:space="preserve">2017. gada 6.–7. jūlija neformālajā sanāksmē </w:t>
      </w:r>
    </w:p>
    <w:p w:rsidR="00117BEA" w:rsidRPr="000D2DF9" w:rsidRDefault="00F940DC" w:rsidP="00F940DC">
      <w:pPr>
        <w:pStyle w:val="Subtitle"/>
        <w:rPr>
          <w:b/>
          <w:sz w:val="28"/>
          <w:szCs w:val="28"/>
        </w:rPr>
      </w:pPr>
      <w:r w:rsidRPr="00F940DC">
        <w:rPr>
          <w:b/>
          <w:sz w:val="28"/>
          <w:szCs w:val="28"/>
        </w:rPr>
        <w:t>iekļautajiem iekšlietu jomas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7B7B39">
        <w:rPr>
          <w:sz w:val="28"/>
          <w:szCs w:val="28"/>
        </w:rPr>
        <w:t>7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F940DC">
        <w:rPr>
          <w:sz w:val="28"/>
          <w:szCs w:val="28"/>
        </w:rPr>
        <w:t>6</w:t>
      </w:r>
      <w:r w:rsidR="00B56D7E">
        <w:rPr>
          <w:sz w:val="28"/>
          <w:szCs w:val="28"/>
        </w:rPr>
        <w:t>-</w:t>
      </w:r>
      <w:r w:rsidR="00F940DC">
        <w:rPr>
          <w:sz w:val="28"/>
          <w:szCs w:val="28"/>
        </w:rPr>
        <w:t>7</w:t>
      </w:r>
      <w:r w:rsidR="00885EAB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B56D7E">
        <w:rPr>
          <w:sz w:val="28"/>
          <w:szCs w:val="28"/>
        </w:rPr>
        <w:t>jū</w:t>
      </w:r>
      <w:r w:rsidR="00F940DC">
        <w:rPr>
          <w:sz w:val="28"/>
          <w:szCs w:val="28"/>
        </w:rPr>
        <w:t>l</w:t>
      </w:r>
      <w:r w:rsidR="00B56D7E">
        <w:rPr>
          <w:sz w:val="28"/>
          <w:szCs w:val="28"/>
        </w:rPr>
        <w:t>ija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</w:t>
      </w:r>
      <w:r w:rsidR="00D03F63">
        <w:rPr>
          <w:sz w:val="28"/>
          <w:szCs w:val="28"/>
          <w:u w:val="single"/>
        </w:rPr>
        <w:t>                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F940DC" w:rsidRDefault="00962EEA" w:rsidP="00B87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F940DC">
        <w:rPr>
          <w:color w:val="000000"/>
          <w:sz w:val="28"/>
          <w:szCs w:val="28"/>
        </w:rPr>
        <w:t>a</w:t>
      </w:r>
    </w:p>
    <w:p w:rsidR="00B87B15" w:rsidRDefault="00F940DC" w:rsidP="00F940D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izpildītais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      </w:t>
      </w:r>
      <w:r w:rsidR="00885EAB">
        <w:rPr>
          <w:color w:val="000000"/>
          <w:sz w:val="28"/>
          <w:szCs w:val="28"/>
          <w:u w:val="single"/>
        </w:rPr>
        <w:t xml:space="preserve">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F940DC">
        <w:rPr>
          <w:bCs/>
          <w:noProof/>
          <w:sz w:val="20"/>
        </w:rPr>
        <w:t>30.06.2017.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F940DC">
        <w:rPr>
          <w:bCs/>
          <w:noProof/>
          <w:sz w:val="20"/>
        </w:rPr>
        <w:t>12:08</w:t>
      </w:r>
      <w:r w:rsidRPr="00AA7525">
        <w:rPr>
          <w:bCs/>
          <w:sz w:val="20"/>
        </w:rPr>
        <w:fldChar w:fldCharType="end"/>
      </w:r>
    </w:p>
    <w:p w:rsidR="00962EEA" w:rsidRPr="00AA7525" w:rsidRDefault="00BD1BB6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220BF7">
        <w:rPr>
          <w:noProof/>
        </w:rPr>
        <w:t>98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BD1BB6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B6" w:rsidRDefault="00BD1BB6">
      <w:r>
        <w:separator/>
      </w:r>
    </w:p>
  </w:endnote>
  <w:endnote w:type="continuationSeparator" w:id="0">
    <w:p w:rsidR="00BD1BB6" w:rsidRDefault="00B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C227A">
      <w:rPr>
        <w:i/>
        <w:iCs/>
        <w:noProof/>
        <w:sz w:val="20"/>
      </w:rPr>
      <w:t>IEMprot_020617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220BF7">
      <w:rPr>
        <w:i/>
        <w:noProof/>
        <w:sz w:val="20"/>
      </w:rPr>
      <w:t>IEMprot_300617</w:t>
    </w:r>
    <w:r>
      <w:rPr>
        <w:i/>
        <w:sz w:val="20"/>
      </w:rPr>
      <w:fldChar w:fldCharType="end"/>
    </w:r>
    <w:bookmarkStart w:id="0" w:name="_GoBack"/>
    <w:bookmarkEnd w:id="0"/>
    <w:r w:rsidRPr="00506010">
      <w:rPr>
        <w:i/>
        <w:sz w:val="20"/>
      </w:rPr>
      <w:t xml:space="preserve">; </w:t>
    </w:r>
    <w:r w:rsidR="00BB13B1">
      <w:rPr>
        <w:i/>
        <w:sz w:val="20"/>
      </w:rPr>
      <w:t xml:space="preserve">Ministru kabineta protokollēmuma projekts </w:t>
    </w:r>
    <w:r w:rsidR="00E04A46" w:rsidRPr="00E04A46">
      <w:rPr>
        <w:i/>
        <w:sz w:val="20"/>
      </w:rPr>
      <w:t>par</w:t>
    </w:r>
    <w:r w:rsidR="00D03F63" w:rsidRPr="00D03F63">
      <w:rPr>
        <w:i/>
        <w:sz w:val="20"/>
      </w:rPr>
      <w:t xml:space="preserve"> </w:t>
    </w:r>
    <w:r w:rsidR="00220BF7" w:rsidRPr="00220BF7">
      <w:rPr>
        <w:i/>
        <w:sz w:val="20"/>
      </w:rPr>
      <w:t>Eiropas Savienības Tieslietu un iekšlietu ministru padomes 2017. gada 6.–7. jūlija neformālajā sanāksmē iekļautajiem iekšlietu jomas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B6" w:rsidRDefault="00BD1BB6">
      <w:r>
        <w:separator/>
      </w:r>
    </w:p>
  </w:footnote>
  <w:footnote w:type="continuationSeparator" w:id="0">
    <w:p w:rsidR="00BD1BB6" w:rsidRDefault="00BD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20BF7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F940DC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1117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1216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3</cp:revision>
  <cp:lastPrinted>2017-06-02T10:29:00Z</cp:lastPrinted>
  <dcterms:created xsi:type="dcterms:W3CDTF">2017-06-30T09:11:00Z</dcterms:created>
  <dcterms:modified xsi:type="dcterms:W3CDTF">2017-06-30T09:15:00Z</dcterms:modified>
  <cp:category>MK sēdes protokollēmums</cp:category>
</cp:coreProperties>
</file>