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1D" w:rsidRDefault="00B92EA3" w:rsidP="008D42C3">
      <w:pPr>
        <w:jc w:val="center"/>
        <w:rPr>
          <w:b/>
        </w:rPr>
      </w:pPr>
      <w:bookmarkStart w:id="0" w:name="OLE_LINK3"/>
      <w:bookmarkStart w:id="1" w:name="OLE_LINK4"/>
      <w:bookmarkStart w:id="2" w:name="OLE_LINK1"/>
      <w:r w:rsidRPr="00053EE4">
        <w:rPr>
          <w:b/>
        </w:rPr>
        <w:t xml:space="preserve">Ministru kabineta </w:t>
      </w:r>
      <w:r w:rsidR="00546C48" w:rsidRPr="00053EE4">
        <w:rPr>
          <w:b/>
        </w:rPr>
        <w:t>rīkojuma</w:t>
      </w:r>
      <w:r w:rsidRPr="00053EE4">
        <w:rPr>
          <w:b/>
        </w:rPr>
        <w:t xml:space="preserve"> projekta</w:t>
      </w:r>
      <w:r w:rsidR="002C5F6B">
        <w:rPr>
          <w:b/>
        </w:rPr>
        <w:t xml:space="preserve"> </w:t>
      </w:r>
    </w:p>
    <w:p w:rsidR="00B92EA3" w:rsidRPr="0044465E" w:rsidRDefault="007A191D" w:rsidP="008D42C3">
      <w:pPr>
        <w:jc w:val="center"/>
        <w:rPr>
          <w:b/>
        </w:rPr>
      </w:pPr>
      <w:r>
        <w:rPr>
          <w:b/>
        </w:rPr>
        <w:t>“</w:t>
      </w:r>
      <w:r w:rsidR="00D90B64">
        <w:rPr>
          <w:b/>
        </w:rPr>
        <w:t>Grozījums</w:t>
      </w:r>
      <w:r w:rsidR="008D42C3" w:rsidRPr="00053EE4">
        <w:rPr>
          <w:b/>
        </w:rPr>
        <w:t xml:space="preserve"> Ministru kabineta 2015.gada </w:t>
      </w:r>
      <w:r w:rsidR="00646148" w:rsidRPr="00053EE4">
        <w:rPr>
          <w:b/>
        </w:rPr>
        <w:t>7.decem</w:t>
      </w:r>
      <w:r w:rsidR="00D81D97">
        <w:rPr>
          <w:b/>
        </w:rPr>
        <w:t>b</w:t>
      </w:r>
      <w:r w:rsidR="00646148" w:rsidRPr="00053EE4">
        <w:rPr>
          <w:b/>
        </w:rPr>
        <w:t xml:space="preserve">ra </w:t>
      </w:r>
      <w:r w:rsidR="008D42C3" w:rsidRPr="00053EE4">
        <w:rPr>
          <w:b/>
        </w:rPr>
        <w:t>rīkojumā Nr.768 “</w:t>
      </w:r>
      <w:r w:rsidR="00474E0A" w:rsidRPr="00053EE4">
        <w:rPr>
          <w:b/>
          <w:color w:val="000000"/>
        </w:rPr>
        <w:t xml:space="preserve">Par valsts kapitālsabiedrību </w:t>
      </w:r>
      <w:r w:rsidR="00445FC1">
        <w:rPr>
          <w:b/>
          <w:color w:val="000000"/>
        </w:rPr>
        <w:t xml:space="preserve">un valsts kapitāla daļu </w:t>
      </w:r>
      <w:r w:rsidR="00474E0A" w:rsidRPr="00053EE4">
        <w:rPr>
          <w:b/>
          <w:color w:val="000000"/>
        </w:rPr>
        <w:t>pārvaldības koordinācijas institūcijas padomes personālsastāvu”</w:t>
      </w:r>
      <w:r w:rsidR="00646148" w:rsidRPr="00053EE4">
        <w:rPr>
          <w:b/>
          <w:color w:val="000000"/>
        </w:rPr>
        <w:t>”</w:t>
      </w:r>
      <w:r w:rsidR="002C5F6B">
        <w:rPr>
          <w:b/>
          <w:color w:val="000000"/>
        </w:rPr>
        <w:t xml:space="preserve"> </w:t>
      </w:r>
      <w:r w:rsidR="00D570CF" w:rsidRPr="00053EE4">
        <w:rPr>
          <w:b/>
        </w:rPr>
        <w:t>sākotnējās ietekmes</w:t>
      </w:r>
      <w:r w:rsidR="00D570CF" w:rsidRPr="00053EE4">
        <w:rPr>
          <w:b/>
          <w:color w:val="000000"/>
        </w:rPr>
        <w:t xml:space="preserve"> novērtējuma ziņojums (</w:t>
      </w:r>
      <w:r w:rsidR="00B92EA3" w:rsidRPr="00053EE4">
        <w:rPr>
          <w:b/>
        </w:rPr>
        <w:t>anotācija</w:t>
      </w:r>
      <w:r w:rsidR="00D570CF" w:rsidRPr="00053EE4">
        <w:rPr>
          <w:b/>
        </w:rPr>
        <w:t>)</w:t>
      </w:r>
    </w:p>
    <w:p w:rsidR="00F12091" w:rsidRDefault="00F12091" w:rsidP="0044465E"/>
    <w:p w:rsidR="00644844" w:rsidRPr="0044465E" w:rsidRDefault="00644844" w:rsidP="0044465E"/>
    <w:tbl>
      <w:tblPr>
        <w:tblW w:w="487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674"/>
        <w:gridCol w:w="2258"/>
        <w:gridCol w:w="6531"/>
      </w:tblGrid>
      <w:tr w:rsidR="00F12091" w:rsidRPr="0044465E" w:rsidTr="00BD7C01">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44465E" w:rsidRDefault="00F12091" w:rsidP="0044465E">
            <w:pPr>
              <w:jc w:val="center"/>
              <w:rPr>
                <w:b/>
              </w:rPr>
            </w:pPr>
            <w:r w:rsidRPr="0044465E">
              <w:rPr>
                <w:b/>
              </w:rPr>
              <w:t>I. Tiesību akta projekta izstrādes nepieciešamība</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1.</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Pamatojums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1E7A6F" w:rsidP="009D5B27">
            <w:pPr>
              <w:jc w:val="both"/>
            </w:pPr>
            <w:r>
              <w:t>Ministru kabineta rīkojuma projekts “Grozījum</w:t>
            </w:r>
            <w:r w:rsidR="009D5B27">
              <w:t>s</w:t>
            </w:r>
            <w:r>
              <w:t xml:space="preserve"> Ministru kabineta </w:t>
            </w:r>
            <w:r w:rsidR="00445FC1">
              <w:t>2015.gada 7.decembra rīkojumā Nr.768 “Par valsts kapitālsabiedrību un valsts kapitāla daļu pārvaldības koordinācijas institūcijas padomes personālsastāvu”</w:t>
            </w:r>
            <w:r w:rsidR="00DF7CFA">
              <w:t xml:space="preserve">” (turpmāk – rīkojuma projekts) izstrādāts saskaņā ar </w:t>
            </w:r>
            <w:r w:rsidR="00474E0A" w:rsidRPr="0044465E">
              <w:t>Publiskas personas kapitāla daļu un kapitālsabiedrību pārvaldības likuma (turpmāk – likums) 24.panta treš</w:t>
            </w:r>
            <w:r w:rsidR="00DF7CFA">
              <w:t xml:space="preserve">o </w:t>
            </w:r>
            <w:r w:rsidR="00474E0A" w:rsidRPr="0044465E">
              <w:t>daļ</w:t>
            </w:r>
            <w:r w:rsidR="00DF7CFA">
              <w:t xml:space="preserve">u </w:t>
            </w:r>
            <w:r w:rsidR="00474E0A" w:rsidRPr="0044465E">
              <w:t xml:space="preserve">un Ministru kabineta 2015.gada 8.septembra noteikumu Nr.518 “Valsts kapitāla daļu un valsts kapitālsabiedrību pārvaldības koordinācijas institūcijas padomes nolikums” </w:t>
            </w:r>
            <w:r w:rsidR="0044465E" w:rsidRPr="0044465E">
              <w:t xml:space="preserve">(turpmāk – nolikums) </w:t>
            </w:r>
            <w:r w:rsidR="00474E0A" w:rsidRPr="0044465E">
              <w:t xml:space="preserve">3. </w:t>
            </w:r>
            <w:r w:rsidR="00DF7CFA">
              <w:t>p</w:t>
            </w:r>
            <w:r w:rsidR="00474E0A" w:rsidRPr="0044465E">
              <w:t>unkt</w:t>
            </w:r>
            <w:r w:rsidR="00DF7CFA">
              <w:t>u.</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2.</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7E22C1">
            <w:pPr>
              <w:jc w:val="both"/>
            </w:pPr>
            <w:r w:rsidRPr="0044465E">
              <w:t>Pašreizējā situācija un problēmas, kuru risināšanai tiesību akta projekts iz</w:t>
            </w:r>
            <w:r w:rsidR="00644844">
              <w:t>s</w:t>
            </w:r>
            <w:r w:rsidRPr="0044465E">
              <w:t>trādāts, tiesiskā regulējuma mērķis un būtība</w:t>
            </w:r>
          </w:p>
        </w:tc>
        <w:tc>
          <w:tcPr>
            <w:tcW w:w="3451" w:type="pct"/>
            <w:tcBorders>
              <w:top w:val="outset" w:sz="6" w:space="0" w:color="auto"/>
              <w:left w:val="outset" w:sz="6" w:space="0" w:color="auto"/>
              <w:bottom w:val="outset" w:sz="6" w:space="0" w:color="auto"/>
              <w:right w:val="outset" w:sz="6" w:space="0" w:color="auto"/>
            </w:tcBorders>
          </w:tcPr>
          <w:p w:rsidR="00BA660F" w:rsidRDefault="00BA660F" w:rsidP="00BA660F">
            <w:pPr>
              <w:jc w:val="both"/>
              <w:rPr>
                <w:color w:val="000000" w:themeColor="text1"/>
              </w:rPr>
            </w:pPr>
            <w:r>
              <w:t>L</w:t>
            </w:r>
            <w:r w:rsidRPr="0044465E">
              <w:t>ikuma</w:t>
            </w:r>
            <w:r w:rsidRPr="0044465E">
              <w:rPr>
                <w:color w:val="000000" w:themeColor="text1"/>
              </w:rPr>
              <w:t xml:space="preserve"> 24.pant</w:t>
            </w:r>
            <w:r>
              <w:rPr>
                <w:color w:val="000000" w:themeColor="text1"/>
              </w:rPr>
              <w:t>a</w:t>
            </w:r>
            <w:r w:rsidRPr="0044465E">
              <w:rPr>
                <w:color w:val="000000" w:themeColor="text1"/>
              </w:rPr>
              <w:t xml:space="preserve"> </w:t>
            </w:r>
            <w:r>
              <w:rPr>
                <w:color w:val="000000" w:themeColor="text1"/>
              </w:rPr>
              <w:t xml:space="preserve">otrajā daļā noteikts, ka valsts kapitāla daļu un valsts kapitālsabiedrību pārvaldības koordinācijas institūcijas padome (turpmāk – padome) </w:t>
            </w:r>
            <w:r w:rsidRPr="0044465E">
              <w:rPr>
                <w:color w:val="000000" w:themeColor="text1"/>
              </w:rPr>
              <w:t>ir koleģiāla institūcija, kura</w:t>
            </w:r>
            <w:r>
              <w:rPr>
                <w:color w:val="000000" w:themeColor="text1"/>
              </w:rPr>
              <w:t xml:space="preserve"> </w:t>
            </w:r>
            <w:r w:rsidRPr="0044465E">
              <w:rPr>
                <w:color w:val="000000" w:themeColor="text1"/>
              </w:rPr>
              <w:t>izskata un pirms apstiprināšanas saskaņo koordinācijas institūcijas izstrādātos vadlīniju projektus publiskas personas kapitāla daļu pārvaldības jomā</w:t>
            </w:r>
            <w:r>
              <w:rPr>
                <w:color w:val="000000" w:themeColor="text1"/>
              </w:rPr>
              <w:t>. I</w:t>
            </w:r>
            <w:r w:rsidRPr="0044465E">
              <w:rPr>
                <w:color w:val="000000" w:themeColor="text1"/>
              </w:rPr>
              <w:t xml:space="preserve">zvērtē koordinācijas institūcijas atzinumu par šā likuma </w:t>
            </w:r>
            <w:hyperlink r:id="rId9" w:anchor="p26" w:tgtFrame="_blank" w:history="1">
              <w:r w:rsidRPr="0044465E">
                <w:rPr>
                  <w:color w:val="000000" w:themeColor="text1"/>
                </w:rPr>
                <w:t>26.pantā</w:t>
              </w:r>
            </w:hyperlink>
            <w:r w:rsidRPr="0044465E">
              <w:rPr>
                <w:color w:val="000000" w:themeColor="text1"/>
              </w:rPr>
              <w:t xml:space="preserve"> minēto kapitālsabiedrības vidēja termiņa darbības stratēģijas projektu, ja valsts kapitāla daļu turētājs vai valsts kapitālsabiedrības padome (ja tāda ir izveidota) nepiekrīt koordinācijas institūcijas sagatavotajam atzinumam un valsts kapitāla daļu turētājs vai kapitālsabiedrības padome ir lūgusi šo jautājumu izskatīt koordinācijas institūcijas padomē</w:t>
            </w:r>
            <w:r>
              <w:rPr>
                <w:color w:val="000000" w:themeColor="text1"/>
              </w:rPr>
              <w:t>. I</w:t>
            </w:r>
            <w:r w:rsidRPr="0044465E">
              <w:rPr>
                <w:color w:val="000000" w:themeColor="text1"/>
              </w:rPr>
              <w:t xml:space="preserve">zskata koordinācijas institūcijas atzinumu par šā likuma </w:t>
            </w:r>
            <w:hyperlink r:id="rId10" w:anchor="p26" w:tgtFrame="_blank" w:history="1">
              <w:r w:rsidRPr="0044465E">
                <w:rPr>
                  <w:color w:val="000000" w:themeColor="text1"/>
                </w:rPr>
                <w:t>26.panta</w:t>
              </w:r>
            </w:hyperlink>
            <w:r w:rsidRPr="0044465E">
              <w:rPr>
                <w:color w:val="000000" w:themeColor="text1"/>
              </w:rPr>
              <w:t xml:space="preserve"> sestajā daļā minēto kapitālsabiedrības darījumu, ja valsts kapitāla daļu turētājs vai valsts kapitālsabiedrības padome (ja tāda ir izveidota) nepiekrīt koordinācijas institūcijas sagatavotajam atzinumam un valsts kapitāla daļu turētājs vai valsts kapitālsabiedrības padome ir lūgusi šo jautājumu izskatīt koordinācijas institūcijas padomē, un sniedz valsts kapitāla daļu turētājam vai valsts kapitālsabiedrības padomei vērtējumu par minēto atzinumu</w:t>
            </w:r>
            <w:r>
              <w:rPr>
                <w:color w:val="000000" w:themeColor="text1"/>
              </w:rPr>
              <w:t>. S</w:t>
            </w:r>
            <w:r w:rsidRPr="0044465E">
              <w:rPr>
                <w:color w:val="000000" w:themeColor="text1"/>
              </w:rPr>
              <w:t>niedz priekšlikumus koordinācijas institūcijai par citiem ar publiskas personas kapitāla daļu pārvaldību saistītiem jautājumiem.</w:t>
            </w:r>
          </w:p>
          <w:p w:rsidR="00BA660F" w:rsidRDefault="00BA660F" w:rsidP="00BA660F">
            <w:pPr>
              <w:jc w:val="both"/>
            </w:pPr>
          </w:p>
          <w:p w:rsidR="00BA660F" w:rsidRDefault="00BA660F" w:rsidP="00BA660F">
            <w:pPr>
              <w:jc w:val="both"/>
            </w:pPr>
            <w:r>
              <w:t xml:space="preserve">Saskaņā ar Ministru kabineta 2015.gada 8.septembra noteikumu Nr.518 “Valsts kapitāla daļu un valsts kapitālsabiedrību pārvaldības koordinācijas institūcijas padomes nolikums” 6.punktu padome nodrošina likuma 24.panta otrajā daļā tai noteikto uzdevumu izpildi. </w:t>
            </w:r>
          </w:p>
          <w:p w:rsidR="00BA660F" w:rsidRDefault="00BA660F" w:rsidP="00BA660F">
            <w:pPr>
              <w:jc w:val="both"/>
            </w:pPr>
          </w:p>
          <w:p w:rsidR="00BA660F" w:rsidRDefault="00BA660F" w:rsidP="00BA660F">
            <w:pPr>
              <w:jc w:val="both"/>
            </w:pPr>
            <w:proofErr w:type="gramStart"/>
            <w:r w:rsidRPr="009C6FB8">
              <w:t>201</w:t>
            </w:r>
            <w:r>
              <w:t>7</w:t>
            </w:r>
            <w:r w:rsidRPr="009C6FB8">
              <w:t>.gada</w:t>
            </w:r>
            <w:proofErr w:type="gramEnd"/>
            <w:r w:rsidRPr="009C6FB8">
              <w:t xml:space="preserve"> 1</w:t>
            </w:r>
            <w:r>
              <w:t>0</w:t>
            </w:r>
            <w:r w:rsidRPr="009C6FB8">
              <w:t>.</w:t>
            </w:r>
            <w:r>
              <w:t xml:space="preserve">martā </w:t>
            </w:r>
            <w:r w:rsidR="00145749">
              <w:t xml:space="preserve">Ministru prezidents un </w:t>
            </w:r>
            <w:proofErr w:type="spellStart"/>
            <w:r>
              <w:t>Pārresoru</w:t>
            </w:r>
            <w:proofErr w:type="spellEnd"/>
            <w:r>
              <w:t xml:space="preserve"> koordinācijas centrs </w:t>
            </w:r>
            <w:r w:rsidRPr="009C6FB8">
              <w:t>saņ</w:t>
            </w:r>
            <w:r>
              <w:t>ē</w:t>
            </w:r>
            <w:r w:rsidRPr="009C6FB8">
              <w:t>m</w:t>
            </w:r>
            <w:r>
              <w:t>a</w:t>
            </w:r>
            <w:r w:rsidRPr="009C6FB8">
              <w:t xml:space="preserve"> Latvijas </w:t>
            </w:r>
            <w:r>
              <w:t xml:space="preserve">Tirdzniecības un rūpniecības kameras </w:t>
            </w:r>
            <w:r w:rsidRPr="009C6FB8">
              <w:t>(turpmāk – L</w:t>
            </w:r>
            <w:r>
              <w:t>TRK</w:t>
            </w:r>
            <w:r w:rsidRPr="009C6FB8">
              <w:t xml:space="preserve">) </w:t>
            </w:r>
            <w:r>
              <w:t xml:space="preserve">2017.gada 8.marta </w:t>
            </w:r>
            <w:r>
              <w:lastRenderedPageBreak/>
              <w:t xml:space="preserve">vēstuli Nr. 2017/310, kurā izteikts aicinājums izdarīt grozījumus noteikumos, lai padomes sastāvā iekļautu LTRK deleģēto pārstāvi – LTRK valdes priekšsēdētāju Jāni Endziņu. </w:t>
            </w:r>
          </w:p>
          <w:p w:rsidR="00EF679C" w:rsidRPr="00145749" w:rsidRDefault="00145749" w:rsidP="00145749">
            <w:pPr>
              <w:spacing w:after="200" w:line="276" w:lineRule="auto"/>
              <w:jc w:val="both"/>
              <w:rPr>
                <w:rFonts w:eastAsia="Calibri"/>
                <w:lang w:eastAsia="en-US"/>
              </w:rPr>
            </w:pPr>
            <w:r>
              <w:t xml:space="preserve">2017. gada </w:t>
            </w:r>
            <w:proofErr w:type="gramStart"/>
            <w:r>
              <w:t>15.m</w:t>
            </w:r>
            <w:r w:rsidRPr="00870D87">
              <w:t>artā</w:t>
            </w:r>
            <w:proofErr w:type="gramEnd"/>
            <w:r w:rsidRPr="00870D87">
              <w:t xml:space="preserve"> Ministru prezidents ar rezolūciju Nr. 45/L-706-jur uzdeva </w:t>
            </w:r>
            <w:proofErr w:type="spellStart"/>
            <w:r w:rsidRPr="00870D87">
              <w:t>Pārresoru</w:t>
            </w:r>
            <w:proofErr w:type="spellEnd"/>
            <w:r w:rsidRPr="00870D87">
              <w:t xml:space="preserve"> koordinācijas centram  sagatavot attiecīgus valsts kapitāla daļu un valsts kapitālsabiedrību pārvaldības koordinācijas institūcijas padomes nolikuma grozījumus.</w:t>
            </w:r>
            <w:bookmarkStart w:id="3" w:name="_GoBack"/>
            <w:bookmarkEnd w:id="3"/>
          </w:p>
          <w:p w:rsidR="00644844" w:rsidRDefault="00150D4B" w:rsidP="00644844">
            <w:pPr>
              <w:jc w:val="both"/>
            </w:pPr>
            <w:r>
              <w:rPr>
                <w:color w:val="000000" w:themeColor="text1"/>
              </w:rPr>
              <w:t xml:space="preserve">Ņemot vērā minēto, ir nepieciešams </w:t>
            </w:r>
            <w:r w:rsidR="00644844">
              <w:rPr>
                <w:color w:val="000000" w:themeColor="text1"/>
              </w:rPr>
              <w:t xml:space="preserve">papildināt </w:t>
            </w:r>
            <w:r w:rsidR="00A01E9D" w:rsidRPr="0044465E">
              <w:rPr>
                <w:color w:val="000000" w:themeColor="text1"/>
              </w:rPr>
              <w:t>padomes personālsastāv</w:t>
            </w:r>
            <w:r w:rsidR="00644844">
              <w:rPr>
                <w:color w:val="000000" w:themeColor="text1"/>
              </w:rPr>
              <w:t>u</w:t>
            </w:r>
            <w:r w:rsidR="00A01E9D" w:rsidRPr="0044465E">
              <w:rPr>
                <w:color w:val="000000" w:themeColor="text1"/>
              </w:rPr>
              <w:t xml:space="preserve">, lai </w:t>
            </w:r>
            <w:r w:rsidR="00644844">
              <w:rPr>
                <w:color w:val="000000" w:themeColor="text1"/>
              </w:rPr>
              <w:t xml:space="preserve">būtu tiesisks pamats </w:t>
            </w:r>
            <w:r w:rsidR="0044465E">
              <w:rPr>
                <w:color w:val="000000" w:themeColor="text1"/>
              </w:rPr>
              <w:t>padom</w:t>
            </w:r>
            <w:r w:rsidR="00644844">
              <w:rPr>
                <w:color w:val="000000" w:themeColor="text1"/>
              </w:rPr>
              <w:t xml:space="preserve">ē strādāt </w:t>
            </w:r>
            <w:r w:rsidR="00644844">
              <w:t xml:space="preserve">LTRK valdes priekšsēdētājam Jānim Endziņam. </w:t>
            </w:r>
          </w:p>
          <w:p w:rsidR="00F12091" w:rsidRPr="0044465E" w:rsidRDefault="00F12091" w:rsidP="00644844">
            <w:pPr>
              <w:jc w:val="both"/>
              <w:rPr>
                <w:color w:val="000000" w:themeColor="text1"/>
              </w:rPr>
            </w:pPr>
          </w:p>
        </w:tc>
      </w:tr>
      <w:tr w:rsidR="00F12091" w:rsidRPr="0044465E" w:rsidTr="00BD7C01">
        <w:trPr>
          <w:trHeight w:val="574"/>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lastRenderedPageBreak/>
              <w:t>3.</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Projekta izstrādē iesaistītās institūcijas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474E0A" w:rsidP="0044465E">
            <w:proofErr w:type="spellStart"/>
            <w:r w:rsidRPr="0044465E">
              <w:t>Pārresoru</w:t>
            </w:r>
            <w:proofErr w:type="spellEnd"/>
            <w:r w:rsidRPr="0044465E">
              <w:t xml:space="preserve"> koordinācijas centrs</w:t>
            </w:r>
          </w:p>
        </w:tc>
      </w:tr>
      <w:tr w:rsidR="00F12091" w:rsidRPr="0026015B" w:rsidTr="00BD7C01">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4.</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Cita informācija</w:t>
            </w:r>
          </w:p>
        </w:tc>
        <w:tc>
          <w:tcPr>
            <w:tcW w:w="3451" w:type="pct"/>
            <w:tcBorders>
              <w:top w:val="outset" w:sz="6" w:space="0" w:color="auto"/>
              <w:left w:val="outset" w:sz="6" w:space="0" w:color="auto"/>
              <w:bottom w:val="outset" w:sz="6" w:space="0" w:color="auto"/>
              <w:right w:val="outset" w:sz="6" w:space="0" w:color="auto"/>
            </w:tcBorders>
          </w:tcPr>
          <w:p w:rsidR="00E60FEC" w:rsidRPr="00A007E6" w:rsidRDefault="00A007E6" w:rsidP="0026015B">
            <w:pPr>
              <w:jc w:val="both"/>
            </w:pPr>
            <w:r w:rsidRPr="00A007E6">
              <w:t>Nav.</w:t>
            </w:r>
          </w:p>
        </w:tc>
      </w:tr>
    </w:tbl>
    <w:p w:rsidR="009331AD" w:rsidRDefault="009331AD" w:rsidP="0044465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6521"/>
      </w:tblGrid>
      <w:tr w:rsidR="002C2B9A" w:rsidRPr="0044465E" w:rsidTr="0078331A">
        <w:tc>
          <w:tcPr>
            <w:tcW w:w="9464" w:type="dxa"/>
            <w:gridSpan w:val="3"/>
          </w:tcPr>
          <w:p w:rsidR="002C2B9A" w:rsidRPr="0044465E" w:rsidRDefault="002C2B9A" w:rsidP="0078331A">
            <w:pPr>
              <w:jc w:val="center"/>
              <w:rPr>
                <w:b/>
              </w:rPr>
            </w:pPr>
            <w:r w:rsidRPr="0044465E">
              <w:rPr>
                <w:b/>
              </w:rPr>
              <w:t xml:space="preserve">II. Tiesību akta projekta </w:t>
            </w:r>
            <w:r w:rsidR="0078331A">
              <w:rPr>
                <w:b/>
              </w:rPr>
              <w:t>ietekme uz sabiedrību, tautsaimniecības attīstību un administratīvo slogu</w:t>
            </w:r>
          </w:p>
        </w:tc>
      </w:tr>
      <w:tr w:rsidR="002C2B9A" w:rsidRPr="0044465E" w:rsidTr="00BD7C01">
        <w:tc>
          <w:tcPr>
            <w:tcW w:w="675" w:type="dxa"/>
          </w:tcPr>
          <w:p w:rsidR="002C2B9A" w:rsidRPr="0044465E" w:rsidRDefault="002C2B9A" w:rsidP="0044465E">
            <w:r w:rsidRPr="0044465E">
              <w:t>1.</w:t>
            </w:r>
          </w:p>
        </w:tc>
        <w:tc>
          <w:tcPr>
            <w:tcW w:w="2268" w:type="dxa"/>
          </w:tcPr>
          <w:p w:rsidR="002C2B9A" w:rsidRPr="0044465E" w:rsidRDefault="005B26E6" w:rsidP="002C24EA">
            <w:r>
              <w:t xml:space="preserve">Sabiedrības mērķgrupas, kuras tiesiskais regulējums ietekmē vai varētu ietekmēt </w:t>
            </w:r>
          </w:p>
        </w:tc>
        <w:tc>
          <w:tcPr>
            <w:tcW w:w="6521" w:type="dxa"/>
          </w:tcPr>
          <w:p w:rsidR="005B26E6" w:rsidRDefault="002C24EA" w:rsidP="00150D4B">
            <w:pPr>
              <w:jc w:val="both"/>
            </w:pPr>
            <w:r>
              <w:t>Rīkojuma p</w:t>
            </w:r>
            <w:r w:rsidR="005B26E6">
              <w:t>rojektā ietvertais regulējums attiecas uz padomes funkciju izpildes nodrošināšanu.</w:t>
            </w:r>
          </w:p>
          <w:p w:rsidR="002C2B9A" w:rsidRPr="0044465E" w:rsidRDefault="002C2B9A" w:rsidP="005B26E6">
            <w:pPr>
              <w:jc w:val="both"/>
            </w:pPr>
          </w:p>
        </w:tc>
      </w:tr>
      <w:tr w:rsidR="002C2B9A" w:rsidRPr="0044465E" w:rsidTr="00BD7C01">
        <w:tc>
          <w:tcPr>
            <w:tcW w:w="675" w:type="dxa"/>
          </w:tcPr>
          <w:p w:rsidR="002C2B9A" w:rsidRPr="0044465E" w:rsidRDefault="007F2E82" w:rsidP="0044465E">
            <w:r w:rsidRPr="0044465E">
              <w:t>2</w:t>
            </w:r>
            <w:r w:rsidR="002C2B9A" w:rsidRPr="0044465E">
              <w:t>.</w:t>
            </w:r>
          </w:p>
        </w:tc>
        <w:tc>
          <w:tcPr>
            <w:tcW w:w="2268" w:type="dxa"/>
          </w:tcPr>
          <w:p w:rsidR="002C2B9A" w:rsidRPr="0044465E" w:rsidRDefault="005B26E6" w:rsidP="005B26E6">
            <w:r>
              <w:t>Tiesiskā regulējuma ietekme uz tautsaimniecību un administratīvo slogu</w:t>
            </w:r>
          </w:p>
        </w:tc>
        <w:tc>
          <w:tcPr>
            <w:tcW w:w="6521" w:type="dxa"/>
          </w:tcPr>
          <w:p w:rsidR="002C2B9A" w:rsidRPr="0044465E" w:rsidRDefault="002C24EA" w:rsidP="002C24EA">
            <w:r>
              <w:t>Sabiedrības grupām rīkojuma p</w:t>
            </w:r>
            <w:r w:rsidR="002C2B9A" w:rsidRPr="0044465E">
              <w:t>rojekt</w:t>
            </w:r>
            <w:r>
              <w:t>a tiesiskais regulējums nemaina tiesības un pienākumus</w:t>
            </w:r>
            <w:r w:rsidR="00913BF9" w:rsidRPr="0044465E">
              <w:t>.</w:t>
            </w:r>
          </w:p>
        </w:tc>
      </w:tr>
      <w:tr w:rsidR="002C24EA" w:rsidRPr="0044465E" w:rsidTr="00BD7C01">
        <w:tc>
          <w:tcPr>
            <w:tcW w:w="675" w:type="dxa"/>
          </w:tcPr>
          <w:p w:rsidR="002C24EA" w:rsidRPr="0044465E" w:rsidRDefault="002C24EA" w:rsidP="0044465E">
            <w:r>
              <w:t>3.</w:t>
            </w:r>
          </w:p>
        </w:tc>
        <w:tc>
          <w:tcPr>
            <w:tcW w:w="2268" w:type="dxa"/>
          </w:tcPr>
          <w:p w:rsidR="002C24EA" w:rsidRDefault="002C24EA" w:rsidP="002C24EA">
            <w:r>
              <w:t xml:space="preserve">Administratīvo izmaksu monetārs </w:t>
            </w:r>
          </w:p>
          <w:p w:rsidR="002C24EA" w:rsidRDefault="002C24EA" w:rsidP="002C24EA">
            <w:r>
              <w:t>novērtējums</w:t>
            </w:r>
          </w:p>
        </w:tc>
        <w:tc>
          <w:tcPr>
            <w:tcW w:w="6521" w:type="dxa"/>
          </w:tcPr>
          <w:p w:rsidR="002C24EA" w:rsidRDefault="002C24EA" w:rsidP="002C24EA">
            <w:r>
              <w:t>Rīkojuma projekts šo jomu neskar.</w:t>
            </w:r>
          </w:p>
        </w:tc>
      </w:tr>
      <w:tr w:rsidR="002C2B9A" w:rsidRPr="0044465E" w:rsidTr="00BD7C01">
        <w:tc>
          <w:tcPr>
            <w:tcW w:w="675" w:type="dxa"/>
          </w:tcPr>
          <w:p w:rsidR="002C2B9A" w:rsidRPr="0044465E" w:rsidRDefault="002C24EA" w:rsidP="0044465E">
            <w:r>
              <w:t>4</w:t>
            </w:r>
            <w:r w:rsidR="002C2B9A" w:rsidRPr="0044465E">
              <w:t>.</w:t>
            </w:r>
          </w:p>
        </w:tc>
        <w:tc>
          <w:tcPr>
            <w:tcW w:w="2268" w:type="dxa"/>
          </w:tcPr>
          <w:p w:rsidR="002C2B9A" w:rsidRPr="0044465E" w:rsidRDefault="002C2B9A" w:rsidP="0044465E">
            <w:r w:rsidRPr="0044465E">
              <w:t>Cita informācija</w:t>
            </w:r>
          </w:p>
        </w:tc>
        <w:tc>
          <w:tcPr>
            <w:tcW w:w="6521" w:type="dxa"/>
          </w:tcPr>
          <w:p w:rsidR="002C2B9A" w:rsidRDefault="002C2B9A" w:rsidP="0044465E">
            <w:r w:rsidRPr="0044465E">
              <w:t>Nav</w:t>
            </w:r>
          </w:p>
          <w:p w:rsidR="00E60FEC" w:rsidRPr="0044465E" w:rsidRDefault="00E60FEC" w:rsidP="0044465E"/>
        </w:tc>
      </w:tr>
    </w:tbl>
    <w:p w:rsidR="00BD7C01" w:rsidRDefault="00BD7C01" w:rsidP="002C24EA"/>
    <w:tbl>
      <w:tblPr>
        <w:tblStyle w:val="TableGrid"/>
        <w:tblW w:w="4871" w:type="pct"/>
        <w:tblLook w:val="04A0" w:firstRow="1" w:lastRow="0" w:firstColumn="1" w:lastColumn="0" w:noHBand="0" w:noVBand="1"/>
      </w:tblPr>
      <w:tblGrid>
        <w:gridCol w:w="675"/>
        <w:gridCol w:w="2629"/>
        <w:gridCol w:w="6159"/>
      </w:tblGrid>
      <w:tr w:rsidR="00A007E6" w:rsidRPr="005A3E0E" w:rsidTr="002820DC">
        <w:trPr>
          <w:trHeight w:val="450"/>
        </w:trPr>
        <w:tc>
          <w:tcPr>
            <w:tcW w:w="5000" w:type="pct"/>
            <w:gridSpan w:val="3"/>
            <w:hideMark/>
          </w:tcPr>
          <w:p w:rsidR="00A007E6" w:rsidRPr="008E41F4" w:rsidRDefault="00A007E6" w:rsidP="002820DC">
            <w:pPr>
              <w:pStyle w:val="NoSpacing"/>
              <w:jc w:val="center"/>
              <w:rPr>
                <w:rFonts w:ascii="Times New Roman" w:hAnsi="Times New Roman"/>
                <w:b/>
                <w:sz w:val="24"/>
                <w:szCs w:val="24"/>
                <w:lang w:val="lv-LV"/>
              </w:rPr>
            </w:pPr>
            <w:r w:rsidRPr="008E41F4">
              <w:rPr>
                <w:rFonts w:ascii="Times New Roman" w:hAnsi="Times New Roman"/>
                <w:b/>
                <w:sz w:val="24"/>
                <w:szCs w:val="24"/>
                <w:lang w:val="lv-LV"/>
              </w:rPr>
              <w:t>IV. Tiesību akta projekta ietekme uz spēkā esošo tiesību normu sistēmu</w:t>
            </w:r>
          </w:p>
        </w:tc>
      </w:tr>
      <w:tr w:rsidR="00A007E6" w:rsidRPr="005346AC" w:rsidTr="00A007E6">
        <w:trPr>
          <w:trHeight w:val="841"/>
        </w:trPr>
        <w:tc>
          <w:tcPr>
            <w:tcW w:w="357" w:type="pct"/>
            <w:hideMark/>
          </w:tcPr>
          <w:p w:rsidR="00A007E6" w:rsidRPr="008E41F4" w:rsidRDefault="00A007E6" w:rsidP="002820DC">
            <w:pPr>
              <w:pStyle w:val="NoSpacing"/>
              <w:rPr>
                <w:rFonts w:ascii="Times New Roman" w:hAnsi="Times New Roman"/>
                <w:sz w:val="24"/>
                <w:szCs w:val="24"/>
                <w:lang w:val="lv-LV"/>
              </w:rPr>
            </w:pPr>
            <w:r w:rsidRPr="008E41F4">
              <w:rPr>
                <w:rFonts w:ascii="Times New Roman" w:hAnsi="Times New Roman"/>
                <w:sz w:val="24"/>
                <w:szCs w:val="24"/>
                <w:lang w:val="lv-LV"/>
              </w:rPr>
              <w:t>1.</w:t>
            </w:r>
          </w:p>
        </w:tc>
        <w:tc>
          <w:tcPr>
            <w:tcW w:w="1389" w:type="pct"/>
            <w:hideMark/>
          </w:tcPr>
          <w:p w:rsidR="00A007E6" w:rsidRPr="008E41F4" w:rsidRDefault="00A007E6" w:rsidP="002820DC">
            <w:pPr>
              <w:pStyle w:val="NoSpacing"/>
              <w:rPr>
                <w:rFonts w:ascii="Times New Roman" w:hAnsi="Times New Roman"/>
                <w:sz w:val="24"/>
                <w:szCs w:val="24"/>
                <w:lang w:val="lv-LV"/>
              </w:rPr>
            </w:pPr>
            <w:r w:rsidRPr="008E41F4">
              <w:rPr>
                <w:rFonts w:ascii="Times New Roman" w:hAnsi="Times New Roman"/>
                <w:sz w:val="24"/>
                <w:szCs w:val="24"/>
                <w:lang w:val="lv-LV"/>
              </w:rPr>
              <w:t>Nepieciešamie saistītie tiesību aktu projekti</w:t>
            </w:r>
          </w:p>
        </w:tc>
        <w:tc>
          <w:tcPr>
            <w:tcW w:w="3254" w:type="pct"/>
          </w:tcPr>
          <w:p w:rsidR="00A007E6" w:rsidRPr="00A007E6" w:rsidRDefault="00A007E6" w:rsidP="002820DC">
            <w:pPr>
              <w:jc w:val="both"/>
            </w:pPr>
            <w:r w:rsidRPr="00A007E6">
              <w:t>Grozījums rīkojuma projektā stājas spēkā pēc Ministru kabineta noteikumu projekta “Grozījumi Ministru kabineta 2015.gada 8.septembra noteikumos Nr.518 “Valsts kapitāla daļu un valsts kapitālsabiedrību pārvaldības koordinācijas institūcijas padomes nolikums”” spēkā stāšanās, kurš iesniegts apstiprināšanai Ministru kabinetā vienlaikus ar rīkojuma projektu.</w:t>
            </w:r>
          </w:p>
        </w:tc>
      </w:tr>
      <w:tr w:rsidR="00A007E6" w:rsidRPr="008E41F4" w:rsidTr="00A007E6">
        <w:tc>
          <w:tcPr>
            <w:tcW w:w="357" w:type="pct"/>
            <w:hideMark/>
          </w:tcPr>
          <w:p w:rsidR="00A007E6" w:rsidRPr="008E41F4" w:rsidRDefault="00A007E6" w:rsidP="002820DC">
            <w:pPr>
              <w:pStyle w:val="NoSpacing"/>
              <w:rPr>
                <w:rFonts w:ascii="Times New Roman" w:hAnsi="Times New Roman"/>
                <w:sz w:val="24"/>
                <w:szCs w:val="24"/>
                <w:lang w:val="lv-LV"/>
              </w:rPr>
            </w:pPr>
            <w:r w:rsidRPr="008E41F4">
              <w:rPr>
                <w:rFonts w:ascii="Times New Roman" w:hAnsi="Times New Roman"/>
                <w:sz w:val="24"/>
                <w:szCs w:val="24"/>
                <w:lang w:val="lv-LV"/>
              </w:rPr>
              <w:t>2.</w:t>
            </w:r>
          </w:p>
        </w:tc>
        <w:tc>
          <w:tcPr>
            <w:tcW w:w="1389" w:type="pct"/>
            <w:hideMark/>
          </w:tcPr>
          <w:p w:rsidR="00A007E6" w:rsidRPr="008E41F4" w:rsidRDefault="00A007E6" w:rsidP="002820DC">
            <w:pPr>
              <w:pStyle w:val="NoSpacing"/>
              <w:rPr>
                <w:rFonts w:ascii="Times New Roman" w:hAnsi="Times New Roman"/>
                <w:sz w:val="24"/>
                <w:szCs w:val="24"/>
                <w:lang w:val="lv-LV"/>
              </w:rPr>
            </w:pPr>
            <w:r w:rsidRPr="008E41F4">
              <w:rPr>
                <w:rFonts w:ascii="Times New Roman" w:hAnsi="Times New Roman"/>
                <w:sz w:val="24"/>
                <w:szCs w:val="24"/>
                <w:lang w:val="lv-LV"/>
              </w:rPr>
              <w:t>Atbildīgā institūcija</w:t>
            </w:r>
          </w:p>
        </w:tc>
        <w:tc>
          <w:tcPr>
            <w:tcW w:w="3254" w:type="pct"/>
          </w:tcPr>
          <w:p w:rsidR="00A007E6" w:rsidRPr="008E41F4" w:rsidRDefault="00A007E6" w:rsidP="002820DC">
            <w:pPr>
              <w:pStyle w:val="naiskr"/>
              <w:spacing w:before="0" w:after="0"/>
              <w:jc w:val="both"/>
            </w:pPr>
            <w:proofErr w:type="spellStart"/>
            <w:r>
              <w:t>Pārresoru</w:t>
            </w:r>
            <w:proofErr w:type="spellEnd"/>
            <w:r>
              <w:t xml:space="preserve"> koordinacijas centrs</w:t>
            </w:r>
          </w:p>
        </w:tc>
      </w:tr>
      <w:tr w:rsidR="00A007E6" w:rsidRPr="005346AC" w:rsidTr="00A007E6">
        <w:tc>
          <w:tcPr>
            <w:tcW w:w="357" w:type="pct"/>
            <w:hideMark/>
          </w:tcPr>
          <w:p w:rsidR="00A007E6" w:rsidRPr="008E41F4" w:rsidRDefault="00A007E6" w:rsidP="002820DC">
            <w:pPr>
              <w:pStyle w:val="NoSpacing"/>
              <w:rPr>
                <w:rFonts w:ascii="Times New Roman" w:hAnsi="Times New Roman"/>
                <w:sz w:val="24"/>
                <w:szCs w:val="24"/>
                <w:lang w:val="lv-LV"/>
              </w:rPr>
            </w:pPr>
            <w:r w:rsidRPr="008E41F4">
              <w:rPr>
                <w:rFonts w:ascii="Times New Roman" w:hAnsi="Times New Roman"/>
                <w:sz w:val="24"/>
                <w:szCs w:val="24"/>
                <w:lang w:val="lv-LV"/>
              </w:rPr>
              <w:t>3.</w:t>
            </w:r>
          </w:p>
        </w:tc>
        <w:tc>
          <w:tcPr>
            <w:tcW w:w="1389" w:type="pct"/>
            <w:hideMark/>
          </w:tcPr>
          <w:p w:rsidR="00A007E6" w:rsidRPr="008E41F4" w:rsidRDefault="00A007E6" w:rsidP="002820DC">
            <w:pPr>
              <w:pStyle w:val="NoSpacing"/>
              <w:rPr>
                <w:rFonts w:ascii="Times New Roman" w:hAnsi="Times New Roman"/>
                <w:sz w:val="24"/>
                <w:szCs w:val="24"/>
                <w:lang w:val="lv-LV"/>
              </w:rPr>
            </w:pPr>
            <w:r w:rsidRPr="008E41F4">
              <w:rPr>
                <w:rFonts w:ascii="Times New Roman" w:hAnsi="Times New Roman"/>
                <w:sz w:val="24"/>
                <w:szCs w:val="24"/>
                <w:lang w:val="lv-LV"/>
              </w:rPr>
              <w:t>Cita informācija</w:t>
            </w:r>
          </w:p>
        </w:tc>
        <w:tc>
          <w:tcPr>
            <w:tcW w:w="3254" w:type="pct"/>
          </w:tcPr>
          <w:p w:rsidR="00A007E6" w:rsidRPr="008E41F4" w:rsidRDefault="00A007E6" w:rsidP="002820DC">
            <w:pPr>
              <w:pStyle w:val="NoSpacing"/>
              <w:rPr>
                <w:rFonts w:ascii="Times New Roman" w:hAnsi="Times New Roman"/>
                <w:sz w:val="24"/>
                <w:szCs w:val="24"/>
                <w:lang w:val="lv-LV"/>
              </w:rPr>
            </w:pPr>
            <w:r w:rsidRPr="008E41F4">
              <w:rPr>
                <w:rFonts w:ascii="Times New Roman" w:hAnsi="Times New Roman"/>
                <w:sz w:val="24"/>
                <w:szCs w:val="24"/>
                <w:lang w:val="lv-LV"/>
              </w:rPr>
              <w:t>Nav.</w:t>
            </w:r>
          </w:p>
        </w:tc>
      </w:tr>
    </w:tbl>
    <w:p w:rsidR="00A007E6" w:rsidRDefault="00A007E6" w:rsidP="002C24EA"/>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662"/>
      </w:tblGrid>
      <w:tr w:rsidR="002C24EA" w:rsidRPr="0044465E" w:rsidTr="00517334">
        <w:tc>
          <w:tcPr>
            <w:tcW w:w="9464" w:type="dxa"/>
            <w:gridSpan w:val="3"/>
          </w:tcPr>
          <w:p w:rsidR="002C24EA" w:rsidRPr="0044465E" w:rsidRDefault="002C24EA" w:rsidP="002C24EA">
            <w:pPr>
              <w:jc w:val="center"/>
              <w:rPr>
                <w:b/>
              </w:rPr>
            </w:pPr>
            <w:r>
              <w:rPr>
                <w:b/>
              </w:rPr>
              <w:t>V</w:t>
            </w:r>
            <w:r w:rsidRPr="0044465E">
              <w:rPr>
                <w:b/>
              </w:rPr>
              <w:t xml:space="preserve">II. Tiesību akta projekta </w:t>
            </w:r>
            <w:r>
              <w:rPr>
                <w:b/>
              </w:rPr>
              <w:t xml:space="preserve">izpildes nodrošināšana un tās ietekme uz institūcijām </w:t>
            </w:r>
          </w:p>
        </w:tc>
      </w:tr>
      <w:tr w:rsidR="002C24EA" w:rsidRPr="0044465E" w:rsidTr="00517334">
        <w:tc>
          <w:tcPr>
            <w:tcW w:w="534" w:type="dxa"/>
          </w:tcPr>
          <w:p w:rsidR="002C24EA" w:rsidRPr="0044465E" w:rsidRDefault="002C24EA" w:rsidP="00517334">
            <w:r w:rsidRPr="0044465E">
              <w:t>1.</w:t>
            </w:r>
          </w:p>
        </w:tc>
        <w:tc>
          <w:tcPr>
            <w:tcW w:w="2268" w:type="dxa"/>
          </w:tcPr>
          <w:p w:rsidR="002C24EA" w:rsidRPr="0044465E" w:rsidRDefault="002C24EA" w:rsidP="002C24EA">
            <w:r>
              <w:t xml:space="preserve">Projekta izpildē </w:t>
            </w:r>
            <w:r>
              <w:lastRenderedPageBreak/>
              <w:t>iesaistītās institūcijas</w:t>
            </w:r>
          </w:p>
        </w:tc>
        <w:tc>
          <w:tcPr>
            <w:tcW w:w="6662" w:type="dxa"/>
          </w:tcPr>
          <w:p w:rsidR="002C24EA" w:rsidRDefault="002C24EA" w:rsidP="00517334">
            <w:pPr>
              <w:jc w:val="both"/>
            </w:pPr>
            <w:proofErr w:type="spellStart"/>
            <w:r>
              <w:lastRenderedPageBreak/>
              <w:t>Pārresoru</w:t>
            </w:r>
            <w:proofErr w:type="spellEnd"/>
            <w:r>
              <w:t xml:space="preserve"> koordinācijas centrs</w:t>
            </w:r>
          </w:p>
          <w:p w:rsidR="002C24EA" w:rsidRPr="0044465E" w:rsidRDefault="002C24EA" w:rsidP="0013288A">
            <w:pPr>
              <w:jc w:val="both"/>
            </w:pPr>
          </w:p>
        </w:tc>
      </w:tr>
      <w:tr w:rsidR="002C24EA" w:rsidRPr="0044465E" w:rsidTr="00517334">
        <w:tc>
          <w:tcPr>
            <w:tcW w:w="534" w:type="dxa"/>
          </w:tcPr>
          <w:p w:rsidR="002C24EA" w:rsidRPr="0044465E" w:rsidRDefault="002C24EA" w:rsidP="00517334">
            <w:r w:rsidRPr="0044465E">
              <w:lastRenderedPageBreak/>
              <w:t>2.</w:t>
            </w:r>
          </w:p>
        </w:tc>
        <w:tc>
          <w:tcPr>
            <w:tcW w:w="2268" w:type="dxa"/>
          </w:tcPr>
          <w:p w:rsidR="002C24EA" w:rsidRDefault="00A15989" w:rsidP="00A15989">
            <w:pPr>
              <w:jc w:val="both"/>
            </w:pPr>
            <w:r>
              <w:t>Projekta izpildes ietekme uz pārvaldes funkcijām un institucionālo struktūru.</w:t>
            </w:r>
          </w:p>
          <w:p w:rsidR="00A15989" w:rsidRPr="0044465E" w:rsidRDefault="00A15989" w:rsidP="00A15989">
            <w:pPr>
              <w:jc w:val="both"/>
            </w:pPr>
            <w:r>
              <w:t xml:space="preserve">Jaunu institūciju izveide, esošo institūciju likvidācija vai reorganizācija, to ietekme uz institūcijas cilvēkresursiem </w:t>
            </w:r>
          </w:p>
        </w:tc>
        <w:tc>
          <w:tcPr>
            <w:tcW w:w="6662" w:type="dxa"/>
          </w:tcPr>
          <w:p w:rsidR="00644844" w:rsidRDefault="00A15989" w:rsidP="00644844">
            <w:pPr>
              <w:jc w:val="both"/>
            </w:pPr>
            <w:r>
              <w:t>R</w:t>
            </w:r>
            <w:r w:rsidR="002C24EA">
              <w:t>īkojuma p</w:t>
            </w:r>
            <w:r w:rsidR="002C24EA" w:rsidRPr="0044465E">
              <w:t>rojekt</w:t>
            </w:r>
            <w:r w:rsidR="002C24EA">
              <w:t xml:space="preserve">a </w:t>
            </w:r>
            <w:r>
              <w:t>izpilde paredzēta saskaņā ar padomes funkcijām un uzdevumiem.</w:t>
            </w:r>
            <w:r w:rsidR="00644844">
              <w:t xml:space="preserve"> </w:t>
            </w:r>
          </w:p>
          <w:p w:rsidR="00644844" w:rsidRDefault="00644844" w:rsidP="00644844">
            <w:pPr>
              <w:jc w:val="both"/>
            </w:pPr>
          </w:p>
          <w:p w:rsidR="00A15989" w:rsidRPr="0044465E" w:rsidRDefault="00A15989" w:rsidP="00644844">
            <w:pPr>
              <w:jc w:val="both"/>
            </w:pPr>
            <w:r>
              <w:t xml:space="preserve">Saistībā ar rīkojuma projektu nav nepieciešams veidot </w:t>
            </w:r>
            <w:r w:rsidR="007A191D">
              <w:t xml:space="preserve">jaunas vai reorganizēt, likvidēt esošās institūcijas. </w:t>
            </w:r>
          </w:p>
        </w:tc>
      </w:tr>
      <w:tr w:rsidR="002C24EA" w:rsidRPr="0044465E" w:rsidTr="00517334">
        <w:tc>
          <w:tcPr>
            <w:tcW w:w="534" w:type="dxa"/>
          </w:tcPr>
          <w:p w:rsidR="002C24EA" w:rsidRPr="0044465E" w:rsidRDefault="007A191D" w:rsidP="00517334">
            <w:r>
              <w:t>3</w:t>
            </w:r>
            <w:r w:rsidR="002C24EA" w:rsidRPr="0044465E">
              <w:t>.</w:t>
            </w:r>
          </w:p>
        </w:tc>
        <w:tc>
          <w:tcPr>
            <w:tcW w:w="2268" w:type="dxa"/>
          </w:tcPr>
          <w:p w:rsidR="002C24EA" w:rsidRPr="0044465E" w:rsidRDefault="002C24EA" w:rsidP="00517334">
            <w:r w:rsidRPr="0044465E">
              <w:t>Cita informācija</w:t>
            </w:r>
          </w:p>
        </w:tc>
        <w:tc>
          <w:tcPr>
            <w:tcW w:w="6662" w:type="dxa"/>
          </w:tcPr>
          <w:p w:rsidR="00E60FEC" w:rsidRPr="0044465E" w:rsidRDefault="002C24EA" w:rsidP="00233014">
            <w:r w:rsidRPr="0044465E">
              <w:t>Nav</w:t>
            </w:r>
          </w:p>
        </w:tc>
      </w:tr>
    </w:tbl>
    <w:p w:rsidR="002C24EA" w:rsidRDefault="002C24EA" w:rsidP="002C24EA">
      <w:pPr>
        <w:rPr>
          <w:i/>
        </w:rPr>
      </w:pPr>
    </w:p>
    <w:p w:rsidR="00FB0E8E" w:rsidRDefault="00FB0E8E" w:rsidP="0044465E"/>
    <w:p w:rsidR="007763E1" w:rsidRPr="00A007E6" w:rsidRDefault="007763E1" w:rsidP="0044465E">
      <w:pPr>
        <w:rPr>
          <w:i/>
        </w:rPr>
      </w:pPr>
      <w:r w:rsidRPr="00A007E6">
        <w:rPr>
          <w:i/>
        </w:rPr>
        <w:t xml:space="preserve">Anotācijas </w:t>
      </w:r>
      <w:r w:rsidR="007A191D" w:rsidRPr="00A007E6">
        <w:rPr>
          <w:i/>
        </w:rPr>
        <w:t>I</w:t>
      </w:r>
      <w:r w:rsidR="004C154A" w:rsidRPr="00A007E6">
        <w:rPr>
          <w:i/>
        </w:rPr>
        <w:t>II</w:t>
      </w:r>
      <w:r w:rsidR="00A007E6" w:rsidRPr="00A007E6">
        <w:rPr>
          <w:i/>
        </w:rPr>
        <w:t>;</w:t>
      </w:r>
      <w:r w:rsidR="000E248E" w:rsidRPr="00A007E6">
        <w:rPr>
          <w:i/>
        </w:rPr>
        <w:t xml:space="preserve"> </w:t>
      </w:r>
      <w:r w:rsidR="00A007E6" w:rsidRPr="00A007E6">
        <w:rPr>
          <w:i/>
        </w:rPr>
        <w:t>V</w:t>
      </w:r>
      <w:r w:rsidR="00BD7C01" w:rsidRPr="00A007E6">
        <w:rPr>
          <w:i/>
        </w:rPr>
        <w:t>-</w:t>
      </w:r>
      <w:r w:rsidR="007A191D" w:rsidRPr="00A007E6">
        <w:rPr>
          <w:i/>
        </w:rPr>
        <w:t xml:space="preserve"> </w:t>
      </w:r>
      <w:r w:rsidR="00BD7C01" w:rsidRPr="00A007E6">
        <w:rPr>
          <w:i/>
        </w:rPr>
        <w:t>V</w:t>
      </w:r>
      <w:r w:rsidR="00A01E9D" w:rsidRPr="00A007E6">
        <w:rPr>
          <w:i/>
        </w:rPr>
        <w:t>I</w:t>
      </w:r>
      <w:r w:rsidRPr="00A007E6">
        <w:rPr>
          <w:i/>
        </w:rPr>
        <w:t> sadaļa – projekts š</w:t>
      </w:r>
      <w:r w:rsidR="007A191D" w:rsidRPr="00A007E6">
        <w:rPr>
          <w:i/>
        </w:rPr>
        <w:t>o</w:t>
      </w:r>
      <w:r w:rsidRPr="00A007E6">
        <w:rPr>
          <w:i/>
        </w:rPr>
        <w:t xml:space="preserve"> jom</w:t>
      </w:r>
      <w:r w:rsidR="007A191D" w:rsidRPr="00A007E6">
        <w:rPr>
          <w:i/>
        </w:rPr>
        <w:t>u</w:t>
      </w:r>
      <w:r w:rsidRPr="00A007E6">
        <w:rPr>
          <w:i/>
        </w:rPr>
        <w:t xml:space="preserve"> neskar.</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Ministru prezident</w:t>
      </w:r>
      <w:r w:rsidR="007A191D">
        <w:t>s</w:t>
      </w:r>
      <w:r w:rsidRPr="0044465E">
        <w:tab/>
      </w:r>
      <w:r w:rsidRPr="0044465E">
        <w:tab/>
      </w:r>
      <w:r w:rsidR="007A191D">
        <w:t>M</w:t>
      </w:r>
      <w:r w:rsidR="00644844">
        <w:t>.</w:t>
      </w:r>
      <w:r w:rsidR="007A191D">
        <w:t xml:space="preserve"> Kučinskis </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Finanšu ministr</w:t>
      </w:r>
      <w:r w:rsidR="007A191D">
        <w:t>e</w:t>
      </w:r>
      <w:r w:rsidRPr="0044465E">
        <w:tab/>
      </w:r>
      <w:r w:rsidRPr="0044465E">
        <w:tab/>
      </w:r>
      <w:r w:rsidR="007A191D">
        <w:t>D</w:t>
      </w:r>
      <w:r w:rsidR="00644844">
        <w:t xml:space="preserve">. </w:t>
      </w:r>
      <w:r w:rsidR="007A191D">
        <w:t>Reizniece</w:t>
      </w:r>
      <w:r w:rsidR="003009E6">
        <w:t xml:space="preserve"> </w:t>
      </w:r>
      <w:r w:rsidR="007A191D">
        <w:t>-</w:t>
      </w:r>
      <w:r w:rsidR="003009E6">
        <w:t xml:space="preserve"> </w:t>
      </w:r>
      <w:r w:rsidR="007A191D">
        <w:t>Ozola</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Vīza:</w:t>
      </w:r>
    </w:p>
    <w:p w:rsidR="0044465E" w:rsidRPr="0044465E" w:rsidRDefault="0044465E" w:rsidP="0044465E">
      <w:pPr>
        <w:tabs>
          <w:tab w:val="left" w:pos="6804"/>
        </w:tabs>
        <w:ind w:right="-522"/>
      </w:pPr>
      <w:proofErr w:type="spellStart"/>
      <w:r w:rsidRPr="0044465E">
        <w:t>Pārresoru</w:t>
      </w:r>
      <w:proofErr w:type="spellEnd"/>
      <w:r w:rsidRPr="0044465E">
        <w:t xml:space="preserve"> koordinācijas centra vadītājs</w:t>
      </w:r>
      <w:r w:rsidRPr="0044465E">
        <w:tab/>
      </w:r>
      <w:r w:rsidRPr="0044465E">
        <w:tab/>
        <w:t>P.Vilks</w:t>
      </w:r>
    </w:p>
    <w:p w:rsidR="0044465E" w:rsidRPr="0044465E" w:rsidRDefault="0044465E" w:rsidP="0044465E">
      <w:pPr>
        <w:widowControl w:val="0"/>
      </w:pPr>
    </w:p>
    <w:p w:rsidR="0044465E" w:rsidRDefault="0044465E" w:rsidP="0044465E">
      <w:pPr>
        <w:widowControl w:val="0"/>
      </w:pPr>
    </w:p>
    <w:p w:rsidR="00644844" w:rsidRDefault="00644844" w:rsidP="0044465E">
      <w:pPr>
        <w:widowControl w:val="0"/>
      </w:pPr>
    </w:p>
    <w:p w:rsidR="00644844" w:rsidRDefault="00644844" w:rsidP="0044465E">
      <w:pPr>
        <w:widowControl w:val="0"/>
      </w:pPr>
    </w:p>
    <w:p w:rsidR="00644844" w:rsidRDefault="00644844" w:rsidP="00644844">
      <w:pPr>
        <w:widowControl w:val="0"/>
      </w:pPr>
    </w:p>
    <w:p w:rsidR="00644844" w:rsidRPr="0044465E" w:rsidRDefault="00644844" w:rsidP="00644844">
      <w:pPr>
        <w:widowControl w:val="0"/>
      </w:pPr>
    </w:p>
    <w:p w:rsidR="00644844" w:rsidRPr="000F52A1" w:rsidRDefault="00644844" w:rsidP="00644844">
      <w:pPr>
        <w:jc w:val="both"/>
        <w:rPr>
          <w:color w:val="000000"/>
          <w:sz w:val="18"/>
          <w:szCs w:val="18"/>
        </w:rPr>
      </w:pPr>
      <w:r w:rsidRPr="000F52A1">
        <w:rPr>
          <w:color w:val="000000"/>
          <w:sz w:val="18"/>
          <w:szCs w:val="18"/>
        </w:rPr>
        <w:fldChar w:fldCharType="begin"/>
      </w:r>
      <w:r w:rsidRPr="000F52A1">
        <w:rPr>
          <w:color w:val="000000"/>
          <w:sz w:val="18"/>
          <w:szCs w:val="18"/>
        </w:rPr>
        <w:instrText xml:space="preserve"> DATE  \@ "dd.MM.yyyy H:mm"  \* MERGEFORMAT </w:instrText>
      </w:r>
      <w:r w:rsidRPr="000F52A1">
        <w:rPr>
          <w:color w:val="000000"/>
          <w:sz w:val="18"/>
          <w:szCs w:val="18"/>
        </w:rPr>
        <w:fldChar w:fldCharType="separate"/>
      </w:r>
      <w:r w:rsidR="00145749">
        <w:rPr>
          <w:noProof/>
          <w:color w:val="000000"/>
          <w:sz w:val="18"/>
          <w:szCs w:val="18"/>
        </w:rPr>
        <w:t>13.06.2017 15:17</w:t>
      </w:r>
      <w:r w:rsidRPr="000F52A1">
        <w:rPr>
          <w:color w:val="000000"/>
          <w:sz w:val="18"/>
          <w:szCs w:val="18"/>
        </w:rPr>
        <w:fldChar w:fldCharType="end"/>
      </w:r>
    </w:p>
    <w:p w:rsidR="00644844" w:rsidRPr="000F52A1" w:rsidRDefault="00A007E6" w:rsidP="00644844">
      <w:pPr>
        <w:jc w:val="both"/>
        <w:rPr>
          <w:color w:val="000000"/>
          <w:sz w:val="18"/>
          <w:szCs w:val="18"/>
        </w:rPr>
      </w:pPr>
      <w:r>
        <w:rPr>
          <w:color w:val="000000"/>
          <w:sz w:val="18"/>
          <w:szCs w:val="18"/>
        </w:rPr>
        <w:t>607</w:t>
      </w:r>
    </w:p>
    <w:p w:rsidR="00644844" w:rsidRPr="000F52A1" w:rsidRDefault="00644844" w:rsidP="00644844">
      <w:pPr>
        <w:jc w:val="both"/>
        <w:rPr>
          <w:bCs/>
          <w:color w:val="000000"/>
          <w:sz w:val="18"/>
          <w:szCs w:val="18"/>
        </w:rPr>
      </w:pPr>
      <w:proofErr w:type="spellStart"/>
      <w:r w:rsidRPr="000F52A1">
        <w:rPr>
          <w:bCs/>
          <w:color w:val="000000"/>
          <w:sz w:val="18"/>
          <w:szCs w:val="18"/>
        </w:rPr>
        <w:t>S.Štrāle</w:t>
      </w:r>
      <w:proofErr w:type="spellEnd"/>
      <w:r w:rsidRPr="000F52A1">
        <w:rPr>
          <w:bCs/>
          <w:color w:val="000000"/>
          <w:sz w:val="18"/>
          <w:szCs w:val="18"/>
        </w:rPr>
        <w:t xml:space="preserve"> </w:t>
      </w:r>
      <w:r w:rsidRPr="000F52A1">
        <w:rPr>
          <w:color w:val="000000"/>
          <w:sz w:val="18"/>
          <w:szCs w:val="18"/>
        </w:rPr>
        <w:t>67082920</w:t>
      </w:r>
    </w:p>
    <w:p w:rsidR="00644844" w:rsidRPr="000F52A1" w:rsidRDefault="00145749" w:rsidP="00644844">
      <w:pPr>
        <w:tabs>
          <w:tab w:val="left" w:pos="6663"/>
        </w:tabs>
        <w:jc w:val="both"/>
        <w:rPr>
          <w:color w:val="000000"/>
          <w:sz w:val="18"/>
          <w:szCs w:val="18"/>
          <w:u w:val="single"/>
        </w:rPr>
      </w:pPr>
      <w:hyperlink r:id="rId11" w:history="1">
        <w:r w:rsidR="00644844" w:rsidRPr="00377620">
          <w:rPr>
            <w:rStyle w:val="Hyperlink"/>
            <w:sz w:val="18"/>
            <w:szCs w:val="18"/>
          </w:rPr>
          <w:t>solvita.strale@pkc.mk.gov.lv</w:t>
        </w:r>
      </w:hyperlink>
    </w:p>
    <w:p w:rsidR="00644844" w:rsidRPr="0044465E" w:rsidRDefault="00644844" w:rsidP="0044465E">
      <w:pPr>
        <w:widowControl w:val="0"/>
      </w:pPr>
    </w:p>
    <w:sectPr w:rsidR="00644844" w:rsidRPr="0044465E" w:rsidSect="007A191D">
      <w:headerReference w:type="even" r:id="rId12"/>
      <w:headerReference w:type="default" r:id="rId13"/>
      <w:footerReference w:type="even" r:id="rId14"/>
      <w:footerReference w:type="default" r:id="rId15"/>
      <w:footerReference w:type="first" r:id="rId16"/>
      <w:pgSz w:w="11906" w:h="16838" w:code="9"/>
      <w:pgMar w:top="709"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1C" w:rsidRDefault="005E0A1C">
      <w:r>
        <w:separator/>
      </w:r>
    </w:p>
  </w:endnote>
  <w:endnote w:type="continuationSeparator" w:id="0">
    <w:p w:rsidR="005E0A1C" w:rsidRDefault="005E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6F" w:rsidRPr="004F78DA" w:rsidRDefault="00817C6F" w:rsidP="00817C6F">
    <w:pPr>
      <w:jc w:val="both"/>
      <w:rPr>
        <w:sz w:val="20"/>
        <w:szCs w:val="20"/>
      </w:rPr>
    </w:pPr>
    <w:r w:rsidRPr="004F78DA">
      <w:rPr>
        <w:sz w:val="20"/>
        <w:szCs w:val="20"/>
      </w:rPr>
      <w:t>PKCAnot_</w:t>
    </w:r>
    <w:r>
      <w:rPr>
        <w:sz w:val="20"/>
        <w:szCs w:val="20"/>
      </w:rPr>
      <w:t>1</w:t>
    </w:r>
    <w:r w:rsidR="0026015B">
      <w:rPr>
        <w:sz w:val="20"/>
        <w:szCs w:val="20"/>
      </w:rPr>
      <w:t>2</w:t>
    </w:r>
    <w:r>
      <w:rPr>
        <w:sz w:val="20"/>
        <w:szCs w:val="20"/>
      </w:rPr>
      <w:t>0</w:t>
    </w:r>
    <w:r w:rsidR="0026015B">
      <w:rPr>
        <w:sz w:val="20"/>
        <w:szCs w:val="20"/>
      </w:rPr>
      <w:t>6</w:t>
    </w:r>
    <w:r>
      <w:rPr>
        <w:sz w:val="20"/>
        <w:szCs w:val="20"/>
      </w:rPr>
      <w:t>17_rikKIP.docx</w:t>
    </w:r>
    <w:r w:rsidRPr="004F78DA">
      <w:rPr>
        <w:sz w:val="20"/>
        <w:szCs w:val="20"/>
      </w:rPr>
      <w:t>; Ministru kabineta rīkojuma projekta „</w:t>
    </w:r>
    <w:r>
      <w:rPr>
        <w:sz w:val="20"/>
        <w:szCs w:val="20"/>
      </w:rPr>
      <w:t>Grozījums Ministru kabineta 2015.gada 7.decembra rīkojumā Nr.768 “</w:t>
    </w:r>
    <w:r w:rsidRPr="004F78DA">
      <w:rPr>
        <w:color w:val="000000"/>
        <w:sz w:val="20"/>
        <w:szCs w:val="20"/>
      </w:rPr>
      <w:t>Par valsts kapitāla daļu un valsts kapitālsabiedrību pārvaldības koordinācijas institūcijas padomes personālsastāvu”</w:t>
    </w:r>
    <w:r>
      <w:rPr>
        <w:color w:val="000000"/>
        <w:sz w:val="20"/>
        <w:szCs w:val="20"/>
      </w:rPr>
      <w:t>”</w:t>
    </w:r>
    <w:r w:rsidRPr="004F78DA">
      <w:rPr>
        <w:color w:val="000000"/>
        <w:sz w:val="20"/>
        <w:szCs w:val="20"/>
      </w:rPr>
      <w:t xml:space="preserve"> </w:t>
    </w:r>
    <w:r w:rsidRPr="004F78DA">
      <w:rPr>
        <w:sz w:val="20"/>
        <w:szCs w:val="20"/>
      </w:rPr>
      <w:t>sākotnējās ietekmes</w:t>
    </w:r>
    <w:r w:rsidRPr="004F78DA">
      <w:rPr>
        <w:color w:val="000000"/>
        <w:sz w:val="20"/>
        <w:szCs w:val="20"/>
      </w:rPr>
      <w:t xml:space="preserve"> novērtējuma ziņojums (</w:t>
    </w:r>
    <w:r w:rsidRPr="004F78DA">
      <w:rPr>
        <w:sz w:val="20"/>
        <w:szCs w:val="20"/>
      </w:rPr>
      <w:t>anotācija)</w:t>
    </w:r>
  </w:p>
  <w:p w:rsidR="0044465E" w:rsidRPr="007A191D" w:rsidRDefault="0044465E" w:rsidP="007A191D">
    <w:pPr>
      <w:pStyle w:val="Footer"/>
      <w:ind w:left="-851"/>
      <w:jc w:val="both"/>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DA" w:rsidRPr="004F78DA" w:rsidRDefault="0044465E" w:rsidP="004F78DA">
    <w:pPr>
      <w:jc w:val="both"/>
      <w:rPr>
        <w:sz w:val="20"/>
        <w:szCs w:val="20"/>
      </w:rPr>
    </w:pPr>
    <w:r w:rsidRPr="004F78DA">
      <w:rPr>
        <w:sz w:val="20"/>
        <w:szCs w:val="20"/>
      </w:rPr>
      <w:t>PKC</w:t>
    </w:r>
    <w:r w:rsidR="00134F51" w:rsidRPr="004F78DA">
      <w:rPr>
        <w:sz w:val="20"/>
        <w:szCs w:val="20"/>
      </w:rPr>
      <w:t>Anot_</w:t>
    </w:r>
    <w:r w:rsidR="00817C6F">
      <w:rPr>
        <w:sz w:val="20"/>
        <w:szCs w:val="20"/>
      </w:rPr>
      <w:t>1</w:t>
    </w:r>
    <w:r w:rsidR="0026015B">
      <w:rPr>
        <w:sz w:val="20"/>
        <w:szCs w:val="20"/>
      </w:rPr>
      <w:t>2</w:t>
    </w:r>
    <w:r w:rsidR="00817C6F">
      <w:rPr>
        <w:sz w:val="20"/>
        <w:szCs w:val="20"/>
      </w:rPr>
      <w:t>0</w:t>
    </w:r>
    <w:r w:rsidR="0026015B">
      <w:rPr>
        <w:sz w:val="20"/>
        <w:szCs w:val="20"/>
      </w:rPr>
      <w:t>6</w:t>
    </w:r>
    <w:r w:rsidR="00817C6F">
      <w:rPr>
        <w:sz w:val="20"/>
        <w:szCs w:val="20"/>
      </w:rPr>
      <w:t>17_rikKIP.docx</w:t>
    </w:r>
    <w:r w:rsidR="00134F51" w:rsidRPr="004F78DA">
      <w:rPr>
        <w:sz w:val="20"/>
        <w:szCs w:val="20"/>
      </w:rPr>
      <w:t xml:space="preserve">; Ministru kabineta rīkojuma projekta </w:t>
    </w:r>
    <w:r w:rsidR="004F78DA" w:rsidRPr="004F78DA">
      <w:rPr>
        <w:sz w:val="20"/>
        <w:szCs w:val="20"/>
      </w:rPr>
      <w:t>„</w:t>
    </w:r>
    <w:r w:rsidR="00D81D97">
      <w:rPr>
        <w:sz w:val="20"/>
        <w:szCs w:val="20"/>
      </w:rPr>
      <w:t>Grozījum</w:t>
    </w:r>
    <w:r w:rsidR="00817C6F">
      <w:rPr>
        <w:sz w:val="20"/>
        <w:szCs w:val="20"/>
      </w:rPr>
      <w:t>s</w:t>
    </w:r>
    <w:r w:rsidR="00D81D97">
      <w:rPr>
        <w:sz w:val="20"/>
        <w:szCs w:val="20"/>
      </w:rPr>
      <w:t xml:space="preserve"> Ministru kabineta 2015.gada 7.decembra rīkojumā Nr.768 “</w:t>
    </w:r>
    <w:r w:rsidR="004F78DA" w:rsidRPr="004F78DA">
      <w:rPr>
        <w:color w:val="000000"/>
        <w:sz w:val="20"/>
        <w:szCs w:val="20"/>
      </w:rPr>
      <w:t>Par valsts kapitāla daļu un valsts kapitālsabiedrību pārvaldības koordinācijas institūcijas padomes personālsastāvu”</w:t>
    </w:r>
    <w:r w:rsidR="00D81D97">
      <w:rPr>
        <w:color w:val="000000"/>
        <w:sz w:val="20"/>
        <w:szCs w:val="20"/>
      </w:rPr>
      <w:t>”</w:t>
    </w:r>
    <w:r w:rsidR="004F78DA" w:rsidRPr="004F78DA">
      <w:rPr>
        <w:color w:val="000000"/>
        <w:sz w:val="20"/>
        <w:szCs w:val="20"/>
      </w:rPr>
      <w:t xml:space="preserve"> </w:t>
    </w:r>
    <w:r w:rsidR="004F78DA" w:rsidRPr="004F78DA">
      <w:rPr>
        <w:sz w:val="20"/>
        <w:szCs w:val="20"/>
      </w:rPr>
      <w:t>sākotnējās ietekmes</w:t>
    </w:r>
    <w:r w:rsidR="004F78DA" w:rsidRPr="004F78DA">
      <w:rPr>
        <w:color w:val="000000"/>
        <w:sz w:val="20"/>
        <w:szCs w:val="20"/>
      </w:rPr>
      <w:t xml:space="preserve"> novērtējuma ziņojums (</w:t>
    </w:r>
    <w:r w:rsidR="004F78DA" w:rsidRPr="004F78DA">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1C" w:rsidRDefault="005E0A1C">
      <w:r>
        <w:separator/>
      </w:r>
    </w:p>
  </w:footnote>
  <w:footnote w:type="continuationSeparator" w:id="0">
    <w:p w:rsidR="005E0A1C" w:rsidRDefault="005E0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45749">
      <w:rPr>
        <w:rStyle w:val="PageNumber"/>
        <w:noProof/>
      </w:rPr>
      <w:t>2</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3F39"/>
    <w:rsid w:val="000155F7"/>
    <w:rsid w:val="00017D69"/>
    <w:rsid w:val="00020359"/>
    <w:rsid w:val="000225DF"/>
    <w:rsid w:val="00023105"/>
    <w:rsid w:val="00024665"/>
    <w:rsid w:val="0002478A"/>
    <w:rsid w:val="00024E57"/>
    <w:rsid w:val="000260BF"/>
    <w:rsid w:val="00030731"/>
    <w:rsid w:val="0003077C"/>
    <w:rsid w:val="0003085D"/>
    <w:rsid w:val="0003149C"/>
    <w:rsid w:val="00035572"/>
    <w:rsid w:val="0004019E"/>
    <w:rsid w:val="00040F31"/>
    <w:rsid w:val="0004378D"/>
    <w:rsid w:val="00047B9A"/>
    <w:rsid w:val="000509E4"/>
    <w:rsid w:val="0005292F"/>
    <w:rsid w:val="00053EE4"/>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928D7"/>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48E"/>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08FE"/>
    <w:rsid w:val="0010178C"/>
    <w:rsid w:val="0010186F"/>
    <w:rsid w:val="00101C50"/>
    <w:rsid w:val="001033CF"/>
    <w:rsid w:val="001038AD"/>
    <w:rsid w:val="00103AFA"/>
    <w:rsid w:val="00106021"/>
    <w:rsid w:val="0011031E"/>
    <w:rsid w:val="00110C8D"/>
    <w:rsid w:val="00114D2D"/>
    <w:rsid w:val="00114D88"/>
    <w:rsid w:val="00114E31"/>
    <w:rsid w:val="001151CC"/>
    <w:rsid w:val="00116521"/>
    <w:rsid w:val="0011661C"/>
    <w:rsid w:val="00120B04"/>
    <w:rsid w:val="00121B5C"/>
    <w:rsid w:val="001235CB"/>
    <w:rsid w:val="0012497F"/>
    <w:rsid w:val="001250CB"/>
    <w:rsid w:val="00125CE4"/>
    <w:rsid w:val="00125E65"/>
    <w:rsid w:val="00126C1E"/>
    <w:rsid w:val="00126D70"/>
    <w:rsid w:val="00126D95"/>
    <w:rsid w:val="0012782C"/>
    <w:rsid w:val="00130ED4"/>
    <w:rsid w:val="00132875"/>
    <w:rsid w:val="0013288A"/>
    <w:rsid w:val="001329ED"/>
    <w:rsid w:val="00132FDC"/>
    <w:rsid w:val="00134F51"/>
    <w:rsid w:val="00136C1C"/>
    <w:rsid w:val="00137475"/>
    <w:rsid w:val="0014056E"/>
    <w:rsid w:val="0014118F"/>
    <w:rsid w:val="001417CA"/>
    <w:rsid w:val="00141AB1"/>
    <w:rsid w:val="00141FC7"/>
    <w:rsid w:val="00142423"/>
    <w:rsid w:val="00145749"/>
    <w:rsid w:val="00146F88"/>
    <w:rsid w:val="00150D4B"/>
    <w:rsid w:val="00150FBE"/>
    <w:rsid w:val="00151ACF"/>
    <w:rsid w:val="00152353"/>
    <w:rsid w:val="0015493C"/>
    <w:rsid w:val="00155F16"/>
    <w:rsid w:val="00157378"/>
    <w:rsid w:val="00163E08"/>
    <w:rsid w:val="0016483C"/>
    <w:rsid w:val="00165691"/>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499"/>
    <w:rsid w:val="001A4CCD"/>
    <w:rsid w:val="001A558E"/>
    <w:rsid w:val="001A710E"/>
    <w:rsid w:val="001B0806"/>
    <w:rsid w:val="001B2212"/>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87C"/>
    <w:rsid w:val="001E0FEF"/>
    <w:rsid w:val="001E168D"/>
    <w:rsid w:val="001E2AE1"/>
    <w:rsid w:val="001E3098"/>
    <w:rsid w:val="001E5504"/>
    <w:rsid w:val="001E7A6F"/>
    <w:rsid w:val="001F0379"/>
    <w:rsid w:val="001F13FD"/>
    <w:rsid w:val="001F148B"/>
    <w:rsid w:val="001F2426"/>
    <w:rsid w:val="001F3656"/>
    <w:rsid w:val="001F5450"/>
    <w:rsid w:val="001F5654"/>
    <w:rsid w:val="001F7A95"/>
    <w:rsid w:val="00200DB4"/>
    <w:rsid w:val="00201253"/>
    <w:rsid w:val="0020587A"/>
    <w:rsid w:val="00210F0E"/>
    <w:rsid w:val="00213D95"/>
    <w:rsid w:val="00216D95"/>
    <w:rsid w:val="00222889"/>
    <w:rsid w:val="00225063"/>
    <w:rsid w:val="002259FC"/>
    <w:rsid w:val="0022655E"/>
    <w:rsid w:val="00230A69"/>
    <w:rsid w:val="00230D25"/>
    <w:rsid w:val="00233014"/>
    <w:rsid w:val="002333F3"/>
    <w:rsid w:val="002343CB"/>
    <w:rsid w:val="00234EB8"/>
    <w:rsid w:val="002357A7"/>
    <w:rsid w:val="00235C3D"/>
    <w:rsid w:val="00237EFC"/>
    <w:rsid w:val="00240BA4"/>
    <w:rsid w:val="00240BE0"/>
    <w:rsid w:val="00242D2E"/>
    <w:rsid w:val="002433CD"/>
    <w:rsid w:val="00245745"/>
    <w:rsid w:val="00246190"/>
    <w:rsid w:val="00246A52"/>
    <w:rsid w:val="002502E5"/>
    <w:rsid w:val="0025387E"/>
    <w:rsid w:val="00254C95"/>
    <w:rsid w:val="0025738F"/>
    <w:rsid w:val="0026015B"/>
    <w:rsid w:val="002621CB"/>
    <w:rsid w:val="002632B2"/>
    <w:rsid w:val="00265651"/>
    <w:rsid w:val="0026705F"/>
    <w:rsid w:val="00267839"/>
    <w:rsid w:val="002712B9"/>
    <w:rsid w:val="00274440"/>
    <w:rsid w:val="00274578"/>
    <w:rsid w:val="00280F7E"/>
    <w:rsid w:val="00281E50"/>
    <w:rsid w:val="002835E6"/>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B2A"/>
    <w:rsid w:val="002B4E43"/>
    <w:rsid w:val="002B5436"/>
    <w:rsid w:val="002B7962"/>
    <w:rsid w:val="002C02E9"/>
    <w:rsid w:val="002C0ACD"/>
    <w:rsid w:val="002C24EA"/>
    <w:rsid w:val="002C2B9A"/>
    <w:rsid w:val="002C3B1E"/>
    <w:rsid w:val="002C46D6"/>
    <w:rsid w:val="002C5F6B"/>
    <w:rsid w:val="002C7FCC"/>
    <w:rsid w:val="002D1113"/>
    <w:rsid w:val="002D1624"/>
    <w:rsid w:val="002D1A23"/>
    <w:rsid w:val="002D1EC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09E6"/>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3EBE"/>
    <w:rsid w:val="00373FD2"/>
    <w:rsid w:val="00374859"/>
    <w:rsid w:val="00375026"/>
    <w:rsid w:val="003758CA"/>
    <w:rsid w:val="00376CB2"/>
    <w:rsid w:val="00377D3A"/>
    <w:rsid w:val="00380765"/>
    <w:rsid w:val="00381CF6"/>
    <w:rsid w:val="00385145"/>
    <w:rsid w:val="00386F1E"/>
    <w:rsid w:val="003872B1"/>
    <w:rsid w:val="0038783E"/>
    <w:rsid w:val="00387F9F"/>
    <w:rsid w:val="003942C4"/>
    <w:rsid w:val="003978D9"/>
    <w:rsid w:val="003A065E"/>
    <w:rsid w:val="003A10C3"/>
    <w:rsid w:val="003A3C86"/>
    <w:rsid w:val="003A4C87"/>
    <w:rsid w:val="003A557F"/>
    <w:rsid w:val="003A59CE"/>
    <w:rsid w:val="003A6D5A"/>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407"/>
    <w:rsid w:val="003F5925"/>
    <w:rsid w:val="003F5A35"/>
    <w:rsid w:val="003F636A"/>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4146"/>
    <w:rsid w:val="0043454F"/>
    <w:rsid w:val="004365E3"/>
    <w:rsid w:val="00442419"/>
    <w:rsid w:val="0044337F"/>
    <w:rsid w:val="0044465E"/>
    <w:rsid w:val="00445183"/>
    <w:rsid w:val="00445FC1"/>
    <w:rsid w:val="004506E0"/>
    <w:rsid w:val="00450C6F"/>
    <w:rsid w:val="0045276B"/>
    <w:rsid w:val="00454935"/>
    <w:rsid w:val="0045761D"/>
    <w:rsid w:val="00460449"/>
    <w:rsid w:val="004624DD"/>
    <w:rsid w:val="00462D8B"/>
    <w:rsid w:val="00463637"/>
    <w:rsid w:val="0046438F"/>
    <w:rsid w:val="00465D62"/>
    <w:rsid w:val="00470F9B"/>
    <w:rsid w:val="00471BB2"/>
    <w:rsid w:val="004726D4"/>
    <w:rsid w:val="00473DB7"/>
    <w:rsid w:val="00474136"/>
    <w:rsid w:val="00474E0A"/>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154A"/>
    <w:rsid w:val="004C3E3D"/>
    <w:rsid w:val="004C4B39"/>
    <w:rsid w:val="004D10D2"/>
    <w:rsid w:val="004D2216"/>
    <w:rsid w:val="004D329B"/>
    <w:rsid w:val="004D3D57"/>
    <w:rsid w:val="004E0392"/>
    <w:rsid w:val="004E2178"/>
    <w:rsid w:val="004E35A5"/>
    <w:rsid w:val="004E6144"/>
    <w:rsid w:val="004E7EC5"/>
    <w:rsid w:val="004F334F"/>
    <w:rsid w:val="004F5AFA"/>
    <w:rsid w:val="004F61F6"/>
    <w:rsid w:val="004F6708"/>
    <w:rsid w:val="004F78DA"/>
    <w:rsid w:val="0050069D"/>
    <w:rsid w:val="0050270F"/>
    <w:rsid w:val="005040D2"/>
    <w:rsid w:val="005051AE"/>
    <w:rsid w:val="005060A5"/>
    <w:rsid w:val="00506CE0"/>
    <w:rsid w:val="00510669"/>
    <w:rsid w:val="00510CF6"/>
    <w:rsid w:val="005113F3"/>
    <w:rsid w:val="00511ECE"/>
    <w:rsid w:val="00512E10"/>
    <w:rsid w:val="00514B07"/>
    <w:rsid w:val="00524239"/>
    <w:rsid w:val="00525FF7"/>
    <w:rsid w:val="00527A0B"/>
    <w:rsid w:val="0053083B"/>
    <w:rsid w:val="00530AE3"/>
    <w:rsid w:val="00533A92"/>
    <w:rsid w:val="005348AB"/>
    <w:rsid w:val="00535695"/>
    <w:rsid w:val="00535FAA"/>
    <w:rsid w:val="00541DCF"/>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4510"/>
    <w:rsid w:val="0056744F"/>
    <w:rsid w:val="00567F40"/>
    <w:rsid w:val="00573E0F"/>
    <w:rsid w:val="005760F9"/>
    <w:rsid w:val="00577CC9"/>
    <w:rsid w:val="00580908"/>
    <w:rsid w:val="00580FCD"/>
    <w:rsid w:val="00581588"/>
    <w:rsid w:val="00581A02"/>
    <w:rsid w:val="00582A71"/>
    <w:rsid w:val="00584600"/>
    <w:rsid w:val="00586E87"/>
    <w:rsid w:val="00586F45"/>
    <w:rsid w:val="0059034E"/>
    <w:rsid w:val="00590A5D"/>
    <w:rsid w:val="00590DE2"/>
    <w:rsid w:val="00593500"/>
    <w:rsid w:val="005971AB"/>
    <w:rsid w:val="005A1B2C"/>
    <w:rsid w:val="005A278E"/>
    <w:rsid w:val="005A2D67"/>
    <w:rsid w:val="005A6CD6"/>
    <w:rsid w:val="005A74BA"/>
    <w:rsid w:val="005B062C"/>
    <w:rsid w:val="005B26E6"/>
    <w:rsid w:val="005B4A12"/>
    <w:rsid w:val="005B50E2"/>
    <w:rsid w:val="005B6291"/>
    <w:rsid w:val="005C16FF"/>
    <w:rsid w:val="005C1EFE"/>
    <w:rsid w:val="005C2005"/>
    <w:rsid w:val="005C200E"/>
    <w:rsid w:val="005C248E"/>
    <w:rsid w:val="005C2883"/>
    <w:rsid w:val="005C4797"/>
    <w:rsid w:val="005C4824"/>
    <w:rsid w:val="005C622C"/>
    <w:rsid w:val="005D249E"/>
    <w:rsid w:val="005E0A1C"/>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1B63"/>
    <w:rsid w:val="0062362A"/>
    <w:rsid w:val="00623C9F"/>
    <w:rsid w:val="006263A5"/>
    <w:rsid w:val="0062716B"/>
    <w:rsid w:val="006271B1"/>
    <w:rsid w:val="00630186"/>
    <w:rsid w:val="00631008"/>
    <w:rsid w:val="00631A9F"/>
    <w:rsid w:val="00631F1B"/>
    <w:rsid w:val="006344E5"/>
    <w:rsid w:val="00634C31"/>
    <w:rsid w:val="00637E7E"/>
    <w:rsid w:val="00640A74"/>
    <w:rsid w:val="00644844"/>
    <w:rsid w:val="006459AA"/>
    <w:rsid w:val="00646148"/>
    <w:rsid w:val="006500C5"/>
    <w:rsid w:val="0065162B"/>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A76C4"/>
    <w:rsid w:val="006B0571"/>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3DF1"/>
    <w:rsid w:val="006F6DC0"/>
    <w:rsid w:val="00700634"/>
    <w:rsid w:val="00700B69"/>
    <w:rsid w:val="007015DB"/>
    <w:rsid w:val="0070185A"/>
    <w:rsid w:val="00701BE8"/>
    <w:rsid w:val="0070289E"/>
    <w:rsid w:val="0070441A"/>
    <w:rsid w:val="007101C3"/>
    <w:rsid w:val="0071021F"/>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2947"/>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77529"/>
    <w:rsid w:val="007819AB"/>
    <w:rsid w:val="0078331A"/>
    <w:rsid w:val="00783A23"/>
    <w:rsid w:val="007845E9"/>
    <w:rsid w:val="007849A7"/>
    <w:rsid w:val="0078585C"/>
    <w:rsid w:val="007868B1"/>
    <w:rsid w:val="007911E5"/>
    <w:rsid w:val="00794342"/>
    <w:rsid w:val="00796B3F"/>
    <w:rsid w:val="0079763D"/>
    <w:rsid w:val="007978A1"/>
    <w:rsid w:val="007A0E33"/>
    <w:rsid w:val="007A191D"/>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2C1"/>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065"/>
    <w:rsid w:val="008113AE"/>
    <w:rsid w:val="008136A8"/>
    <w:rsid w:val="008148FB"/>
    <w:rsid w:val="00814A48"/>
    <w:rsid w:val="00814E0B"/>
    <w:rsid w:val="0081655D"/>
    <w:rsid w:val="00817C6F"/>
    <w:rsid w:val="00821239"/>
    <w:rsid w:val="00822341"/>
    <w:rsid w:val="0082269F"/>
    <w:rsid w:val="00825228"/>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774BD"/>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12CB"/>
    <w:rsid w:val="008D2F46"/>
    <w:rsid w:val="008D42C3"/>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4818"/>
    <w:rsid w:val="009453C1"/>
    <w:rsid w:val="00946992"/>
    <w:rsid w:val="00950A45"/>
    <w:rsid w:val="00956686"/>
    <w:rsid w:val="00960478"/>
    <w:rsid w:val="00961717"/>
    <w:rsid w:val="0096235D"/>
    <w:rsid w:val="00963405"/>
    <w:rsid w:val="009638C6"/>
    <w:rsid w:val="00964A63"/>
    <w:rsid w:val="00965A04"/>
    <w:rsid w:val="00966121"/>
    <w:rsid w:val="0096628E"/>
    <w:rsid w:val="00966FA2"/>
    <w:rsid w:val="0096736C"/>
    <w:rsid w:val="009703C4"/>
    <w:rsid w:val="009719CB"/>
    <w:rsid w:val="009719E6"/>
    <w:rsid w:val="00973ED1"/>
    <w:rsid w:val="00975251"/>
    <w:rsid w:val="009753A6"/>
    <w:rsid w:val="0097667D"/>
    <w:rsid w:val="00976690"/>
    <w:rsid w:val="00977772"/>
    <w:rsid w:val="009817ED"/>
    <w:rsid w:val="00981DDE"/>
    <w:rsid w:val="00983AEF"/>
    <w:rsid w:val="0098542B"/>
    <w:rsid w:val="00986C47"/>
    <w:rsid w:val="009900F9"/>
    <w:rsid w:val="00991300"/>
    <w:rsid w:val="00991C2B"/>
    <w:rsid w:val="00997523"/>
    <w:rsid w:val="00997C31"/>
    <w:rsid w:val="009A043C"/>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B7981"/>
    <w:rsid w:val="009C12AA"/>
    <w:rsid w:val="009C347D"/>
    <w:rsid w:val="009C43AA"/>
    <w:rsid w:val="009C5700"/>
    <w:rsid w:val="009C6FB8"/>
    <w:rsid w:val="009C7D7A"/>
    <w:rsid w:val="009D0F08"/>
    <w:rsid w:val="009D34C7"/>
    <w:rsid w:val="009D5B27"/>
    <w:rsid w:val="009D5E98"/>
    <w:rsid w:val="009D6608"/>
    <w:rsid w:val="009D7AA4"/>
    <w:rsid w:val="009E0D70"/>
    <w:rsid w:val="009E23C8"/>
    <w:rsid w:val="009E34F3"/>
    <w:rsid w:val="009E4A65"/>
    <w:rsid w:val="009E507B"/>
    <w:rsid w:val="009E5192"/>
    <w:rsid w:val="009E6DDB"/>
    <w:rsid w:val="009F05E1"/>
    <w:rsid w:val="009F5E3D"/>
    <w:rsid w:val="00A007E6"/>
    <w:rsid w:val="00A00B40"/>
    <w:rsid w:val="00A01097"/>
    <w:rsid w:val="00A01B3F"/>
    <w:rsid w:val="00A01E9D"/>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15989"/>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3A39"/>
    <w:rsid w:val="00A76291"/>
    <w:rsid w:val="00A76E9B"/>
    <w:rsid w:val="00A778E4"/>
    <w:rsid w:val="00A827AF"/>
    <w:rsid w:val="00A86238"/>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9E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54E8"/>
    <w:rsid w:val="00B66299"/>
    <w:rsid w:val="00B66896"/>
    <w:rsid w:val="00B66BA5"/>
    <w:rsid w:val="00B67C91"/>
    <w:rsid w:val="00B70F0E"/>
    <w:rsid w:val="00B71EB3"/>
    <w:rsid w:val="00B72FAA"/>
    <w:rsid w:val="00B73679"/>
    <w:rsid w:val="00B73864"/>
    <w:rsid w:val="00B7571B"/>
    <w:rsid w:val="00B8385B"/>
    <w:rsid w:val="00B84E33"/>
    <w:rsid w:val="00B86214"/>
    <w:rsid w:val="00B865E7"/>
    <w:rsid w:val="00B86A40"/>
    <w:rsid w:val="00B86FDD"/>
    <w:rsid w:val="00B87BB2"/>
    <w:rsid w:val="00B9019A"/>
    <w:rsid w:val="00B90A3B"/>
    <w:rsid w:val="00B90BB4"/>
    <w:rsid w:val="00B90E2F"/>
    <w:rsid w:val="00B91525"/>
    <w:rsid w:val="00B92EA3"/>
    <w:rsid w:val="00B936F1"/>
    <w:rsid w:val="00B94CC5"/>
    <w:rsid w:val="00B950EE"/>
    <w:rsid w:val="00B972DA"/>
    <w:rsid w:val="00BA1599"/>
    <w:rsid w:val="00BA2314"/>
    <w:rsid w:val="00BA2C20"/>
    <w:rsid w:val="00BA53D8"/>
    <w:rsid w:val="00BA5401"/>
    <w:rsid w:val="00BA660F"/>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C01"/>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0DD2"/>
    <w:rsid w:val="00CA16DF"/>
    <w:rsid w:val="00CA5AA6"/>
    <w:rsid w:val="00CB03BB"/>
    <w:rsid w:val="00CB1237"/>
    <w:rsid w:val="00CB188B"/>
    <w:rsid w:val="00CB2857"/>
    <w:rsid w:val="00CB5651"/>
    <w:rsid w:val="00CB64BB"/>
    <w:rsid w:val="00CC1651"/>
    <w:rsid w:val="00CC1B90"/>
    <w:rsid w:val="00CC4264"/>
    <w:rsid w:val="00CC4C01"/>
    <w:rsid w:val="00CC6E1A"/>
    <w:rsid w:val="00CC722D"/>
    <w:rsid w:val="00CD0AAB"/>
    <w:rsid w:val="00CD0BBE"/>
    <w:rsid w:val="00CD2537"/>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1AE7"/>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1CB"/>
    <w:rsid w:val="00D32C1F"/>
    <w:rsid w:val="00D32DDC"/>
    <w:rsid w:val="00D33E09"/>
    <w:rsid w:val="00D40F96"/>
    <w:rsid w:val="00D410B6"/>
    <w:rsid w:val="00D414E6"/>
    <w:rsid w:val="00D41531"/>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67A3A"/>
    <w:rsid w:val="00D708F3"/>
    <w:rsid w:val="00D710C7"/>
    <w:rsid w:val="00D73284"/>
    <w:rsid w:val="00D74136"/>
    <w:rsid w:val="00D747ED"/>
    <w:rsid w:val="00D77870"/>
    <w:rsid w:val="00D77AB3"/>
    <w:rsid w:val="00D81743"/>
    <w:rsid w:val="00D81D97"/>
    <w:rsid w:val="00D833ED"/>
    <w:rsid w:val="00D87263"/>
    <w:rsid w:val="00D900C5"/>
    <w:rsid w:val="00D90B64"/>
    <w:rsid w:val="00D92345"/>
    <w:rsid w:val="00D93867"/>
    <w:rsid w:val="00D94F10"/>
    <w:rsid w:val="00DA0883"/>
    <w:rsid w:val="00DA15D8"/>
    <w:rsid w:val="00DA2EE8"/>
    <w:rsid w:val="00DA3C5C"/>
    <w:rsid w:val="00DB2233"/>
    <w:rsid w:val="00DB275A"/>
    <w:rsid w:val="00DB4F64"/>
    <w:rsid w:val="00DB5599"/>
    <w:rsid w:val="00DB7CA4"/>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5D53"/>
    <w:rsid w:val="00DE6211"/>
    <w:rsid w:val="00DE6359"/>
    <w:rsid w:val="00DE6FE1"/>
    <w:rsid w:val="00DF10CD"/>
    <w:rsid w:val="00DF3733"/>
    <w:rsid w:val="00DF3825"/>
    <w:rsid w:val="00DF3FFF"/>
    <w:rsid w:val="00DF4BDA"/>
    <w:rsid w:val="00DF52D1"/>
    <w:rsid w:val="00DF56B7"/>
    <w:rsid w:val="00DF6BD5"/>
    <w:rsid w:val="00DF6CD7"/>
    <w:rsid w:val="00DF7BB8"/>
    <w:rsid w:val="00DF7CFA"/>
    <w:rsid w:val="00E00E40"/>
    <w:rsid w:val="00E04A59"/>
    <w:rsid w:val="00E061E3"/>
    <w:rsid w:val="00E1131E"/>
    <w:rsid w:val="00E1197C"/>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0FEC"/>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418"/>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79C"/>
    <w:rsid w:val="00EF69C3"/>
    <w:rsid w:val="00EF7312"/>
    <w:rsid w:val="00F019BF"/>
    <w:rsid w:val="00F038AC"/>
    <w:rsid w:val="00F067A7"/>
    <w:rsid w:val="00F10B6A"/>
    <w:rsid w:val="00F10F6D"/>
    <w:rsid w:val="00F10FCE"/>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0E8E"/>
    <w:rsid w:val="00FB1911"/>
    <w:rsid w:val="00FB61B9"/>
    <w:rsid w:val="00FB6340"/>
    <w:rsid w:val="00FC0873"/>
    <w:rsid w:val="00FC274F"/>
    <w:rsid w:val="00FC3997"/>
    <w:rsid w:val="00FC4712"/>
    <w:rsid w:val="00FC48B5"/>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5932"/>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uiPriority w:val="99"/>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uiPriority w:val="99"/>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188639661">
      <w:bodyDiv w:val="1"/>
      <w:marLeft w:val="0"/>
      <w:marRight w:val="0"/>
      <w:marTop w:val="0"/>
      <w:marBottom w:val="0"/>
      <w:divBdr>
        <w:top w:val="none" w:sz="0" w:space="0" w:color="auto"/>
        <w:left w:val="none" w:sz="0" w:space="0" w:color="auto"/>
        <w:bottom w:val="none" w:sz="0" w:space="0" w:color="auto"/>
        <w:right w:val="none" w:sz="0" w:space="0" w:color="auto"/>
      </w:divBdr>
      <w:divsChild>
        <w:div w:id="1237130521">
          <w:marLeft w:val="0"/>
          <w:marRight w:val="0"/>
          <w:marTop w:val="0"/>
          <w:marBottom w:val="0"/>
          <w:divBdr>
            <w:top w:val="none" w:sz="0" w:space="0" w:color="auto"/>
            <w:left w:val="none" w:sz="0" w:space="0" w:color="auto"/>
            <w:bottom w:val="none" w:sz="0" w:space="0" w:color="auto"/>
            <w:right w:val="none" w:sz="0" w:space="0" w:color="auto"/>
          </w:divBdr>
          <w:divsChild>
            <w:div w:id="285623353">
              <w:marLeft w:val="0"/>
              <w:marRight w:val="0"/>
              <w:marTop w:val="0"/>
              <w:marBottom w:val="0"/>
              <w:divBdr>
                <w:top w:val="none" w:sz="0" w:space="0" w:color="auto"/>
                <w:left w:val="none" w:sz="0" w:space="0" w:color="auto"/>
                <w:bottom w:val="none" w:sz="0" w:space="0" w:color="auto"/>
                <w:right w:val="none" w:sz="0" w:space="0" w:color="auto"/>
              </w:divBdr>
              <w:divsChild>
                <w:div w:id="1874920842">
                  <w:marLeft w:val="0"/>
                  <w:marRight w:val="0"/>
                  <w:marTop w:val="0"/>
                  <w:marBottom w:val="0"/>
                  <w:divBdr>
                    <w:top w:val="none" w:sz="0" w:space="0" w:color="auto"/>
                    <w:left w:val="none" w:sz="0" w:space="0" w:color="auto"/>
                    <w:bottom w:val="none" w:sz="0" w:space="0" w:color="auto"/>
                    <w:right w:val="none" w:sz="0" w:space="0" w:color="auto"/>
                  </w:divBdr>
                  <w:divsChild>
                    <w:div w:id="145975029">
                      <w:marLeft w:val="0"/>
                      <w:marRight w:val="0"/>
                      <w:marTop w:val="0"/>
                      <w:marBottom w:val="0"/>
                      <w:divBdr>
                        <w:top w:val="none" w:sz="0" w:space="0" w:color="auto"/>
                        <w:left w:val="none" w:sz="0" w:space="0" w:color="auto"/>
                        <w:bottom w:val="none" w:sz="0" w:space="0" w:color="auto"/>
                        <w:right w:val="none" w:sz="0" w:space="0" w:color="auto"/>
                      </w:divBdr>
                      <w:divsChild>
                        <w:div w:id="507715255">
                          <w:marLeft w:val="0"/>
                          <w:marRight w:val="0"/>
                          <w:marTop w:val="0"/>
                          <w:marBottom w:val="0"/>
                          <w:divBdr>
                            <w:top w:val="none" w:sz="0" w:space="0" w:color="auto"/>
                            <w:left w:val="none" w:sz="0" w:space="0" w:color="auto"/>
                            <w:bottom w:val="none" w:sz="0" w:space="0" w:color="auto"/>
                            <w:right w:val="none" w:sz="0" w:space="0" w:color="auto"/>
                          </w:divBdr>
                          <w:divsChild>
                            <w:div w:id="20567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vita.strale@pkc.mk.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69907?&amp;search=on" TargetMode="External"/><Relationship Id="rId4" Type="http://schemas.microsoft.com/office/2007/relationships/stylesWithEffects" Target="stylesWithEffects.xml"/><Relationship Id="rId9" Type="http://schemas.openxmlformats.org/officeDocument/2006/relationships/hyperlink" Target="http://likumi.lv/ta/id/269907?&amp;search=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36E2E-974E-4AF3-87C0-0FEA9EEF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3687</Words>
  <Characters>2102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Company>Veselības ministrija</Company>
  <LinksUpToDate>false</LinksUpToDate>
  <CharactersWithSpaces>5778</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Solvita.Strale@pkc.mk.gov.lv</dc:creator>
  <cp:keywords>Anotācija</cp:keywords>
  <cp:lastModifiedBy>Pēteris Vilks</cp:lastModifiedBy>
  <cp:revision>3</cp:revision>
  <cp:lastPrinted>2016-09-19T13:22:00Z</cp:lastPrinted>
  <dcterms:created xsi:type="dcterms:W3CDTF">2017-06-13T11:41:00Z</dcterms:created>
  <dcterms:modified xsi:type="dcterms:W3CDTF">2017-06-13T12:18:00Z</dcterms:modified>
</cp:coreProperties>
</file>