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2F" w:rsidRDefault="0049452F" w:rsidP="0049452F">
      <w:pPr>
        <w:spacing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w:t>
      </w:r>
    </w:p>
    <w:p w:rsidR="00D80D9F" w:rsidRPr="00E110B5" w:rsidRDefault="00D80D9F" w:rsidP="00D80D9F">
      <w:pPr>
        <w:spacing w:line="240" w:lineRule="auto"/>
        <w:jc w:val="center"/>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LATVIJAS REPUBLIKAS MINISTRU KABINETS</w:t>
      </w:r>
    </w:p>
    <w:p w:rsidR="00D80D9F" w:rsidRPr="00E110B5" w:rsidRDefault="00D80D9F" w:rsidP="00D80D9F">
      <w:pPr>
        <w:spacing w:line="240" w:lineRule="auto"/>
        <w:rPr>
          <w:rFonts w:ascii="Times New Roman" w:eastAsia="Times New Roman" w:hAnsi="Times New Roman" w:cs="Times New Roman"/>
          <w:sz w:val="28"/>
          <w:szCs w:val="24"/>
          <w:lang w:eastAsia="lv-LV"/>
        </w:rPr>
      </w:pPr>
    </w:p>
    <w:p w:rsidR="00D80D9F" w:rsidRPr="00E110B5" w:rsidRDefault="00D80D9F" w:rsidP="00D80D9F">
      <w:pPr>
        <w:spacing w:line="240" w:lineRule="auto"/>
        <w:rPr>
          <w:rFonts w:ascii="Times New Roman" w:eastAsia="Times New Roman" w:hAnsi="Times New Roman" w:cs="Times New Roman"/>
          <w:sz w:val="28"/>
          <w:szCs w:val="24"/>
          <w:lang w:eastAsia="lv-LV"/>
        </w:rPr>
      </w:pPr>
      <w:r w:rsidRPr="00E110B5">
        <w:rPr>
          <w:rFonts w:ascii="Times New Roman" w:eastAsia="Times New Roman" w:hAnsi="Times New Roman" w:cs="Times New Roman"/>
          <w:sz w:val="28"/>
          <w:szCs w:val="24"/>
          <w:lang w:eastAsia="lv-LV"/>
        </w:rPr>
        <w:t>201</w:t>
      </w:r>
      <w:r>
        <w:rPr>
          <w:rFonts w:ascii="Times New Roman" w:eastAsia="Times New Roman" w:hAnsi="Times New Roman" w:cs="Times New Roman"/>
          <w:sz w:val="28"/>
          <w:szCs w:val="24"/>
          <w:lang w:eastAsia="lv-LV"/>
        </w:rPr>
        <w:t>7</w:t>
      </w:r>
      <w:r w:rsidRPr="00E110B5">
        <w:rPr>
          <w:rFonts w:ascii="Times New Roman" w:eastAsia="Times New Roman" w:hAnsi="Times New Roman" w:cs="Times New Roman"/>
          <w:sz w:val="28"/>
          <w:szCs w:val="24"/>
          <w:lang w:eastAsia="lv-LV"/>
        </w:rPr>
        <w:t>.gada__ _______</w:t>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t>Noteikumi Nr.</w:t>
      </w:r>
    </w:p>
    <w:p w:rsidR="00D80D9F" w:rsidRPr="00E110B5" w:rsidRDefault="00D80D9F" w:rsidP="00D80D9F">
      <w:pPr>
        <w:spacing w:line="240" w:lineRule="auto"/>
        <w:rPr>
          <w:rFonts w:ascii="Times New Roman" w:eastAsia="Times New Roman" w:hAnsi="Times New Roman" w:cs="Times New Roman"/>
          <w:b/>
          <w:bCs/>
          <w:sz w:val="28"/>
          <w:szCs w:val="24"/>
          <w:lang w:eastAsia="lv-LV"/>
        </w:rPr>
      </w:pPr>
      <w:r w:rsidRPr="00E110B5">
        <w:rPr>
          <w:rFonts w:ascii="Times New Roman" w:eastAsia="Times New Roman" w:hAnsi="Times New Roman" w:cs="Times New Roman"/>
          <w:sz w:val="28"/>
          <w:szCs w:val="24"/>
          <w:lang w:eastAsia="lv-LV"/>
        </w:rPr>
        <w:t>Rīgā</w:t>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r>
      <w:r w:rsidRPr="00E110B5">
        <w:rPr>
          <w:rFonts w:ascii="Times New Roman" w:eastAsia="Times New Roman" w:hAnsi="Times New Roman" w:cs="Times New Roman"/>
          <w:sz w:val="28"/>
          <w:szCs w:val="24"/>
          <w:lang w:eastAsia="lv-LV"/>
        </w:rPr>
        <w:tab/>
        <w:t>(prot. Nr.</w:t>
      </w:r>
      <w:r w:rsidRPr="00E110B5">
        <w:rPr>
          <w:rFonts w:ascii="Times New Roman" w:eastAsia="Times New Roman" w:hAnsi="Times New Roman" w:cs="Times New Roman"/>
          <w:sz w:val="28"/>
          <w:szCs w:val="24"/>
          <w:lang w:eastAsia="lv-LV"/>
        </w:rPr>
        <w:tab/>
        <w:t>.§)</w:t>
      </w:r>
    </w:p>
    <w:p w:rsidR="00D80D9F" w:rsidRPr="00E110B5" w:rsidRDefault="00D80D9F" w:rsidP="00D80D9F">
      <w:pPr>
        <w:spacing w:line="240" w:lineRule="auto"/>
        <w:jc w:val="left"/>
        <w:rPr>
          <w:rFonts w:ascii="Times New Roman" w:eastAsia="Times New Roman" w:hAnsi="Times New Roman" w:cs="Times New Roman"/>
          <w:sz w:val="28"/>
          <w:szCs w:val="28"/>
          <w:lang w:eastAsia="lv-LV"/>
        </w:rPr>
      </w:pPr>
    </w:p>
    <w:p w:rsidR="00D80D9F" w:rsidRPr="00E110B5" w:rsidRDefault="00D80D9F" w:rsidP="00D80D9F">
      <w:pPr>
        <w:spacing w:line="240" w:lineRule="auto"/>
        <w:jc w:val="center"/>
        <w:rPr>
          <w:rFonts w:ascii="Times New Roman" w:eastAsia="Times New Roman" w:hAnsi="Times New Roman" w:cs="Times New Roman"/>
          <w:sz w:val="28"/>
          <w:szCs w:val="28"/>
          <w:lang w:eastAsia="lv-LV"/>
        </w:rPr>
      </w:pPr>
      <w:r w:rsidRPr="00E110B5">
        <w:rPr>
          <w:rFonts w:ascii="Times New Roman" w:eastAsia="Times New Roman" w:hAnsi="Times New Roman" w:cs="Times New Roman"/>
          <w:b/>
          <w:sz w:val="28"/>
          <w:szCs w:val="28"/>
          <w:lang w:eastAsia="lv-LV"/>
        </w:rPr>
        <w:t>Grozījum</w:t>
      </w:r>
      <w:r>
        <w:rPr>
          <w:rFonts w:ascii="Times New Roman" w:eastAsia="Times New Roman" w:hAnsi="Times New Roman" w:cs="Times New Roman"/>
          <w:b/>
          <w:sz w:val="28"/>
          <w:szCs w:val="28"/>
          <w:lang w:eastAsia="lv-LV"/>
        </w:rPr>
        <w:t>i</w:t>
      </w:r>
      <w:r w:rsidRPr="00E110B5">
        <w:rPr>
          <w:rFonts w:ascii="Times New Roman" w:eastAsia="Times New Roman" w:hAnsi="Times New Roman" w:cs="Times New Roman"/>
          <w:b/>
          <w:sz w:val="28"/>
          <w:szCs w:val="28"/>
          <w:lang w:eastAsia="lv-LV"/>
        </w:rPr>
        <w:t xml:space="preserve"> Ministru kabineta 201</w:t>
      </w:r>
      <w:r>
        <w:rPr>
          <w:rFonts w:ascii="Times New Roman" w:eastAsia="Times New Roman" w:hAnsi="Times New Roman" w:cs="Times New Roman"/>
          <w:b/>
          <w:sz w:val="28"/>
          <w:szCs w:val="28"/>
          <w:lang w:eastAsia="lv-LV"/>
        </w:rPr>
        <w:t>0</w:t>
      </w:r>
      <w:r w:rsidRPr="00E110B5">
        <w:rPr>
          <w:rFonts w:ascii="Times New Roman" w:eastAsia="Times New Roman" w:hAnsi="Times New Roman" w:cs="Times New Roman"/>
          <w:b/>
          <w:sz w:val="28"/>
          <w:szCs w:val="28"/>
          <w:lang w:eastAsia="lv-LV"/>
        </w:rPr>
        <w:t xml:space="preserve">.gada </w:t>
      </w:r>
      <w:r>
        <w:rPr>
          <w:rFonts w:ascii="Times New Roman" w:eastAsia="Times New Roman" w:hAnsi="Times New Roman" w:cs="Times New Roman"/>
          <w:b/>
          <w:sz w:val="28"/>
          <w:szCs w:val="28"/>
          <w:lang w:eastAsia="lv-LV"/>
        </w:rPr>
        <w:t>13</w:t>
      </w:r>
      <w:r w:rsidRPr="00E110B5">
        <w:rPr>
          <w:rFonts w:ascii="Times New Roman" w:eastAsia="Times New Roman" w:hAnsi="Times New Roman" w:cs="Times New Roman"/>
          <w:b/>
          <w:sz w:val="28"/>
          <w:szCs w:val="28"/>
          <w:lang w:eastAsia="lv-LV"/>
        </w:rPr>
        <w:t>.jūlija noteikumos Nr.</w:t>
      </w:r>
      <w:r>
        <w:rPr>
          <w:rFonts w:ascii="Times New Roman" w:eastAsia="Times New Roman" w:hAnsi="Times New Roman" w:cs="Times New Roman"/>
          <w:b/>
          <w:sz w:val="28"/>
          <w:szCs w:val="28"/>
          <w:lang w:eastAsia="lv-LV"/>
        </w:rPr>
        <w:t>634</w:t>
      </w:r>
      <w:r w:rsidRPr="00E110B5">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Sabiedriskā transporta pakalpojumu organizēšanas kārtība maršrutu tīklā</w:t>
      </w:r>
      <w:r w:rsidRPr="00E110B5">
        <w:rPr>
          <w:rFonts w:ascii="Times New Roman" w:eastAsia="Times New Roman" w:hAnsi="Times New Roman" w:cs="Times New Roman"/>
          <w:b/>
          <w:sz w:val="28"/>
          <w:szCs w:val="28"/>
          <w:lang w:eastAsia="lv-LV"/>
        </w:rPr>
        <w:t>”</w:t>
      </w:r>
    </w:p>
    <w:p w:rsidR="00D80D9F" w:rsidRPr="00E110B5" w:rsidRDefault="00D80D9F" w:rsidP="00D80D9F">
      <w:pPr>
        <w:spacing w:line="240" w:lineRule="auto"/>
        <w:jc w:val="left"/>
        <w:rPr>
          <w:rFonts w:ascii="Times New Roman" w:eastAsia="Times New Roman" w:hAnsi="Times New Roman" w:cs="Times New Roman"/>
          <w:sz w:val="28"/>
          <w:szCs w:val="28"/>
          <w:lang w:eastAsia="lv-LV"/>
        </w:rPr>
      </w:pPr>
    </w:p>
    <w:p w:rsidR="00D80D9F" w:rsidRPr="00E110B5" w:rsidRDefault="00D80D9F" w:rsidP="00D80D9F">
      <w:pPr>
        <w:spacing w:line="240" w:lineRule="auto"/>
        <w:jc w:val="right"/>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 xml:space="preserve">Izdoti saskaņā ar Sabiedriskā transporta </w:t>
      </w:r>
    </w:p>
    <w:p w:rsidR="00D80D9F" w:rsidRPr="00E110B5" w:rsidRDefault="00D80D9F" w:rsidP="00D80D9F">
      <w:pPr>
        <w:spacing w:line="240" w:lineRule="auto"/>
        <w:jc w:val="right"/>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 xml:space="preserve">pakalpojumu likuma </w:t>
      </w:r>
      <w:r>
        <w:rPr>
          <w:rFonts w:ascii="Times New Roman" w:eastAsia="Times New Roman" w:hAnsi="Times New Roman" w:cs="Times New Roman"/>
          <w:sz w:val="28"/>
          <w:szCs w:val="28"/>
          <w:lang w:eastAsia="lv-LV"/>
        </w:rPr>
        <w:t>6</w:t>
      </w:r>
      <w:r w:rsidRPr="00E110B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panta</w:t>
      </w:r>
    </w:p>
    <w:p w:rsidR="00D80D9F" w:rsidRPr="00E110B5" w:rsidRDefault="00D80D9F" w:rsidP="00D80D9F">
      <w:pPr>
        <w:spacing w:line="240" w:lineRule="auto"/>
        <w:jc w:val="right"/>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 xml:space="preserve"> pirmo un </w:t>
      </w:r>
      <w:r>
        <w:rPr>
          <w:rFonts w:ascii="Times New Roman" w:eastAsia="Times New Roman" w:hAnsi="Times New Roman" w:cs="Times New Roman"/>
          <w:sz w:val="28"/>
          <w:szCs w:val="28"/>
          <w:lang w:eastAsia="lv-LV"/>
        </w:rPr>
        <w:t>desmito</w:t>
      </w:r>
      <w:r w:rsidRPr="00E110B5">
        <w:rPr>
          <w:rFonts w:ascii="Times New Roman" w:eastAsia="Times New Roman" w:hAnsi="Times New Roman" w:cs="Times New Roman"/>
          <w:sz w:val="28"/>
          <w:szCs w:val="28"/>
          <w:lang w:eastAsia="lv-LV"/>
        </w:rPr>
        <w:t xml:space="preserve"> daļu</w:t>
      </w:r>
    </w:p>
    <w:p w:rsidR="00D80D9F" w:rsidRPr="00E110B5" w:rsidRDefault="00D80D9F" w:rsidP="00D80D9F">
      <w:pPr>
        <w:spacing w:line="240" w:lineRule="auto"/>
        <w:jc w:val="right"/>
        <w:rPr>
          <w:rFonts w:ascii="Times New Roman" w:eastAsia="Times New Roman" w:hAnsi="Times New Roman" w:cs="Times New Roman"/>
          <w:sz w:val="28"/>
          <w:szCs w:val="28"/>
          <w:lang w:eastAsia="lv-LV"/>
        </w:rPr>
      </w:pPr>
    </w:p>
    <w:p w:rsidR="00D80D9F" w:rsidRPr="00E110B5" w:rsidRDefault="00D80D9F" w:rsidP="00D80D9F">
      <w:pPr>
        <w:spacing w:line="240" w:lineRule="auto"/>
        <w:jc w:val="right"/>
        <w:rPr>
          <w:rFonts w:ascii="Times New Roman" w:eastAsia="Times New Roman" w:hAnsi="Times New Roman" w:cs="Times New Roman"/>
          <w:sz w:val="28"/>
          <w:szCs w:val="28"/>
          <w:lang w:eastAsia="lv-LV"/>
        </w:rPr>
      </w:pPr>
    </w:p>
    <w:p w:rsidR="00D80D9F" w:rsidRPr="00E110B5" w:rsidRDefault="00D80D9F" w:rsidP="00D80D9F">
      <w:pPr>
        <w:widowControl w:val="0"/>
        <w:spacing w:line="240" w:lineRule="auto"/>
        <w:ind w:firstLine="709"/>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Izdarīt Ministru kabineta 201</w:t>
      </w:r>
      <w:r>
        <w:rPr>
          <w:rFonts w:ascii="Times New Roman" w:eastAsia="Times New Roman" w:hAnsi="Times New Roman" w:cs="Times New Roman"/>
          <w:sz w:val="28"/>
          <w:szCs w:val="28"/>
          <w:lang w:eastAsia="lv-LV"/>
        </w:rPr>
        <w:t>0</w:t>
      </w:r>
      <w:r w:rsidRPr="00E110B5">
        <w:rPr>
          <w:rFonts w:ascii="Times New Roman" w:eastAsia="Times New Roman" w:hAnsi="Times New Roman" w:cs="Times New Roman"/>
          <w:sz w:val="28"/>
          <w:szCs w:val="28"/>
          <w:lang w:eastAsia="lv-LV"/>
        </w:rPr>
        <w:t>.</w:t>
      </w:r>
      <w:r w:rsidR="008441D8">
        <w:rPr>
          <w:rFonts w:ascii="Times New Roman" w:eastAsia="Times New Roman" w:hAnsi="Times New Roman" w:cs="Times New Roman"/>
          <w:sz w:val="28"/>
          <w:szCs w:val="28"/>
          <w:lang w:eastAsia="lv-LV"/>
        </w:rPr>
        <w:t xml:space="preserve"> </w:t>
      </w:r>
      <w:r w:rsidRPr="00E110B5">
        <w:rPr>
          <w:rFonts w:ascii="Times New Roman" w:eastAsia="Times New Roman" w:hAnsi="Times New Roman" w:cs="Times New Roman"/>
          <w:sz w:val="28"/>
          <w:szCs w:val="28"/>
          <w:lang w:eastAsia="lv-LV"/>
        </w:rPr>
        <w:t xml:space="preserve">gada </w:t>
      </w:r>
      <w:r>
        <w:rPr>
          <w:rFonts w:ascii="Times New Roman" w:eastAsia="Times New Roman" w:hAnsi="Times New Roman" w:cs="Times New Roman"/>
          <w:sz w:val="28"/>
          <w:szCs w:val="28"/>
          <w:lang w:eastAsia="lv-LV"/>
        </w:rPr>
        <w:t>13</w:t>
      </w:r>
      <w:r w:rsidRPr="00E110B5">
        <w:rPr>
          <w:rFonts w:ascii="Times New Roman" w:eastAsia="Times New Roman" w:hAnsi="Times New Roman" w:cs="Times New Roman"/>
          <w:sz w:val="28"/>
          <w:szCs w:val="28"/>
          <w:lang w:eastAsia="lv-LV"/>
        </w:rPr>
        <w:t>.</w:t>
      </w:r>
      <w:r w:rsidR="008441D8">
        <w:rPr>
          <w:rFonts w:ascii="Times New Roman" w:eastAsia="Times New Roman" w:hAnsi="Times New Roman" w:cs="Times New Roman"/>
          <w:sz w:val="28"/>
          <w:szCs w:val="28"/>
          <w:lang w:eastAsia="lv-LV"/>
        </w:rPr>
        <w:t xml:space="preserve"> </w:t>
      </w:r>
      <w:r w:rsidRPr="00E110B5">
        <w:rPr>
          <w:rFonts w:ascii="Times New Roman" w:eastAsia="Times New Roman" w:hAnsi="Times New Roman" w:cs="Times New Roman"/>
          <w:sz w:val="28"/>
          <w:szCs w:val="28"/>
          <w:lang w:eastAsia="lv-LV"/>
        </w:rPr>
        <w:t>jūlija noteikumos Nr.</w:t>
      </w:r>
      <w:r w:rsidR="008441D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634</w:t>
      </w:r>
      <w:r w:rsidRPr="00E110B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Sabiedriskā transporta pakalpojumu organizēšanas kārtība maršrutu tīklā</w:t>
      </w:r>
      <w:r w:rsidRPr="00E110B5">
        <w:rPr>
          <w:rFonts w:ascii="Times New Roman" w:eastAsia="Times New Roman" w:hAnsi="Times New Roman" w:cs="Times New Roman"/>
          <w:sz w:val="28"/>
          <w:szCs w:val="28"/>
          <w:lang w:eastAsia="lv-LV"/>
        </w:rPr>
        <w:t>” (Latvijas Vēstnesis, 201</w:t>
      </w:r>
      <w:r>
        <w:rPr>
          <w:rFonts w:ascii="Times New Roman" w:eastAsia="Times New Roman" w:hAnsi="Times New Roman" w:cs="Times New Roman"/>
          <w:sz w:val="28"/>
          <w:szCs w:val="28"/>
          <w:lang w:eastAsia="lv-LV"/>
        </w:rPr>
        <w:t>0</w:t>
      </w:r>
      <w:r w:rsidRPr="00E110B5">
        <w:rPr>
          <w:rFonts w:ascii="Times New Roman" w:eastAsia="Times New Roman" w:hAnsi="Times New Roman" w:cs="Times New Roman"/>
          <w:sz w:val="28"/>
          <w:szCs w:val="28"/>
          <w:lang w:eastAsia="lv-LV"/>
        </w:rPr>
        <w:t>, 1</w:t>
      </w:r>
      <w:r>
        <w:rPr>
          <w:rFonts w:ascii="Times New Roman" w:eastAsia="Times New Roman" w:hAnsi="Times New Roman" w:cs="Times New Roman"/>
          <w:sz w:val="28"/>
          <w:szCs w:val="28"/>
          <w:lang w:eastAsia="lv-LV"/>
        </w:rPr>
        <w:t>22</w:t>
      </w:r>
      <w:r w:rsidRPr="00E110B5">
        <w:rPr>
          <w:rFonts w:ascii="Times New Roman" w:eastAsia="Times New Roman" w:hAnsi="Times New Roman" w:cs="Times New Roman"/>
          <w:sz w:val="28"/>
          <w:szCs w:val="28"/>
          <w:lang w:eastAsia="lv-LV"/>
        </w:rPr>
        <w:t>. nr., 201</w:t>
      </w:r>
      <w:r>
        <w:rPr>
          <w:rFonts w:ascii="Times New Roman" w:eastAsia="Times New Roman" w:hAnsi="Times New Roman" w:cs="Times New Roman"/>
          <w:sz w:val="28"/>
          <w:szCs w:val="28"/>
          <w:lang w:eastAsia="lv-LV"/>
        </w:rPr>
        <w:t>1</w:t>
      </w:r>
      <w:r w:rsidRPr="00E110B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205</w:t>
      </w:r>
      <w:r w:rsidRPr="00E110B5">
        <w:rPr>
          <w:rFonts w:ascii="Times New Roman" w:eastAsia="Times New Roman" w:hAnsi="Times New Roman" w:cs="Times New Roman"/>
          <w:sz w:val="28"/>
          <w:szCs w:val="28"/>
          <w:lang w:eastAsia="lv-LV"/>
        </w:rPr>
        <w:t>. nr.</w:t>
      </w:r>
      <w:r>
        <w:rPr>
          <w:rFonts w:ascii="Times New Roman" w:eastAsia="Times New Roman" w:hAnsi="Times New Roman" w:cs="Times New Roman"/>
          <w:sz w:val="28"/>
          <w:szCs w:val="28"/>
          <w:lang w:eastAsia="lv-LV"/>
        </w:rPr>
        <w:t>, 2013, 252.nr., 2014, 167.nr., 2016, 129.nr.</w:t>
      </w:r>
      <w:r w:rsidRPr="00E110B5">
        <w:rPr>
          <w:rFonts w:ascii="Times New Roman" w:eastAsia="Times New Roman" w:hAnsi="Times New Roman" w:cs="Times New Roman"/>
          <w:sz w:val="28"/>
          <w:szCs w:val="28"/>
          <w:lang w:eastAsia="lv-LV"/>
        </w:rPr>
        <w:t xml:space="preserve">) šādus grozījumus: </w:t>
      </w:r>
    </w:p>
    <w:p w:rsidR="00D80D9F" w:rsidRPr="00E110B5" w:rsidRDefault="00D80D9F" w:rsidP="00D80D9F">
      <w:pPr>
        <w:widowControl w:val="0"/>
        <w:tabs>
          <w:tab w:val="left" w:pos="1134"/>
        </w:tabs>
        <w:spacing w:line="240" w:lineRule="auto"/>
        <w:ind w:left="709"/>
        <w:contextualSpacing/>
        <w:rPr>
          <w:rFonts w:ascii="Times New Roman" w:eastAsia="Times New Roman" w:hAnsi="Times New Roman" w:cs="Times New Roman"/>
          <w:sz w:val="28"/>
          <w:szCs w:val="28"/>
          <w:lang w:eastAsia="lv-LV"/>
        </w:rPr>
      </w:pPr>
    </w:p>
    <w:p w:rsidR="00D80D9F" w:rsidRDefault="00D80D9F" w:rsidP="00D80D9F">
      <w:pPr>
        <w:pStyle w:val="ListParagraph"/>
        <w:widowControl w:val="0"/>
        <w:numPr>
          <w:ilvl w:val="0"/>
          <w:numId w:val="1"/>
        </w:numPr>
        <w:tabs>
          <w:tab w:val="left" w:pos="1134"/>
        </w:tabs>
        <w:spacing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6.4.</w:t>
      </w:r>
      <w:r w:rsidR="00212A6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apakšpunktu šādā redakcijā:</w:t>
      </w:r>
    </w:p>
    <w:p w:rsidR="00D80D9F" w:rsidRDefault="00D80D9F" w:rsidP="00D80D9F">
      <w:pPr>
        <w:widowControl w:val="0"/>
        <w:tabs>
          <w:tab w:val="left" w:pos="1134"/>
        </w:tabs>
        <w:spacing w:line="240" w:lineRule="auto"/>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“6.4. </w:t>
      </w:r>
      <w:r w:rsidRPr="006C1991">
        <w:rPr>
          <w:rFonts w:ascii="Times New Roman" w:eastAsia="Times New Roman" w:hAnsi="Times New Roman" w:cs="Times New Roman"/>
          <w:sz w:val="28"/>
          <w:szCs w:val="28"/>
          <w:lang w:eastAsia="lv-LV"/>
        </w:rPr>
        <w:t>pasūtītājs pēc saskaņošanas ar autoceļa pārvaldītāju apdzīvotās vietās un ārpus apdzīvotām vietām var noteikt mazāku attālumu starp pieturvietām, nekā minēts šo noteikumu 6.2.</w:t>
      </w:r>
      <w:r w:rsidR="00212A67">
        <w:rPr>
          <w:rFonts w:ascii="Times New Roman" w:eastAsia="Times New Roman" w:hAnsi="Times New Roman" w:cs="Times New Roman"/>
          <w:sz w:val="28"/>
          <w:szCs w:val="28"/>
          <w:lang w:eastAsia="lv-LV"/>
        </w:rPr>
        <w:t xml:space="preserve"> </w:t>
      </w:r>
      <w:r w:rsidRPr="006C1991">
        <w:rPr>
          <w:rFonts w:ascii="Times New Roman" w:eastAsia="Times New Roman" w:hAnsi="Times New Roman" w:cs="Times New Roman"/>
          <w:sz w:val="28"/>
          <w:szCs w:val="28"/>
          <w:lang w:eastAsia="lv-LV"/>
        </w:rPr>
        <w:t>apakšpunktā</w:t>
      </w:r>
      <w:r>
        <w:rPr>
          <w:rFonts w:ascii="Times New Roman" w:eastAsia="Times New Roman" w:hAnsi="Times New Roman" w:cs="Times New Roman"/>
          <w:sz w:val="28"/>
          <w:szCs w:val="28"/>
          <w:lang w:eastAsia="lv-LV"/>
        </w:rPr>
        <w:t>,</w:t>
      </w:r>
      <w:r w:rsidRPr="006C1991">
        <w:rPr>
          <w:rFonts w:ascii="Times New Roman" w:eastAsia="Times New Roman" w:hAnsi="Times New Roman" w:cs="Times New Roman"/>
          <w:sz w:val="28"/>
          <w:szCs w:val="28"/>
          <w:lang w:eastAsia="lv-LV"/>
        </w:rPr>
        <w:t xml:space="preserve"> </w:t>
      </w:r>
      <w:r w:rsidRPr="005567CB">
        <w:rPr>
          <w:rFonts w:ascii="Times New Roman" w:eastAsia="Times New Roman" w:hAnsi="Times New Roman" w:cs="Times New Roman"/>
          <w:sz w:val="28"/>
          <w:szCs w:val="28"/>
          <w:lang w:eastAsia="lv-LV"/>
        </w:rPr>
        <w:t>ārpus apdzīvotām vietām šis attālums nevar būt mazāks par vienu kilometru.”</w:t>
      </w:r>
    </w:p>
    <w:p w:rsidR="00D80D9F" w:rsidRDefault="00D80D9F" w:rsidP="00D80D9F">
      <w:pPr>
        <w:widowControl w:val="0"/>
        <w:tabs>
          <w:tab w:val="left" w:pos="1134"/>
        </w:tabs>
        <w:spacing w:line="240" w:lineRule="auto"/>
        <w:ind w:firstLine="709"/>
        <w:rPr>
          <w:rFonts w:ascii="Times New Roman" w:eastAsia="Times New Roman" w:hAnsi="Times New Roman" w:cs="Times New Roman"/>
          <w:sz w:val="28"/>
          <w:szCs w:val="28"/>
          <w:lang w:eastAsia="lv-LV"/>
        </w:rPr>
      </w:pPr>
    </w:p>
    <w:p w:rsidR="00D80D9F" w:rsidRDefault="00D80D9F" w:rsidP="00D80D9F">
      <w:pPr>
        <w:pStyle w:val="ListParagraph"/>
        <w:numPr>
          <w:ilvl w:val="0"/>
          <w:numId w:val="1"/>
        </w:numPr>
        <w:spacing w:line="240" w:lineRule="auto"/>
        <w:ind w:left="0"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34.</w:t>
      </w:r>
      <w:r w:rsidR="00212A6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punktu šādā redakcijā:</w:t>
      </w:r>
    </w:p>
    <w:p w:rsidR="00D80D9F" w:rsidRPr="0049452F" w:rsidRDefault="00D80D9F" w:rsidP="00D80D9F">
      <w:pPr>
        <w:pStyle w:val="ListParagraph"/>
        <w:spacing w:line="240" w:lineRule="auto"/>
        <w:ind w:left="0" w:firstLine="709"/>
        <w:rPr>
          <w:rFonts w:ascii="Times New Roman" w:eastAsia="Times New Roman" w:hAnsi="Times New Roman" w:cs="Times New Roman"/>
          <w:sz w:val="28"/>
          <w:szCs w:val="28"/>
          <w:lang w:eastAsia="lv-LV"/>
        </w:rPr>
      </w:pPr>
      <w:r w:rsidRPr="00E9071C">
        <w:rPr>
          <w:rFonts w:ascii="Times New Roman" w:eastAsia="Times New Roman" w:hAnsi="Times New Roman" w:cs="Times New Roman"/>
          <w:sz w:val="28"/>
          <w:szCs w:val="28"/>
          <w:lang w:eastAsia="lv-LV"/>
        </w:rPr>
        <w:t>“34. Jauns reģionālās nozīmes maršruts ir maršruts, kas būtiski atšķiras no jau esoša maršruta un dublē to ne vairāk kā par 50 procentiem. Atbilstību jaunam maršrutam pasūtītājs nosaka arī, izvērtējot tā funkcionālo nozīmi un autobusa maršrutam – arī finansiālos rādītājus.</w:t>
      </w:r>
      <w:r w:rsidRPr="00E9071C">
        <w:rPr>
          <w:rFonts w:ascii="Times New Roman" w:hAnsi="Times New Roman"/>
          <w:sz w:val="28"/>
          <w:szCs w:val="28"/>
          <w:lang w:eastAsia="lv-LV"/>
        </w:rPr>
        <w:t xml:space="preserve"> Ieņēmumu (tai skaitā ieņēmumi no biļešu pārdošanas un ieņēmumi, kas gūti, pārvadājot valsts noteiktās personas ar braukšanas maksas atvieglojumiem) apmērs jaunā reģionālās nozīmes autobusa </w:t>
      </w:r>
      <w:r w:rsidRPr="0049452F">
        <w:rPr>
          <w:rFonts w:ascii="Times New Roman" w:hAnsi="Times New Roman"/>
          <w:sz w:val="28"/>
          <w:szCs w:val="28"/>
          <w:lang w:eastAsia="lv-LV"/>
        </w:rPr>
        <w:t>maršrutā nevar būt mazāks par 25% no prognozētajām sabiedriskā transporta pakalpojumu sniegšanas izmaksām, izņemot, ja maršruts nodrošina iespēju skolēniem apmeklēt izglītības iestādes un ja maršruts ir funkcionāli nepieciešams</w:t>
      </w:r>
      <w:r w:rsidRPr="0049452F">
        <w:rPr>
          <w:rFonts w:ascii="Times New Roman" w:eastAsia="Times New Roman" w:hAnsi="Times New Roman" w:cs="Times New Roman"/>
          <w:sz w:val="28"/>
          <w:szCs w:val="28"/>
          <w:lang w:eastAsia="lv-LV"/>
        </w:rPr>
        <w:t>.”</w:t>
      </w:r>
    </w:p>
    <w:p w:rsidR="00D80D9F" w:rsidRPr="0049452F" w:rsidRDefault="00D80D9F" w:rsidP="00D80D9F">
      <w:pPr>
        <w:tabs>
          <w:tab w:val="left" w:pos="851"/>
        </w:tabs>
        <w:spacing w:line="240" w:lineRule="auto"/>
        <w:rPr>
          <w:rFonts w:ascii="Times New Roman" w:eastAsia="Times New Roman" w:hAnsi="Times New Roman" w:cs="Times New Roman"/>
          <w:sz w:val="28"/>
          <w:szCs w:val="28"/>
          <w:lang w:eastAsia="lv-LV"/>
        </w:rPr>
      </w:pPr>
    </w:p>
    <w:p w:rsidR="00D80D9F" w:rsidRPr="00C7648C" w:rsidRDefault="00D80D9F" w:rsidP="00D80D9F">
      <w:pPr>
        <w:pStyle w:val="ListParagraph"/>
        <w:numPr>
          <w:ilvl w:val="0"/>
          <w:numId w:val="1"/>
        </w:numPr>
        <w:tabs>
          <w:tab w:val="left" w:pos="851"/>
        </w:tabs>
        <w:spacing w:line="240" w:lineRule="auto"/>
        <w:ind w:hanging="50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Papildināt </w:t>
      </w:r>
      <w:r w:rsidRPr="00C7648C">
        <w:rPr>
          <w:rFonts w:ascii="Times New Roman" w:eastAsia="Times New Roman" w:hAnsi="Times New Roman" w:cs="Times New Roman"/>
          <w:sz w:val="28"/>
          <w:szCs w:val="28"/>
          <w:lang w:eastAsia="lv-LV"/>
        </w:rPr>
        <w:t>51.</w:t>
      </w:r>
      <w:r w:rsidR="00212A67">
        <w:rPr>
          <w:rFonts w:ascii="Times New Roman" w:eastAsia="Times New Roman" w:hAnsi="Times New Roman" w:cs="Times New Roman"/>
          <w:sz w:val="28"/>
          <w:szCs w:val="28"/>
          <w:lang w:eastAsia="lv-LV"/>
        </w:rPr>
        <w:t xml:space="preserve"> </w:t>
      </w:r>
      <w:r w:rsidRPr="00C7648C">
        <w:rPr>
          <w:rFonts w:ascii="Times New Roman" w:eastAsia="Times New Roman" w:hAnsi="Times New Roman" w:cs="Times New Roman"/>
          <w:sz w:val="28"/>
          <w:szCs w:val="28"/>
          <w:lang w:eastAsia="lv-LV"/>
        </w:rPr>
        <w:t>punktu ar otro teikumu šādā redakcijā:</w:t>
      </w:r>
    </w:p>
    <w:p w:rsidR="00D80D9F" w:rsidRPr="00AB4515" w:rsidRDefault="00D80D9F" w:rsidP="00D80D9F">
      <w:pPr>
        <w:tabs>
          <w:tab w:val="left" w:pos="0"/>
        </w:tabs>
        <w:spacing w:line="240" w:lineRule="auto"/>
        <w:ind w:firstLine="567"/>
        <w:rPr>
          <w:rFonts w:ascii="Times New Roman" w:eastAsia="Times New Roman" w:hAnsi="Times New Roman" w:cs="Times New Roman"/>
          <w:sz w:val="28"/>
          <w:szCs w:val="28"/>
          <w:lang w:eastAsia="lv-LV"/>
        </w:rPr>
      </w:pPr>
      <w:r w:rsidRPr="00C7648C">
        <w:rPr>
          <w:rFonts w:ascii="Times New Roman" w:eastAsia="Times New Roman" w:hAnsi="Times New Roman" w:cs="Times New Roman"/>
          <w:sz w:val="28"/>
          <w:szCs w:val="28"/>
          <w:lang w:eastAsia="lv-LV"/>
        </w:rPr>
        <w:t>“Izdevumu apmēru aprēķina pārvadātāja viena kilometra pašizmaksu reizinot ar pārvadātājam radušos papildus nobraukumu.”</w:t>
      </w:r>
    </w:p>
    <w:p w:rsidR="00D80D9F" w:rsidRDefault="00D80D9F" w:rsidP="00D80D9F">
      <w:pPr>
        <w:pStyle w:val="ListParagraph"/>
        <w:spacing w:line="240" w:lineRule="auto"/>
        <w:ind w:left="709"/>
        <w:rPr>
          <w:rFonts w:ascii="Times New Roman" w:eastAsia="Times New Roman" w:hAnsi="Times New Roman" w:cs="Times New Roman"/>
          <w:sz w:val="28"/>
          <w:szCs w:val="28"/>
          <w:lang w:eastAsia="lv-LV"/>
        </w:rPr>
      </w:pPr>
    </w:p>
    <w:p w:rsidR="00D80D9F" w:rsidRDefault="00D80D9F" w:rsidP="00D80D9F">
      <w:pPr>
        <w:pStyle w:val="ListParagraph"/>
        <w:numPr>
          <w:ilvl w:val="0"/>
          <w:numId w:val="1"/>
        </w:numPr>
        <w:spacing w:line="240" w:lineRule="auto"/>
        <w:ind w:hanging="50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52.</w:t>
      </w:r>
      <w:r w:rsidRPr="009C4B59">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punktu šādā redakcijā:</w:t>
      </w:r>
    </w:p>
    <w:p w:rsidR="00D80D9F" w:rsidRPr="0049452F" w:rsidRDefault="00D80D9F" w:rsidP="00D80D9F">
      <w:pPr>
        <w:spacing w:line="240" w:lineRule="auto"/>
        <w:ind w:firstLine="709"/>
        <w:rPr>
          <w:rFonts w:ascii="Times New Roman" w:eastAsia="Times New Roman" w:hAnsi="Times New Roman" w:cs="Times New Roman"/>
          <w:sz w:val="28"/>
          <w:szCs w:val="28"/>
          <w:lang w:eastAsia="lv-LV"/>
        </w:rPr>
      </w:pPr>
      <w:r w:rsidRPr="00E9071C">
        <w:rPr>
          <w:rFonts w:ascii="Times New Roman" w:eastAsia="Times New Roman" w:hAnsi="Times New Roman" w:cs="Times New Roman"/>
          <w:sz w:val="28"/>
          <w:szCs w:val="28"/>
          <w:lang w:eastAsia="lv-LV"/>
        </w:rPr>
        <w:t>“52.</w:t>
      </w:r>
      <w:r w:rsidRPr="00E9071C">
        <w:rPr>
          <w:rFonts w:ascii="Times New Roman" w:eastAsia="Times New Roman" w:hAnsi="Times New Roman" w:cs="Times New Roman"/>
          <w:sz w:val="28"/>
          <w:szCs w:val="28"/>
          <w:vertAlign w:val="superscript"/>
          <w:lang w:eastAsia="lv-LV"/>
        </w:rPr>
        <w:t>1</w:t>
      </w:r>
      <w:r w:rsidRPr="00E9071C">
        <w:rPr>
          <w:rFonts w:ascii="Times New Roman" w:eastAsia="Times New Roman" w:hAnsi="Times New Roman" w:cs="Times New Roman"/>
          <w:sz w:val="28"/>
          <w:szCs w:val="28"/>
          <w:lang w:eastAsia="lv-LV"/>
        </w:rPr>
        <w:t xml:space="preserve"> Pārvadātājs var vērsties pie pasūtītāja, lai ierosinātu šo noteikumu 52. punktā minētās izmaiņas. Reģionālās nozīmes maršrutos Pārvadātājs minēto </w:t>
      </w:r>
      <w:r w:rsidRPr="00E9071C">
        <w:rPr>
          <w:rFonts w:ascii="Times New Roman" w:eastAsia="Times New Roman" w:hAnsi="Times New Roman" w:cs="Times New Roman"/>
          <w:sz w:val="28"/>
          <w:szCs w:val="28"/>
          <w:lang w:eastAsia="lv-LV"/>
        </w:rPr>
        <w:lastRenderedPageBreak/>
        <w:t xml:space="preserve">ierosinājumu var iesniegt arī elektroniski, aizpildot speciālu tiešsaistes formu Autotransporta direkcijas tīmekļvietnē www.atd.lv (e-pakalpojums) un </w:t>
      </w:r>
      <w:r w:rsidRPr="0049452F">
        <w:rPr>
          <w:rFonts w:ascii="Times New Roman" w:eastAsia="Times New Roman" w:hAnsi="Times New Roman" w:cs="Times New Roman"/>
          <w:sz w:val="28"/>
          <w:szCs w:val="28"/>
          <w:lang w:eastAsia="lv-LV"/>
        </w:rPr>
        <w:t>identifikācijai izmantojot Valsts reģionālās attīstības aģentūr</w:t>
      </w:r>
      <w:r w:rsidR="00466524" w:rsidRPr="0049452F">
        <w:rPr>
          <w:rFonts w:ascii="Times New Roman" w:eastAsia="Times New Roman" w:hAnsi="Times New Roman" w:cs="Times New Roman"/>
          <w:sz w:val="28"/>
          <w:szCs w:val="28"/>
          <w:lang w:eastAsia="lv-LV"/>
        </w:rPr>
        <w:t>as</w:t>
      </w:r>
      <w:r w:rsidRPr="0049452F">
        <w:rPr>
          <w:rFonts w:ascii="Times New Roman" w:eastAsia="Times New Roman" w:hAnsi="Times New Roman" w:cs="Times New Roman"/>
          <w:sz w:val="28"/>
          <w:szCs w:val="28"/>
          <w:lang w:eastAsia="lv-LV"/>
        </w:rPr>
        <w:t xml:space="preserve"> pārziņā esošo personas identifikācijas koplietošanas moduli</w:t>
      </w:r>
      <w:hyperlink w:history="1"/>
      <w:r w:rsidRPr="0049452F">
        <w:rPr>
          <w:rFonts w:ascii="Times New Roman" w:eastAsia="Times New Roman" w:hAnsi="Times New Roman" w:cs="Times New Roman"/>
          <w:sz w:val="28"/>
          <w:szCs w:val="28"/>
          <w:lang w:eastAsia="lv-LV"/>
        </w:rPr>
        <w:t>.”</w:t>
      </w:r>
    </w:p>
    <w:p w:rsidR="00D80D9F" w:rsidRPr="0049452F" w:rsidRDefault="00D80D9F" w:rsidP="00D80D9F">
      <w:pPr>
        <w:spacing w:line="240" w:lineRule="auto"/>
        <w:ind w:firstLine="709"/>
        <w:rPr>
          <w:rFonts w:ascii="Times New Roman" w:eastAsia="Times New Roman" w:hAnsi="Times New Roman" w:cs="Times New Roman"/>
          <w:sz w:val="28"/>
          <w:szCs w:val="28"/>
          <w:lang w:eastAsia="lv-LV"/>
        </w:rPr>
      </w:pPr>
    </w:p>
    <w:p w:rsidR="00D80D9F" w:rsidRDefault="00D80D9F" w:rsidP="00D80D9F">
      <w:pPr>
        <w:pStyle w:val="ListParagraph"/>
        <w:numPr>
          <w:ilvl w:val="0"/>
          <w:numId w:val="1"/>
        </w:numPr>
        <w:spacing w:line="240" w:lineRule="auto"/>
        <w:ind w:hanging="502"/>
        <w:rPr>
          <w:rFonts w:ascii="Times New Roman" w:eastAsia="Times New Roman" w:hAnsi="Times New Roman" w:cs="Times New Roman"/>
          <w:sz w:val="28"/>
          <w:szCs w:val="28"/>
          <w:lang w:eastAsia="lv-LV"/>
        </w:rPr>
      </w:pPr>
      <w:r w:rsidRPr="00957EBC">
        <w:rPr>
          <w:rFonts w:ascii="Times New Roman" w:eastAsia="Times New Roman" w:hAnsi="Times New Roman" w:cs="Times New Roman"/>
          <w:sz w:val="28"/>
          <w:szCs w:val="28"/>
          <w:lang w:eastAsia="lv-LV"/>
        </w:rPr>
        <w:t>Aizstāt noteikumu 53.</w:t>
      </w:r>
      <w:r w:rsidR="00212A67">
        <w:rPr>
          <w:rFonts w:ascii="Times New Roman" w:eastAsia="Times New Roman" w:hAnsi="Times New Roman" w:cs="Times New Roman"/>
          <w:sz w:val="28"/>
          <w:szCs w:val="28"/>
          <w:lang w:eastAsia="lv-LV"/>
        </w:rPr>
        <w:t xml:space="preserve"> </w:t>
      </w:r>
      <w:r w:rsidRPr="00957EBC">
        <w:rPr>
          <w:rFonts w:ascii="Times New Roman" w:eastAsia="Times New Roman" w:hAnsi="Times New Roman" w:cs="Times New Roman"/>
          <w:sz w:val="28"/>
          <w:szCs w:val="28"/>
          <w:lang w:eastAsia="lv-LV"/>
        </w:rPr>
        <w:t>punktā vārdu “izsniedz” ar vārdu “sagatavo”.</w:t>
      </w:r>
    </w:p>
    <w:p w:rsidR="00D80D9F" w:rsidRDefault="00D80D9F" w:rsidP="00D80D9F">
      <w:pPr>
        <w:spacing w:line="240" w:lineRule="auto"/>
        <w:ind w:left="568"/>
        <w:rPr>
          <w:rFonts w:ascii="Times New Roman" w:eastAsia="Times New Roman" w:hAnsi="Times New Roman" w:cs="Times New Roman"/>
          <w:sz w:val="28"/>
          <w:szCs w:val="28"/>
          <w:lang w:eastAsia="lv-LV"/>
        </w:rPr>
      </w:pPr>
    </w:p>
    <w:p w:rsidR="00D80D9F" w:rsidRPr="00C7648C" w:rsidRDefault="00D80D9F" w:rsidP="00D80D9F">
      <w:pPr>
        <w:pStyle w:val="ListParagraph"/>
        <w:numPr>
          <w:ilvl w:val="0"/>
          <w:numId w:val="1"/>
        </w:numPr>
        <w:spacing w:line="240" w:lineRule="auto"/>
        <w:ind w:hanging="502"/>
        <w:rPr>
          <w:rFonts w:ascii="Times New Roman" w:eastAsia="Times New Roman" w:hAnsi="Times New Roman" w:cs="Times New Roman"/>
          <w:sz w:val="28"/>
          <w:szCs w:val="28"/>
          <w:lang w:eastAsia="lv-LV"/>
        </w:rPr>
      </w:pPr>
      <w:r w:rsidRPr="00C7648C">
        <w:rPr>
          <w:rFonts w:ascii="Times New Roman" w:eastAsia="Times New Roman" w:hAnsi="Times New Roman" w:cs="Times New Roman"/>
          <w:sz w:val="28"/>
          <w:szCs w:val="28"/>
          <w:lang w:eastAsia="lv-LV"/>
        </w:rPr>
        <w:t>Svītrot 64.</w:t>
      </w:r>
      <w:r w:rsidR="00212A67">
        <w:rPr>
          <w:rFonts w:ascii="Times New Roman" w:eastAsia="Times New Roman" w:hAnsi="Times New Roman" w:cs="Times New Roman"/>
          <w:sz w:val="28"/>
          <w:szCs w:val="28"/>
          <w:lang w:eastAsia="lv-LV"/>
        </w:rPr>
        <w:t xml:space="preserve"> </w:t>
      </w:r>
      <w:r w:rsidRPr="00C7648C">
        <w:rPr>
          <w:rFonts w:ascii="Times New Roman" w:eastAsia="Times New Roman" w:hAnsi="Times New Roman" w:cs="Times New Roman"/>
          <w:sz w:val="28"/>
          <w:szCs w:val="28"/>
          <w:lang w:eastAsia="lv-LV"/>
        </w:rPr>
        <w:t>punktu.</w:t>
      </w:r>
    </w:p>
    <w:p w:rsidR="00D80D9F" w:rsidRDefault="00D80D9F" w:rsidP="00D80D9F">
      <w:pPr>
        <w:spacing w:line="240" w:lineRule="auto"/>
        <w:ind w:left="709"/>
        <w:rPr>
          <w:rFonts w:ascii="Times New Roman" w:eastAsia="Times New Roman" w:hAnsi="Times New Roman" w:cs="Times New Roman"/>
          <w:sz w:val="28"/>
          <w:szCs w:val="28"/>
          <w:lang w:eastAsia="lv-LV"/>
        </w:rPr>
      </w:pPr>
    </w:p>
    <w:p w:rsidR="00D80D9F" w:rsidRPr="00957EBC" w:rsidRDefault="00D80D9F" w:rsidP="00D80D9F">
      <w:pPr>
        <w:pStyle w:val="ListParagraph"/>
        <w:numPr>
          <w:ilvl w:val="0"/>
          <w:numId w:val="1"/>
        </w:numPr>
        <w:spacing w:line="240" w:lineRule="auto"/>
        <w:ind w:hanging="502"/>
        <w:rPr>
          <w:rFonts w:ascii="Times New Roman" w:eastAsia="Times New Roman" w:hAnsi="Times New Roman" w:cs="Times New Roman"/>
          <w:sz w:val="28"/>
          <w:szCs w:val="28"/>
          <w:lang w:eastAsia="lv-LV"/>
        </w:rPr>
      </w:pPr>
      <w:r w:rsidRPr="00957EBC">
        <w:rPr>
          <w:rFonts w:ascii="Times New Roman" w:eastAsia="Times New Roman" w:hAnsi="Times New Roman" w:cs="Times New Roman"/>
          <w:sz w:val="28"/>
          <w:szCs w:val="28"/>
          <w:lang w:eastAsia="lv-LV"/>
        </w:rPr>
        <w:t>Izteikt 65.</w:t>
      </w:r>
      <w:r w:rsidR="00212A67">
        <w:rPr>
          <w:rFonts w:ascii="Times New Roman" w:eastAsia="Times New Roman" w:hAnsi="Times New Roman" w:cs="Times New Roman"/>
          <w:sz w:val="28"/>
          <w:szCs w:val="28"/>
          <w:lang w:eastAsia="lv-LV"/>
        </w:rPr>
        <w:t xml:space="preserve"> </w:t>
      </w:r>
      <w:r w:rsidRPr="00957EBC">
        <w:rPr>
          <w:rFonts w:ascii="Times New Roman" w:eastAsia="Times New Roman" w:hAnsi="Times New Roman" w:cs="Times New Roman"/>
          <w:sz w:val="28"/>
          <w:szCs w:val="28"/>
          <w:lang w:eastAsia="lv-LV"/>
        </w:rPr>
        <w:t>punktu šādā redakcijā:</w:t>
      </w:r>
    </w:p>
    <w:p w:rsidR="00D80D9F" w:rsidRDefault="00D80D9F" w:rsidP="00D80D9F">
      <w:pPr>
        <w:spacing w:line="240" w:lineRule="auto"/>
        <w:ind w:firstLine="709"/>
        <w:rPr>
          <w:rFonts w:ascii="Times New Roman" w:eastAsia="Times New Roman" w:hAnsi="Times New Roman" w:cs="Times New Roman"/>
          <w:sz w:val="28"/>
          <w:szCs w:val="28"/>
          <w:lang w:eastAsia="lv-LV"/>
        </w:rPr>
      </w:pPr>
      <w:r w:rsidRPr="00957EBC">
        <w:rPr>
          <w:rFonts w:ascii="Times New Roman" w:eastAsia="Times New Roman" w:hAnsi="Times New Roman" w:cs="Times New Roman"/>
          <w:sz w:val="28"/>
          <w:szCs w:val="28"/>
          <w:lang w:eastAsia="lv-LV"/>
        </w:rPr>
        <w:t>“65. Sabiedriskā transporta pakalpojumu sniegšanas tiesību piešķiršanu autobusu maršruta reisā un sabiedriskā transporta pakalpojumu pasūtījuma līguma noslēgšanu apliecina pasūtītāja tīmekļvietnē publicēta informācija par sagatavoto apliecinājumu.”</w:t>
      </w:r>
    </w:p>
    <w:p w:rsidR="00D80D9F" w:rsidRDefault="00D80D9F" w:rsidP="00D80D9F">
      <w:pPr>
        <w:spacing w:line="240" w:lineRule="auto"/>
        <w:ind w:firstLine="709"/>
        <w:rPr>
          <w:rFonts w:ascii="Times New Roman" w:eastAsia="Times New Roman" w:hAnsi="Times New Roman" w:cs="Times New Roman"/>
          <w:sz w:val="28"/>
          <w:szCs w:val="28"/>
          <w:lang w:eastAsia="lv-LV"/>
        </w:rPr>
      </w:pPr>
    </w:p>
    <w:p w:rsidR="00D80D9F" w:rsidRPr="00957EBC" w:rsidRDefault="00D80D9F" w:rsidP="00D80D9F">
      <w:pPr>
        <w:pStyle w:val="ListParagraph"/>
        <w:numPr>
          <w:ilvl w:val="0"/>
          <w:numId w:val="1"/>
        </w:numPr>
        <w:spacing w:line="240" w:lineRule="auto"/>
        <w:ind w:hanging="502"/>
        <w:rPr>
          <w:rFonts w:ascii="Times New Roman" w:eastAsia="Times New Roman" w:hAnsi="Times New Roman" w:cs="Times New Roman"/>
          <w:sz w:val="28"/>
          <w:szCs w:val="28"/>
          <w:lang w:eastAsia="lv-LV"/>
        </w:rPr>
      </w:pPr>
      <w:r w:rsidRPr="00957EBC">
        <w:rPr>
          <w:rFonts w:ascii="Times New Roman" w:eastAsia="Times New Roman" w:hAnsi="Times New Roman" w:cs="Times New Roman"/>
          <w:sz w:val="28"/>
          <w:szCs w:val="28"/>
          <w:lang w:eastAsia="lv-LV"/>
        </w:rPr>
        <w:t>Papildināt noteikumus ar 66.</w:t>
      </w:r>
      <w:r w:rsidRPr="00432414">
        <w:rPr>
          <w:rFonts w:ascii="Times New Roman" w:eastAsia="Times New Roman" w:hAnsi="Times New Roman" w:cs="Times New Roman"/>
          <w:sz w:val="28"/>
          <w:szCs w:val="28"/>
          <w:vertAlign w:val="superscript"/>
          <w:lang w:eastAsia="lv-LV"/>
        </w:rPr>
        <w:t>1</w:t>
      </w:r>
      <w:r w:rsidR="00E00421">
        <w:rPr>
          <w:rFonts w:ascii="Times New Roman" w:eastAsia="Times New Roman" w:hAnsi="Times New Roman" w:cs="Times New Roman"/>
          <w:sz w:val="28"/>
          <w:szCs w:val="28"/>
          <w:vertAlign w:val="superscript"/>
          <w:lang w:eastAsia="lv-LV"/>
        </w:rPr>
        <w:t xml:space="preserve"> </w:t>
      </w:r>
      <w:r w:rsidR="00212A67">
        <w:rPr>
          <w:rFonts w:ascii="Times New Roman" w:eastAsia="Times New Roman" w:hAnsi="Times New Roman" w:cs="Times New Roman"/>
          <w:sz w:val="28"/>
          <w:szCs w:val="28"/>
          <w:vertAlign w:val="superscript"/>
          <w:lang w:eastAsia="lv-LV"/>
        </w:rPr>
        <w:t xml:space="preserve"> </w:t>
      </w:r>
      <w:r w:rsidR="00E00421">
        <w:rPr>
          <w:rFonts w:ascii="Times New Roman" w:eastAsia="Times New Roman" w:hAnsi="Times New Roman" w:cs="Times New Roman"/>
          <w:sz w:val="28"/>
          <w:szCs w:val="28"/>
          <w:lang w:eastAsia="lv-LV"/>
        </w:rPr>
        <w:t>un 66.</w:t>
      </w:r>
      <w:r w:rsidR="00E00421">
        <w:rPr>
          <w:rFonts w:ascii="Times New Roman" w:eastAsia="Times New Roman" w:hAnsi="Times New Roman" w:cs="Times New Roman"/>
          <w:sz w:val="28"/>
          <w:szCs w:val="28"/>
          <w:vertAlign w:val="superscript"/>
          <w:lang w:eastAsia="lv-LV"/>
        </w:rPr>
        <w:t>2</w:t>
      </w:r>
      <w:r w:rsidR="00212A67">
        <w:rPr>
          <w:rFonts w:ascii="Times New Roman" w:eastAsia="Times New Roman" w:hAnsi="Times New Roman" w:cs="Times New Roman"/>
          <w:sz w:val="28"/>
          <w:szCs w:val="28"/>
          <w:vertAlign w:val="superscript"/>
          <w:lang w:eastAsia="lv-LV"/>
        </w:rPr>
        <w:t xml:space="preserve"> </w:t>
      </w:r>
      <w:r w:rsidR="00E00421">
        <w:rPr>
          <w:rFonts w:ascii="Times New Roman" w:eastAsia="Times New Roman" w:hAnsi="Times New Roman" w:cs="Times New Roman"/>
          <w:sz w:val="28"/>
          <w:szCs w:val="28"/>
          <w:vertAlign w:val="superscript"/>
          <w:lang w:eastAsia="lv-LV"/>
        </w:rPr>
        <w:t xml:space="preserve"> </w:t>
      </w:r>
      <w:r w:rsidRPr="00957EBC">
        <w:rPr>
          <w:rFonts w:ascii="Times New Roman" w:eastAsia="Times New Roman" w:hAnsi="Times New Roman" w:cs="Times New Roman"/>
          <w:sz w:val="28"/>
          <w:szCs w:val="28"/>
          <w:lang w:eastAsia="lv-LV"/>
        </w:rPr>
        <w:t>punktu šādā redakcijā:</w:t>
      </w:r>
    </w:p>
    <w:p w:rsidR="00E00421" w:rsidRPr="0049452F" w:rsidRDefault="00D80D9F" w:rsidP="00D80D9F">
      <w:pPr>
        <w:spacing w:line="240" w:lineRule="auto"/>
        <w:ind w:firstLine="709"/>
        <w:rPr>
          <w:rFonts w:ascii="Times New Roman" w:eastAsia="Times New Roman" w:hAnsi="Times New Roman" w:cs="Times New Roman"/>
          <w:sz w:val="28"/>
          <w:szCs w:val="28"/>
          <w:lang w:eastAsia="lv-LV"/>
        </w:rPr>
      </w:pPr>
      <w:r w:rsidRPr="00957EBC">
        <w:rPr>
          <w:rFonts w:ascii="Times New Roman" w:eastAsia="Times New Roman" w:hAnsi="Times New Roman" w:cs="Times New Roman"/>
          <w:sz w:val="28"/>
          <w:szCs w:val="28"/>
          <w:lang w:eastAsia="lv-LV"/>
        </w:rPr>
        <w:t>“66.</w:t>
      </w:r>
      <w:r w:rsidRPr="00957EBC">
        <w:rPr>
          <w:rFonts w:ascii="Times New Roman" w:eastAsia="Times New Roman" w:hAnsi="Times New Roman" w:cs="Times New Roman"/>
          <w:sz w:val="28"/>
          <w:szCs w:val="28"/>
          <w:vertAlign w:val="superscript"/>
          <w:lang w:eastAsia="lv-LV"/>
        </w:rPr>
        <w:t>1</w:t>
      </w:r>
      <w:r w:rsidRPr="00957EBC">
        <w:rPr>
          <w:rFonts w:ascii="Times New Roman" w:eastAsia="Times New Roman" w:hAnsi="Times New Roman" w:cs="Times New Roman"/>
          <w:sz w:val="28"/>
          <w:szCs w:val="28"/>
          <w:lang w:eastAsia="lv-LV"/>
        </w:rPr>
        <w:t xml:space="preserve"> Informācij</w:t>
      </w:r>
      <w:r>
        <w:rPr>
          <w:rFonts w:ascii="Times New Roman" w:eastAsia="Times New Roman" w:hAnsi="Times New Roman" w:cs="Times New Roman"/>
          <w:sz w:val="28"/>
          <w:szCs w:val="28"/>
          <w:lang w:eastAsia="lv-LV"/>
        </w:rPr>
        <w:t>u</w:t>
      </w:r>
      <w:r w:rsidRPr="00957EBC">
        <w:rPr>
          <w:rFonts w:ascii="Times New Roman" w:eastAsia="Times New Roman" w:hAnsi="Times New Roman" w:cs="Times New Roman"/>
          <w:sz w:val="28"/>
          <w:szCs w:val="28"/>
          <w:lang w:eastAsia="lv-LV"/>
        </w:rPr>
        <w:t xml:space="preserve"> par sagata</w:t>
      </w:r>
      <w:r>
        <w:rPr>
          <w:rFonts w:ascii="Times New Roman" w:eastAsia="Times New Roman" w:hAnsi="Times New Roman" w:cs="Times New Roman"/>
          <w:sz w:val="28"/>
          <w:szCs w:val="28"/>
          <w:lang w:eastAsia="lv-LV"/>
        </w:rPr>
        <w:t xml:space="preserve">voto apliecinājumu pasūtītājs nosūta pārvadātājam </w:t>
      </w:r>
      <w:r w:rsidRPr="00957EBC">
        <w:rPr>
          <w:rFonts w:ascii="Times New Roman" w:eastAsia="Times New Roman" w:hAnsi="Times New Roman" w:cs="Times New Roman"/>
          <w:sz w:val="28"/>
          <w:szCs w:val="28"/>
          <w:lang w:eastAsia="lv-LV"/>
        </w:rPr>
        <w:t>uz sabiedriskā transporta pasūtījuma līgumā norādīto pārvadātāja e-pasta adresi. Reģionālās nozīmes maršrutos informācij</w:t>
      </w:r>
      <w:r>
        <w:rPr>
          <w:rFonts w:ascii="Times New Roman" w:eastAsia="Times New Roman" w:hAnsi="Times New Roman" w:cs="Times New Roman"/>
          <w:sz w:val="28"/>
          <w:szCs w:val="28"/>
          <w:lang w:eastAsia="lv-LV"/>
        </w:rPr>
        <w:t>u</w:t>
      </w:r>
      <w:r w:rsidRPr="00957EBC">
        <w:rPr>
          <w:rFonts w:ascii="Times New Roman" w:eastAsia="Times New Roman" w:hAnsi="Times New Roman" w:cs="Times New Roman"/>
          <w:sz w:val="28"/>
          <w:szCs w:val="28"/>
          <w:lang w:eastAsia="lv-LV"/>
        </w:rPr>
        <w:t xml:space="preserve"> par pasūtītāja sagatavoto apliecinājumu ievieto pārvadātāja Autotransporta direkcijas tīmekļvietnē </w:t>
      </w:r>
      <w:r w:rsidRPr="0049452F">
        <w:rPr>
          <w:rFonts w:ascii="Times New Roman" w:eastAsia="Times New Roman" w:hAnsi="Times New Roman" w:cs="Times New Roman"/>
          <w:sz w:val="28"/>
          <w:szCs w:val="28"/>
          <w:lang w:eastAsia="lv-LV"/>
        </w:rPr>
        <w:t>www.atd.lv (e-pakalpojumi) izveidotajā profilā.</w:t>
      </w:r>
    </w:p>
    <w:p w:rsidR="00D80D9F" w:rsidRPr="0049452F" w:rsidRDefault="00E00421" w:rsidP="00D80D9F">
      <w:pPr>
        <w:spacing w:line="240" w:lineRule="auto"/>
        <w:ind w:firstLine="709"/>
        <w:rPr>
          <w:rFonts w:ascii="Times New Roman" w:eastAsia="Times New Roman" w:hAnsi="Times New Roman" w:cs="Times New Roman"/>
          <w:sz w:val="28"/>
          <w:szCs w:val="28"/>
          <w:lang w:eastAsia="lv-LV"/>
        </w:rPr>
      </w:pPr>
      <w:r w:rsidRPr="0049452F">
        <w:rPr>
          <w:rFonts w:ascii="Times New Roman" w:eastAsia="Times New Roman" w:hAnsi="Times New Roman" w:cs="Times New Roman"/>
          <w:sz w:val="28"/>
          <w:szCs w:val="28"/>
          <w:lang w:eastAsia="lv-LV"/>
        </w:rPr>
        <w:t>66.</w:t>
      </w:r>
      <w:r w:rsidRPr="0049452F">
        <w:rPr>
          <w:rFonts w:ascii="Times New Roman" w:eastAsia="Times New Roman" w:hAnsi="Times New Roman" w:cs="Times New Roman"/>
          <w:sz w:val="28"/>
          <w:szCs w:val="28"/>
          <w:vertAlign w:val="superscript"/>
          <w:lang w:eastAsia="lv-LV"/>
        </w:rPr>
        <w:t xml:space="preserve">2 </w:t>
      </w:r>
      <w:r w:rsidRPr="0049452F">
        <w:rPr>
          <w:rFonts w:ascii="Times New Roman" w:hAnsi="Times New Roman" w:cs="Times New Roman"/>
          <w:sz w:val="28"/>
          <w:szCs w:val="28"/>
        </w:rPr>
        <w:t>Ja pārvadātājam ir aktivizēts oficiālās elektroniskās adreses konts, informāciju par sagatavoto apliecinājumu paziņo, izmantojot oficiālo elektronisko adresi.</w:t>
      </w:r>
      <w:r w:rsidR="00D80D9F" w:rsidRPr="0049452F">
        <w:rPr>
          <w:rFonts w:ascii="Times New Roman" w:eastAsia="Times New Roman" w:hAnsi="Times New Roman" w:cs="Times New Roman"/>
          <w:sz w:val="28"/>
          <w:szCs w:val="28"/>
          <w:lang w:eastAsia="lv-LV"/>
        </w:rPr>
        <w:t>”</w:t>
      </w:r>
    </w:p>
    <w:p w:rsidR="00D80D9F" w:rsidRDefault="00D80D9F" w:rsidP="00D80D9F">
      <w:pPr>
        <w:spacing w:line="240" w:lineRule="auto"/>
        <w:ind w:firstLine="709"/>
        <w:rPr>
          <w:rFonts w:ascii="Times New Roman" w:eastAsia="Times New Roman" w:hAnsi="Times New Roman" w:cs="Times New Roman"/>
          <w:sz w:val="28"/>
          <w:szCs w:val="28"/>
          <w:lang w:eastAsia="lv-LV"/>
        </w:rPr>
      </w:pPr>
    </w:p>
    <w:p w:rsidR="00D80D9F" w:rsidRDefault="00D80D9F" w:rsidP="00D80D9F">
      <w:pPr>
        <w:pStyle w:val="ListParagraph"/>
        <w:numPr>
          <w:ilvl w:val="0"/>
          <w:numId w:val="1"/>
        </w:numPr>
        <w:tabs>
          <w:tab w:val="left" w:pos="426"/>
          <w:tab w:val="left" w:pos="993"/>
        </w:tabs>
        <w:spacing w:line="240" w:lineRule="auto"/>
        <w:ind w:left="0" w:firstLine="709"/>
        <w:rPr>
          <w:rFonts w:ascii="Times New Roman" w:eastAsia="Times New Roman" w:hAnsi="Times New Roman" w:cs="Times New Roman"/>
          <w:sz w:val="28"/>
          <w:szCs w:val="28"/>
          <w:lang w:eastAsia="lv-LV"/>
        </w:rPr>
      </w:pPr>
      <w:r w:rsidRPr="00957EBC">
        <w:rPr>
          <w:rFonts w:ascii="Times New Roman" w:eastAsia="Times New Roman" w:hAnsi="Times New Roman" w:cs="Times New Roman"/>
          <w:sz w:val="28"/>
          <w:szCs w:val="28"/>
          <w:lang w:eastAsia="lv-LV"/>
        </w:rPr>
        <w:t>Aizstāt noteikumu 68.</w:t>
      </w:r>
      <w:r>
        <w:rPr>
          <w:rFonts w:ascii="Times New Roman" w:eastAsia="Times New Roman" w:hAnsi="Times New Roman" w:cs="Times New Roman"/>
          <w:sz w:val="28"/>
          <w:szCs w:val="28"/>
          <w:lang w:eastAsia="lv-LV"/>
        </w:rPr>
        <w:t xml:space="preserve"> un 70.</w:t>
      </w:r>
      <w:r w:rsidR="00212A67">
        <w:rPr>
          <w:rFonts w:ascii="Times New Roman" w:eastAsia="Times New Roman" w:hAnsi="Times New Roman" w:cs="Times New Roman"/>
          <w:sz w:val="28"/>
          <w:szCs w:val="28"/>
          <w:lang w:eastAsia="lv-LV"/>
        </w:rPr>
        <w:t xml:space="preserve"> </w:t>
      </w:r>
      <w:r w:rsidRPr="00957EBC">
        <w:rPr>
          <w:rFonts w:ascii="Times New Roman" w:eastAsia="Times New Roman" w:hAnsi="Times New Roman" w:cs="Times New Roman"/>
          <w:sz w:val="28"/>
          <w:szCs w:val="28"/>
          <w:lang w:eastAsia="lv-LV"/>
        </w:rPr>
        <w:t>punktā vārdu “izsniegt” ar vārdu “sagatavot”</w:t>
      </w:r>
      <w:r>
        <w:rPr>
          <w:rFonts w:ascii="Times New Roman" w:eastAsia="Times New Roman" w:hAnsi="Times New Roman" w:cs="Times New Roman"/>
          <w:sz w:val="28"/>
          <w:szCs w:val="28"/>
          <w:lang w:eastAsia="lv-LV"/>
        </w:rPr>
        <w:t xml:space="preserve"> attiecīgā locījumā</w:t>
      </w:r>
      <w:r w:rsidRPr="00957EBC">
        <w:rPr>
          <w:rFonts w:ascii="Times New Roman" w:eastAsia="Times New Roman" w:hAnsi="Times New Roman" w:cs="Times New Roman"/>
          <w:sz w:val="28"/>
          <w:szCs w:val="28"/>
          <w:lang w:eastAsia="lv-LV"/>
        </w:rPr>
        <w:t>.</w:t>
      </w:r>
    </w:p>
    <w:p w:rsidR="00D80D9F" w:rsidRDefault="00D80D9F" w:rsidP="00D80D9F">
      <w:pPr>
        <w:spacing w:line="240" w:lineRule="auto"/>
        <w:rPr>
          <w:rFonts w:ascii="Times New Roman" w:eastAsia="Times New Roman" w:hAnsi="Times New Roman" w:cs="Times New Roman"/>
          <w:sz w:val="28"/>
          <w:szCs w:val="28"/>
          <w:lang w:eastAsia="lv-LV"/>
        </w:rPr>
      </w:pPr>
    </w:p>
    <w:p w:rsidR="00D80D9F" w:rsidRPr="00957EBC" w:rsidRDefault="00D80D9F" w:rsidP="00D80D9F">
      <w:pPr>
        <w:pStyle w:val="ListParagraph"/>
        <w:numPr>
          <w:ilvl w:val="0"/>
          <w:numId w:val="1"/>
        </w:numPr>
        <w:spacing w:line="240" w:lineRule="auto"/>
        <w:ind w:hanging="50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Svītrot</w:t>
      </w:r>
      <w:r w:rsidRPr="00957EBC">
        <w:rPr>
          <w:rFonts w:ascii="Times New Roman" w:eastAsia="Times New Roman" w:hAnsi="Times New Roman" w:cs="Times New Roman"/>
          <w:sz w:val="28"/>
          <w:szCs w:val="28"/>
          <w:lang w:eastAsia="lv-LV"/>
        </w:rPr>
        <w:t xml:space="preserve"> 71.</w:t>
      </w:r>
      <w:r>
        <w:rPr>
          <w:rFonts w:ascii="Times New Roman" w:eastAsia="Times New Roman" w:hAnsi="Times New Roman" w:cs="Times New Roman"/>
          <w:sz w:val="28"/>
          <w:szCs w:val="28"/>
          <w:lang w:eastAsia="lv-LV"/>
        </w:rPr>
        <w:t xml:space="preserve"> un 72.</w:t>
      </w:r>
      <w:r w:rsidR="00212A67">
        <w:rPr>
          <w:rFonts w:ascii="Times New Roman" w:eastAsia="Times New Roman" w:hAnsi="Times New Roman" w:cs="Times New Roman"/>
          <w:sz w:val="28"/>
          <w:szCs w:val="28"/>
          <w:lang w:eastAsia="lv-LV"/>
        </w:rPr>
        <w:t xml:space="preserve"> </w:t>
      </w:r>
      <w:r w:rsidRPr="00957EBC">
        <w:rPr>
          <w:rFonts w:ascii="Times New Roman" w:eastAsia="Times New Roman" w:hAnsi="Times New Roman" w:cs="Times New Roman"/>
          <w:sz w:val="28"/>
          <w:szCs w:val="28"/>
          <w:lang w:eastAsia="lv-LV"/>
        </w:rPr>
        <w:t>punktu.</w:t>
      </w:r>
    </w:p>
    <w:p w:rsidR="00D80D9F" w:rsidRDefault="00D80D9F" w:rsidP="00D80D9F">
      <w:pPr>
        <w:spacing w:line="240" w:lineRule="auto"/>
        <w:ind w:left="710"/>
        <w:rPr>
          <w:rFonts w:ascii="Times New Roman" w:eastAsia="Times New Roman" w:hAnsi="Times New Roman" w:cs="Times New Roman"/>
          <w:sz w:val="28"/>
          <w:szCs w:val="28"/>
          <w:lang w:eastAsia="lv-LV"/>
        </w:rPr>
      </w:pPr>
    </w:p>
    <w:p w:rsidR="00D80D9F" w:rsidRPr="00957EBC" w:rsidRDefault="00D80D9F" w:rsidP="00D80D9F">
      <w:pPr>
        <w:pStyle w:val="ListParagraph"/>
        <w:numPr>
          <w:ilvl w:val="0"/>
          <w:numId w:val="1"/>
        </w:numPr>
        <w:spacing w:line="240" w:lineRule="auto"/>
        <w:ind w:hanging="502"/>
        <w:rPr>
          <w:rFonts w:ascii="Times New Roman" w:eastAsia="Times New Roman" w:hAnsi="Times New Roman" w:cs="Times New Roman"/>
          <w:sz w:val="28"/>
          <w:szCs w:val="28"/>
          <w:lang w:eastAsia="lv-LV"/>
        </w:rPr>
      </w:pPr>
      <w:r w:rsidRPr="00957EBC">
        <w:rPr>
          <w:rFonts w:ascii="Times New Roman" w:eastAsia="Times New Roman" w:hAnsi="Times New Roman" w:cs="Times New Roman"/>
          <w:sz w:val="28"/>
          <w:szCs w:val="28"/>
          <w:lang w:eastAsia="lv-LV"/>
        </w:rPr>
        <w:t xml:space="preserve">Izteikt 74.punktu </w:t>
      </w:r>
      <w:r>
        <w:rPr>
          <w:rFonts w:ascii="Times New Roman" w:eastAsia="Times New Roman" w:hAnsi="Times New Roman" w:cs="Times New Roman"/>
          <w:sz w:val="28"/>
          <w:szCs w:val="28"/>
          <w:lang w:eastAsia="lv-LV"/>
        </w:rPr>
        <w:t>šādā</w:t>
      </w:r>
      <w:r w:rsidRPr="00957EBC">
        <w:rPr>
          <w:rFonts w:ascii="Times New Roman" w:eastAsia="Times New Roman" w:hAnsi="Times New Roman" w:cs="Times New Roman"/>
          <w:sz w:val="28"/>
          <w:szCs w:val="28"/>
          <w:lang w:eastAsia="lv-LV"/>
        </w:rPr>
        <w:t xml:space="preserve"> redakcijā:</w:t>
      </w:r>
    </w:p>
    <w:p w:rsidR="00D80D9F" w:rsidRDefault="00D80D9F" w:rsidP="00D80D9F">
      <w:pPr>
        <w:spacing w:line="240" w:lineRule="auto"/>
        <w:ind w:firstLine="710"/>
        <w:rPr>
          <w:rFonts w:ascii="Times New Roman" w:eastAsia="Times New Roman" w:hAnsi="Times New Roman" w:cs="Times New Roman"/>
          <w:sz w:val="28"/>
          <w:szCs w:val="28"/>
          <w:lang w:eastAsia="lv-LV"/>
        </w:rPr>
      </w:pPr>
      <w:r w:rsidRPr="00957EBC">
        <w:rPr>
          <w:rFonts w:ascii="Times New Roman" w:eastAsia="Times New Roman" w:hAnsi="Times New Roman" w:cs="Times New Roman"/>
          <w:sz w:val="28"/>
          <w:szCs w:val="28"/>
          <w:lang w:eastAsia="lv-LV"/>
        </w:rPr>
        <w:t>“74. Apliecinājumu anulē, ja pasūtītājs veic grozījumus maršrutā vai reisā vai maršrutu vai reisu slēdz.”</w:t>
      </w:r>
    </w:p>
    <w:p w:rsidR="00D80D9F" w:rsidRDefault="00D80D9F" w:rsidP="00D80D9F">
      <w:pPr>
        <w:spacing w:line="240" w:lineRule="auto"/>
        <w:ind w:firstLine="710"/>
        <w:rPr>
          <w:rFonts w:ascii="Times New Roman" w:eastAsia="Times New Roman" w:hAnsi="Times New Roman" w:cs="Times New Roman"/>
          <w:sz w:val="28"/>
          <w:szCs w:val="28"/>
          <w:lang w:eastAsia="lv-LV"/>
        </w:rPr>
      </w:pPr>
    </w:p>
    <w:p w:rsidR="00D80D9F" w:rsidRPr="00957EBC" w:rsidRDefault="00D80D9F" w:rsidP="00D80D9F">
      <w:pPr>
        <w:pStyle w:val="ListParagraph"/>
        <w:numPr>
          <w:ilvl w:val="0"/>
          <w:numId w:val="1"/>
        </w:numPr>
        <w:tabs>
          <w:tab w:val="left" w:pos="993"/>
        </w:tabs>
        <w:spacing w:line="240" w:lineRule="auto"/>
        <w:ind w:left="0" w:firstLine="709"/>
        <w:rPr>
          <w:rFonts w:ascii="Times New Roman" w:eastAsia="Times New Roman" w:hAnsi="Times New Roman" w:cs="Times New Roman"/>
          <w:sz w:val="28"/>
          <w:szCs w:val="28"/>
          <w:lang w:eastAsia="lv-LV"/>
        </w:rPr>
      </w:pPr>
      <w:r w:rsidRPr="00957EBC">
        <w:rPr>
          <w:rFonts w:ascii="Times New Roman" w:eastAsia="Times New Roman" w:hAnsi="Times New Roman" w:cs="Times New Roman"/>
          <w:sz w:val="28"/>
          <w:szCs w:val="28"/>
          <w:lang w:eastAsia="lv-LV"/>
        </w:rPr>
        <w:t>Aizstāt noteikumu 76.</w:t>
      </w:r>
      <w:r w:rsidR="00212A67">
        <w:rPr>
          <w:rFonts w:ascii="Times New Roman" w:eastAsia="Times New Roman" w:hAnsi="Times New Roman" w:cs="Times New Roman"/>
          <w:sz w:val="28"/>
          <w:szCs w:val="28"/>
          <w:lang w:eastAsia="lv-LV"/>
        </w:rPr>
        <w:t xml:space="preserve"> </w:t>
      </w:r>
      <w:r w:rsidRPr="00957EBC">
        <w:rPr>
          <w:rFonts w:ascii="Times New Roman" w:eastAsia="Times New Roman" w:hAnsi="Times New Roman" w:cs="Times New Roman"/>
          <w:sz w:val="28"/>
          <w:szCs w:val="28"/>
          <w:lang w:eastAsia="lv-LV"/>
        </w:rPr>
        <w:t>punktā vārdu “izsniegšanai” ar vārdu “sagatavošanai”.</w:t>
      </w:r>
    </w:p>
    <w:p w:rsidR="00D80D9F" w:rsidRPr="00957EBC" w:rsidRDefault="00D80D9F" w:rsidP="00D80D9F">
      <w:pPr>
        <w:spacing w:line="240" w:lineRule="auto"/>
        <w:ind w:left="710"/>
        <w:rPr>
          <w:rFonts w:ascii="Times New Roman" w:eastAsia="Times New Roman" w:hAnsi="Times New Roman" w:cs="Times New Roman"/>
          <w:sz w:val="28"/>
          <w:szCs w:val="28"/>
          <w:lang w:eastAsia="lv-LV"/>
        </w:rPr>
      </w:pPr>
    </w:p>
    <w:p w:rsidR="00D80D9F" w:rsidRDefault="00D80D9F" w:rsidP="00D80D9F">
      <w:pPr>
        <w:pStyle w:val="ListParagraph"/>
        <w:widowControl w:val="0"/>
        <w:numPr>
          <w:ilvl w:val="0"/>
          <w:numId w:val="1"/>
        </w:numPr>
        <w:tabs>
          <w:tab w:val="left" w:pos="1134"/>
        </w:tabs>
        <w:spacing w:line="240" w:lineRule="auto"/>
        <w:ind w:hanging="50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noteikumus ar V.</w:t>
      </w:r>
      <w:r w:rsidRPr="009C4B59">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vertAlign w:val="superscript"/>
          <w:lang w:eastAsia="lv-LV"/>
        </w:rPr>
        <w:t xml:space="preserve"> </w:t>
      </w:r>
      <w:r>
        <w:rPr>
          <w:rFonts w:ascii="Times New Roman" w:eastAsia="Times New Roman" w:hAnsi="Times New Roman" w:cs="Times New Roman"/>
          <w:sz w:val="28"/>
          <w:szCs w:val="28"/>
          <w:lang w:eastAsia="lv-LV"/>
        </w:rPr>
        <w:t>nodaļu šādā redakcijā:</w:t>
      </w:r>
    </w:p>
    <w:p w:rsidR="00D80D9F" w:rsidRDefault="00D80D9F" w:rsidP="00D80D9F">
      <w:pPr>
        <w:pStyle w:val="ListParagraph"/>
        <w:widowControl w:val="0"/>
        <w:tabs>
          <w:tab w:val="left" w:pos="1134"/>
        </w:tabs>
        <w:spacing w:line="240" w:lineRule="auto"/>
        <w:ind w:left="1069"/>
        <w:rPr>
          <w:rFonts w:ascii="Times New Roman" w:eastAsia="Times New Roman" w:hAnsi="Times New Roman" w:cs="Times New Roman"/>
          <w:sz w:val="28"/>
          <w:szCs w:val="28"/>
          <w:lang w:eastAsia="lv-LV"/>
        </w:rPr>
      </w:pPr>
    </w:p>
    <w:p w:rsidR="00D80D9F" w:rsidRDefault="00D80D9F" w:rsidP="00D80D9F">
      <w:pPr>
        <w:pStyle w:val="ListParagraph"/>
        <w:widowControl w:val="0"/>
        <w:tabs>
          <w:tab w:val="left" w:pos="1134"/>
        </w:tabs>
        <w:spacing w:line="240" w:lineRule="auto"/>
        <w:ind w:left="1069"/>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9C4B59">
        <w:rPr>
          <w:rFonts w:ascii="Times New Roman" w:eastAsia="Times New Roman" w:hAnsi="Times New Roman" w:cs="Times New Roman"/>
          <w:b/>
          <w:sz w:val="28"/>
          <w:szCs w:val="28"/>
          <w:lang w:eastAsia="lv-LV"/>
        </w:rPr>
        <w:t>V.</w:t>
      </w:r>
      <w:r w:rsidRPr="009C4B59">
        <w:rPr>
          <w:rFonts w:ascii="Times New Roman" w:eastAsia="Times New Roman" w:hAnsi="Times New Roman" w:cs="Times New Roman"/>
          <w:b/>
          <w:sz w:val="28"/>
          <w:szCs w:val="28"/>
          <w:vertAlign w:val="superscript"/>
          <w:lang w:eastAsia="lv-LV"/>
        </w:rPr>
        <w:t>1</w:t>
      </w:r>
      <w:r w:rsidRPr="009C4B59">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Autobusu regulārie p</w:t>
      </w:r>
      <w:r w:rsidRPr="009C4B59">
        <w:rPr>
          <w:rFonts w:ascii="Times New Roman" w:eastAsia="Times New Roman" w:hAnsi="Times New Roman" w:cs="Times New Roman"/>
          <w:b/>
          <w:sz w:val="28"/>
          <w:szCs w:val="28"/>
          <w:lang w:eastAsia="lv-LV"/>
        </w:rPr>
        <w:t>ārvadājumi pēc pieprasījuma</w:t>
      </w:r>
    </w:p>
    <w:p w:rsidR="00D80D9F" w:rsidRPr="009C4B59" w:rsidRDefault="00D80D9F" w:rsidP="00D80D9F">
      <w:pPr>
        <w:pStyle w:val="ListParagraph"/>
        <w:widowControl w:val="0"/>
        <w:tabs>
          <w:tab w:val="left" w:pos="1134"/>
        </w:tabs>
        <w:spacing w:line="240" w:lineRule="auto"/>
        <w:ind w:left="1069"/>
        <w:jc w:val="center"/>
        <w:rPr>
          <w:rFonts w:ascii="Times New Roman" w:eastAsia="Times New Roman" w:hAnsi="Times New Roman" w:cs="Times New Roman"/>
          <w:sz w:val="28"/>
          <w:szCs w:val="28"/>
          <w:lang w:eastAsia="lv-LV"/>
        </w:rPr>
      </w:pPr>
    </w:p>
    <w:p w:rsidR="00D80D9F" w:rsidRPr="00E9071C" w:rsidRDefault="00D80D9F" w:rsidP="00D80D9F">
      <w:pPr>
        <w:widowControl w:val="0"/>
        <w:tabs>
          <w:tab w:val="left" w:pos="709"/>
        </w:tabs>
        <w:spacing w:line="240" w:lineRule="auto"/>
        <w:contextualSpacing/>
        <w:rPr>
          <w:rFonts w:ascii="Times New Roman" w:eastAsia="Times New Roman" w:hAnsi="Times New Roman" w:cs="Times New Roman"/>
          <w:sz w:val="28"/>
          <w:szCs w:val="28"/>
          <w:lang w:eastAsia="lv-LV"/>
        </w:rPr>
      </w:pPr>
      <w:r w:rsidRPr="00E9071C">
        <w:rPr>
          <w:rFonts w:ascii="Times New Roman" w:eastAsia="Times New Roman" w:hAnsi="Times New Roman" w:cs="Times New Roman"/>
          <w:sz w:val="28"/>
          <w:szCs w:val="28"/>
          <w:lang w:eastAsia="lv-LV"/>
        </w:rPr>
        <w:tab/>
        <w:t>76.</w:t>
      </w:r>
      <w:r w:rsidRPr="00E9071C">
        <w:rPr>
          <w:rFonts w:ascii="Times New Roman" w:eastAsia="Times New Roman" w:hAnsi="Times New Roman" w:cs="Times New Roman"/>
          <w:sz w:val="28"/>
          <w:szCs w:val="28"/>
          <w:vertAlign w:val="superscript"/>
          <w:lang w:eastAsia="lv-LV"/>
        </w:rPr>
        <w:t>1</w:t>
      </w:r>
      <w:r w:rsidRPr="00E9071C">
        <w:rPr>
          <w:rFonts w:ascii="Times New Roman" w:eastAsia="Times New Roman" w:hAnsi="Times New Roman" w:cs="Times New Roman"/>
          <w:sz w:val="28"/>
          <w:szCs w:val="28"/>
          <w:lang w:eastAsia="lv-LV"/>
        </w:rPr>
        <w:t xml:space="preserve"> Reģionālās nozīmes autobusu maršrutu reisos, kuros ir maza pasažieru plūsma (reisā vai reisa daļā periodiski nav neviena pasažiera), kā arī gadījumos, kad i</w:t>
      </w:r>
      <w:r w:rsidRPr="00E9071C">
        <w:rPr>
          <w:rFonts w:ascii="Times New Roman" w:hAnsi="Times New Roman"/>
          <w:sz w:val="28"/>
          <w:szCs w:val="28"/>
          <w:lang w:eastAsia="lv-LV"/>
        </w:rPr>
        <w:t xml:space="preserve">eņēmumu (tai skaitā ieņēmumi no biļešu pārdošanas un ieņēmumi, kas gūti, </w:t>
      </w:r>
      <w:r w:rsidRPr="00E9071C">
        <w:rPr>
          <w:rFonts w:ascii="Times New Roman" w:hAnsi="Times New Roman"/>
          <w:sz w:val="28"/>
          <w:szCs w:val="28"/>
          <w:lang w:eastAsia="lv-LV"/>
        </w:rPr>
        <w:lastRenderedPageBreak/>
        <w:t xml:space="preserve">pārvadājot valsts noteiktās personas ar braukšanas maksas atvieglojumiem) apmērs </w:t>
      </w:r>
      <w:r w:rsidRPr="00E9071C">
        <w:rPr>
          <w:rFonts w:ascii="Times New Roman" w:eastAsia="Times New Roman" w:hAnsi="Times New Roman" w:cs="Times New Roman"/>
          <w:sz w:val="28"/>
          <w:szCs w:val="28"/>
          <w:lang w:eastAsia="lv-LV"/>
        </w:rPr>
        <w:t>reģionālās nozīmes autobusu maršrutā nepārsniedz 15% no sabiedriskā transporta pakalpojumu sniegšanas izmaksām, autobusu pārvadājumi var tikt nodrošināti pēc pasažieru pieprasījuma.</w:t>
      </w:r>
    </w:p>
    <w:p w:rsidR="00D80D9F" w:rsidRPr="0049452F" w:rsidRDefault="00D80D9F" w:rsidP="00D80D9F">
      <w:pPr>
        <w:widowControl w:val="0"/>
        <w:tabs>
          <w:tab w:val="left" w:pos="1236"/>
        </w:tabs>
        <w:spacing w:line="240" w:lineRule="auto"/>
        <w:contextualSpacing/>
        <w:rPr>
          <w:rFonts w:ascii="Times New Roman" w:eastAsia="Times New Roman" w:hAnsi="Times New Roman" w:cs="Times New Roman"/>
          <w:sz w:val="28"/>
          <w:szCs w:val="28"/>
          <w:lang w:eastAsia="lv-LV"/>
        </w:rPr>
      </w:pPr>
      <w:r w:rsidRPr="0049452F">
        <w:rPr>
          <w:rFonts w:ascii="Times New Roman" w:eastAsia="Times New Roman" w:hAnsi="Times New Roman" w:cs="Times New Roman"/>
          <w:sz w:val="28"/>
          <w:szCs w:val="28"/>
          <w:lang w:eastAsia="lv-LV"/>
        </w:rPr>
        <w:tab/>
      </w:r>
    </w:p>
    <w:p w:rsidR="00D80D9F" w:rsidRPr="0049452F" w:rsidRDefault="00D80D9F" w:rsidP="00D80D9F">
      <w:pPr>
        <w:widowControl w:val="0"/>
        <w:tabs>
          <w:tab w:val="left" w:pos="709"/>
        </w:tabs>
        <w:spacing w:line="240" w:lineRule="auto"/>
        <w:contextualSpacing/>
        <w:rPr>
          <w:rFonts w:ascii="Times New Roman" w:eastAsia="Times New Roman" w:hAnsi="Times New Roman" w:cs="Times New Roman"/>
          <w:sz w:val="28"/>
          <w:szCs w:val="28"/>
          <w:lang w:eastAsia="lv-LV"/>
        </w:rPr>
      </w:pPr>
      <w:r w:rsidRPr="0049452F">
        <w:rPr>
          <w:rFonts w:ascii="Times New Roman" w:eastAsia="Times New Roman" w:hAnsi="Times New Roman" w:cs="Times New Roman"/>
          <w:sz w:val="28"/>
          <w:szCs w:val="28"/>
          <w:lang w:eastAsia="lv-LV"/>
        </w:rPr>
        <w:tab/>
        <w:t>76.</w:t>
      </w:r>
      <w:r w:rsidRPr="0049452F">
        <w:rPr>
          <w:rFonts w:ascii="Times New Roman" w:eastAsia="Times New Roman" w:hAnsi="Times New Roman" w:cs="Times New Roman"/>
          <w:sz w:val="28"/>
          <w:szCs w:val="28"/>
          <w:vertAlign w:val="superscript"/>
          <w:lang w:eastAsia="lv-LV"/>
        </w:rPr>
        <w:t>2</w:t>
      </w:r>
      <w:r w:rsidRPr="0049452F">
        <w:rPr>
          <w:rFonts w:ascii="Times New Roman" w:eastAsia="Times New Roman" w:hAnsi="Times New Roman" w:cs="Times New Roman"/>
          <w:sz w:val="28"/>
          <w:szCs w:val="28"/>
          <w:lang w:eastAsia="lv-LV"/>
        </w:rPr>
        <w:t xml:space="preserve"> Autobusu regulāros pārvadājumus pēc pieprasījuma nodrošina kā autobusa reisa izpildi pēc pieprasījuma vai autobusa reisa daļas izpildi pēc pieprasījuma.</w:t>
      </w:r>
    </w:p>
    <w:p w:rsidR="00D80D9F" w:rsidRPr="0049452F" w:rsidRDefault="00D80D9F" w:rsidP="00D80D9F">
      <w:pPr>
        <w:widowControl w:val="0"/>
        <w:tabs>
          <w:tab w:val="left" w:pos="1134"/>
        </w:tabs>
        <w:spacing w:line="240" w:lineRule="auto"/>
        <w:contextualSpacing/>
        <w:rPr>
          <w:rFonts w:ascii="Times New Roman" w:eastAsia="Times New Roman" w:hAnsi="Times New Roman" w:cs="Times New Roman"/>
          <w:sz w:val="28"/>
          <w:szCs w:val="28"/>
          <w:lang w:eastAsia="lv-LV"/>
        </w:rPr>
      </w:pPr>
    </w:p>
    <w:p w:rsidR="00D80D9F" w:rsidRPr="0049452F" w:rsidRDefault="00D80D9F" w:rsidP="00D80D9F">
      <w:pPr>
        <w:widowControl w:val="0"/>
        <w:tabs>
          <w:tab w:val="left" w:pos="709"/>
        </w:tabs>
        <w:spacing w:line="240" w:lineRule="auto"/>
        <w:contextualSpacing/>
        <w:rPr>
          <w:rFonts w:ascii="Times New Roman" w:eastAsia="Times New Roman" w:hAnsi="Times New Roman" w:cs="Times New Roman"/>
          <w:sz w:val="28"/>
          <w:szCs w:val="28"/>
          <w:lang w:eastAsia="lv-LV"/>
        </w:rPr>
      </w:pPr>
      <w:r w:rsidRPr="0049452F">
        <w:rPr>
          <w:rFonts w:ascii="Times New Roman" w:eastAsia="Times New Roman" w:hAnsi="Times New Roman" w:cs="Times New Roman"/>
          <w:sz w:val="28"/>
          <w:szCs w:val="28"/>
          <w:lang w:eastAsia="lv-LV"/>
        </w:rPr>
        <w:tab/>
        <w:t>76.</w:t>
      </w:r>
      <w:r w:rsidRPr="0049452F">
        <w:rPr>
          <w:rFonts w:ascii="Times New Roman" w:eastAsia="Times New Roman" w:hAnsi="Times New Roman" w:cs="Times New Roman"/>
          <w:sz w:val="28"/>
          <w:szCs w:val="28"/>
          <w:vertAlign w:val="superscript"/>
          <w:lang w:eastAsia="lv-LV"/>
        </w:rPr>
        <w:t>3</w:t>
      </w:r>
      <w:r w:rsidRPr="0049452F">
        <w:rPr>
          <w:rFonts w:ascii="Times New Roman" w:eastAsia="Times New Roman" w:hAnsi="Times New Roman" w:cs="Times New Roman"/>
          <w:sz w:val="28"/>
          <w:szCs w:val="28"/>
          <w:lang w:eastAsia="lv-LV"/>
        </w:rPr>
        <w:t xml:space="preserve"> Autobusa reisa un reisa daļas izpildi pēc pieprasījuma pārvadātājs nodrošina, ja 24 stundas pirms reisa izpildes uzsākšanas ir saņemts brauciena pieteikums vai ja iepriekš ir rezervēta vai iegādāta biļete uz attiecīgo autobusa reisu.  </w:t>
      </w:r>
    </w:p>
    <w:p w:rsidR="00D80D9F" w:rsidRPr="0049452F" w:rsidRDefault="00D80D9F" w:rsidP="00D80D9F">
      <w:pPr>
        <w:widowControl w:val="0"/>
        <w:tabs>
          <w:tab w:val="left" w:pos="1134"/>
        </w:tabs>
        <w:spacing w:line="240" w:lineRule="auto"/>
        <w:contextualSpacing/>
        <w:rPr>
          <w:rFonts w:ascii="Times New Roman" w:eastAsia="Times New Roman" w:hAnsi="Times New Roman" w:cs="Times New Roman"/>
          <w:sz w:val="28"/>
          <w:szCs w:val="28"/>
          <w:lang w:eastAsia="lv-LV"/>
        </w:rPr>
      </w:pPr>
    </w:p>
    <w:p w:rsidR="00D80D9F" w:rsidRPr="00E9071C" w:rsidRDefault="00D80D9F" w:rsidP="00D80D9F">
      <w:pPr>
        <w:widowControl w:val="0"/>
        <w:tabs>
          <w:tab w:val="left" w:pos="709"/>
        </w:tabs>
        <w:spacing w:line="240" w:lineRule="auto"/>
        <w:contextualSpacing/>
        <w:rPr>
          <w:rFonts w:ascii="Times New Roman" w:eastAsia="Times New Roman" w:hAnsi="Times New Roman" w:cs="Times New Roman"/>
          <w:sz w:val="28"/>
          <w:szCs w:val="28"/>
          <w:lang w:eastAsia="lv-LV"/>
        </w:rPr>
      </w:pPr>
      <w:r w:rsidRPr="0049452F">
        <w:rPr>
          <w:rFonts w:ascii="Times New Roman" w:eastAsia="Times New Roman" w:hAnsi="Times New Roman" w:cs="Times New Roman"/>
          <w:sz w:val="28"/>
          <w:szCs w:val="28"/>
          <w:lang w:eastAsia="lv-LV"/>
        </w:rPr>
        <w:tab/>
        <w:t>76.</w:t>
      </w:r>
      <w:r w:rsidRPr="0049452F">
        <w:rPr>
          <w:rFonts w:ascii="Times New Roman" w:eastAsia="Times New Roman" w:hAnsi="Times New Roman" w:cs="Times New Roman"/>
          <w:sz w:val="28"/>
          <w:szCs w:val="28"/>
          <w:vertAlign w:val="superscript"/>
          <w:lang w:eastAsia="lv-LV"/>
        </w:rPr>
        <w:t>4</w:t>
      </w:r>
      <w:r w:rsidRPr="0049452F">
        <w:rPr>
          <w:rFonts w:ascii="Times New Roman" w:eastAsia="Times New Roman" w:hAnsi="Times New Roman" w:cs="Times New Roman"/>
          <w:sz w:val="28"/>
          <w:szCs w:val="28"/>
          <w:lang w:eastAsia="lv-LV"/>
        </w:rPr>
        <w:t xml:space="preserve"> Saskaņā ar šo noteikumu 55.punktu Pārvadātājs publisko informāciju par autobusu regulāro pārvadājumu pēc pieprasījuma sniegšanas kārtību, tai skaitā</w:t>
      </w:r>
      <w:r w:rsidRPr="00E9071C">
        <w:rPr>
          <w:rFonts w:ascii="Times New Roman" w:eastAsia="Times New Roman" w:hAnsi="Times New Roman" w:cs="Times New Roman"/>
          <w:sz w:val="28"/>
          <w:szCs w:val="28"/>
          <w:lang w:eastAsia="lv-LV"/>
        </w:rPr>
        <w:t xml:space="preserve"> brauciena pieteikšanas un iepriekšējas biļešu rezervēšanas un iegādes kārtību. Informācijai par autobusa pārvadājuma izpildi pēc pieprasījuma un brauciena pieteikšanas kārtību ir jābūt pieejamai arī pieturvietās uz kustības sarakstu plāksnēm.</w:t>
      </w:r>
    </w:p>
    <w:p w:rsidR="00D80D9F" w:rsidRPr="009C4B59" w:rsidRDefault="00D80D9F" w:rsidP="00D80D9F">
      <w:pPr>
        <w:widowControl w:val="0"/>
        <w:tabs>
          <w:tab w:val="left" w:pos="1134"/>
        </w:tabs>
        <w:spacing w:line="240" w:lineRule="auto"/>
        <w:contextualSpacing/>
        <w:rPr>
          <w:rFonts w:ascii="Times New Roman" w:eastAsia="Times New Roman" w:hAnsi="Times New Roman" w:cs="Times New Roman"/>
          <w:sz w:val="28"/>
          <w:szCs w:val="28"/>
          <w:lang w:eastAsia="lv-LV"/>
        </w:rPr>
      </w:pPr>
    </w:p>
    <w:p w:rsidR="00D80D9F" w:rsidRPr="0049452F" w:rsidRDefault="00D80D9F" w:rsidP="00D80D9F">
      <w:pPr>
        <w:widowControl w:val="0"/>
        <w:tabs>
          <w:tab w:val="left" w:pos="709"/>
        </w:tabs>
        <w:spacing w:line="240" w:lineRule="auto"/>
        <w:contextualSpacing/>
        <w:rPr>
          <w:rFonts w:ascii="Times New Roman" w:eastAsia="Times New Roman" w:hAnsi="Times New Roman" w:cs="Times New Roman"/>
          <w:sz w:val="28"/>
          <w:szCs w:val="28"/>
          <w:lang w:eastAsia="lv-LV"/>
        </w:rPr>
      </w:pPr>
      <w:r w:rsidRPr="0049452F">
        <w:rPr>
          <w:rFonts w:ascii="Times New Roman" w:eastAsia="Times New Roman" w:hAnsi="Times New Roman" w:cs="Times New Roman"/>
          <w:sz w:val="28"/>
          <w:szCs w:val="28"/>
          <w:lang w:eastAsia="lv-LV"/>
        </w:rPr>
        <w:tab/>
        <w:t>76.</w:t>
      </w:r>
      <w:r w:rsidRPr="0049452F">
        <w:rPr>
          <w:rFonts w:ascii="Times New Roman" w:eastAsia="Times New Roman" w:hAnsi="Times New Roman" w:cs="Times New Roman"/>
          <w:sz w:val="28"/>
          <w:szCs w:val="28"/>
          <w:vertAlign w:val="superscript"/>
          <w:lang w:eastAsia="lv-LV"/>
        </w:rPr>
        <w:t>5</w:t>
      </w:r>
      <w:r w:rsidRPr="0049452F">
        <w:rPr>
          <w:rFonts w:ascii="Times New Roman" w:eastAsia="Times New Roman" w:hAnsi="Times New Roman" w:cs="Times New Roman"/>
          <w:sz w:val="28"/>
          <w:szCs w:val="28"/>
          <w:lang w:eastAsia="lv-LV"/>
        </w:rPr>
        <w:t xml:space="preserve"> Pārvadātājs nodrošina, ka braucienu pasažieris var pieteikt vismaz pa tālruni normālajā (vispārpieņemtajā) darba laikā, kā arī iegādājoties biļeti.” </w:t>
      </w:r>
    </w:p>
    <w:p w:rsidR="00D80D9F" w:rsidRPr="0049452F" w:rsidRDefault="00D80D9F" w:rsidP="00D80D9F">
      <w:pPr>
        <w:widowControl w:val="0"/>
        <w:tabs>
          <w:tab w:val="left" w:pos="709"/>
        </w:tabs>
        <w:spacing w:line="240" w:lineRule="auto"/>
        <w:contextualSpacing/>
        <w:rPr>
          <w:rFonts w:ascii="Times New Roman" w:eastAsia="Times New Roman" w:hAnsi="Times New Roman" w:cs="Times New Roman"/>
          <w:sz w:val="28"/>
          <w:szCs w:val="28"/>
          <w:lang w:eastAsia="lv-LV"/>
        </w:rPr>
      </w:pPr>
    </w:p>
    <w:p w:rsidR="00D80D9F" w:rsidRPr="0049452F" w:rsidRDefault="00D80D9F" w:rsidP="00D80D9F">
      <w:pPr>
        <w:pStyle w:val="ListParagraph"/>
        <w:widowControl w:val="0"/>
        <w:numPr>
          <w:ilvl w:val="0"/>
          <w:numId w:val="1"/>
        </w:numPr>
        <w:tabs>
          <w:tab w:val="left" w:pos="709"/>
        </w:tabs>
        <w:spacing w:line="240" w:lineRule="auto"/>
        <w:rPr>
          <w:rFonts w:ascii="Times New Roman" w:eastAsia="Times New Roman" w:hAnsi="Times New Roman" w:cs="Times New Roman"/>
          <w:sz w:val="28"/>
          <w:szCs w:val="28"/>
          <w:lang w:eastAsia="lv-LV"/>
        </w:rPr>
      </w:pPr>
      <w:r w:rsidRPr="0049452F">
        <w:rPr>
          <w:rFonts w:ascii="Times New Roman" w:eastAsia="Times New Roman" w:hAnsi="Times New Roman" w:cs="Times New Roman"/>
          <w:sz w:val="28"/>
          <w:szCs w:val="28"/>
          <w:lang w:eastAsia="lv-LV"/>
        </w:rPr>
        <w:t>Papildināt noteikumus ar 88.</w:t>
      </w:r>
      <w:r w:rsidR="00E00421" w:rsidRPr="0049452F">
        <w:rPr>
          <w:rFonts w:ascii="Times New Roman" w:eastAsia="Times New Roman" w:hAnsi="Times New Roman" w:cs="Times New Roman"/>
          <w:sz w:val="28"/>
          <w:szCs w:val="28"/>
          <w:lang w:eastAsia="lv-LV"/>
        </w:rPr>
        <w:t>,</w:t>
      </w:r>
      <w:r w:rsidRPr="0049452F">
        <w:rPr>
          <w:rFonts w:ascii="Times New Roman" w:eastAsia="Times New Roman" w:hAnsi="Times New Roman" w:cs="Times New Roman"/>
          <w:sz w:val="28"/>
          <w:szCs w:val="28"/>
          <w:lang w:eastAsia="lv-LV"/>
        </w:rPr>
        <w:t xml:space="preserve"> 89.</w:t>
      </w:r>
      <w:r w:rsidR="00E00421" w:rsidRPr="0049452F">
        <w:rPr>
          <w:rFonts w:ascii="Times New Roman" w:eastAsia="Times New Roman" w:hAnsi="Times New Roman" w:cs="Times New Roman"/>
          <w:sz w:val="28"/>
          <w:szCs w:val="28"/>
          <w:lang w:eastAsia="lv-LV"/>
        </w:rPr>
        <w:t xml:space="preserve"> un 90.</w:t>
      </w:r>
      <w:r w:rsidRPr="0049452F">
        <w:rPr>
          <w:rFonts w:ascii="Times New Roman" w:eastAsia="Times New Roman" w:hAnsi="Times New Roman" w:cs="Times New Roman"/>
          <w:sz w:val="28"/>
          <w:szCs w:val="28"/>
          <w:lang w:eastAsia="lv-LV"/>
        </w:rPr>
        <w:t>punktu šādā redakcijā:</w:t>
      </w:r>
    </w:p>
    <w:p w:rsidR="00D80D9F" w:rsidRPr="0049452F" w:rsidRDefault="00D80D9F" w:rsidP="00D80D9F">
      <w:pPr>
        <w:widowControl w:val="0"/>
        <w:spacing w:line="240" w:lineRule="auto"/>
        <w:ind w:firstLine="710"/>
        <w:rPr>
          <w:rFonts w:ascii="Times New Roman" w:eastAsia="Times New Roman" w:hAnsi="Times New Roman" w:cs="Times New Roman"/>
          <w:sz w:val="28"/>
          <w:szCs w:val="28"/>
          <w:lang w:eastAsia="lv-LV"/>
        </w:rPr>
      </w:pPr>
      <w:r w:rsidRPr="0049452F">
        <w:rPr>
          <w:rFonts w:ascii="Times New Roman" w:eastAsia="Times New Roman" w:hAnsi="Times New Roman" w:cs="Times New Roman"/>
          <w:sz w:val="28"/>
          <w:szCs w:val="28"/>
          <w:lang w:eastAsia="lv-LV"/>
        </w:rPr>
        <w:t>“88. Apliecinājumus, kas izsniegti līdz grozījumu izdarīšanai noteikumu 53., 65., 66., 68., 70., 71., 72., 74. un 76.punktā, publicē pasūtītāja tīmekļvietnē līdz 2017. gada 1. septembrim.</w:t>
      </w:r>
    </w:p>
    <w:p w:rsidR="00E00421" w:rsidRPr="0049452F" w:rsidRDefault="00D80D9F" w:rsidP="00D80D9F">
      <w:pPr>
        <w:widowControl w:val="0"/>
        <w:tabs>
          <w:tab w:val="left" w:pos="709"/>
        </w:tabs>
        <w:spacing w:line="240" w:lineRule="auto"/>
        <w:rPr>
          <w:rFonts w:ascii="Times New Roman" w:eastAsia="Times New Roman" w:hAnsi="Times New Roman" w:cs="Times New Roman"/>
          <w:sz w:val="28"/>
          <w:szCs w:val="28"/>
          <w:lang w:eastAsia="lv-LV"/>
        </w:rPr>
      </w:pPr>
      <w:r w:rsidRPr="0049452F">
        <w:rPr>
          <w:rFonts w:ascii="Times New Roman" w:eastAsia="Times New Roman" w:hAnsi="Times New Roman" w:cs="Times New Roman"/>
          <w:sz w:val="28"/>
          <w:szCs w:val="28"/>
          <w:lang w:eastAsia="lv-LV"/>
        </w:rPr>
        <w:tab/>
        <w:t>89. Grozījumi noteikumu 53., 65., 66., 68., 70., 71., 72., 74. un 76.punktā un jauns noteikumu 88.punkts stājas spēkā pēc grozījumu Latvijas Administratīvo pārkāpumu kodeksa 149.</w:t>
      </w:r>
      <w:r w:rsidRPr="0049452F">
        <w:rPr>
          <w:rFonts w:ascii="Times New Roman" w:eastAsia="Times New Roman" w:hAnsi="Times New Roman" w:cs="Times New Roman"/>
          <w:sz w:val="28"/>
          <w:szCs w:val="28"/>
          <w:vertAlign w:val="superscript"/>
          <w:lang w:eastAsia="lv-LV"/>
        </w:rPr>
        <w:t>36</w:t>
      </w:r>
      <w:r w:rsidRPr="0049452F">
        <w:rPr>
          <w:rFonts w:ascii="Times New Roman" w:eastAsia="Times New Roman" w:hAnsi="Times New Roman" w:cs="Times New Roman"/>
          <w:sz w:val="28"/>
          <w:szCs w:val="28"/>
          <w:lang w:eastAsia="lv-LV"/>
        </w:rPr>
        <w:t xml:space="preserve"> panta otrajā daļā pieņemšanas.</w:t>
      </w:r>
    </w:p>
    <w:p w:rsidR="00D80D9F" w:rsidRPr="0049452F" w:rsidRDefault="00E00421" w:rsidP="00D80D9F">
      <w:pPr>
        <w:widowControl w:val="0"/>
        <w:tabs>
          <w:tab w:val="left" w:pos="709"/>
        </w:tabs>
        <w:spacing w:line="240" w:lineRule="auto"/>
        <w:rPr>
          <w:rFonts w:ascii="Times New Roman" w:eastAsia="Times New Roman" w:hAnsi="Times New Roman" w:cs="Times New Roman"/>
          <w:sz w:val="28"/>
          <w:szCs w:val="28"/>
          <w:lang w:eastAsia="lv-LV"/>
        </w:rPr>
      </w:pPr>
      <w:r w:rsidRPr="0049452F">
        <w:rPr>
          <w:rFonts w:ascii="Times New Roman" w:eastAsia="Times New Roman" w:hAnsi="Times New Roman" w:cs="Times New Roman"/>
          <w:sz w:val="28"/>
          <w:szCs w:val="28"/>
          <w:lang w:eastAsia="lv-LV"/>
        </w:rPr>
        <w:tab/>
        <w:t>90. Šo noteikumu 66.</w:t>
      </w:r>
      <w:r w:rsidRPr="0049452F">
        <w:rPr>
          <w:rFonts w:ascii="Times New Roman" w:eastAsia="Times New Roman" w:hAnsi="Times New Roman" w:cs="Times New Roman"/>
          <w:sz w:val="28"/>
          <w:szCs w:val="28"/>
          <w:vertAlign w:val="superscript"/>
          <w:lang w:eastAsia="lv-LV"/>
        </w:rPr>
        <w:t xml:space="preserve">2 </w:t>
      </w:r>
      <w:r w:rsidRPr="0049452F">
        <w:rPr>
          <w:rFonts w:ascii="Times New Roman" w:eastAsia="Times New Roman" w:hAnsi="Times New Roman" w:cs="Times New Roman"/>
          <w:sz w:val="28"/>
          <w:szCs w:val="28"/>
          <w:lang w:eastAsia="lv-LV"/>
        </w:rPr>
        <w:t>punktu piemēro no 2018.gada 1.marta.</w:t>
      </w:r>
      <w:r w:rsidR="00D80D9F" w:rsidRPr="0049452F">
        <w:rPr>
          <w:rFonts w:ascii="Times New Roman" w:eastAsia="Times New Roman" w:hAnsi="Times New Roman" w:cs="Times New Roman"/>
          <w:sz w:val="28"/>
          <w:szCs w:val="28"/>
          <w:lang w:eastAsia="lv-LV"/>
        </w:rPr>
        <w:t>”</w:t>
      </w:r>
    </w:p>
    <w:p w:rsidR="00D80D9F" w:rsidRPr="009C4B59" w:rsidRDefault="00D80D9F" w:rsidP="00D80D9F">
      <w:pPr>
        <w:widowControl w:val="0"/>
        <w:tabs>
          <w:tab w:val="left" w:pos="1134"/>
        </w:tabs>
        <w:spacing w:line="240" w:lineRule="auto"/>
        <w:contextualSpacing/>
        <w:rPr>
          <w:rFonts w:ascii="Times New Roman" w:eastAsia="Times New Roman" w:hAnsi="Times New Roman" w:cs="Times New Roman"/>
          <w:sz w:val="28"/>
          <w:szCs w:val="28"/>
          <w:lang w:eastAsia="lv-LV"/>
        </w:rPr>
      </w:pPr>
    </w:p>
    <w:p w:rsidR="00D80D9F" w:rsidRDefault="00D80D9F" w:rsidP="00D80D9F">
      <w:pPr>
        <w:pStyle w:val="ListParagraph"/>
        <w:widowControl w:val="0"/>
        <w:numPr>
          <w:ilvl w:val="0"/>
          <w:numId w:val="1"/>
        </w:numPr>
        <w:tabs>
          <w:tab w:val="left" w:pos="1134"/>
        </w:tabs>
        <w:spacing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2.pielikumu šādā redakcijā:</w:t>
      </w:r>
    </w:p>
    <w:p w:rsidR="00D80D9F" w:rsidRDefault="00D80D9F" w:rsidP="00D80D9F">
      <w:pPr>
        <w:pStyle w:val="ListParagraph"/>
        <w:widowControl w:val="0"/>
        <w:tabs>
          <w:tab w:val="left" w:pos="1134"/>
        </w:tabs>
        <w:spacing w:line="240" w:lineRule="auto"/>
        <w:ind w:left="1069"/>
        <w:rPr>
          <w:rFonts w:ascii="Times New Roman" w:eastAsia="Times New Roman" w:hAnsi="Times New Roman" w:cs="Times New Roman"/>
          <w:sz w:val="28"/>
          <w:szCs w:val="28"/>
          <w:lang w:eastAsia="lv-LV"/>
        </w:rPr>
      </w:pPr>
    </w:p>
    <w:p w:rsidR="00D80D9F" w:rsidRDefault="00D80D9F" w:rsidP="00D80D9F">
      <w:pPr>
        <w:pStyle w:val="ListParagraph"/>
        <w:widowControl w:val="0"/>
        <w:tabs>
          <w:tab w:val="left" w:pos="1134"/>
        </w:tabs>
        <w:spacing w:line="240" w:lineRule="auto"/>
        <w:ind w:left="1069"/>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“Autobusu kustības saraksts reģionālās nozīmes maršrutā</w:t>
      </w:r>
    </w:p>
    <w:p w:rsidR="00D80D9F" w:rsidRPr="00EF2FA1" w:rsidRDefault="00D80D9F" w:rsidP="00D80D9F">
      <w:pPr>
        <w:pStyle w:val="ListParagraph"/>
        <w:widowControl w:val="0"/>
        <w:tabs>
          <w:tab w:val="left" w:pos="1134"/>
        </w:tabs>
        <w:spacing w:line="240" w:lineRule="auto"/>
        <w:ind w:left="1069"/>
        <w:jc w:val="center"/>
        <w:rPr>
          <w:rFonts w:ascii="Times New Roman" w:eastAsia="Times New Roman" w:hAnsi="Times New Roman" w:cs="Times New Roman"/>
          <w:b/>
          <w:sz w:val="28"/>
          <w:szCs w:val="28"/>
          <w:lang w:eastAsia="lv-LV"/>
        </w:rPr>
      </w:pPr>
    </w:p>
    <w:tbl>
      <w:tblPr>
        <w:tblW w:w="8895" w:type="dxa"/>
        <w:tblLayout w:type="fixed"/>
        <w:tblLook w:val="04A0" w:firstRow="1" w:lastRow="0" w:firstColumn="1" w:lastColumn="0" w:noHBand="0" w:noVBand="1"/>
      </w:tblPr>
      <w:tblGrid>
        <w:gridCol w:w="539"/>
        <w:gridCol w:w="950"/>
        <w:gridCol w:w="1908"/>
        <w:gridCol w:w="1418"/>
        <w:gridCol w:w="1417"/>
        <w:gridCol w:w="1418"/>
        <w:gridCol w:w="567"/>
        <w:gridCol w:w="678"/>
      </w:tblGrid>
      <w:tr w:rsidR="00D80D9F" w:rsidRPr="00EF2FA1" w:rsidTr="001951CA">
        <w:trPr>
          <w:trHeight w:val="300"/>
        </w:trPr>
        <w:tc>
          <w:tcPr>
            <w:tcW w:w="765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Autobusu kustības saraksts reģionālās nozīmes maršrutā Nr.</w:t>
            </w:r>
          </w:p>
        </w:tc>
        <w:tc>
          <w:tcPr>
            <w:tcW w:w="1245" w:type="dxa"/>
            <w:gridSpan w:val="2"/>
            <w:tcBorders>
              <w:top w:val="single" w:sz="4" w:space="0" w:color="000000"/>
              <w:left w:val="nil"/>
              <w:bottom w:val="single" w:sz="4" w:space="0" w:color="000000"/>
              <w:right w:val="single" w:sz="4" w:space="0" w:color="000000"/>
            </w:tcBorders>
            <w:shd w:val="clear" w:color="auto" w:fill="auto"/>
            <w:vAlign w:val="bottom"/>
            <w:hideMark/>
          </w:tcPr>
          <w:p w:rsidR="00D80D9F" w:rsidRPr="00EF2FA1" w:rsidRDefault="00D80D9F" w:rsidP="001951CA">
            <w:pPr>
              <w:spacing w:line="240" w:lineRule="auto"/>
              <w:jc w:val="right"/>
              <w:rPr>
                <w:rFonts w:ascii="Times New Roman" w:eastAsia="Arial Unicode MS" w:hAnsi="Times New Roman" w:cs="Times New Roman"/>
                <w:sz w:val="24"/>
                <w:szCs w:val="24"/>
                <w:lang w:eastAsia="lv-LV"/>
              </w:rPr>
            </w:pPr>
          </w:p>
        </w:tc>
      </w:tr>
      <w:tr w:rsidR="00D80D9F" w:rsidRPr="00EF2FA1" w:rsidTr="001951CA">
        <w:trPr>
          <w:trHeight w:val="300"/>
        </w:trPr>
        <w:tc>
          <w:tcPr>
            <w:tcW w:w="8895"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80D9F" w:rsidRPr="00EF2FA1" w:rsidRDefault="00D80D9F" w:rsidP="001951CA">
            <w:pPr>
              <w:spacing w:line="240" w:lineRule="auto"/>
              <w:jc w:val="center"/>
              <w:rPr>
                <w:rFonts w:ascii="Times New Roman" w:eastAsia="Arial Unicode MS" w:hAnsi="Times New Roman" w:cs="Times New Roman"/>
                <w:sz w:val="24"/>
                <w:szCs w:val="24"/>
                <w:lang w:eastAsia="lv-LV"/>
              </w:rPr>
            </w:pPr>
          </w:p>
        </w:tc>
      </w:tr>
      <w:tr w:rsidR="00D80D9F" w:rsidRPr="00EF2FA1" w:rsidTr="001951CA">
        <w:trPr>
          <w:trHeight w:val="300"/>
        </w:trPr>
        <w:tc>
          <w:tcPr>
            <w:tcW w:w="8895" w:type="dxa"/>
            <w:gridSpan w:val="8"/>
            <w:tcBorders>
              <w:top w:val="single" w:sz="4" w:space="0" w:color="000000"/>
              <w:left w:val="single" w:sz="4" w:space="0" w:color="000000"/>
              <w:bottom w:val="single" w:sz="4" w:space="0" w:color="auto"/>
              <w:right w:val="single" w:sz="4" w:space="0" w:color="000000"/>
            </w:tcBorders>
            <w:shd w:val="clear" w:color="auto" w:fill="auto"/>
            <w:vAlign w:val="bottom"/>
            <w:hideMark/>
          </w:tcPr>
          <w:p w:rsidR="00D80D9F" w:rsidRPr="00EF2FA1" w:rsidRDefault="00D80D9F" w:rsidP="001951CA">
            <w:pPr>
              <w:spacing w:line="240" w:lineRule="auto"/>
              <w:jc w:val="center"/>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(maršruta nosaukums)</w:t>
            </w:r>
          </w:p>
        </w:tc>
      </w:tr>
      <w:tr w:rsidR="00D80D9F" w:rsidRPr="00EF2FA1" w:rsidTr="001951CA">
        <w:trPr>
          <w:trHeight w:val="1287"/>
        </w:trPr>
        <w:tc>
          <w:tcPr>
            <w:tcW w:w="53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D80D9F" w:rsidRPr="00EF2FA1" w:rsidRDefault="00D80D9F" w:rsidP="001951CA">
            <w:pPr>
              <w:spacing w:line="240" w:lineRule="auto"/>
              <w:jc w:val="center"/>
              <w:rPr>
                <w:rFonts w:ascii="Times New Roman" w:eastAsia="Arial Unicode MS" w:hAnsi="Times New Roman" w:cs="Times New Roman"/>
                <w:sz w:val="24"/>
                <w:szCs w:val="24"/>
              </w:rPr>
            </w:pPr>
            <w:r w:rsidRPr="00EF2FA1">
              <w:rPr>
                <w:rFonts w:ascii="Times New Roman" w:eastAsia="Arial Unicode MS" w:hAnsi="Times New Roman" w:cs="Times New Roman"/>
                <w:sz w:val="24"/>
                <w:szCs w:val="24"/>
              </w:rPr>
              <w:t>Nr. p.k.</w:t>
            </w:r>
          </w:p>
        </w:tc>
        <w:tc>
          <w:tcPr>
            <w:tcW w:w="950" w:type="dxa"/>
            <w:tcBorders>
              <w:top w:val="single" w:sz="4" w:space="0" w:color="auto"/>
              <w:left w:val="nil"/>
              <w:bottom w:val="single" w:sz="4" w:space="0" w:color="auto"/>
              <w:right w:val="single" w:sz="4" w:space="0" w:color="000000"/>
            </w:tcBorders>
            <w:shd w:val="clear" w:color="auto" w:fill="auto"/>
            <w:vAlign w:val="center"/>
            <w:hideMark/>
          </w:tcPr>
          <w:p w:rsidR="00D80D9F" w:rsidRPr="00EF2FA1" w:rsidRDefault="00D80D9F" w:rsidP="001951CA">
            <w:pPr>
              <w:spacing w:line="240" w:lineRule="auto"/>
              <w:jc w:val="center"/>
              <w:rPr>
                <w:rFonts w:ascii="Times New Roman" w:eastAsia="Arial Unicode MS" w:hAnsi="Times New Roman" w:cs="Times New Roman"/>
                <w:sz w:val="24"/>
                <w:szCs w:val="24"/>
              </w:rPr>
            </w:pPr>
            <w:r w:rsidRPr="00EF2FA1">
              <w:rPr>
                <w:rFonts w:ascii="Times New Roman" w:eastAsia="Arial Unicode MS" w:hAnsi="Times New Roman" w:cs="Times New Roman"/>
                <w:sz w:val="24"/>
                <w:szCs w:val="24"/>
              </w:rPr>
              <w:t>Pieturas kods </w:t>
            </w:r>
          </w:p>
        </w:tc>
        <w:tc>
          <w:tcPr>
            <w:tcW w:w="190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D80D9F" w:rsidRPr="00EF2FA1" w:rsidRDefault="00D80D9F" w:rsidP="001951CA">
            <w:pPr>
              <w:spacing w:line="240" w:lineRule="auto"/>
              <w:jc w:val="center"/>
              <w:rPr>
                <w:rFonts w:ascii="Times New Roman" w:eastAsia="Arial Unicode MS" w:hAnsi="Times New Roman" w:cs="Times New Roman"/>
                <w:sz w:val="24"/>
                <w:szCs w:val="24"/>
              </w:rPr>
            </w:pPr>
            <w:r w:rsidRPr="00EF2FA1">
              <w:rPr>
                <w:rFonts w:ascii="Times New Roman" w:eastAsia="Arial Unicode MS" w:hAnsi="Times New Roman" w:cs="Times New Roman"/>
                <w:sz w:val="24"/>
                <w:szCs w:val="24"/>
              </w:rPr>
              <w:t>Pieturas nosaukums</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D80D9F" w:rsidRPr="00EF2FA1" w:rsidRDefault="00D80D9F" w:rsidP="001951CA">
            <w:pPr>
              <w:spacing w:line="240" w:lineRule="auto"/>
              <w:jc w:val="center"/>
              <w:rPr>
                <w:rFonts w:ascii="Times New Roman" w:eastAsia="Arial Unicode MS" w:hAnsi="Times New Roman" w:cs="Times New Roman"/>
                <w:sz w:val="24"/>
                <w:szCs w:val="24"/>
              </w:rPr>
            </w:pPr>
            <w:r w:rsidRPr="00EF2FA1">
              <w:rPr>
                <w:rFonts w:ascii="Times New Roman" w:eastAsia="Arial Unicode MS" w:hAnsi="Times New Roman" w:cs="Times New Roman"/>
                <w:sz w:val="24"/>
                <w:szCs w:val="24"/>
              </w:rPr>
              <w:t>Attālums no maršruta sākuma (km)</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80D9F" w:rsidRPr="00EF2FA1" w:rsidRDefault="00D80D9F" w:rsidP="001951CA">
            <w:pPr>
              <w:spacing w:line="240" w:lineRule="auto"/>
              <w:jc w:val="center"/>
              <w:rPr>
                <w:rFonts w:ascii="Times New Roman" w:eastAsia="Arial Unicode MS" w:hAnsi="Times New Roman" w:cs="Times New Roman"/>
                <w:sz w:val="24"/>
                <w:szCs w:val="24"/>
              </w:rPr>
            </w:pPr>
            <w:r w:rsidRPr="00EF2FA1">
              <w:rPr>
                <w:rFonts w:ascii="Times New Roman" w:eastAsia="Arial Unicode MS" w:hAnsi="Times New Roman" w:cs="Times New Roman"/>
                <w:sz w:val="24"/>
                <w:szCs w:val="24"/>
              </w:rPr>
              <w:t>Attālums līdz nākošai pieturai (km)</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D80D9F" w:rsidRPr="00EF2FA1" w:rsidRDefault="00D80D9F" w:rsidP="001951CA">
            <w:pPr>
              <w:spacing w:line="240" w:lineRule="auto"/>
              <w:jc w:val="center"/>
              <w:rPr>
                <w:rFonts w:ascii="Times New Roman" w:eastAsia="Arial Unicode MS" w:hAnsi="Times New Roman" w:cs="Times New Roman"/>
                <w:sz w:val="24"/>
                <w:szCs w:val="24"/>
              </w:rPr>
            </w:pPr>
            <w:r w:rsidRPr="00EF2FA1">
              <w:rPr>
                <w:rFonts w:ascii="Times New Roman" w:eastAsia="Arial Unicode MS" w:hAnsi="Times New Roman" w:cs="Times New Roman"/>
                <w:sz w:val="24"/>
                <w:szCs w:val="24"/>
              </w:rPr>
              <w:t xml:space="preserve">Braukšanas laiks līdz nākošai pieturai </w:t>
            </w:r>
            <w:r w:rsidRPr="00EF2FA1">
              <w:rPr>
                <w:rFonts w:ascii="Times New Roman" w:eastAsia="Arial Unicode MS" w:hAnsi="Times New Roman" w:cs="Times New Roman"/>
                <w:sz w:val="24"/>
                <w:szCs w:val="24"/>
              </w:rPr>
              <w:lastRenderedPageBreak/>
              <w:t>(min)</w:t>
            </w:r>
          </w:p>
        </w:tc>
        <w:tc>
          <w:tcPr>
            <w:tcW w:w="1245" w:type="dxa"/>
            <w:gridSpan w:val="2"/>
            <w:tcBorders>
              <w:top w:val="single" w:sz="4" w:space="0" w:color="auto"/>
              <w:left w:val="nil"/>
              <w:bottom w:val="single" w:sz="4" w:space="0" w:color="auto"/>
              <w:right w:val="single" w:sz="4" w:space="0" w:color="000000"/>
            </w:tcBorders>
            <w:shd w:val="clear" w:color="auto" w:fill="auto"/>
            <w:hideMark/>
          </w:tcPr>
          <w:p w:rsidR="00D80D9F" w:rsidRPr="00EF2FA1" w:rsidRDefault="00D80D9F" w:rsidP="001951CA">
            <w:pPr>
              <w:spacing w:line="240" w:lineRule="auto"/>
              <w:jc w:val="center"/>
              <w:rPr>
                <w:rFonts w:ascii="Times New Roman" w:eastAsia="Arial Unicode MS" w:hAnsi="Times New Roman" w:cs="Times New Roman"/>
                <w:sz w:val="24"/>
                <w:szCs w:val="24"/>
              </w:rPr>
            </w:pPr>
            <w:r w:rsidRPr="00EF2FA1">
              <w:rPr>
                <w:rFonts w:ascii="Times New Roman" w:eastAsia="Arial Unicode MS" w:hAnsi="Times New Roman" w:cs="Times New Roman"/>
                <w:sz w:val="24"/>
                <w:szCs w:val="24"/>
              </w:rPr>
              <w:lastRenderedPageBreak/>
              <w:t>Reiss</w:t>
            </w:r>
          </w:p>
        </w:tc>
      </w:tr>
      <w:tr w:rsidR="00D80D9F" w:rsidRPr="00EF2FA1" w:rsidTr="001951CA">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rsidR="00D80D9F" w:rsidRPr="00EF2FA1" w:rsidRDefault="00D80D9F" w:rsidP="001951CA">
            <w:pPr>
              <w:spacing w:line="240" w:lineRule="auto"/>
              <w:jc w:val="center"/>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lastRenderedPageBreak/>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D80D9F" w:rsidRPr="00EF2FA1" w:rsidRDefault="00D80D9F" w:rsidP="001951CA">
            <w:pPr>
              <w:spacing w:line="240" w:lineRule="auto"/>
              <w:jc w:val="center"/>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2</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D80D9F" w:rsidRPr="00EF2FA1" w:rsidRDefault="00D80D9F" w:rsidP="001951CA">
            <w:pPr>
              <w:spacing w:line="240" w:lineRule="auto"/>
              <w:jc w:val="center"/>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80D9F" w:rsidRPr="00EF2FA1" w:rsidRDefault="00D80D9F" w:rsidP="001951CA">
            <w:pPr>
              <w:spacing w:line="240" w:lineRule="auto"/>
              <w:jc w:val="center"/>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80D9F" w:rsidRPr="00EF2FA1" w:rsidRDefault="00D80D9F" w:rsidP="001951CA">
            <w:pPr>
              <w:spacing w:line="240" w:lineRule="auto"/>
              <w:jc w:val="center"/>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80D9F" w:rsidRPr="00EF2FA1" w:rsidRDefault="00D80D9F" w:rsidP="001951CA">
            <w:pPr>
              <w:spacing w:line="240" w:lineRule="auto"/>
              <w:jc w:val="center"/>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6</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0D9F" w:rsidRPr="00EF2FA1" w:rsidRDefault="00D80D9F" w:rsidP="001951CA">
            <w:pPr>
              <w:spacing w:line="240" w:lineRule="auto"/>
              <w:jc w:val="center"/>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7</w:t>
            </w:r>
          </w:p>
        </w:tc>
      </w:tr>
      <w:tr w:rsidR="00D80D9F" w:rsidRPr="00EF2FA1" w:rsidTr="001951CA">
        <w:trPr>
          <w:trHeight w:val="300"/>
        </w:trPr>
        <w:tc>
          <w:tcPr>
            <w:tcW w:w="539" w:type="dxa"/>
            <w:tcBorders>
              <w:top w:val="single" w:sz="4" w:space="0" w:color="auto"/>
              <w:left w:val="single" w:sz="4" w:space="0" w:color="000000"/>
              <w:bottom w:val="single" w:sz="4" w:space="0" w:color="000000"/>
              <w:right w:val="single" w:sz="4" w:space="0" w:color="000000"/>
            </w:tcBorders>
            <w:shd w:val="clear" w:color="auto" w:fill="auto"/>
            <w:vAlign w:val="bottom"/>
          </w:tcPr>
          <w:p w:rsidR="00D80D9F" w:rsidRPr="00EF2FA1" w:rsidRDefault="00D80D9F" w:rsidP="001951CA">
            <w:pPr>
              <w:spacing w:line="240" w:lineRule="auto"/>
              <w:jc w:val="right"/>
              <w:rPr>
                <w:rFonts w:ascii="Times New Roman" w:eastAsia="Arial Unicode MS" w:hAnsi="Times New Roman" w:cs="Times New Roman"/>
                <w:sz w:val="24"/>
                <w:szCs w:val="24"/>
                <w:lang w:eastAsia="lv-LV"/>
              </w:rPr>
            </w:pPr>
          </w:p>
        </w:tc>
        <w:tc>
          <w:tcPr>
            <w:tcW w:w="950" w:type="dxa"/>
            <w:tcBorders>
              <w:top w:val="single" w:sz="4" w:space="0" w:color="auto"/>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jc w:val="right"/>
              <w:rPr>
                <w:rFonts w:ascii="Times New Roman" w:eastAsia="Arial Unicode MS" w:hAnsi="Times New Roman" w:cs="Times New Roman"/>
                <w:sz w:val="24"/>
                <w:szCs w:val="24"/>
                <w:lang w:eastAsia="lv-LV"/>
              </w:rPr>
            </w:pPr>
          </w:p>
        </w:tc>
        <w:tc>
          <w:tcPr>
            <w:tcW w:w="1908" w:type="dxa"/>
            <w:tcBorders>
              <w:top w:val="single" w:sz="4" w:space="0" w:color="auto"/>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c>
          <w:tcPr>
            <w:tcW w:w="1418" w:type="dxa"/>
            <w:tcBorders>
              <w:top w:val="single" w:sz="4" w:space="0" w:color="auto"/>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jc w:val="right"/>
              <w:rPr>
                <w:rFonts w:ascii="Times New Roman" w:eastAsia="Arial Unicode MS" w:hAnsi="Times New Roman" w:cs="Times New Roman"/>
                <w:sz w:val="24"/>
                <w:szCs w:val="24"/>
                <w:lang w:eastAsia="lv-LV"/>
              </w:rPr>
            </w:pPr>
          </w:p>
        </w:tc>
        <w:tc>
          <w:tcPr>
            <w:tcW w:w="1417" w:type="dxa"/>
            <w:tcBorders>
              <w:top w:val="single" w:sz="4" w:space="0" w:color="auto"/>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jc w:val="right"/>
              <w:rPr>
                <w:rFonts w:ascii="Times New Roman" w:eastAsia="Arial Unicode MS" w:hAnsi="Times New Roman" w:cs="Times New Roman"/>
                <w:sz w:val="24"/>
                <w:szCs w:val="24"/>
                <w:lang w:eastAsia="lv-LV"/>
              </w:rPr>
            </w:pPr>
          </w:p>
        </w:tc>
        <w:tc>
          <w:tcPr>
            <w:tcW w:w="1418" w:type="dxa"/>
            <w:tcBorders>
              <w:top w:val="single" w:sz="4" w:space="0" w:color="auto"/>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jc w:val="right"/>
              <w:rPr>
                <w:rFonts w:ascii="Times New Roman" w:eastAsia="Arial Unicode MS" w:hAnsi="Times New Roman" w:cs="Times New Roman"/>
                <w:sz w:val="24"/>
                <w:szCs w:val="24"/>
                <w:lang w:eastAsia="lv-LV"/>
              </w:rPr>
            </w:pPr>
          </w:p>
        </w:tc>
        <w:tc>
          <w:tcPr>
            <w:tcW w:w="567" w:type="dxa"/>
            <w:tcBorders>
              <w:top w:val="single" w:sz="4" w:space="0" w:color="auto"/>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c>
          <w:tcPr>
            <w:tcW w:w="678" w:type="dxa"/>
            <w:tcBorders>
              <w:top w:val="single" w:sz="4" w:space="0" w:color="auto"/>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jc w:val="right"/>
              <w:rPr>
                <w:rFonts w:ascii="Times New Roman" w:eastAsia="Arial Unicode MS" w:hAnsi="Times New Roman" w:cs="Times New Roman"/>
                <w:sz w:val="24"/>
                <w:szCs w:val="24"/>
                <w:lang w:eastAsia="lv-LV"/>
              </w:rPr>
            </w:pPr>
          </w:p>
        </w:tc>
      </w:tr>
      <w:tr w:rsidR="00D80D9F" w:rsidRPr="00EF2FA1" w:rsidTr="001951CA">
        <w:trPr>
          <w:trHeight w:val="300"/>
        </w:trPr>
        <w:tc>
          <w:tcPr>
            <w:tcW w:w="33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 </w:t>
            </w:r>
          </w:p>
        </w:tc>
        <w:tc>
          <w:tcPr>
            <w:tcW w:w="4253" w:type="dxa"/>
            <w:gridSpan w:val="3"/>
            <w:tcBorders>
              <w:top w:val="single" w:sz="4" w:space="0" w:color="000000"/>
              <w:left w:val="nil"/>
              <w:bottom w:val="single" w:sz="4" w:space="0" w:color="000000"/>
              <w:right w:val="single" w:sz="4" w:space="0" w:color="000000"/>
            </w:tcBorders>
            <w:shd w:val="clear" w:color="auto" w:fill="auto"/>
            <w:vAlign w:val="bottom"/>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Reisa izpildes dienas</w:t>
            </w:r>
          </w:p>
        </w:tc>
        <w:tc>
          <w:tcPr>
            <w:tcW w:w="1245" w:type="dxa"/>
            <w:gridSpan w:val="2"/>
            <w:tcBorders>
              <w:top w:val="single" w:sz="4" w:space="0" w:color="000000"/>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r>
      <w:tr w:rsidR="00D80D9F" w:rsidRPr="00EF2FA1" w:rsidTr="001951CA">
        <w:trPr>
          <w:trHeight w:val="300"/>
        </w:trPr>
        <w:tc>
          <w:tcPr>
            <w:tcW w:w="3397" w:type="dxa"/>
            <w:gridSpan w:val="3"/>
            <w:vMerge/>
            <w:tcBorders>
              <w:top w:val="single" w:sz="4" w:space="0" w:color="000000"/>
              <w:left w:val="single" w:sz="4" w:space="0" w:color="000000"/>
              <w:bottom w:val="single" w:sz="4" w:space="0" w:color="000000"/>
              <w:right w:val="single" w:sz="4" w:space="0" w:color="000000"/>
            </w:tcBorders>
            <w:vAlign w:val="center"/>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bottom"/>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Reisa garums(km)</w:t>
            </w:r>
          </w:p>
        </w:tc>
        <w:tc>
          <w:tcPr>
            <w:tcW w:w="1245" w:type="dxa"/>
            <w:gridSpan w:val="2"/>
            <w:tcBorders>
              <w:top w:val="single" w:sz="4" w:space="0" w:color="000000"/>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jc w:val="right"/>
              <w:rPr>
                <w:rFonts w:ascii="Times New Roman" w:eastAsia="Arial Unicode MS" w:hAnsi="Times New Roman" w:cs="Times New Roman"/>
                <w:sz w:val="24"/>
                <w:szCs w:val="24"/>
                <w:lang w:eastAsia="lv-LV"/>
              </w:rPr>
            </w:pPr>
          </w:p>
        </w:tc>
      </w:tr>
      <w:tr w:rsidR="00D80D9F" w:rsidRPr="00EF2FA1" w:rsidTr="001951CA">
        <w:trPr>
          <w:trHeight w:val="300"/>
        </w:trPr>
        <w:tc>
          <w:tcPr>
            <w:tcW w:w="3397" w:type="dxa"/>
            <w:gridSpan w:val="3"/>
            <w:vMerge/>
            <w:tcBorders>
              <w:top w:val="single" w:sz="4" w:space="0" w:color="000000"/>
              <w:left w:val="single" w:sz="4" w:space="0" w:color="000000"/>
              <w:bottom w:val="single" w:sz="4" w:space="0" w:color="000000"/>
              <w:right w:val="single" w:sz="4" w:space="0" w:color="000000"/>
            </w:tcBorders>
            <w:vAlign w:val="center"/>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bottom"/>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 xml:space="preserve">Reisa izpildes </w:t>
            </w:r>
            <w:proofErr w:type="spellStart"/>
            <w:r w:rsidRPr="00EF2FA1">
              <w:rPr>
                <w:rFonts w:ascii="Times New Roman" w:eastAsia="Arial Unicode MS" w:hAnsi="Times New Roman" w:cs="Times New Roman"/>
                <w:sz w:val="24"/>
                <w:szCs w:val="24"/>
                <w:lang w:eastAsia="lv-LV"/>
              </w:rPr>
              <w:t>laiks(st.,min</w:t>
            </w:r>
            <w:proofErr w:type="spellEnd"/>
            <w:r w:rsidRPr="00EF2FA1">
              <w:rPr>
                <w:rFonts w:ascii="Times New Roman" w:eastAsia="Arial Unicode MS" w:hAnsi="Times New Roman" w:cs="Times New Roman"/>
                <w:sz w:val="24"/>
                <w:szCs w:val="24"/>
                <w:lang w:eastAsia="lv-LV"/>
              </w:rPr>
              <w:t>)</w:t>
            </w:r>
          </w:p>
        </w:tc>
        <w:tc>
          <w:tcPr>
            <w:tcW w:w="1245" w:type="dxa"/>
            <w:gridSpan w:val="2"/>
            <w:tcBorders>
              <w:top w:val="single" w:sz="4" w:space="0" w:color="000000"/>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r>
      <w:tr w:rsidR="00D80D9F" w:rsidRPr="00EF2FA1" w:rsidTr="001951CA">
        <w:trPr>
          <w:trHeight w:val="300"/>
        </w:trPr>
        <w:tc>
          <w:tcPr>
            <w:tcW w:w="3397" w:type="dxa"/>
            <w:gridSpan w:val="3"/>
            <w:vMerge/>
            <w:tcBorders>
              <w:top w:val="single" w:sz="4" w:space="0" w:color="000000"/>
              <w:left w:val="single" w:sz="4" w:space="0" w:color="000000"/>
              <w:bottom w:val="single" w:sz="4" w:space="0" w:color="000000"/>
              <w:right w:val="single" w:sz="4" w:space="0" w:color="000000"/>
            </w:tcBorders>
            <w:vAlign w:val="center"/>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bottom"/>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 xml:space="preserve">Braukšanas ilgums </w:t>
            </w:r>
            <w:proofErr w:type="spellStart"/>
            <w:r w:rsidRPr="00EF2FA1">
              <w:rPr>
                <w:rFonts w:ascii="Times New Roman" w:eastAsia="Arial Unicode MS" w:hAnsi="Times New Roman" w:cs="Times New Roman"/>
                <w:sz w:val="24"/>
                <w:szCs w:val="24"/>
                <w:lang w:eastAsia="lv-LV"/>
              </w:rPr>
              <w:t>reisā(st.,min</w:t>
            </w:r>
            <w:proofErr w:type="spellEnd"/>
            <w:r w:rsidRPr="00EF2FA1">
              <w:rPr>
                <w:rFonts w:ascii="Times New Roman" w:eastAsia="Arial Unicode MS" w:hAnsi="Times New Roman" w:cs="Times New Roman"/>
                <w:sz w:val="24"/>
                <w:szCs w:val="24"/>
                <w:lang w:eastAsia="lv-LV"/>
              </w:rPr>
              <w:t>)</w:t>
            </w:r>
          </w:p>
        </w:tc>
        <w:tc>
          <w:tcPr>
            <w:tcW w:w="1245" w:type="dxa"/>
            <w:gridSpan w:val="2"/>
            <w:tcBorders>
              <w:top w:val="single" w:sz="4" w:space="0" w:color="000000"/>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r>
      <w:tr w:rsidR="00D80D9F" w:rsidRPr="00EF2FA1" w:rsidTr="001951CA">
        <w:trPr>
          <w:trHeight w:val="300"/>
        </w:trPr>
        <w:tc>
          <w:tcPr>
            <w:tcW w:w="3397" w:type="dxa"/>
            <w:gridSpan w:val="3"/>
            <w:vMerge/>
            <w:tcBorders>
              <w:top w:val="single" w:sz="4" w:space="0" w:color="000000"/>
              <w:left w:val="single" w:sz="4" w:space="0" w:color="000000"/>
              <w:bottom w:val="single" w:sz="4" w:space="0" w:color="000000"/>
              <w:right w:val="single" w:sz="4" w:space="0" w:color="000000"/>
            </w:tcBorders>
            <w:vAlign w:val="center"/>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bottom"/>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Reisa satiksmes ātrums(km/h)</w:t>
            </w:r>
          </w:p>
        </w:tc>
        <w:tc>
          <w:tcPr>
            <w:tcW w:w="1245" w:type="dxa"/>
            <w:gridSpan w:val="2"/>
            <w:tcBorders>
              <w:top w:val="single" w:sz="4" w:space="0" w:color="000000"/>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jc w:val="right"/>
              <w:rPr>
                <w:rFonts w:ascii="Times New Roman" w:eastAsia="Arial Unicode MS" w:hAnsi="Times New Roman" w:cs="Times New Roman"/>
                <w:sz w:val="24"/>
                <w:szCs w:val="24"/>
                <w:lang w:eastAsia="lv-LV"/>
              </w:rPr>
            </w:pPr>
          </w:p>
        </w:tc>
      </w:tr>
      <w:tr w:rsidR="00D80D9F" w:rsidRPr="00EF2FA1" w:rsidTr="001951CA">
        <w:trPr>
          <w:trHeight w:val="300"/>
        </w:trPr>
        <w:tc>
          <w:tcPr>
            <w:tcW w:w="3397" w:type="dxa"/>
            <w:gridSpan w:val="3"/>
            <w:vMerge/>
            <w:tcBorders>
              <w:top w:val="single" w:sz="4" w:space="0" w:color="000000"/>
              <w:left w:val="single" w:sz="4" w:space="0" w:color="000000"/>
              <w:bottom w:val="single" w:sz="4" w:space="0" w:color="000000"/>
              <w:right w:val="single" w:sz="4" w:space="0" w:color="000000"/>
            </w:tcBorders>
            <w:vAlign w:val="center"/>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bottom"/>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Reisa vidējais tehniskais ātrums(km/h)</w:t>
            </w:r>
          </w:p>
        </w:tc>
        <w:tc>
          <w:tcPr>
            <w:tcW w:w="1245" w:type="dxa"/>
            <w:gridSpan w:val="2"/>
            <w:tcBorders>
              <w:top w:val="single" w:sz="4" w:space="0" w:color="000000"/>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jc w:val="right"/>
              <w:rPr>
                <w:rFonts w:ascii="Times New Roman" w:eastAsia="Arial Unicode MS" w:hAnsi="Times New Roman" w:cs="Times New Roman"/>
                <w:sz w:val="24"/>
                <w:szCs w:val="24"/>
                <w:lang w:eastAsia="lv-LV"/>
              </w:rPr>
            </w:pPr>
          </w:p>
        </w:tc>
      </w:tr>
      <w:tr w:rsidR="00D80D9F" w:rsidRPr="00EF2FA1" w:rsidTr="001951CA">
        <w:trPr>
          <w:trHeight w:val="300"/>
        </w:trPr>
        <w:tc>
          <w:tcPr>
            <w:tcW w:w="3397" w:type="dxa"/>
            <w:gridSpan w:val="3"/>
            <w:vMerge/>
            <w:tcBorders>
              <w:top w:val="single" w:sz="4" w:space="0" w:color="000000"/>
              <w:left w:val="single" w:sz="4" w:space="0" w:color="000000"/>
              <w:bottom w:val="single" w:sz="4" w:space="0" w:color="000000"/>
              <w:right w:val="single" w:sz="4" w:space="0" w:color="000000"/>
            </w:tcBorders>
            <w:vAlign w:val="center"/>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c>
          <w:tcPr>
            <w:tcW w:w="4253" w:type="dxa"/>
            <w:gridSpan w:val="3"/>
            <w:tcBorders>
              <w:top w:val="single" w:sz="4" w:space="0" w:color="000000"/>
              <w:left w:val="nil"/>
              <w:bottom w:val="single" w:sz="4" w:space="0" w:color="000000"/>
              <w:right w:val="single" w:sz="4" w:space="0" w:color="000000"/>
            </w:tcBorders>
            <w:shd w:val="clear" w:color="auto" w:fill="auto"/>
            <w:vAlign w:val="bottom"/>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Autovadītāju skaits reisā</w:t>
            </w:r>
          </w:p>
        </w:tc>
        <w:tc>
          <w:tcPr>
            <w:tcW w:w="1245" w:type="dxa"/>
            <w:gridSpan w:val="2"/>
            <w:tcBorders>
              <w:top w:val="single" w:sz="4" w:space="0" w:color="000000"/>
              <w:left w:val="nil"/>
              <w:bottom w:val="single" w:sz="4" w:space="0" w:color="000000"/>
              <w:right w:val="single" w:sz="4" w:space="0" w:color="000000"/>
            </w:tcBorders>
            <w:shd w:val="clear" w:color="auto" w:fill="auto"/>
            <w:vAlign w:val="bottom"/>
          </w:tcPr>
          <w:p w:rsidR="00D80D9F" w:rsidRPr="00EF2FA1" w:rsidRDefault="00D80D9F" w:rsidP="001951CA">
            <w:pPr>
              <w:spacing w:line="240" w:lineRule="auto"/>
              <w:jc w:val="right"/>
              <w:rPr>
                <w:rFonts w:ascii="Times New Roman" w:eastAsia="Arial Unicode MS" w:hAnsi="Times New Roman" w:cs="Times New Roman"/>
                <w:sz w:val="24"/>
                <w:szCs w:val="24"/>
                <w:lang w:eastAsia="lv-LV"/>
              </w:rPr>
            </w:pPr>
          </w:p>
        </w:tc>
      </w:tr>
      <w:tr w:rsidR="00D80D9F" w:rsidRPr="00EF2FA1" w:rsidTr="001951CA">
        <w:trPr>
          <w:trHeight w:val="548"/>
        </w:trPr>
        <w:tc>
          <w:tcPr>
            <w:tcW w:w="3397" w:type="dxa"/>
            <w:gridSpan w:val="3"/>
            <w:vMerge/>
            <w:tcBorders>
              <w:top w:val="single" w:sz="4" w:space="0" w:color="000000"/>
              <w:left w:val="single" w:sz="4" w:space="0" w:color="000000"/>
              <w:bottom w:val="single" w:sz="4" w:space="0" w:color="000000"/>
              <w:right w:val="single" w:sz="4" w:space="0" w:color="000000"/>
            </w:tcBorders>
            <w:vAlign w:val="center"/>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p>
        </w:tc>
        <w:tc>
          <w:tcPr>
            <w:tcW w:w="5498" w:type="dxa"/>
            <w:gridSpan w:val="5"/>
            <w:tcBorders>
              <w:top w:val="single" w:sz="4" w:space="0" w:color="000000"/>
              <w:left w:val="nil"/>
              <w:bottom w:val="single" w:sz="4" w:space="0" w:color="000000"/>
              <w:right w:val="single" w:sz="4" w:space="0" w:color="000000"/>
            </w:tcBorders>
            <w:shd w:val="clear" w:color="auto" w:fill="auto"/>
            <w:hideMark/>
          </w:tcPr>
          <w:p w:rsidR="00D80D9F" w:rsidRPr="00EF2FA1" w:rsidRDefault="00D80D9F" w:rsidP="001951CA">
            <w:pPr>
              <w:spacing w:line="240" w:lineRule="auto"/>
              <w:rPr>
                <w:rFonts w:ascii="Times New Roman" w:eastAsia="Arial Unicode MS" w:hAnsi="Times New Roman" w:cs="Times New Roman"/>
                <w:sz w:val="24"/>
                <w:szCs w:val="24"/>
                <w:lang w:eastAsia="lv-LV"/>
              </w:rPr>
            </w:pPr>
            <w:r w:rsidRPr="00EF2FA1">
              <w:rPr>
                <w:rFonts w:ascii="Times New Roman" w:eastAsia="Arial Unicode MS" w:hAnsi="Times New Roman" w:cs="Times New Roman"/>
                <w:sz w:val="24"/>
                <w:szCs w:val="24"/>
                <w:lang w:eastAsia="lv-LV"/>
              </w:rPr>
              <w:t>Piezīmes</w:t>
            </w:r>
          </w:p>
        </w:tc>
      </w:tr>
    </w:tbl>
    <w:p w:rsidR="00D80D9F" w:rsidRDefault="00D80D9F" w:rsidP="00D80D9F">
      <w:pPr>
        <w:widowControl w:val="0"/>
        <w:tabs>
          <w:tab w:val="left" w:pos="1134"/>
        </w:tabs>
        <w:spacing w:line="240" w:lineRule="auto"/>
        <w:rPr>
          <w:rFonts w:ascii="Times New Roman" w:eastAsia="Times New Roman" w:hAnsi="Times New Roman" w:cs="Times New Roman"/>
          <w:sz w:val="28"/>
          <w:szCs w:val="28"/>
          <w:lang w:eastAsia="lv-LV"/>
        </w:rPr>
      </w:pPr>
    </w:p>
    <w:p w:rsidR="00D80D9F" w:rsidRDefault="00212A67" w:rsidP="00D80D9F">
      <w:pPr>
        <w:pStyle w:val="ListParagraph"/>
        <w:widowControl w:val="0"/>
        <w:numPr>
          <w:ilvl w:val="0"/>
          <w:numId w:val="1"/>
        </w:numPr>
        <w:tabs>
          <w:tab w:val="left" w:pos="1134"/>
        </w:tabs>
        <w:spacing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80D9F">
        <w:rPr>
          <w:rFonts w:ascii="Times New Roman" w:eastAsia="Times New Roman" w:hAnsi="Times New Roman" w:cs="Times New Roman"/>
          <w:sz w:val="28"/>
          <w:szCs w:val="28"/>
          <w:lang w:eastAsia="lv-LV"/>
        </w:rPr>
        <w:t>Svītrot 5.pielikumu.</w:t>
      </w:r>
    </w:p>
    <w:p w:rsidR="00D80D9F" w:rsidRDefault="00D80D9F" w:rsidP="00D80D9F">
      <w:pPr>
        <w:pStyle w:val="ListParagraph"/>
        <w:widowControl w:val="0"/>
        <w:tabs>
          <w:tab w:val="left" w:pos="1134"/>
        </w:tabs>
        <w:spacing w:line="240" w:lineRule="auto"/>
        <w:ind w:left="1069"/>
        <w:rPr>
          <w:rFonts w:ascii="Times New Roman" w:eastAsia="Times New Roman" w:hAnsi="Times New Roman" w:cs="Times New Roman"/>
          <w:sz w:val="28"/>
          <w:szCs w:val="28"/>
          <w:lang w:eastAsia="lv-LV"/>
        </w:rPr>
      </w:pPr>
    </w:p>
    <w:p w:rsidR="00D80D9F" w:rsidRPr="00EF2FA1" w:rsidRDefault="00D80D9F" w:rsidP="00D80D9F">
      <w:pPr>
        <w:widowControl w:val="0"/>
        <w:tabs>
          <w:tab w:val="left" w:pos="1134"/>
        </w:tabs>
        <w:spacing w:line="240" w:lineRule="auto"/>
        <w:ind w:firstLine="709"/>
        <w:contextualSpacing/>
        <w:rPr>
          <w:rFonts w:ascii="Times New Roman" w:eastAsia="Times New Roman" w:hAnsi="Times New Roman" w:cs="Times New Roman"/>
          <w:lang w:eastAsia="lv-LV"/>
        </w:rPr>
      </w:pPr>
    </w:p>
    <w:p w:rsidR="00D80D9F" w:rsidRPr="00E110B5" w:rsidRDefault="00D80D9F" w:rsidP="00D80D9F">
      <w:pPr>
        <w:spacing w:line="240" w:lineRule="auto"/>
        <w:ind w:firstLine="720"/>
        <w:rPr>
          <w:rFonts w:ascii="Times New Roman" w:eastAsia="Calibri" w:hAnsi="Times New Roman" w:cs="Times New Roman"/>
          <w:sz w:val="28"/>
          <w:szCs w:val="28"/>
          <w:lang w:eastAsia="lv-LV"/>
        </w:rPr>
      </w:pPr>
      <w:r w:rsidRPr="00E110B5">
        <w:rPr>
          <w:rFonts w:ascii="Times New Roman" w:eastAsia="Calibri" w:hAnsi="Times New Roman" w:cs="Times New Roman"/>
          <w:sz w:val="28"/>
          <w:szCs w:val="28"/>
          <w:lang w:eastAsia="lv-LV"/>
        </w:rPr>
        <w:t>Ministru prezidents</w:t>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r>
      <w:r w:rsidRPr="00E110B5">
        <w:rPr>
          <w:rFonts w:ascii="Times New Roman" w:eastAsia="Calibri" w:hAnsi="Times New Roman" w:cs="Times New Roman"/>
          <w:sz w:val="28"/>
          <w:szCs w:val="28"/>
          <w:lang w:eastAsia="lv-LV"/>
        </w:rPr>
        <w:tab/>
      </w:r>
      <w:proofErr w:type="spellStart"/>
      <w:r w:rsidRPr="00E110B5">
        <w:rPr>
          <w:rFonts w:ascii="Times New Roman" w:eastAsia="Calibri" w:hAnsi="Times New Roman" w:cs="Times New Roman"/>
          <w:sz w:val="28"/>
          <w:szCs w:val="28"/>
          <w:lang w:eastAsia="lv-LV"/>
        </w:rPr>
        <w:t>M.Kučinskis</w:t>
      </w:r>
      <w:proofErr w:type="spellEnd"/>
    </w:p>
    <w:p w:rsidR="00D80D9F" w:rsidRDefault="00D80D9F" w:rsidP="00D80D9F">
      <w:pPr>
        <w:spacing w:line="240" w:lineRule="auto"/>
        <w:ind w:firstLine="720"/>
        <w:rPr>
          <w:rFonts w:ascii="Times New Roman" w:eastAsia="Times New Roman" w:hAnsi="Times New Roman" w:cs="Times New Roman"/>
          <w:sz w:val="28"/>
          <w:szCs w:val="24"/>
          <w:lang w:eastAsia="lv-LV"/>
        </w:rPr>
      </w:pPr>
    </w:p>
    <w:p w:rsidR="00D80D9F" w:rsidRPr="00E110B5" w:rsidRDefault="00D80D9F" w:rsidP="00D80D9F">
      <w:pPr>
        <w:spacing w:line="240" w:lineRule="auto"/>
        <w:ind w:firstLine="720"/>
        <w:rPr>
          <w:rFonts w:ascii="Times New Roman" w:eastAsia="Times New Roman" w:hAnsi="Times New Roman" w:cs="Times New Roman"/>
          <w:sz w:val="28"/>
          <w:szCs w:val="24"/>
          <w:lang w:eastAsia="lv-LV"/>
        </w:rPr>
      </w:pPr>
    </w:p>
    <w:p w:rsidR="00D80D9F" w:rsidRPr="00E110B5" w:rsidRDefault="00D80D9F" w:rsidP="00D80D9F">
      <w:pPr>
        <w:spacing w:line="240" w:lineRule="auto"/>
        <w:ind w:firstLine="720"/>
        <w:rPr>
          <w:rFonts w:ascii="Times New Roman" w:eastAsia="Times New Roman" w:hAnsi="Times New Roman" w:cs="Times New Roman"/>
          <w:bCs/>
          <w:sz w:val="28"/>
          <w:szCs w:val="24"/>
          <w:lang w:eastAsia="lv-LV"/>
        </w:rPr>
      </w:pPr>
      <w:r w:rsidRPr="00E110B5">
        <w:rPr>
          <w:rFonts w:ascii="Times New Roman" w:eastAsia="Times New Roman" w:hAnsi="Times New Roman" w:cs="Times New Roman"/>
          <w:bCs/>
          <w:sz w:val="28"/>
          <w:szCs w:val="24"/>
          <w:lang w:eastAsia="lv-LV"/>
        </w:rPr>
        <w:t xml:space="preserve">Satiksmes ministrs   </w:t>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t>U.Augulis</w:t>
      </w:r>
    </w:p>
    <w:p w:rsidR="00D80D9F" w:rsidRPr="00E110B5" w:rsidRDefault="00D80D9F" w:rsidP="00D80D9F">
      <w:pPr>
        <w:spacing w:line="240" w:lineRule="auto"/>
        <w:ind w:firstLine="720"/>
        <w:rPr>
          <w:rFonts w:ascii="Times New Roman" w:eastAsia="Times New Roman" w:hAnsi="Times New Roman" w:cs="Times New Roman"/>
          <w:sz w:val="28"/>
          <w:szCs w:val="28"/>
          <w:lang w:eastAsia="lv-LV"/>
        </w:rPr>
      </w:pPr>
    </w:p>
    <w:p w:rsidR="00D80D9F" w:rsidRPr="00E110B5" w:rsidRDefault="00D80D9F" w:rsidP="00D80D9F">
      <w:pPr>
        <w:spacing w:line="240" w:lineRule="auto"/>
        <w:ind w:firstLine="720"/>
        <w:rPr>
          <w:rFonts w:ascii="Times New Roman" w:eastAsia="Times New Roman" w:hAnsi="Times New Roman" w:cs="Times New Roman"/>
          <w:sz w:val="28"/>
          <w:szCs w:val="28"/>
          <w:lang w:eastAsia="lv-LV"/>
        </w:rPr>
      </w:pPr>
    </w:p>
    <w:p w:rsidR="00D80D9F" w:rsidRPr="00E110B5" w:rsidRDefault="00D80D9F" w:rsidP="00D80D9F">
      <w:pPr>
        <w:spacing w:line="240" w:lineRule="auto"/>
        <w:ind w:firstLine="720"/>
        <w:rPr>
          <w:rFonts w:ascii="Times New Roman" w:eastAsia="Times New Roman" w:hAnsi="Times New Roman" w:cs="Times New Roman"/>
          <w:sz w:val="28"/>
          <w:szCs w:val="28"/>
          <w:lang w:eastAsia="lv-LV"/>
        </w:rPr>
      </w:pPr>
      <w:r w:rsidRPr="00E110B5">
        <w:rPr>
          <w:rFonts w:ascii="Times New Roman" w:eastAsia="Times New Roman" w:hAnsi="Times New Roman" w:cs="Times New Roman"/>
          <w:sz w:val="28"/>
          <w:szCs w:val="28"/>
          <w:lang w:eastAsia="lv-LV"/>
        </w:rPr>
        <w:t>Iesniedzējs:</w:t>
      </w:r>
    </w:p>
    <w:p w:rsidR="00D80D9F" w:rsidRPr="00E110B5" w:rsidRDefault="00D80D9F" w:rsidP="00D80D9F">
      <w:pPr>
        <w:spacing w:line="240" w:lineRule="auto"/>
        <w:ind w:firstLine="720"/>
        <w:rPr>
          <w:rFonts w:ascii="Times New Roman" w:eastAsia="Times New Roman" w:hAnsi="Times New Roman" w:cs="Times New Roman"/>
          <w:bCs/>
          <w:sz w:val="28"/>
          <w:szCs w:val="24"/>
          <w:lang w:eastAsia="lv-LV"/>
        </w:rPr>
      </w:pPr>
      <w:r w:rsidRPr="00E110B5">
        <w:rPr>
          <w:rFonts w:ascii="Times New Roman" w:eastAsia="Times New Roman" w:hAnsi="Times New Roman" w:cs="Times New Roman"/>
          <w:bCs/>
          <w:sz w:val="28"/>
          <w:szCs w:val="24"/>
          <w:lang w:eastAsia="lv-LV"/>
        </w:rPr>
        <w:t xml:space="preserve">Satiksmes ministrs   </w:t>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r>
      <w:r w:rsidRPr="00E110B5">
        <w:rPr>
          <w:rFonts w:ascii="Times New Roman" w:eastAsia="Times New Roman" w:hAnsi="Times New Roman" w:cs="Times New Roman"/>
          <w:bCs/>
          <w:sz w:val="28"/>
          <w:szCs w:val="24"/>
          <w:lang w:eastAsia="lv-LV"/>
        </w:rPr>
        <w:tab/>
        <w:t>U.Augulis</w:t>
      </w:r>
    </w:p>
    <w:p w:rsidR="00D80D9F" w:rsidRPr="00E110B5" w:rsidRDefault="00D80D9F" w:rsidP="00D80D9F">
      <w:pPr>
        <w:spacing w:line="240" w:lineRule="auto"/>
        <w:ind w:firstLine="720"/>
        <w:rPr>
          <w:rFonts w:ascii="Times New Roman" w:eastAsia="Times New Roman" w:hAnsi="Times New Roman" w:cs="Times New Roman"/>
          <w:sz w:val="28"/>
          <w:szCs w:val="24"/>
          <w:lang w:eastAsia="lv-LV"/>
        </w:rPr>
      </w:pPr>
    </w:p>
    <w:p w:rsidR="00D80D9F" w:rsidRDefault="00D80D9F" w:rsidP="00D80D9F">
      <w:pPr>
        <w:spacing w:line="240" w:lineRule="auto"/>
        <w:ind w:firstLine="720"/>
        <w:rPr>
          <w:rFonts w:ascii="Times New Roman" w:eastAsia="Times New Roman" w:hAnsi="Times New Roman" w:cs="Times New Roman"/>
          <w:sz w:val="28"/>
          <w:szCs w:val="24"/>
          <w:lang w:eastAsia="lv-LV"/>
        </w:rPr>
      </w:pPr>
      <w:r w:rsidRPr="00E110B5">
        <w:rPr>
          <w:rFonts w:ascii="Times New Roman" w:eastAsia="Times New Roman" w:hAnsi="Times New Roman" w:cs="Times New Roman"/>
          <w:sz w:val="28"/>
          <w:szCs w:val="24"/>
          <w:lang w:eastAsia="lv-LV"/>
        </w:rPr>
        <w:t xml:space="preserve">Vīza: </w:t>
      </w:r>
    </w:p>
    <w:p w:rsidR="00D80D9F" w:rsidRPr="00E110B5" w:rsidRDefault="00D80D9F" w:rsidP="00EA7E37">
      <w:pPr>
        <w:spacing w:line="240" w:lineRule="auto"/>
        <w:ind w:firstLine="720"/>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v</w:t>
      </w:r>
      <w:r w:rsidRPr="00E110B5">
        <w:rPr>
          <w:rFonts w:ascii="Times New Roman" w:eastAsia="Times New Roman" w:hAnsi="Times New Roman" w:cs="Times New Roman"/>
          <w:sz w:val="28"/>
          <w:szCs w:val="24"/>
          <w:lang w:eastAsia="lv-LV"/>
        </w:rPr>
        <w:t>alsts sekretār</w:t>
      </w:r>
      <w:r w:rsidR="00EA7E37">
        <w:rPr>
          <w:rFonts w:ascii="Times New Roman" w:eastAsia="Times New Roman" w:hAnsi="Times New Roman" w:cs="Times New Roman"/>
          <w:sz w:val="28"/>
          <w:szCs w:val="24"/>
          <w:lang w:eastAsia="lv-LV"/>
        </w:rPr>
        <w:t>s</w:t>
      </w:r>
      <w:r w:rsidR="00EA7E37">
        <w:rPr>
          <w:rFonts w:ascii="Times New Roman" w:eastAsia="Times New Roman" w:hAnsi="Times New Roman" w:cs="Times New Roman"/>
          <w:sz w:val="28"/>
          <w:szCs w:val="24"/>
          <w:lang w:eastAsia="lv-LV"/>
        </w:rPr>
        <w:tab/>
      </w:r>
      <w:r w:rsidR="00EA7E37">
        <w:rPr>
          <w:rFonts w:ascii="Times New Roman" w:eastAsia="Times New Roman" w:hAnsi="Times New Roman" w:cs="Times New Roman"/>
          <w:sz w:val="28"/>
          <w:szCs w:val="24"/>
          <w:lang w:eastAsia="lv-LV"/>
        </w:rPr>
        <w:tab/>
      </w:r>
      <w:r w:rsidR="00EA7E37">
        <w:rPr>
          <w:rFonts w:ascii="Times New Roman" w:eastAsia="Times New Roman" w:hAnsi="Times New Roman" w:cs="Times New Roman"/>
          <w:sz w:val="28"/>
          <w:szCs w:val="24"/>
          <w:lang w:eastAsia="lv-LV"/>
        </w:rPr>
        <w:tab/>
      </w:r>
      <w:r w:rsidR="00EA7E37">
        <w:rPr>
          <w:rFonts w:ascii="Times New Roman" w:eastAsia="Times New Roman" w:hAnsi="Times New Roman" w:cs="Times New Roman"/>
          <w:sz w:val="28"/>
          <w:szCs w:val="24"/>
          <w:lang w:eastAsia="lv-LV"/>
        </w:rPr>
        <w:tab/>
      </w:r>
      <w:r w:rsidR="00EA7E37">
        <w:rPr>
          <w:rFonts w:ascii="Times New Roman" w:eastAsia="Times New Roman" w:hAnsi="Times New Roman" w:cs="Times New Roman"/>
          <w:sz w:val="28"/>
          <w:szCs w:val="24"/>
          <w:lang w:eastAsia="lv-LV"/>
        </w:rPr>
        <w:tab/>
      </w:r>
      <w:r w:rsidR="00EA7E37">
        <w:rPr>
          <w:rFonts w:ascii="Times New Roman" w:eastAsia="Times New Roman" w:hAnsi="Times New Roman" w:cs="Times New Roman"/>
          <w:sz w:val="28"/>
          <w:szCs w:val="24"/>
          <w:lang w:eastAsia="lv-LV"/>
        </w:rPr>
        <w:tab/>
        <w:t>K.Ozoliņš</w:t>
      </w:r>
    </w:p>
    <w:p w:rsidR="00D80D9F" w:rsidRPr="00E110B5" w:rsidRDefault="00D80D9F" w:rsidP="00D80D9F">
      <w:pPr>
        <w:spacing w:line="240" w:lineRule="auto"/>
        <w:ind w:firstLine="720"/>
        <w:rPr>
          <w:rFonts w:ascii="Times New Roman" w:eastAsia="Times New Roman" w:hAnsi="Times New Roman" w:cs="Times New Roman"/>
          <w:sz w:val="28"/>
          <w:szCs w:val="24"/>
          <w:lang w:eastAsia="lv-LV"/>
        </w:rPr>
      </w:pPr>
    </w:p>
    <w:p w:rsidR="00D80D9F" w:rsidRDefault="00D80D9F" w:rsidP="00D80D9F">
      <w:pPr>
        <w:spacing w:line="240" w:lineRule="auto"/>
        <w:ind w:firstLine="720"/>
        <w:rPr>
          <w:rFonts w:ascii="Times New Roman" w:eastAsia="Times New Roman" w:hAnsi="Times New Roman" w:cs="Times New Roman"/>
          <w:sz w:val="28"/>
          <w:szCs w:val="24"/>
          <w:lang w:eastAsia="lv-LV"/>
        </w:rPr>
      </w:pPr>
    </w:p>
    <w:p w:rsidR="00D80D9F" w:rsidRDefault="00D80D9F" w:rsidP="00D80D9F">
      <w:pPr>
        <w:spacing w:line="240" w:lineRule="auto"/>
        <w:ind w:firstLine="720"/>
        <w:rPr>
          <w:rFonts w:ascii="Times New Roman" w:eastAsia="Times New Roman" w:hAnsi="Times New Roman" w:cs="Times New Roman"/>
          <w:sz w:val="28"/>
          <w:szCs w:val="24"/>
          <w:lang w:eastAsia="lv-LV"/>
        </w:rPr>
      </w:pPr>
    </w:p>
    <w:p w:rsidR="00D80D9F" w:rsidRDefault="00D80D9F" w:rsidP="00D80D9F">
      <w:pPr>
        <w:spacing w:line="240" w:lineRule="auto"/>
        <w:ind w:firstLine="720"/>
        <w:rPr>
          <w:rFonts w:ascii="Times New Roman" w:eastAsia="Times New Roman" w:hAnsi="Times New Roman" w:cs="Times New Roman"/>
          <w:sz w:val="28"/>
          <w:szCs w:val="24"/>
          <w:lang w:eastAsia="lv-LV"/>
        </w:rPr>
      </w:pPr>
    </w:p>
    <w:p w:rsidR="00D80D9F" w:rsidRDefault="00D80D9F" w:rsidP="00D80D9F">
      <w:pPr>
        <w:spacing w:line="240" w:lineRule="auto"/>
        <w:ind w:firstLine="720"/>
        <w:rPr>
          <w:rFonts w:ascii="Times New Roman" w:eastAsia="Times New Roman" w:hAnsi="Times New Roman" w:cs="Times New Roman"/>
          <w:sz w:val="28"/>
          <w:szCs w:val="24"/>
          <w:lang w:eastAsia="lv-LV"/>
        </w:rPr>
      </w:pPr>
    </w:p>
    <w:p w:rsidR="00D80D9F" w:rsidRDefault="00D80D9F" w:rsidP="00D80D9F">
      <w:pPr>
        <w:spacing w:line="240" w:lineRule="auto"/>
        <w:ind w:firstLine="720"/>
        <w:rPr>
          <w:rFonts w:ascii="Times New Roman" w:eastAsia="Times New Roman" w:hAnsi="Times New Roman" w:cs="Times New Roman"/>
          <w:sz w:val="28"/>
          <w:szCs w:val="24"/>
          <w:lang w:eastAsia="lv-LV"/>
        </w:rPr>
      </w:pPr>
    </w:p>
    <w:p w:rsidR="00D80D9F" w:rsidRDefault="00D80D9F" w:rsidP="00D80D9F">
      <w:pPr>
        <w:spacing w:line="240" w:lineRule="auto"/>
        <w:ind w:firstLine="720"/>
        <w:rPr>
          <w:rFonts w:ascii="Times New Roman" w:eastAsia="Times New Roman" w:hAnsi="Times New Roman" w:cs="Times New Roman"/>
          <w:sz w:val="28"/>
          <w:szCs w:val="24"/>
          <w:lang w:eastAsia="lv-LV"/>
        </w:rPr>
      </w:pPr>
    </w:p>
    <w:p w:rsidR="00D80D9F" w:rsidRPr="00E110B5" w:rsidRDefault="00D80D9F" w:rsidP="00D80D9F">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9B2D49">
        <w:rPr>
          <w:rFonts w:ascii="Times New Roman" w:eastAsia="Times New Roman" w:hAnsi="Times New Roman" w:cs="Times New Roman"/>
          <w:sz w:val="20"/>
          <w:szCs w:val="20"/>
          <w:lang w:eastAsia="lv-LV"/>
        </w:rPr>
        <w:t>4</w:t>
      </w:r>
      <w:r w:rsidRPr="00E110B5">
        <w:rPr>
          <w:rFonts w:ascii="Times New Roman" w:eastAsia="Times New Roman" w:hAnsi="Times New Roman" w:cs="Times New Roman"/>
          <w:sz w:val="20"/>
          <w:szCs w:val="20"/>
          <w:lang w:eastAsia="lv-LV"/>
        </w:rPr>
        <w:t>.</w:t>
      </w:r>
      <w:r w:rsidR="009B2D49">
        <w:rPr>
          <w:rFonts w:ascii="Times New Roman" w:eastAsia="Times New Roman" w:hAnsi="Times New Roman" w:cs="Times New Roman"/>
          <w:sz w:val="20"/>
          <w:szCs w:val="20"/>
          <w:lang w:eastAsia="lv-LV"/>
        </w:rPr>
        <w:t>07</w:t>
      </w:r>
      <w:r w:rsidRPr="00E110B5">
        <w:rPr>
          <w:rFonts w:ascii="Times New Roman" w:eastAsia="Times New Roman" w:hAnsi="Times New Roman" w:cs="Times New Roman"/>
          <w:sz w:val="20"/>
          <w:szCs w:val="20"/>
          <w:lang w:eastAsia="lv-LV"/>
        </w:rPr>
        <w:t>.201</w:t>
      </w:r>
      <w:r>
        <w:rPr>
          <w:rFonts w:ascii="Times New Roman" w:eastAsia="Times New Roman" w:hAnsi="Times New Roman" w:cs="Times New Roman"/>
          <w:sz w:val="20"/>
          <w:szCs w:val="20"/>
          <w:lang w:eastAsia="lv-LV"/>
        </w:rPr>
        <w:t>7</w:t>
      </w:r>
      <w:r w:rsidRPr="00E110B5">
        <w:rPr>
          <w:rFonts w:ascii="Times New Roman" w:eastAsia="Times New Roman" w:hAnsi="Times New Roman" w:cs="Times New Roman"/>
          <w:sz w:val="20"/>
          <w:szCs w:val="20"/>
          <w:lang w:eastAsia="lv-LV"/>
        </w:rPr>
        <w:t xml:space="preserve"> 1</w:t>
      </w:r>
      <w:r>
        <w:rPr>
          <w:rFonts w:ascii="Times New Roman" w:eastAsia="Times New Roman" w:hAnsi="Times New Roman" w:cs="Times New Roman"/>
          <w:sz w:val="20"/>
          <w:szCs w:val="20"/>
          <w:lang w:eastAsia="lv-LV"/>
        </w:rPr>
        <w:t>2</w:t>
      </w:r>
      <w:r w:rsidRPr="00E110B5">
        <w:rPr>
          <w:rFonts w:ascii="Times New Roman" w:eastAsia="Times New Roman" w:hAnsi="Times New Roman" w:cs="Times New Roman"/>
          <w:sz w:val="20"/>
          <w:szCs w:val="20"/>
          <w:lang w:eastAsia="lv-LV"/>
        </w:rPr>
        <w:t>:00</w:t>
      </w:r>
    </w:p>
    <w:p w:rsidR="00D80D9F" w:rsidRPr="00E110B5" w:rsidRDefault="00EA7E37" w:rsidP="00D80D9F">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r w:rsidR="009B2D4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2</w:t>
      </w:r>
    </w:p>
    <w:p w:rsidR="00D80D9F" w:rsidRDefault="00D80D9F" w:rsidP="00D80D9F">
      <w:pPr>
        <w:spacing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S.Mince</w:t>
      </w:r>
      <w:proofErr w:type="spellEnd"/>
      <w:r w:rsidRPr="00E110B5">
        <w:rPr>
          <w:rFonts w:ascii="Times New Roman" w:eastAsia="Times New Roman" w:hAnsi="Times New Roman" w:cs="Times New Roman"/>
          <w:sz w:val="20"/>
          <w:szCs w:val="20"/>
          <w:lang w:eastAsia="lv-LV"/>
        </w:rPr>
        <w:t>, 6768648</w:t>
      </w:r>
      <w:r>
        <w:rPr>
          <w:rFonts w:ascii="Times New Roman" w:eastAsia="Times New Roman" w:hAnsi="Times New Roman" w:cs="Times New Roman"/>
          <w:sz w:val="20"/>
          <w:szCs w:val="20"/>
          <w:lang w:eastAsia="lv-LV"/>
        </w:rPr>
        <w:t>4</w:t>
      </w:r>
      <w:r w:rsidRPr="00E110B5">
        <w:rPr>
          <w:rFonts w:ascii="Times New Roman" w:eastAsia="Times New Roman" w:hAnsi="Times New Roman" w:cs="Times New Roman"/>
          <w:sz w:val="20"/>
          <w:szCs w:val="20"/>
          <w:lang w:eastAsia="lv-LV"/>
        </w:rPr>
        <w:t xml:space="preserve">, </w:t>
      </w:r>
    </w:p>
    <w:p w:rsidR="00063E7A" w:rsidRPr="00E110B5" w:rsidRDefault="00063E7A" w:rsidP="00D80D9F">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sanita.mince@atd.lv</w:t>
      </w:r>
    </w:p>
    <w:p w:rsidR="00D80D9F" w:rsidRPr="00E110B5" w:rsidRDefault="00D80D9F" w:rsidP="00D80D9F">
      <w:pPr>
        <w:spacing w:line="240" w:lineRule="auto"/>
        <w:rPr>
          <w:rFonts w:ascii="Times New Roman" w:eastAsia="Times New Roman" w:hAnsi="Times New Roman" w:cs="Times New Roman"/>
          <w:sz w:val="20"/>
          <w:szCs w:val="28"/>
          <w:lang w:eastAsia="lv-LV"/>
        </w:rPr>
      </w:pPr>
    </w:p>
    <w:p w:rsidR="00D80D9F" w:rsidRDefault="00D80D9F" w:rsidP="00D80D9F">
      <w:pPr>
        <w:spacing w:line="240" w:lineRule="auto"/>
        <w:rPr>
          <w:rFonts w:ascii="Times New Roman" w:eastAsia="Times New Roman" w:hAnsi="Times New Roman" w:cs="Times New Roman"/>
          <w:sz w:val="20"/>
          <w:szCs w:val="20"/>
          <w:lang w:eastAsia="lv-LV"/>
        </w:rPr>
      </w:pPr>
      <w:r w:rsidRPr="00FA5160">
        <w:rPr>
          <w:rFonts w:ascii="Times New Roman" w:eastAsia="Times New Roman" w:hAnsi="Times New Roman" w:cs="Times New Roman"/>
          <w:sz w:val="20"/>
          <w:szCs w:val="20"/>
          <w:lang w:eastAsia="lv-LV"/>
        </w:rPr>
        <w:t>D.Ziemele-Adricka 67028036</w:t>
      </w:r>
    </w:p>
    <w:p w:rsidR="00063E7A" w:rsidRPr="00FA5160" w:rsidRDefault="00063E7A" w:rsidP="00D80D9F">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dana.ziemele-adricka@sam.gov</w:t>
      </w:r>
    </w:p>
    <w:p w:rsidR="00D80D9F" w:rsidRDefault="00D80D9F" w:rsidP="00D80D9F">
      <w:pPr>
        <w:spacing w:line="240" w:lineRule="auto"/>
        <w:ind w:firstLine="720"/>
        <w:rPr>
          <w:rFonts w:ascii="Times New Roman" w:eastAsia="Times New Roman" w:hAnsi="Times New Roman" w:cs="Times New Roman"/>
          <w:sz w:val="28"/>
          <w:szCs w:val="24"/>
          <w:lang w:eastAsia="lv-LV"/>
        </w:rPr>
      </w:pPr>
    </w:p>
    <w:p w:rsidR="00625112" w:rsidRDefault="00897AEB">
      <w:bookmarkStart w:id="0" w:name="_GoBack"/>
      <w:bookmarkEnd w:id="0"/>
    </w:p>
    <w:sectPr w:rsidR="00625112" w:rsidSect="00D000D7">
      <w:headerReference w:type="default" r:id="rId8"/>
      <w:footerReference w:type="default" r:id="rId9"/>
      <w:footerReference w:type="first" r:id="rId10"/>
      <w:pgSz w:w="11906" w:h="16838"/>
      <w:pgMar w:top="1134" w:right="1134" w:bottom="85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EB" w:rsidRDefault="00897AEB">
      <w:pPr>
        <w:spacing w:line="240" w:lineRule="auto"/>
      </w:pPr>
      <w:r>
        <w:separator/>
      </w:r>
    </w:p>
  </w:endnote>
  <w:endnote w:type="continuationSeparator" w:id="0">
    <w:p w:rsidR="00897AEB" w:rsidRDefault="00897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90" w:rsidRPr="00481AD2" w:rsidRDefault="00D80D9F" w:rsidP="00832590">
    <w:pPr>
      <w:pStyle w:val="Footer"/>
      <w:rPr>
        <w:rFonts w:ascii="Times New Roman" w:hAnsi="Times New Roman" w:cs="Times New Roman"/>
        <w:sz w:val="20"/>
        <w:szCs w:val="20"/>
      </w:rPr>
    </w:pPr>
    <w:r w:rsidRPr="00481AD2">
      <w:rPr>
        <w:rFonts w:ascii="Times New Roman" w:hAnsi="Times New Roman" w:cs="Times New Roman"/>
        <w:sz w:val="20"/>
        <w:szCs w:val="20"/>
      </w:rPr>
      <w:t>SAMnot_</w:t>
    </w:r>
    <w:r>
      <w:rPr>
        <w:rFonts w:ascii="Times New Roman" w:hAnsi="Times New Roman" w:cs="Times New Roman"/>
        <w:sz w:val="20"/>
        <w:szCs w:val="20"/>
      </w:rPr>
      <w:t>1</w:t>
    </w:r>
    <w:r w:rsidR="00D000D7">
      <w:rPr>
        <w:rFonts w:ascii="Times New Roman" w:hAnsi="Times New Roman" w:cs="Times New Roman"/>
        <w:sz w:val="20"/>
        <w:szCs w:val="20"/>
      </w:rPr>
      <w:t>4</w:t>
    </w:r>
    <w:r>
      <w:rPr>
        <w:rFonts w:ascii="Times New Roman" w:hAnsi="Times New Roman" w:cs="Times New Roman"/>
        <w:sz w:val="20"/>
        <w:szCs w:val="20"/>
      </w:rPr>
      <w:t>0</w:t>
    </w:r>
    <w:r w:rsidR="00EA7E37">
      <w:rPr>
        <w:rFonts w:ascii="Times New Roman" w:hAnsi="Times New Roman" w:cs="Times New Roman"/>
        <w:sz w:val="20"/>
        <w:szCs w:val="20"/>
      </w:rPr>
      <w:t>7</w:t>
    </w:r>
    <w:r w:rsidRPr="00481AD2">
      <w:rPr>
        <w:rFonts w:ascii="Times New Roman" w:hAnsi="Times New Roman" w:cs="Times New Roman"/>
        <w:sz w:val="20"/>
        <w:szCs w:val="20"/>
      </w:rPr>
      <w:t>17_</w:t>
    </w:r>
    <w:r>
      <w:rPr>
        <w:rFonts w:ascii="Times New Roman" w:hAnsi="Times New Roman" w:cs="Times New Roman"/>
        <w:sz w:val="20"/>
        <w:szCs w:val="20"/>
      </w:rPr>
      <w:t>634</w:t>
    </w:r>
    <w:r w:rsidRPr="00481AD2">
      <w:rPr>
        <w:rFonts w:ascii="Times New Roman" w:hAnsi="Times New Roman" w:cs="Times New Roman"/>
        <w:sz w:val="20"/>
        <w:szCs w:val="20"/>
      </w:rPr>
      <w:t>; Ministru kabineta noteikumu projekts „Grozījumi Ministru kabineta 201</w:t>
    </w:r>
    <w:r>
      <w:rPr>
        <w:rFonts w:ascii="Times New Roman" w:hAnsi="Times New Roman" w:cs="Times New Roman"/>
        <w:sz w:val="20"/>
        <w:szCs w:val="20"/>
      </w:rPr>
      <w:t>0</w:t>
    </w:r>
    <w:r w:rsidRPr="00481AD2">
      <w:rPr>
        <w:rFonts w:ascii="Times New Roman" w:hAnsi="Times New Roman" w:cs="Times New Roman"/>
        <w:sz w:val="20"/>
        <w:szCs w:val="20"/>
      </w:rPr>
      <w:t xml:space="preserve">.gada </w:t>
    </w:r>
    <w:r>
      <w:rPr>
        <w:rFonts w:ascii="Times New Roman" w:hAnsi="Times New Roman" w:cs="Times New Roman"/>
        <w:sz w:val="20"/>
        <w:szCs w:val="20"/>
      </w:rPr>
      <w:t>13</w:t>
    </w:r>
    <w:r w:rsidRPr="00481AD2">
      <w:rPr>
        <w:rFonts w:ascii="Times New Roman" w:hAnsi="Times New Roman" w:cs="Times New Roman"/>
        <w:sz w:val="20"/>
        <w:szCs w:val="20"/>
      </w:rPr>
      <w:t>.jūlija noteikumos Nr.</w:t>
    </w:r>
    <w:r>
      <w:rPr>
        <w:rFonts w:ascii="Times New Roman" w:hAnsi="Times New Roman" w:cs="Times New Roman"/>
        <w:sz w:val="20"/>
        <w:szCs w:val="20"/>
      </w:rPr>
      <w:t>634</w:t>
    </w:r>
    <w:r w:rsidRPr="00481AD2">
      <w:rPr>
        <w:rFonts w:ascii="Times New Roman" w:hAnsi="Times New Roman" w:cs="Times New Roman"/>
        <w:sz w:val="20"/>
        <w:szCs w:val="20"/>
      </w:rPr>
      <w:t xml:space="preserve"> “</w:t>
    </w:r>
    <w:r>
      <w:rPr>
        <w:rFonts w:ascii="Times New Roman" w:hAnsi="Times New Roman" w:cs="Times New Roman"/>
        <w:sz w:val="20"/>
        <w:szCs w:val="20"/>
      </w:rPr>
      <w:t>Sabiedriskā transporta pakalpojumu organizēšanas kārtība maršrutu tīklā</w:t>
    </w:r>
    <w:r w:rsidRPr="00481AD2">
      <w:rPr>
        <w:rFonts w:ascii="Times New Roman" w:hAnsi="Times New Roman" w:cs="Times New Roman"/>
        <w:sz w:val="20"/>
        <w:szCs w:val="20"/>
      </w:rPr>
      <w:t>””</w:t>
    </w:r>
  </w:p>
  <w:p w:rsidR="001C155E" w:rsidRPr="00832590" w:rsidRDefault="00897AEB" w:rsidP="00832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5E" w:rsidRPr="00481AD2" w:rsidRDefault="00D80D9F" w:rsidP="00D92046">
    <w:pPr>
      <w:pStyle w:val="Footer"/>
      <w:rPr>
        <w:rFonts w:ascii="Times New Roman" w:hAnsi="Times New Roman" w:cs="Times New Roman"/>
        <w:sz w:val="20"/>
        <w:szCs w:val="20"/>
      </w:rPr>
    </w:pPr>
    <w:r w:rsidRPr="00481AD2">
      <w:rPr>
        <w:rFonts w:ascii="Times New Roman" w:hAnsi="Times New Roman" w:cs="Times New Roman"/>
        <w:sz w:val="20"/>
        <w:szCs w:val="20"/>
      </w:rPr>
      <w:t>SAMnot_</w:t>
    </w:r>
    <w:r>
      <w:rPr>
        <w:rFonts w:ascii="Times New Roman" w:hAnsi="Times New Roman" w:cs="Times New Roman"/>
        <w:sz w:val="20"/>
        <w:szCs w:val="20"/>
      </w:rPr>
      <w:t>1</w:t>
    </w:r>
    <w:r w:rsidR="00D000D7">
      <w:rPr>
        <w:rFonts w:ascii="Times New Roman" w:hAnsi="Times New Roman" w:cs="Times New Roman"/>
        <w:sz w:val="20"/>
        <w:szCs w:val="20"/>
      </w:rPr>
      <w:t>4</w:t>
    </w:r>
    <w:r>
      <w:rPr>
        <w:rFonts w:ascii="Times New Roman" w:hAnsi="Times New Roman" w:cs="Times New Roman"/>
        <w:sz w:val="20"/>
        <w:szCs w:val="20"/>
      </w:rPr>
      <w:t>0</w:t>
    </w:r>
    <w:r w:rsidR="00D000D7">
      <w:rPr>
        <w:rFonts w:ascii="Times New Roman" w:hAnsi="Times New Roman" w:cs="Times New Roman"/>
        <w:sz w:val="20"/>
        <w:szCs w:val="20"/>
      </w:rPr>
      <w:t>7</w:t>
    </w:r>
    <w:r w:rsidRPr="00481AD2">
      <w:rPr>
        <w:rFonts w:ascii="Times New Roman" w:hAnsi="Times New Roman" w:cs="Times New Roman"/>
        <w:sz w:val="20"/>
        <w:szCs w:val="20"/>
      </w:rPr>
      <w:t>17_</w:t>
    </w:r>
    <w:r>
      <w:rPr>
        <w:rFonts w:ascii="Times New Roman" w:hAnsi="Times New Roman" w:cs="Times New Roman"/>
        <w:sz w:val="20"/>
        <w:szCs w:val="20"/>
      </w:rPr>
      <w:t>634</w:t>
    </w:r>
    <w:r w:rsidRPr="00481AD2">
      <w:rPr>
        <w:rFonts w:ascii="Times New Roman" w:hAnsi="Times New Roman" w:cs="Times New Roman"/>
        <w:sz w:val="20"/>
        <w:szCs w:val="20"/>
      </w:rPr>
      <w:t>; Ministru kabineta noteikumu projekts „Grozījumi Ministru kabineta 201</w:t>
    </w:r>
    <w:r>
      <w:rPr>
        <w:rFonts w:ascii="Times New Roman" w:hAnsi="Times New Roman" w:cs="Times New Roman"/>
        <w:sz w:val="20"/>
        <w:szCs w:val="20"/>
      </w:rPr>
      <w:t>0</w:t>
    </w:r>
    <w:r w:rsidRPr="00481AD2">
      <w:rPr>
        <w:rFonts w:ascii="Times New Roman" w:hAnsi="Times New Roman" w:cs="Times New Roman"/>
        <w:sz w:val="20"/>
        <w:szCs w:val="20"/>
      </w:rPr>
      <w:t xml:space="preserve">.gada </w:t>
    </w:r>
    <w:r>
      <w:rPr>
        <w:rFonts w:ascii="Times New Roman" w:hAnsi="Times New Roman" w:cs="Times New Roman"/>
        <w:sz w:val="20"/>
        <w:szCs w:val="20"/>
      </w:rPr>
      <w:t>13</w:t>
    </w:r>
    <w:r w:rsidRPr="00481AD2">
      <w:rPr>
        <w:rFonts w:ascii="Times New Roman" w:hAnsi="Times New Roman" w:cs="Times New Roman"/>
        <w:sz w:val="20"/>
        <w:szCs w:val="20"/>
      </w:rPr>
      <w:t>.jūlija noteikumos Nr.</w:t>
    </w:r>
    <w:r>
      <w:rPr>
        <w:rFonts w:ascii="Times New Roman" w:hAnsi="Times New Roman" w:cs="Times New Roman"/>
        <w:sz w:val="20"/>
        <w:szCs w:val="20"/>
      </w:rPr>
      <w:t>634</w:t>
    </w:r>
    <w:r w:rsidRPr="00481AD2">
      <w:rPr>
        <w:rFonts w:ascii="Times New Roman" w:hAnsi="Times New Roman" w:cs="Times New Roman"/>
        <w:sz w:val="20"/>
        <w:szCs w:val="20"/>
      </w:rPr>
      <w:t xml:space="preserve"> “</w:t>
    </w:r>
    <w:r>
      <w:rPr>
        <w:rFonts w:ascii="Times New Roman" w:hAnsi="Times New Roman" w:cs="Times New Roman"/>
        <w:sz w:val="20"/>
        <w:szCs w:val="20"/>
      </w:rPr>
      <w:t>Sabiedriskā transporta pakalpojumu organizēšanas kārtība maršrutu tīklā</w:t>
    </w:r>
    <w:r w:rsidRPr="00481AD2">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EB" w:rsidRDefault="00897AEB">
      <w:pPr>
        <w:spacing w:line="240" w:lineRule="auto"/>
      </w:pPr>
      <w:r>
        <w:separator/>
      </w:r>
    </w:p>
  </w:footnote>
  <w:footnote w:type="continuationSeparator" w:id="0">
    <w:p w:rsidR="00897AEB" w:rsidRDefault="00897A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5E" w:rsidRPr="003D6473" w:rsidRDefault="00D80D9F">
    <w:pPr>
      <w:pStyle w:val="Header"/>
      <w:jc w:val="center"/>
      <w:rPr>
        <w:rFonts w:ascii="Times New Roman" w:hAnsi="Times New Roman"/>
      </w:rPr>
    </w:pPr>
    <w:r w:rsidRPr="003D6473">
      <w:rPr>
        <w:rFonts w:ascii="Times New Roman" w:hAnsi="Times New Roman"/>
      </w:rPr>
      <w:fldChar w:fldCharType="begin"/>
    </w:r>
    <w:r w:rsidRPr="003D6473">
      <w:rPr>
        <w:rFonts w:ascii="Times New Roman" w:hAnsi="Times New Roman"/>
      </w:rPr>
      <w:instrText xml:space="preserve"> PAGE   \* MERGEFORMAT </w:instrText>
    </w:r>
    <w:r w:rsidRPr="003D6473">
      <w:rPr>
        <w:rFonts w:ascii="Times New Roman" w:hAnsi="Times New Roman"/>
      </w:rPr>
      <w:fldChar w:fldCharType="separate"/>
    </w:r>
    <w:r w:rsidR="00CE67F1">
      <w:rPr>
        <w:rFonts w:ascii="Times New Roman" w:hAnsi="Times New Roman"/>
        <w:noProof/>
      </w:rPr>
      <w:t>4</w:t>
    </w:r>
    <w:r w:rsidRPr="003D6473">
      <w:rPr>
        <w:rFonts w:ascii="Times New Roman" w:hAnsi="Times New Roman"/>
        <w:noProof/>
      </w:rPr>
      <w:fldChar w:fldCharType="end"/>
    </w:r>
  </w:p>
  <w:p w:rsidR="001C155E" w:rsidRDefault="00897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00B4"/>
    <w:multiLevelType w:val="hybridMultilevel"/>
    <w:tmpl w:val="BE24EE2A"/>
    <w:lvl w:ilvl="0" w:tplc="B7E68520">
      <w:start w:val="1"/>
      <w:numFmt w:val="decimal"/>
      <w:lvlText w:val="%1."/>
      <w:lvlJc w:val="left"/>
      <w:pPr>
        <w:ind w:left="1211"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9F"/>
    <w:rsid w:val="00000C8A"/>
    <w:rsid w:val="00000DD9"/>
    <w:rsid w:val="00002B36"/>
    <w:rsid w:val="00002CC7"/>
    <w:rsid w:val="000034D3"/>
    <w:rsid w:val="0000475D"/>
    <w:rsid w:val="00004FBF"/>
    <w:rsid w:val="00010396"/>
    <w:rsid w:val="00013269"/>
    <w:rsid w:val="000148EA"/>
    <w:rsid w:val="00015410"/>
    <w:rsid w:val="00015BD5"/>
    <w:rsid w:val="00015F09"/>
    <w:rsid w:val="0001659A"/>
    <w:rsid w:val="00016F9A"/>
    <w:rsid w:val="000210D0"/>
    <w:rsid w:val="00021842"/>
    <w:rsid w:val="000226D0"/>
    <w:rsid w:val="00023025"/>
    <w:rsid w:val="000246BC"/>
    <w:rsid w:val="00030FBE"/>
    <w:rsid w:val="000312D0"/>
    <w:rsid w:val="000318A5"/>
    <w:rsid w:val="00035A3B"/>
    <w:rsid w:val="0004054B"/>
    <w:rsid w:val="00041DF0"/>
    <w:rsid w:val="00042B59"/>
    <w:rsid w:val="00042E83"/>
    <w:rsid w:val="000433E8"/>
    <w:rsid w:val="00044ACE"/>
    <w:rsid w:val="00044C82"/>
    <w:rsid w:val="00046671"/>
    <w:rsid w:val="00046747"/>
    <w:rsid w:val="000477C0"/>
    <w:rsid w:val="00051C30"/>
    <w:rsid w:val="00054E4E"/>
    <w:rsid w:val="00055D26"/>
    <w:rsid w:val="000561F8"/>
    <w:rsid w:val="00057082"/>
    <w:rsid w:val="0005730A"/>
    <w:rsid w:val="00057A2C"/>
    <w:rsid w:val="000617C6"/>
    <w:rsid w:val="000617EB"/>
    <w:rsid w:val="000637F9"/>
    <w:rsid w:val="00063E7A"/>
    <w:rsid w:val="00064932"/>
    <w:rsid w:val="00064A5F"/>
    <w:rsid w:val="0006544A"/>
    <w:rsid w:val="00065ECC"/>
    <w:rsid w:val="000667FA"/>
    <w:rsid w:val="000669AF"/>
    <w:rsid w:val="00066B98"/>
    <w:rsid w:val="000704C3"/>
    <w:rsid w:val="00070FD9"/>
    <w:rsid w:val="000740F4"/>
    <w:rsid w:val="00074111"/>
    <w:rsid w:val="0007418A"/>
    <w:rsid w:val="0007528D"/>
    <w:rsid w:val="00075C4C"/>
    <w:rsid w:val="00076BC7"/>
    <w:rsid w:val="00077951"/>
    <w:rsid w:val="00080C10"/>
    <w:rsid w:val="00082668"/>
    <w:rsid w:val="00082F6F"/>
    <w:rsid w:val="00083374"/>
    <w:rsid w:val="00083DFE"/>
    <w:rsid w:val="000847A2"/>
    <w:rsid w:val="00085C8F"/>
    <w:rsid w:val="000872AB"/>
    <w:rsid w:val="00090C08"/>
    <w:rsid w:val="00090E41"/>
    <w:rsid w:val="00091A94"/>
    <w:rsid w:val="00091DFD"/>
    <w:rsid w:val="00092BF5"/>
    <w:rsid w:val="000933AE"/>
    <w:rsid w:val="000948CB"/>
    <w:rsid w:val="00095D81"/>
    <w:rsid w:val="00096284"/>
    <w:rsid w:val="0009757B"/>
    <w:rsid w:val="0009799C"/>
    <w:rsid w:val="000A0A96"/>
    <w:rsid w:val="000A1826"/>
    <w:rsid w:val="000A2587"/>
    <w:rsid w:val="000A2612"/>
    <w:rsid w:val="000A6A9A"/>
    <w:rsid w:val="000A7554"/>
    <w:rsid w:val="000A7D73"/>
    <w:rsid w:val="000B0443"/>
    <w:rsid w:val="000B0E95"/>
    <w:rsid w:val="000B2CEB"/>
    <w:rsid w:val="000B4790"/>
    <w:rsid w:val="000B7BD3"/>
    <w:rsid w:val="000C13C1"/>
    <w:rsid w:val="000C1414"/>
    <w:rsid w:val="000C176A"/>
    <w:rsid w:val="000C1A50"/>
    <w:rsid w:val="000C1F56"/>
    <w:rsid w:val="000C2148"/>
    <w:rsid w:val="000C242C"/>
    <w:rsid w:val="000C265B"/>
    <w:rsid w:val="000C26DA"/>
    <w:rsid w:val="000C2A51"/>
    <w:rsid w:val="000C2B08"/>
    <w:rsid w:val="000C410B"/>
    <w:rsid w:val="000C5246"/>
    <w:rsid w:val="000C5DEB"/>
    <w:rsid w:val="000C6156"/>
    <w:rsid w:val="000C7D32"/>
    <w:rsid w:val="000C7E6C"/>
    <w:rsid w:val="000D02C4"/>
    <w:rsid w:val="000D08E4"/>
    <w:rsid w:val="000D1B82"/>
    <w:rsid w:val="000D27D8"/>
    <w:rsid w:val="000D2AD6"/>
    <w:rsid w:val="000D3823"/>
    <w:rsid w:val="000D4091"/>
    <w:rsid w:val="000D442B"/>
    <w:rsid w:val="000D5E83"/>
    <w:rsid w:val="000D6214"/>
    <w:rsid w:val="000D63CA"/>
    <w:rsid w:val="000D6693"/>
    <w:rsid w:val="000D68D0"/>
    <w:rsid w:val="000E383A"/>
    <w:rsid w:val="000E4431"/>
    <w:rsid w:val="000E453C"/>
    <w:rsid w:val="000E6A3B"/>
    <w:rsid w:val="000E6BED"/>
    <w:rsid w:val="000E7670"/>
    <w:rsid w:val="000F28E0"/>
    <w:rsid w:val="000F2D5D"/>
    <w:rsid w:val="000F2FEF"/>
    <w:rsid w:val="000F30B2"/>
    <w:rsid w:val="000F3D3D"/>
    <w:rsid w:val="000F4D34"/>
    <w:rsid w:val="00100390"/>
    <w:rsid w:val="00100D79"/>
    <w:rsid w:val="001013B5"/>
    <w:rsid w:val="001017C9"/>
    <w:rsid w:val="00101B90"/>
    <w:rsid w:val="00101EA4"/>
    <w:rsid w:val="0010337B"/>
    <w:rsid w:val="00106984"/>
    <w:rsid w:val="00106BE4"/>
    <w:rsid w:val="00107378"/>
    <w:rsid w:val="00111109"/>
    <w:rsid w:val="00111768"/>
    <w:rsid w:val="001119B5"/>
    <w:rsid w:val="00111A19"/>
    <w:rsid w:val="0011221C"/>
    <w:rsid w:val="0011235A"/>
    <w:rsid w:val="00112838"/>
    <w:rsid w:val="001135E5"/>
    <w:rsid w:val="00113BCB"/>
    <w:rsid w:val="0011457D"/>
    <w:rsid w:val="001150F3"/>
    <w:rsid w:val="00115EAA"/>
    <w:rsid w:val="00116AFD"/>
    <w:rsid w:val="001170AC"/>
    <w:rsid w:val="00121D20"/>
    <w:rsid w:val="0012295F"/>
    <w:rsid w:val="001232E7"/>
    <w:rsid w:val="001237AE"/>
    <w:rsid w:val="00124985"/>
    <w:rsid w:val="00125252"/>
    <w:rsid w:val="001252E5"/>
    <w:rsid w:val="00126493"/>
    <w:rsid w:val="0012744E"/>
    <w:rsid w:val="00127CE2"/>
    <w:rsid w:val="00130A74"/>
    <w:rsid w:val="00132373"/>
    <w:rsid w:val="00132DD4"/>
    <w:rsid w:val="001336F1"/>
    <w:rsid w:val="00135E1A"/>
    <w:rsid w:val="00135E4C"/>
    <w:rsid w:val="0014290F"/>
    <w:rsid w:val="00142DF7"/>
    <w:rsid w:val="00144F6F"/>
    <w:rsid w:val="001450F8"/>
    <w:rsid w:val="00145AD3"/>
    <w:rsid w:val="0014632E"/>
    <w:rsid w:val="001471B4"/>
    <w:rsid w:val="00147D77"/>
    <w:rsid w:val="00154869"/>
    <w:rsid w:val="00155DF8"/>
    <w:rsid w:val="00155E26"/>
    <w:rsid w:val="00156086"/>
    <w:rsid w:val="00156ABB"/>
    <w:rsid w:val="0015756C"/>
    <w:rsid w:val="001616C2"/>
    <w:rsid w:val="00164F74"/>
    <w:rsid w:val="001657B2"/>
    <w:rsid w:val="00165C38"/>
    <w:rsid w:val="0016632A"/>
    <w:rsid w:val="00167D32"/>
    <w:rsid w:val="001708EB"/>
    <w:rsid w:val="00170CE9"/>
    <w:rsid w:val="00170ED2"/>
    <w:rsid w:val="0017303D"/>
    <w:rsid w:val="001732AB"/>
    <w:rsid w:val="001732C3"/>
    <w:rsid w:val="00173648"/>
    <w:rsid w:val="00173897"/>
    <w:rsid w:val="001803DE"/>
    <w:rsid w:val="00180CBB"/>
    <w:rsid w:val="001812CF"/>
    <w:rsid w:val="00182013"/>
    <w:rsid w:val="00182A76"/>
    <w:rsid w:val="00182DBB"/>
    <w:rsid w:val="00183B9A"/>
    <w:rsid w:val="00183D3D"/>
    <w:rsid w:val="001845A7"/>
    <w:rsid w:val="00185710"/>
    <w:rsid w:val="00187913"/>
    <w:rsid w:val="00190C6B"/>
    <w:rsid w:val="0019265F"/>
    <w:rsid w:val="001933F1"/>
    <w:rsid w:val="00195393"/>
    <w:rsid w:val="001954B0"/>
    <w:rsid w:val="001954E8"/>
    <w:rsid w:val="001A01B9"/>
    <w:rsid w:val="001A0C0E"/>
    <w:rsid w:val="001A1A08"/>
    <w:rsid w:val="001A2607"/>
    <w:rsid w:val="001A27D5"/>
    <w:rsid w:val="001A2884"/>
    <w:rsid w:val="001A2D78"/>
    <w:rsid w:val="001A3ABF"/>
    <w:rsid w:val="001A3D80"/>
    <w:rsid w:val="001A3EE3"/>
    <w:rsid w:val="001A4259"/>
    <w:rsid w:val="001A4B06"/>
    <w:rsid w:val="001A5590"/>
    <w:rsid w:val="001A5CD2"/>
    <w:rsid w:val="001A5D72"/>
    <w:rsid w:val="001A656F"/>
    <w:rsid w:val="001A7F10"/>
    <w:rsid w:val="001B034D"/>
    <w:rsid w:val="001B1902"/>
    <w:rsid w:val="001B2887"/>
    <w:rsid w:val="001B2C5E"/>
    <w:rsid w:val="001B32E3"/>
    <w:rsid w:val="001B56AC"/>
    <w:rsid w:val="001C0965"/>
    <w:rsid w:val="001C264B"/>
    <w:rsid w:val="001C34D2"/>
    <w:rsid w:val="001C4754"/>
    <w:rsid w:val="001C4B3D"/>
    <w:rsid w:val="001C51C5"/>
    <w:rsid w:val="001C59C2"/>
    <w:rsid w:val="001C63B6"/>
    <w:rsid w:val="001C700D"/>
    <w:rsid w:val="001D1314"/>
    <w:rsid w:val="001D1D20"/>
    <w:rsid w:val="001D213A"/>
    <w:rsid w:val="001D2184"/>
    <w:rsid w:val="001D4E18"/>
    <w:rsid w:val="001D5280"/>
    <w:rsid w:val="001D78B7"/>
    <w:rsid w:val="001E03D9"/>
    <w:rsid w:val="001E0F06"/>
    <w:rsid w:val="001E16CE"/>
    <w:rsid w:val="001E1D1C"/>
    <w:rsid w:val="001E1DDF"/>
    <w:rsid w:val="001E4E3B"/>
    <w:rsid w:val="001E55FB"/>
    <w:rsid w:val="001E57A3"/>
    <w:rsid w:val="001E7025"/>
    <w:rsid w:val="001E7415"/>
    <w:rsid w:val="001E7453"/>
    <w:rsid w:val="001F0CD9"/>
    <w:rsid w:val="001F2DED"/>
    <w:rsid w:val="001F409F"/>
    <w:rsid w:val="001F624A"/>
    <w:rsid w:val="001F6838"/>
    <w:rsid w:val="001F718A"/>
    <w:rsid w:val="001F7D06"/>
    <w:rsid w:val="00200845"/>
    <w:rsid w:val="0020186E"/>
    <w:rsid w:val="002022CD"/>
    <w:rsid w:val="00202D20"/>
    <w:rsid w:val="002035DE"/>
    <w:rsid w:val="002041AB"/>
    <w:rsid w:val="002051C4"/>
    <w:rsid w:val="00205BF8"/>
    <w:rsid w:val="00206B3D"/>
    <w:rsid w:val="00206F81"/>
    <w:rsid w:val="002076F0"/>
    <w:rsid w:val="00210E1D"/>
    <w:rsid w:val="002117B2"/>
    <w:rsid w:val="00212A67"/>
    <w:rsid w:val="00212A8C"/>
    <w:rsid w:val="00215E4D"/>
    <w:rsid w:val="00216A6D"/>
    <w:rsid w:val="002179C2"/>
    <w:rsid w:val="0022079E"/>
    <w:rsid w:val="00220A90"/>
    <w:rsid w:val="00220CF6"/>
    <w:rsid w:val="002233E2"/>
    <w:rsid w:val="00223E40"/>
    <w:rsid w:val="00224FD7"/>
    <w:rsid w:val="00225930"/>
    <w:rsid w:val="002260A7"/>
    <w:rsid w:val="0022619A"/>
    <w:rsid w:val="00227C2A"/>
    <w:rsid w:val="0023256D"/>
    <w:rsid w:val="00233AA3"/>
    <w:rsid w:val="00233C63"/>
    <w:rsid w:val="00233D57"/>
    <w:rsid w:val="00233E15"/>
    <w:rsid w:val="00235A58"/>
    <w:rsid w:val="002376ED"/>
    <w:rsid w:val="0023793C"/>
    <w:rsid w:val="00237E6C"/>
    <w:rsid w:val="002401F2"/>
    <w:rsid w:val="00240248"/>
    <w:rsid w:val="00240333"/>
    <w:rsid w:val="002421B8"/>
    <w:rsid w:val="002437A6"/>
    <w:rsid w:val="0024412A"/>
    <w:rsid w:val="00247343"/>
    <w:rsid w:val="00247836"/>
    <w:rsid w:val="00247BCD"/>
    <w:rsid w:val="00250726"/>
    <w:rsid w:val="00262560"/>
    <w:rsid w:val="00262DEF"/>
    <w:rsid w:val="00263B90"/>
    <w:rsid w:val="0026522C"/>
    <w:rsid w:val="002664EE"/>
    <w:rsid w:val="002666BD"/>
    <w:rsid w:val="00266B54"/>
    <w:rsid w:val="00267342"/>
    <w:rsid w:val="00267C9D"/>
    <w:rsid w:val="00272272"/>
    <w:rsid w:val="0027285C"/>
    <w:rsid w:val="00274524"/>
    <w:rsid w:val="00277CB4"/>
    <w:rsid w:val="00280EF9"/>
    <w:rsid w:val="00280FAE"/>
    <w:rsid w:val="002818E5"/>
    <w:rsid w:val="00281E90"/>
    <w:rsid w:val="0028360C"/>
    <w:rsid w:val="0028465A"/>
    <w:rsid w:val="00284F03"/>
    <w:rsid w:val="002851AE"/>
    <w:rsid w:val="00285BD8"/>
    <w:rsid w:val="00290EE0"/>
    <w:rsid w:val="00294E7A"/>
    <w:rsid w:val="002A0F15"/>
    <w:rsid w:val="002A1254"/>
    <w:rsid w:val="002A133B"/>
    <w:rsid w:val="002A1E95"/>
    <w:rsid w:val="002A5939"/>
    <w:rsid w:val="002A6C33"/>
    <w:rsid w:val="002B0F6A"/>
    <w:rsid w:val="002B3D31"/>
    <w:rsid w:val="002B4DB5"/>
    <w:rsid w:val="002B6022"/>
    <w:rsid w:val="002B7A89"/>
    <w:rsid w:val="002B7E76"/>
    <w:rsid w:val="002C3B60"/>
    <w:rsid w:val="002C706A"/>
    <w:rsid w:val="002C79A9"/>
    <w:rsid w:val="002D579B"/>
    <w:rsid w:val="002D5A2F"/>
    <w:rsid w:val="002E0976"/>
    <w:rsid w:val="002E14F8"/>
    <w:rsid w:val="002E26F1"/>
    <w:rsid w:val="002E29D3"/>
    <w:rsid w:val="002E2BE8"/>
    <w:rsid w:val="002E57BF"/>
    <w:rsid w:val="002E5DE5"/>
    <w:rsid w:val="002E6A5A"/>
    <w:rsid w:val="002F18E8"/>
    <w:rsid w:val="002F1903"/>
    <w:rsid w:val="002F4F0E"/>
    <w:rsid w:val="002F60C0"/>
    <w:rsid w:val="002F66BC"/>
    <w:rsid w:val="002F6844"/>
    <w:rsid w:val="00300A38"/>
    <w:rsid w:val="00300AF6"/>
    <w:rsid w:val="003022E9"/>
    <w:rsid w:val="0030303A"/>
    <w:rsid w:val="0030372E"/>
    <w:rsid w:val="00304261"/>
    <w:rsid w:val="003048E2"/>
    <w:rsid w:val="00307960"/>
    <w:rsid w:val="00307D01"/>
    <w:rsid w:val="00311401"/>
    <w:rsid w:val="00312A77"/>
    <w:rsid w:val="00313382"/>
    <w:rsid w:val="00315CE0"/>
    <w:rsid w:val="003168F3"/>
    <w:rsid w:val="00320EF1"/>
    <w:rsid w:val="00321C71"/>
    <w:rsid w:val="00323586"/>
    <w:rsid w:val="00323777"/>
    <w:rsid w:val="00323BF7"/>
    <w:rsid w:val="0032665D"/>
    <w:rsid w:val="003267ED"/>
    <w:rsid w:val="00326849"/>
    <w:rsid w:val="00326F1D"/>
    <w:rsid w:val="00327388"/>
    <w:rsid w:val="00330387"/>
    <w:rsid w:val="0033198D"/>
    <w:rsid w:val="00332E08"/>
    <w:rsid w:val="003331B2"/>
    <w:rsid w:val="00335A49"/>
    <w:rsid w:val="00335C63"/>
    <w:rsid w:val="00337F79"/>
    <w:rsid w:val="00340EEC"/>
    <w:rsid w:val="00341E29"/>
    <w:rsid w:val="003424D1"/>
    <w:rsid w:val="00342BA5"/>
    <w:rsid w:val="00345783"/>
    <w:rsid w:val="0034700D"/>
    <w:rsid w:val="003471EB"/>
    <w:rsid w:val="003478E1"/>
    <w:rsid w:val="0034798C"/>
    <w:rsid w:val="00350126"/>
    <w:rsid w:val="00350C33"/>
    <w:rsid w:val="00352643"/>
    <w:rsid w:val="00352988"/>
    <w:rsid w:val="003559DC"/>
    <w:rsid w:val="00355DCA"/>
    <w:rsid w:val="003579BF"/>
    <w:rsid w:val="00360C8B"/>
    <w:rsid w:val="00362B4C"/>
    <w:rsid w:val="00362CDB"/>
    <w:rsid w:val="00363B93"/>
    <w:rsid w:val="00365CF2"/>
    <w:rsid w:val="003662D7"/>
    <w:rsid w:val="003665E7"/>
    <w:rsid w:val="003666B2"/>
    <w:rsid w:val="00366B15"/>
    <w:rsid w:val="00366F1A"/>
    <w:rsid w:val="0037203D"/>
    <w:rsid w:val="00374215"/>
    <w:rsid w:val="0037443C"/>
    <w:rsid w:val="003758F8"/>
    <w:rsid w:val="00376AB6"/>
    <w:rsid w:val="00380BA2"/>
    <w:rsid w:val="00381041"/>
    <w:rsid w:val="003817FB"/>
    <w:rsid w:val="00382C4D"/>
    <w:rsid w:val="003842D9"/>
    <w:rsid w:val="0038464D"/>
    <w:rsid w:val="0038503F"/>
    <w:rsid w:val="003906F9"/>
    <w:rsid w:val="00390CDD"/>
    <w:rsid w:val="0039112E"/>
    <w:rsid w:val="00393E0B"/>
    <w:rsid w:val="003941E4"/>
    <w:rsid w:val="00394737"/>
    <w:rsid w:val="0039522B"/>
    <w:rsid w:val="0039548B"/>
    <w:rsid w:val="00395793"/>
    <w:rsid w:val="003A086E"/>
    <w:rsid w:val="003A39B9"/>
    <w:rsid w:val="003A4460"/>
    <w:rsid w:val="003A4EBC"/>
    <w:rsid w:val="003A6352"/>
    <w:rsid w:val="003A6D45"/>
    <w:rsid w:val="003B0122"/>
    <w:rsid w:val="003B1E20"/>
    <w:rsid w:val="003B2F84"/>
    <w:rsid w:val="003B3170"/>
    <w:rsid w:val="003B36C9"/>
    <w:rsid w:val="003B43A5"/>
    <w:rsid w:val="003B508F"/>
    <w:rsid w:val="003B5982"/>
    <w:rsid w:val="003B6C5C"/>
    <w:rsid w:val="003C073D"/>
    <w:rsid w:val="003C2315"/>
    <w:rsid w:val="003C388A"/>
    <w:rsid w:val="003C49CB"/>
    <w:rsid w:val="003C4C3B"/>
    <w:rsid w:val="003C5DCA"/>
    <w:rsid w:val="003C6BCA"/>
    <w:rsid w:val="003D002F"/>
    <w:rsid w:val="003D0BCD"/>
    <w:rsid w:val="003D1BD8"/>
    <w:rsid w:val="003D25A5"/>
    <w:rsid w:val="003D2D25"/>
    <w:rsid w:val="003D35BC"/>
    <w:rsid w:val="003D3F52"/>
    <w:rsid w:val="003D4ABB"/>
    <w:rsid w:val="003D50D1"/>
    <w:rsid w:val="003D6507"/>
    <w:rsid w:val="003D79D9"/>
    <w:rsid w:val="003E1AB1"/>
    <w:rsid w:val="003E392C"/>
    <w:rsid w:val="003E3F0C"/>
    <w:rsid w:val="003E4172"/>
    <w:rsid w:val="003E5EE3"/>
    <w:rsid w:val="003E6A9C"/>
    <w:rsid w:val="003E6DF1"/>
    <w:rsid w:val="003E75C6"/>
    <w:rsid w:val="003F003E"/>
    <w:rsid w:val="003F0B5C"/>
    <w:rsid w:val="003F1BA4"/>
    <w:rsid w:val="003F1BD9"/>
    <w:rsid w:val="003F540B"/>
    <w:rsid w:val="003F5962"/>
    <w:rsid w:val="003F5EE8"/>
    <w:rsid w:val="003F682C"/>
    <w:rsid w:val="003F70FE"/>
    <w:rsid w:val="003F72AC"/>
    <w:rsid w:val="0040093C"/>
    <w:rsid w:val="00402B39"/>
    <w:rsid w:val="00402C7B"/>
    <w:rsid w:val="00404209"/>
    <w:rsid w:val="00404389"/>
    <w:rsid w:val="00404FA6"/>
    <w:rsid w:val="0040530E"/>
    <w:rsid w:val="00406363"/>
    <w:rsid w:val="00407689"/>
    <w:rsid w:val="004078FE"/>
    <w:rsid w:val="00407C32"/>
    <w:rsid w:val="0041086E"/>
    <w:rsid w:val="00410A50"/>
    <w:rsid w:val="00410BA1"/>
    <w:rsid w:val="00411479"/>
    <w:rsid w:val="00411B28"/>
    <w:rsid w:val="00413076"/>
    <w:rsid w:val="00414F38"/>
    <w:rsid w:val="00415EEA"/>
    <w:rsid w:val="0041667B"/>
    <w:rsid w:val="00417ABE"/>
    <w:rsid w:val="004207E4"/>
    <w:rsid w:val="004239AC"/>
    <w:rsid w:val="00424DE9"/>
    <w:rsid w:val="00425CD6"/>
    <w:rsid w:val="004265E4"/>
    <w:rsid w:val="004306B7"/>
    <w:rsid w:val="00430726"/>
    <w:rsid w:val="004315BB"/>
    <w:rsid w:val="00431FC8"/>
    <w:rsid w:val="00432417"/>
    <w:rsid w:val="00432434"/>
    <w:rsid w:val="00433592"/>
    <w:rsid w:val="00433872"/>
    <w:rsid w:val="004339DC"/>
    <w:rsid w:val="00435C42"/>
    <w:rsid w:val="00436004"/>
    <w:rsid w:val="00437191"/>
    <w:rsid w:val="0043763C"/>
    <w:rsid w:val="004376FF"/>
    <w:rsid w:val="00440F3F"/>
    <w:rsid w:val="00442A47"/>
    <w:rsid w:val="00443C6A"/>
    <w:rsid w:val="00443D40"/>
    <w:rsid w:val="00443E6B"/>
    <w:rsid w:val="00445B97"/>
    <w:rsid w:val="00446932"/>
    <w:rsid w:val="00446C0F"/>
    <w:rsid w:val="004471C5"/>
    <w:rsid w:val="0044728F"/>
    <w:rsid w:val="00451BC9"/>
    <w:rsid w:val="00452319"/>
    <w:rsid w:val="004528CA"/>
    <w:rsid w:val="004537CF"/>
    <w:rsid w:val="004554A5"/>
    <w:rsid w:val="0045661A"/>
    <w:rsid w:val="00457707"/>
    <w:rsid w:val="004637B6"/>
    <w:rsid w:val="00463B90"/>
    <w:rsid w:val="00464333"/>
    <w:rsid w:val="00465E5E"/>
    <w:rsid w:val="00466524"/>
    <w:rsid w:val="00466910"/>
    <w:rsid w:val="00466F15"/>
    <w:rsid w:val="0046731D"/>
    <w:rsid w:val="0047009D"/>
    <w:rsid w:val="004704F5"/>
    <w:rsid w:val="00470AFE"/>
    <w:rsid w:val="00470BAA"/>
    <w:rsid w:val="00470F51"/>
    <w:rsid w:val="0047133A"/>
    <w:rsid w:val="00471925"/>
    <w:rsid w:val="00473A61"/>
    <w:rsid w:val="00473BDB"/>
    <w:rsid w:val="0047407C"/>
    <w:rsid w:val="00477C3B"/>
    <w:rsid w:val="00480C52"/>
    <w:rsid w:val="004837D6"/>
    <w:rsid w:val="00483B87"/>
    <w:rsid w:val="004841CE"/>
    <w:rsid w:val="00487F9B"/>
    <w:rsid w:val="004929D2"/>
    <w:rsid w:val="004933EF"/>
    <w:rsid w:val="00494429"/>
    <w:rsid w:val="0049452F"/>
    <w:rsid w:val="0049488E"/>
    <w:rsid w:val="004955E4"/>
    <w:rsid w:val="004A0918"/>
    <w:rsid w:val="004A2780"/>
    <w:rsid w:val="004A607F"/>
    <w:rsid w:val="004A717C"/>
    <w:rsid w:val="004B0108"/>
    <w:rsid w:val="004B045B"/>
    <w:rsid w:val="004B22B9"/>
    <w:rsid w:val="004B32CC"/>
    <w:rsid w:val="004B3886"/>
    <w:rsid w:val="004B4B37"/>
    <w:rsid w:val="004B5FE2"/>
    <w:rsid w:val="004B7582"/>
    <w:rsid w:val="004C002C"/>
    <w:rsid w:val="004C1469"/>
    <w:rsid w:val="004C2293"/>
    <w:rsid w:val="004C2EBE"/>
    <w:rsid w:val="004C3683"/>
    <w:rsid w:val="004C4CDB"/>
    <w:rsid w:val="004C5FD7"/>
    <w:rsid w:val="004C60A1"/>
    <w:rsid w:val="004C667F"/>
    <w:rsid w:val="004C75D2"/>
    <w:rsid w:val="004D05D4"/>
    <w:rsid w:val="004D136A"/>
    <w:rsid w:val="004D3043"/>
    <w:rsid w:val="004D30C1"/>
    <w:rsid w:val="004D3696"/>
    <w:rsid w:val="004D4855"/>
    <w:rsid w:val="004D5E38"/>
    <w:rsid w:val="004D69D2"/>
    <w:rsid w:val="004E0ADE"/>
    <w:rsid w:val="004E2F51"/>
    <w:rsid w:val="004E378F"/>
    <w:rsid w:val="004E38F3"/>
    <w:rsid w:val="004E471A"/>
    <w:rsid w:val="004E47B5"/>
    <w:rsid w:val="004E6FBC"/>
    <w:rsid w:val="004F0142"/>
    <w:rsid w:val="004F1765"/>
    <w:rsid w:val="004F20A5"/>
    <w:rsid w:val="004F6E47"/>
    <w:rsid w:val="00500B23"/>
    <w:rsid w:val="00501949"/>
    <w:rsid w:val="00501D0F"/>
    <w:rsid w:val="0050253A"/>
    <w:rsid w:val="005032A6"/>
    <w:rsid w:val="005034BF"/>
    <w:rsid w:val="005049C6"/>
    <w:rsid w:val="00505048"/>
    <w:rsid w:val="0050565F"/>
    <w:rsid w:val="00505ED8"/>
    <w:rsid w:val="00511A58"/>
    <w:rsid w:val="005120B5"/>
    <w:rsid w:val="005122A5"/>
    <w:rsid w:val="00520930"/>
    <w:rsid w:val="00522D88"/>
    <w:rsid w:val="00524AE9"/>
    <w:rsid w:val="00526E5F"/>
    <w:rsid w:val="005276F1"/>
    <w:rsid w:val="005278B3"/>
    <w:rsid w:val="00527F56"/>
    <w:rsid w:val="00530CBD"/>
    <w:rsid w:val="00534201"/>
    <w:rsid w:val="00536C8F"/>
    <w:rsid w:val="0053792D"/>
    <w:rsid w:val="00537AB8"/>
    <w:rsid w:val="00540515"/>
    <w:rsid w:val="005406C1"/>
    <w:rsid w:val="00541564"/>
    <w:rsid w:val="00541B6D"/>
    <w:rsid w:val="005427A2"/>
    <w:rsid w:val="00544CEE"/>
    <w:rsid w:val="005471FB"/>
    <w:rsid w:val="00547490"/>
    <w:rsid w:val="00550242"/>
    <w:rsid w:val="005503B4"/>
    <w:rsid w:val="0055075B"/>
    <w:rsid w:val="00551285"/>
    <w:rsid w:val="00552E94"/>
    <w:rsid w:val="005533ED"/>
    <w:rsid w:val="0055552F"/>
    <w:rsid w:val="005559D7"/>
    <w:rsid w:val="005562A1"/>
    <w:rsid w:val="00556440"/>
    <w:rsid w:val="00557B86"/>
    <w:rsid w:val="00557EF7"/>
    <w:rsid w:val="005639F4"/>
    <w:rsid w:val="00564288"/>
    <w:rsid w:val="00564E4F"/>
    <w:rsid w:val="00565577"/>
    <w:rsid w:val="00565DE2"/>
    <w:rsid w:val="00565E35"/>
    <w:rsid w:val="00565FE4"/>
    <w:rsid w:val="00566210"/>
    <w:rsid w:val="00566515"/>
    <w:rsid w:val="005671DF"/>
    <w:rsid w:val="00570031"/>
    <w:rsid w:val="005705CF"/>
    <w:rsid w:val="00574943"/>
    <w:rsid w:val="00580065"/>
    <w:rsid w:val="00580D1F"/>
    <w:rsid w:val="00581F19"/>
    <w:rsid w:val="00582E15"/>
    <w:rsid w:val="00582ED9"/>
    <w:rsid w:val="00583685"/>
    <w:rsid w:val="00583B4B"/>
    <w:rsid w:val="005856DA"/>
    <w:rsid w:val="00585D45"/>
    <w:rsid w:val="00586188"/>
    <w:rsid w:val="005900DD"/>
    <w:rsid w:val="005901B4"/>
    <w:rsid w:val="00590B5A"/>
    <w:rsid w:val="00590D78"/>
    <w:rsid w:val="00592942"/>
    <w:rsid w:val="005944EB"/>
    <w:rsid w:val="005949FD"/>
    <w:rsid w:val="005957BF"/>
    <w:rsid w:val="00595A77"/>
    <w:rsid w:val="00596B86"/>
    <w:rsid w:val="005976E8"/>
    <w:rsid w:val="005A16A2"/>
    <w:rsid w:val="005A27D3"/>
    <w:rsid w:val="005A4CF5"/>
    <w:rsid w:val="005A51FE"/>
    <w:rsid w:val="005A5470"/>
    <w:rsid w:val="005A582D"/>
    <w:rsid w:val="005A64A2"/>
    <w:rsid w:val="005A78CB"/>
    <w:rsid w:val="005A792B"/>
    <w:rsid w:val="005B1093"/>
    <w:rsid w:val="005B22EA"/>
    <w:rsid w:val="005B4F9B"/>
    <w:rsid w:val="005B5C29"/>
    <w:rsid w:val="005B6203"/>
    <w:rsid w:val="005B6459"/>
    <w:rsid w:val="005B7E1C"/>
    <w:rsid w:val="005B7E6D"/>
    <w:rsid w:val="005C17B6"/>
    <w:rsid w:val="005C18C6"/>
    <w:rsid w:val="005C29FD"/>
    <w:rsid w:val="005C3EE4"/>
    <w:rsid w:val="005C4CF7"/>
    <w:rsid w:val="005C4F1E"/>
    <w:rsid w:val="005C5D1C"/>
    <w:rsid w:val="005C6B97"/>
    <w:rsid w:val="005C7409"/>
    <w:rsid w:val="005D063C"/>
    <w:rsid w:val="005D0B36"/>
    <w:rsid w:val="005D0D26"/>
    <w:rsid w:val="005D1D55"/>
    <w:rsid w:val="005D3BD4"/>
    <w:rsid w:val="005D47E7"/>
    <w:rsid w:val="005D4958"/>
    <w:rsid w:val="005D4A53"/>
    <w:rsid w:val="005D6B53"/>
    <w:rsid w:val="005D6D05"/>
    <w:rsid w:val="005D6DC7"/>
    <w:rsid w:val="005E05A2"/>
    <w:rsid w:val="005E0EF0"/>
    <w:rsid w:val="005E13F1"/>
    <w:rsid w:val="005E2DD9"/>
    <w:rsid w:val="005E3ACA"/>
    <w:rsid w:val="005E6A9F"/>
    <w:rsid w:val="005E6E86"/>
    <w:rsid w:val="005E7AE4"/>
    <w:rsid w:val="005F1545"/>
    <w:rsid w:val="005F1632"/>
    <w:rsid w:val="005F3B58"/>
    <w:rsid w:val="005F444F"/>
    <w:rsid w:val="005F67CE"/>
    <w:rsid w:val="005F7BBA"/>
    <w:rsid w:val="006018D5"/>
    <w:rsid w:val="0060367B"/>
    <w:rsid w:val="00603918"/>
    <w:rsid w:val="00603C5D"/>
    <w:rsid w:val="006049D0"/>
    <w:rsid w:val="00604F31"/>
    <w:rsid w:val="0060549F"/>
    <w:rsid w:val="006062C8"/>
    <w:rsid w:val="006068D5"/>
    <w:rsid w:val="00607966"/>
    <w:rsid w:val="00607EE9"/>
    <w:rsid w:val="006115B5"/>
    <w:rsid w:val="006126D8"/>
    <w:rsid w:val="006147AD"/>
    <w:rsid w:val="00614A55"/>
    <w:rsid w:val="00614BA3"/>
    <w:rsid w:val="00614E2A"/>
    <w:rsid w:val="00615944"/>
    <w:rsid w:val="00620881"/>
    <w:rsid w:val="0062161D"/>
    <w:rsid w:val="00621B56"/>
    <w:rsid w:val="00622B2B"/>
    <w:rsid w:val="00622B3D"/>
    <w:rsid w:val="00623DAF"/>
    <w:rsid w:val="00624FFE"/>
    <w:rsid w:val="006254CF"/>
    <w:rsid w:val="0062582A"/>
    <w:rsid w:val="00626C0B"/>
    <w:rsid w:val="0063081E"/>
    <w:rsid w:val="0063172E"/>
    <w:rsid w:val="00633115"/>
    <w:rsid w:val="00633183"/>
    <w:rsid w:val="00635EBC"/>
    <w:rsid w:val="00635FAB"/>
    <w:rsid w:val="00640966"/>
    <w:rsid w:val="00641805"/>
    <w:rsid w:val="006418C0"/>
    <w:rsid w:val="00641B07"/>
    <w:rsid w:val="00642EA6"/>
    <w:rsid w:val="00643CC4"/>
    <w:rsid w:val="006448F8"/>
    <w:rsid w:val="00644C78"/>
    <w:rsid w:val="00645601"/>
    <w:rsid w:val="0064696B"/>
    <w:rsid w:val="0064765E"/>
    <w:rsid w:val="00647A5C"/>
    <w:rsid w:val="00650D69"/>
    <w:rsid w:val="00651FC4"/>
    <w:rsid w:val="00653CF1"/>
    <w:rsid w:val="00656CA3"/>
    <w:rsid w:val="00660A87"/>
    <w:rsid w:val="006614C1"/>
    <w:rsid w:val="006644DE"/>
    <w:rsid w:val="006648DB"/>
    <w:rsid w:val="00664B6E"/>
    <w:rsid w:val="00665090"/>
    <w:rsid w:val="00665639"/>
    <w:rsid w:val="006674F6"/>
    <w:rsid w:val="0066754B"/>
    <w:rsid w:val="00667C73"/>
    <w:rsid w:val="00670815"/>
    <w:rsid w:val="00671383"/>
    <w:rsid w:val="006716A9"/>
    <w:rsid w:val="006716B4"/>
    <w:rsid w:val="006724A4"/>
    <w:rsid w:val="0067338B"/>
    <w:rsid w:val="00673A98"/>
    <w:rsid w:val="00674AC7"/>
    <w:rsid w:val="0067591E"/>
    <w:rsid w:val="00675D61"/>
    <w:rsid w:val="00676C12"/>
    <w:rsid w:val="00677088"/>
    <w:rsid w:val="0067787F"/>
    <w:rsid w:val="00680F72"/>
    <w:rsid w:val="006816EF"/>
    <w:rsid w:val="00681FC2"/>
    <w:rsid w:val="0068228F"/>
    <w:rsid w:val="006825B5"/>
    <w:rsid w:val="00683075"/>
    <w:rsid w:val="0068381C"/>
    <w:rsid w:val="00684C3F"/>
    <w:rsid w:val="00684D86"/>
    <w:rsid w:val="006875BD"/>
    <w:rsid w:val="00690893"/>
    <w:rsid w:val="00690E9B"/>
    <w:rsid w:val="00691598"/>
    <w:rsid w:val="00691945"/>
    <w:rsid w:val="00692703"/>
    <w:rsid w:val="006939C4"/>
    <w:rsid w:val="006940BB"/>
    <w:rsid w:val="00695862"/>
    <w:rsid w:val="00695BCE"/>
    <w:rsid w:val="006A1A90"/>
    <w:rsid w:val="006A2457"/>
    <w:rsid w:val="006A270D"/>
    <w:rsid w:val="006A5F50"/>
    <w:rsid w:val="006A5FC8"/>
    <w:rsid w:val="006A799E"/>
    <w:rsid w:val="006B04FB"/>
    <w:rsid w:val="006B0FC3"/>
    <w:rsid w:val="006B3B31"/>
    <w:rsid w:val="006B434A"/>
    <w:rsid w:val="006B4997"/>
    <w:rsid w:val="006B55B5"/>
    <w:rsid w:val="006B5F13"/>
    <w:rsid w:val="006B6693"/>
    <w:rsid w:val="006B72AB"/>
    <w:rsid w:val="006B7E0A"/>
    <w:rsid w:val="006C12A0"/>
    <w:rsid w:val="006C1402"/>
    <w:rsid w:val="006C2386"/>
    <w:rsid w:val="006C2B21"/>
    <w:rsid w:val="006C2DED"/>
    <w:rsid w:val="006C369A"/>
    <w:rsid w:val="006C4DFC"/>
    <w:rsid w:val="006C5257"/>
    <w:rsid w:val="006D079B"/>
    <w:rsid w:val="006D082F"/>
    <w:rsid w:val="006D1350"/>
    <w:rsid w:val="006D178D"/>
    <w:rsid w:val="006D1EF3"/>
    <w:rsid w:val="006D2909"/>
    <w:rsid w:val="006D2D41"/>
    <w:rsid w:val="006D3250"/>
    <w:rsid w:val="006D39BB"/>
    <w:rsid w:val="006D5059"/>
    <w:rsid w:val="006D5806"/>
    <w:rsid w:val="006D597B"/>
    <w:rsid w:val="006E0FA8"/>
    <w:rsid w:val="006E15C0"/>
    <w:rsid w:val="006E1DBB"/>
    <w:rsid w:val="006E2179"/>
    <w:rsid w:val="006E2540"/>
    <w:rsid w:val="006E2E2C"/>
    <w:rsid w:val="006E35FE"/>
    <w:rsid w:val="006E5A84"/>
    <w:rsid w:val="006E5AA5"/>
    <w:rsid w:val="006E79AD"/>
    <w:rsid w:val="006E7A9D"/>
    <w:rsid w:val="006F1DF0"/>
    <w:rsid w:val="006F1EF0"/>
    <w:rsid w:val="006F2584"/>
    <w:rsid w:val="006F3622"/>
    <w:rsid w:val="006F435E"/>
    <w:rsid w:val="006F598B"/>
    <w:rsid w:val="006F6C93"/>
    <w:rsid w:val="006F715A"/>
    <w:rsid w:val="006F7277"/>
    <w:rsid w:val="007041B5"/>
    <w:rsid w:val="007048E1"/>
    <w:rsid w:val="0070512E"/>
    <w:rsid w:val="00706081"/>
    <w:rsid w:val="0070740D"/>
    <w:rsid w:val="00712D93"/>
    <w:rsid w:val="0071423D"/>
    <w:rsid w:val="00714EC4"/>
    <w:rsid w:val="007152FC"/>
    <w:rsid w:val="00715F79"/>
    <w:rsid w:val="00716228"/>
    <w:rsid w:val="007163F4"/>
    <w:rsid w:val="00716CA4"/>
    <w:rsid w:val="0072009A"/>
    <w:rsid w:val="00720F1A"/>
    <w:rsid w:val="0072171E"/>
    <w:rsid w:val="0072198C"/>
    <w:rsid w:val="00722D56"/>
    <w:rsid w:val="007243A9"/>
    <w:rsid w:val="007243FA"/>
    <w:rsid w:val="007254CA"/>
    <w:rsid w:val="00725E35"/>
    <w:rsid w:val="00730189"/>
    <w:rsid w:val="007301AC"/>
    <w:rsid w:val="007333A1"/>
    <w:rsid w:val="007342A0"/>
    <w:rsid w:val="00734BF6"/>
    <w:rsid w:val="00735DE7"/>
    <w:rsid w:val="00736493"/>
    <w:rsid w:val="0073715E"/>
    <w:rsid w:val="007379DE"/>
    <w:rsid w:val="007407A5"/>
    <w:rsid w:val="00741B0A"/>
    <w:rsid w:val="00741E0A"/>
    <w:rsid w:val="007423FF"/>
    <w:rsid w:val="00743D8B"/>
    <w:rsid w:val="0074438F"/>
    <w:rsid w:val="00745571"/>
    <w:rsid w:val="00750030"/>
    <w:rsid w:val="0075248B"/>
    <w:rsid w:val="007525BE"/>
    <w:rsid w:val="00752FBF"/>
    <w:rsid w:val="00754F73"/>
    <w:rsid w:val="007553B5"/>
    <w:rsid w:val="007556A8"/>
    <w:rsid w:val="00755CD5"/>
    <w:rsid w:val="00757E46"/>
    <w:rsid w:val="00760035"/>
    <w:rsid w:val="007626AF"/>
    <w:rsid w:val="00763EA8"/>
    <w:rsid w:val="00763EB7"/>
    <w:rsid w:val="007642E6"/>
    <w:rsid w:val="0076490C"/>
    <w:rsid w:val="00765B68"/>
    <w:rsid w:val="00765BBF"/>
    <w:rsid w:val="00766923"/>
    <w:rsid w:val="00766A96"/>
    <w:rsid w:val="00770217"/>
    <w:rsid w:val="00770778"/>
    <w:rsid w:val="007707E2"/>
    <w:rsid w:val="00770944"/>
    <w:rsid w:val="00771154"/>
    <w:rsid w:val="00771F74"/>
    <w:rsid w:val="007729EC"/>
    <w:rsid w:val="00772AC4"/>
    <w:rsid w:val="007733AA"/>
    <w:rsid w:val="00773744"/>
    <w:rsid w:val="00774B37"/>
    <w:rsid w:val="007766D3"/>
    <w:rsid w:val="007766D4"/>
    <w:rsid w:val="00776FDB"/>
    <w:rsid w:val="00781B46"/>
    <w:rsid w:val="00782956"/>
    <w:rsid w:val="00782AC8"/>
    <w:rsid w:val="0078334E"/>
    <w:rsid w:val="00783C20"/>
    <w:rsid w:val="00784C8F"/>
    <w:rsid w:val="00785A75"/>
    <w:rsid w:val="00787E2F"/>
    <w:rsid w:val="00787EA1"/>
    <w:rsid w:val="0079091E"/>
    <w:rsid w:val="00793185"/>
    <w:rsid w:val="00794A66"/>
    <w:rsid w:val="00795706"/>
    <w:rsid w:val="00796010"/>
    <w:rsid w:val="00796D66"/>
    <w:rsid w:val="00796F1A"/>
    <w:rsid w:val="00797AA1"/>
    <w:rsid w:val="00797EF3"/>
    <w:rsid w:val="007A07FB"/>
    <w:rsid w:val="007A1209"/>
    <w:rsid w:val="007A1A1E"/>
    <w:rsid w:val="007A2633"/>
    <w:rsid w:val="007A2BE9"/>
    <w:rsid w:val="007A34CE"/>
    <w:rsid w:val="007A481A"/>
    <w:rsid w:val="007A671A"/>
    <w:rsid w:val="007A71DE"/>
    <w:rsid w:val="007A7F5E"/>
    <w:rsid w:val="007B03AE"/>
    <w:rsid w:val="007B1BE9"/>
    <w:rsid w:val="007B1D7E"/>
    <w:rsid w:val="007B262C"/>
    <w:rsid w:val="007B2A40"/>
    <w:rsid w:val="007B2D4C"/>
    <w:rsid w:val="007B443E"/>
    <w:rsid w:val="007B4585"/>
    <w:rsid w:val="007B48C3"/>
    <w:rsid w:val="007B4CBC"/>
    <w:rsid w:val="007B60A5"/>
    <w:rsid w:val="007B6F00"/>
    <w:rsid w:val="007B7938"/>
    <w:rsid w:val="007C00C6"/>
    <w:rsid w:val="007C0CA3"/>
    <w:rsid w:val="007C105A"/>
    <w:rsid w:val="007C48A4"/>
    <w:rsid w:val="007C6E17"/>
    <w:rsid w:val="007D058C"/>
    <w:rsid w:val="007D0B27"/>
    <w:rsid w:val="007D1FFA"/>
    <w:rsid w:val="007D23DA"/>
    <w:rsid w:val="007D29C2"/>
    <w:rsid w:val="007D3376"/>
    <w:rsid w:val="007D3DEC"/>
    <w:rsid w:val="007D4054"/>
    <w:rsid w:val="007D4487"/>
    <w:rsid w:val="007D59D8"/>
    <w:rsid w:val="007D78E8"/>
    <w:rsid w:val="007E051C"/>
    <w:rsid w:val="007E1339"/>
    <w:rsid w:val="007E1F05"/>
    <w:rsid w:val="007E29FE"/>
    <w:rsid w:val="007E4CB8"/>
    <w:rsid w:val="007E6003"/>
    <w:rsid w:val="007E6A89"/>
    <w:rsid w:val="007F06D7"/>
    <w:rsid w:val="007F15BE"/>
    <w:rsid w:val="007F2429"/>
    <w:rsid w:val="007F4FA3"/>
    <w:rsid w:val="007F50B9"/>
    <w:rsid w:val="007F6F69"/>
    <w:rsid w:val="0080206D"/>
    <w:rsid w:val="0080208F"/>
    <w:rsid w:val="00803670"/>
    <w:rsid w:val="00804484"/>
    <w:rsid w:val="00805E8F"/>
    <w:rsid w:val="00811DE4"/>
    <w:rsid w:val="00812371"/>
    <w:rsid w:val="008162AB"/>
    <w:rsid w:val="00816D19"/>
    <w:rsid w:val="00820879"/>
    <w:rsid w:val="00821040"/>
    <w:rsid w:val="0082135A"/>
    <w:rsid w:val="00823563"/>
    <w:rsid w:val="00823970"/>
    <w:rsid w:val="00824A5F"/>
    <w:rsid w:val="00826C0C"/>
    <w:rsid w:val="0082784B"/>
    <w:rsid w:val="008279C1"/>
    <w:rsid w:val="00830D3A"/>
    <w:rsid w:val="0083350E"/>
    <w:rsid w:val="00833F0D"/>
    <w:rsid w:val="00835DF1"/>
    <w:rsid w:val="008362B2"/>
    <w:rsid w:val="0083702A"/>
    <w:rsid w:val="00837699"/>
    <w:rsid w:val="00841812"/>
    <w:rsid w:val="00841B71"/>
    <w:rsid w:val="00842C38"/>
    <w:rsid w:val="00844174"/>
    <w:rsid w:val="008441D8"/>
    <w:rsid w:val="008454A1"/>
    <w:rsid w:val="0084639E"/>
    <w:rsid w:val="00847D8C"/>
    <w:rsid w:val="0085029A"/>
    <w:rsid w:val="00850772"/>
    <w:rsid w:val="00853312"/>
    <w:rsid w:val="00853FE5"/>
    <w:rsid w:val="00854EFF"/>
    <w:rsid w:val="00855166"/>
    <w:rsid w:val="008554EE"/>
    <w:rsid w:val="00856C75"/>
    <w:rsid w:val="0086038D"/>
    <w:rsid w:val="00862A18"/>
    <w:rsid w:val="008636E7"/>
    <w:rsid w:val="008638CB"/>
    <w:rsid w:val="008652FA"/>
    <w:rsid w:val="0086717C"/>
    <w:rsid w:val="00867CB1"/>
    <w:rsid w:val="00870993"/>
    <w:rsid w:val="00872BB6"/>
    <w:rsid w:val="00873AD2"/>
    <w:rsid w:val="008745AA"/>
    <w:rsid w:val="0087464A"/>
    <w:rsid w:val="00874B4F"/>
    <w:rsid w:val="008751B6"/>
    <w:rsid w:val="008757E8"/>
    <w:rsid w:val="008760C2"/>
    <w:rsid w:val="0087720A"/>
    <w:rsid w:val="008772E3"/>
    <w:rsid w:val="00880025"/>
    <w:rsid w:val="00881A49"/>
    <w:rsid w:val="0088255A"/>
    <w:rsid w:val="008829C9"/>
    <w:rsid w:val="0088310E"/>
    <w:rsid w:val="008853D5"/>
    <w:rsid w:val="008855BA"/>
    <w:rsid w:val="00886BC2"/>
    <w:rsid w:val="00890CE6"/>
    <w:rsid w:val="008910AF"/>
    <w:rsid w:val="008927E4"/>
    <w:rsid w:val="00893645"/>
    <w:rsid w:val="00893929"/>
    <w:rsid w:val="008939A7"/>
    <w:rsid w:val="0089541A"/>
    <w:rsid w:val="00897AEB"/>
    <w:rsid w:val="00897CB1"/>
    <w:rsid w:val="008A0D40"/>
    <w:rsid w:val="008A3825"/>
    <w:rsid w:val="008A443A"/>
    <w:rsid w:val="008A7AEB"/>
    <w:rsid w:val="008A7B3F"/>
    <w:rsid w:val="008B0007"/>
    <w:rsid w:val="008B1D6E"/>
    <w:rsid w:val="008B4016"/>
    <w:rsid w:val="008B4633"/>
    <w:rsid w:val="008B514B"/>
    <w:rsid w:val="008B5425"/>
    <w:rsid w:val="008B5D52"/>
    <w:rsid w:val="008C0844"/>
    <w:rsid w:val="008C229D"/>
    <w:rsid w:val="008C2AC7"/>
    <w:rsid w:val="008C2FA1"/>
    <w:rsid w:val="008C3FD1"/>
    <w:rsid w:val="008C4349"/>
    <w:rsid w:val="008C641D"/>
    <w:rsid w:val="008C6F1E"/>
    <w:rsid w:val="008C7C7C"/>
    <w:rsid w:val="008D071F"/>
    <w:rsid w:val="008D09A5"/>
    <w:rsid w:val="008D1464"/>
    <w:rsid w:val="008D1671"/>
    <w:rsid w:val="008D2946"/>
    <w:rsid w:val="008D3135"/>
    <w:rsid w:val="008D3185"/>
    <w:rsid w:val="008D37FC"/>
    <w:rsid w:val="008D4DBF"/>
    <w:rsid w:val="008D6648"/>
    <w:rsid w:val="008D686F"/>
    <w:rsid w:val="008D7086"/>
    <w:rsid w:val="008D7660"/>
    <w:rsid w:val="008E07F0"/>
    <w:rsid w:val="008E0CCD"/>
    <w:rsid w:val="008E11D2"/>
    <w:rsid w:val="008E3F00"/>
    <w:rsid w:val="008E4B17"/>
    <w:rsid w:val="008E513A"/>
    <w:rsid w:val="008E5FAD"/>
    <w:rsid w:val="008F3BBE"/>
    <w:rsid w:val="008F4390"/>
    <w:rsid w:val="008F43E8"/>
    <w:rsid w:val="008F4635"/>
    <w:rsid w:val="008F4E3A"/>
    <w:rsid w:val="008F4EF5"/>
    <w:rsid w:val="008F52FF"/>
    <w:rsid w:val="008F5A14"/>
    <w:rsid w:val="008F7FF6"/>
    <w:rsid w:val="009002AD"/>
    <w:rsid w:val="00900F72"/>
    <w:rsid w:val="00901EBB"/>
    <w:rsid w:val="00903056"/>
    <w:rsid w:val="00903D84"/>
    <w:rsid w:val="0090494D"/>
    <w:rsid w:val="0090551A"/>
    <w:rsid w:val="009058AB"/>
    <w:rsid w:val="00906B36"/>
    <w:rsid w:val="009127BF"/>
    <w:rsid w:val="00912CD5"/>
    <w:rsid w:val="00913044"/>
    <w:rsid w:val="0091351B"/>
    <w:rsid w:val="00914F42"/>
    <w:rsid w:val="00915053"/>
    <w:rsid w:val="00915229"/>
    <w:rsid w:val="00916784"/>
    <w:rsid w:val="00916C4E"/>
    <w:rsid w:val="009172DD"/>
    <w:rsid w:val="009176BF"/>
    <w:rsid w:val="00917850"/>
    <w:rsid w:val="00917863"/>
    <w:rsid w:val="00920218"/>
    <w:rsid w:val="00921051"/>
    <w:rsid w:val="00922147"/>
    <w:rsid w:val="009243BB"/>
    <w:rsid w:val="009243CA"/>
    <w:rsid w:val="00925FF6"/>
    <w:rsid w:val="0092691E"/>
    <w:rsid w:val="00930AE0"/>
    <w:rsid w:val="00932E79"/>
    <w:rsid w:val="00933005"/>
    <w:rsid w:val="0093470F"/>
    <w:rsid w:val="00935989"/>
    <w:rsid w:val="00935EFB"/>
    <w:rsid w:val="009367B4"/>
    <w:rsid w:val="00936804"/>
    <w:rsid w:val="00936B61"/>
    <w:rsid w:val="00937D5C"/>
    <w:rsid w:val="00937F8F"/>
    <w:rsid w:val="00941B6F"/>
    <w:rsid w:val="00941D40"/>
    <w:rsid w:val="00942734"/>
    <w:rsid w:val="0094349F"/>
    <w:rsid w:val="00943F06"/>
    <w:rsid w:val="00944E44"/>
    <w:rsid w:val="009456BA"/>
    <w:rsid w:val="00945755"/>
    <w:rsid w:val="00946DF6"/>
    <w:rsid w:val="00946EE6"/>
    <w:rsid w:val="00947515"/>
    <w:rsid w:val="0095151A"/>
    <w:rsid w:val="00951B2B"/>
    <w:rsid w:val="009527CE"/>
    <w:rsid w:val="0095331E"/>
    <w:rsid w:val="00953E5B"/>
    <w:rsid w:val="00956808"/>
    <w:rsid w:val="00957761"/>
    <w:rsid w:val="009606E4"/>
    <w:rsid w:val="0096103C"/>
    <w:rsid w:val="00961C2C"/>
    <w:rsid w:val="0096283D"/>
    <w:rsid w:val="009636B5"/>
    <w:rsid w:val="00963E8F"/>
    <w:rsid w:val="00964B19"/>
    <w:rsid w:val="00964DF2"/>
    <w:rsid w:val="00964E8E"/>
    <w:rsid w:val="009657B4"/>
    <w:rsid w:val="00966289"/>
    <w:rsid w:val="00966302"/>
    <w:rsid w:val="009669FF"/>
    <w:rsid w:val="00970C20"/>
    <w:rsid w:val="00971D1F"/>
    <w:rsid w:val="00972C2C"/>
    <w:rsid w:val="00972EF8"/>
    <w:rsid w:val="00973EEC"/>
    <w:rsid w:val="00975161"/>
    <w:rsid w:val="009761BB"/>
    <w:rsid w:val="0097678C"/>
    <w:rsid w:val="00977A01"/>
    <w:rsid w:val="00977D32"/>
    <w:rsid w:val="00977D8F"/>
    <w:rsid w:val="009806C2"/>
    <w:rsid w:val="00980B3F"/>
    <w:rsid w:val="00983B96"/>
    <w:rsid w:val="00984153"/>
    <w:rsid w:val="009846C5"/>
    <w:rsid w:val="00985ADE"/>
    <w:rsid w:val="00990016"/>
    <w:rsid w:val="009930F9"/>
    <w:rsid w:val="009933C7"/>
    <w:rsid w:val="009934A0"/>
    <w:rsid w:val="00994A49"/>
    <w:rsid w:val="00994AC5"/>
    <w:rsid w:val="00994B54"/>
    <w:rsid w:val="009A1927"/>
    <w:rsid w:val="009A29E4"/>
    <w:rsid w:val="009A32FD"/>
    <w:rsid w:val="009A3AC9"/>
    <w:rsid w:val="009A3E69"/>
    <w:rsid w:val="009A56D1"/>
    <w:rsid w:val="009A5CD7"/>
    <w:rsid w:val="009A67BC"/>
    <w:rsid w:val="009A68C4"/>
    <w:rsid w:val="009A6AA9"/>
    <w:rsid w:val="009B0199"/>
    <w:rsid w:val="009B03D5"/>
    <w:rsid w:val="009B05B3"/>
    <w:rsid w:val="009B103C"/>
    <w:rsid w:val="009B10DC"/>
    <w:rsid w:val="009B269B"/>
    <w:rsid w:val="009B2D49"/>
    <w:rsid w:val="009B3DA6"/>
    <w:rsid w:val="009B4AB1"/>
    <w:rsid w:val="009B4ABA"/>
    <w:rsid w:val="009B5609"/>
    <w:rsid w:val="009B58D8"/>
    <w:rsid w:val="009B71E6"/>
    <w:rsid w:val="009B72AD"/>
    <w:rsid w:val="009B7F22"/>
    <w:rsid w:val="009C0D7D"/>
    <w:rsid w:val="009C324F"/>
    <w:rsid w:val="009C4BA1"/>
    <w:rsid w:val="009C5AB0"/>
    <w:rsid w:val="009C7502"/>
    <w:rsid w:val="009C7AAB"/>
    <w:rsid w:val="009C7CA6"/>
    <w:rsid w:val="009D05B3"/>
    <w:rsid w:val="009D103A"/>
    <w:rsid w:val="009D23C9"/>
    <w:rsid w:val="009D2BB5"/>
    <w:rsid w:val="009D3E04"/>
    <w:rsid w:val="009D4460"/>
    <w:rsid w:val="009D6057"/>
    <w:rsid w:val="009D6217"/>
    <w:rsid w:val="009D734E"/>
    <w:rsid w:val="009D7415"/>
    <w:rsid w:val="009D7775"/>
    <w:rsid w:val="009D7DEF"/>
    <w:rsid w:val="009E11D4"/>
    <w:rsid w:val="009E1267"/>
    <w:rsid w:val="009E15A7"/>
    <w:rsid w:val="009E2FAB"/>
    <w:rsid w:val="009E4B3D"/>
    <w:rsid w:val="009E4C88"/>
    <w:rsid w:val="009E51B2"/>
    <w:rsid w:val="009E6921"/>
    <w:rsid w:val="009F0B2C"/>
    <w:rsid w:val="009F14C5"/>
    <w:rsid w:val="009F18FE"/>
    <w:rsid w:val="009F1CB0"/>
    <w:rsid w:val="009F452F"/>
    <w:rsid w:val="009F4A7B"/>
    <w:rsid w:val="009F4F6A"/>
    <w:rsid w:val="009F52C6"/>
    <w:rsid w:val="009F5A9D"/>
    <w:rsid w:val="009F6892"/>
    <w:rsid w:val="009F7536"/>
    <w:rsid w:val="009F7C2B"/>
    <w:rsid w:val="009F7D96"/>
    <w:rsid w:val="00A00EEA"/>
    <w:rsid w:val="00A00F01"/>
    <w:rsid w:val="00A01BC8"/>
    <w:rsid w:val="00A05D6E"/>
    <w:rsid w:val="00A07005"/>
    <w:rsid w:val="00A07600"/>
    <w:rsid w:val="00A07A0F"/>
    <w:rsid w:val="00A1001E"/>
    <w:rsid w:val="00A11A80"/>
    <w:rsid w:val="00A13469"/>
    <w:rsid w:val="00A13589"/>
    <w:rsid w:val="00A1385B"/>
    <w:rsid w:val="00A13B3E"/>
    <w:rsid w:val="00A162AB"/>
    <w:rsid w:val="00A16ACC"/>
    <w:rsid w:val="00A20101"/>
    <w:rsid w:val="00A21005"/>
    <w:rsid w:val="00A21DFB"/>
    <w:rsid w:val="00A23503"/>
    <w:rsid w:val="00A24C72"/>
    <w:rsid w:val="00A272A8"/>
    <w:rsid w:val="00A27BCD"/>
    <w:rsid w:val="00A30DCA"/>
    <w:rsid w:val="00A310D6"/>
    <w:rsid w:val="00A336B6"/>
    <w:rsid w:val="00A35150"/>
    <w:rsid w:val="00A379F4"/>
    <w:rsid w:val="00A407A4"/>
    <w:rsid w:val="00A40EDC"/>
    <w:rsid w:val="00A424B9"/>
    <w:rsid w:val="00A42903"/>
    <w:rsid w:val="00A43656"/>
    <w:rsid w:val="00A45CDB"/>
    <w:rsid w:val="00A4602F"/>
    <w:rsid w:val="00A465C4"/>
    <w:rsid w:val="00A46978"/>
    <w:rsid w:val="00A46F1A"/>
    <w:rsid w:val="00A47EAF"/>
    <w:rsid w:val="00A500CB"/>
    <w:rsid w:val="00A51EA1"/>
    <w:rsid w:val="00A52C05"/>
    <w:rsid w:val="00A53686"/>
    <w:rsid w:val="00A5397F"/>
    <w:rsid w:val="00A54716"/>
    <w:rsid w:val="00A55267"/>
    <w:rsid w:val="00A57A43"/>
    <w:rsid w:val="00A60388"/>
    <w:rsid w:val="00A605C0"/>
    <w:rsid w:val="00A6136E"/>
    <w:rsid w:val="00A614D1"/>
    <w:rsid w:val="00A63F92"/>
    <w:rsid w:val="00A64019"/>
    <w:rsid w:val="00A6545A"/>
    <w:rsid w:val="00A65ECA"/>
    <w:rsid w:val="00A66F74"/>
    <w:rsid w:val="00A703D5"/>
    <w:rsid w:val="00A71E75"/>
    <w:rsid w:val="00A72EC8"/>
    <w:rsid w:val="00A733FA"/>
    <w:rsid w:val="00A73E60"/>
    <w:rsid w:val="00A75656"/>
    <w:rsid w:val="00A75F8C"/>
    <w:rsid w:val="00A7607A"/>
    <w:rsid w:val="00A857C2"/>
    <w:rsid w:val="00A85D1B"/>
    <w:rsid w:val="00A860D3"/>
    <w:rsid w:val="00A86648"/>
    <w:rsid w:val="00A86B22"/>
    <w:rsid w:val="00A87D5E"/>
    <w:rsid w:val="00A903F2"/>
    <w:rsid w:val="00A91387"/>
    <w:rsid w:val="00A913CA"/>
    <w:rsid w:val="00A91B10"/>
    <w:rsid w:val="00A91BF8"/>
    <w:rsid w:val="00A95291"/>
    <w:rsid w:val="00A954D4"/>
    <w:rsid w:val="00A956BF"/>
    <w:rsid w:val="00A95E50"/>
    <w:rsid w:val="00A95EEE"/>
    <w:rsid w:val="00A96F6E"/>
    <w:rsid w:val="00AA013F"/>
    <w:rsid w:val="00AA1830"/>
    <w:rsid w:val="00AA1968"/>
    <w:rsid w:val="00AA3686"/>
    <w:rsid w:val="00AA3E5B"/>
    <w:rsid w:val="00AA4AB3"/>
    <w:rsid w:val="00AA5B22"/>
    <w:rsid w:val="00AA6776"/>
    <w:rsid w:val="00AA7F81"/>
    <w:rsid w:val="00AB02E6"/>
    <w:rsid w:val="00AB0426"/>
    <w:rsid w:val="00AB232B"/>
    <w:rsid w:val="00AB2D24"/>
    <w:rsid w:val="00AB34BD"/>
    <w:rsid w:val="00AB5459"/>
    <w:rsid w:val="00AB591F"/>
    <w:rsid w:val="00AC0C28"/>
    <w:rsid w:val="00AC21C2"/>
    <w:rsid w:val="00AC2CF2"/>
    <w:rsid w:val="00AC2EA7"/>
    <w:rsid w:val="00AC3339"/>
    <w:rsid w:val="00AC43A9"/>
    <w:rsid w:val="00AC4462"/>
    <w:rsid w:val="00AC4F1A"/>
    <w:rsid w:val="00AC54EB"/>
    <w:rsid w:val="00AC6F24"/>
    <w:rsid w:val="00AD0420"/>
    <w:rsid w:val="00AD2B9D"/>
    <w:rsid w:val="00AD39B3"/>
    <w:rsid w:val="00AD3C81"/>
    <w:rsid w:val="00AD5586"/>
    <w:rsid w:val="00AD5C5F"/>
    <w:rsid w:val="00AD5D27"/>
    <w:rsid w:val="00AD76DE"/>
    <w:rsid w:val="00AE0191"/>
    <w:rsid w:val="00AE0275"/>
    <w:rsid w:val="00AE22DB"/>
    <w:rsid w:val="00AE26C7"/>
    <w:rsid w:val="00AE2A60"/>
    <w:rsid w:val="00AE3117"/>
    <w:rsid w:val="00AE3CBB"/>
    <w:rsid w:val="00AE4695"/>
    <w:rsid w:val="00AE672F"/>
    <w:rsid w:val="00AE6F86"/>
    <w:rsid w:val="00AE712F"/>
    <w:rsid w:val="00AE72BF"/>
    <w:rsid w:val="00AE7C5E"/>
    <w:rsid w:val="00AF1C35"/>
    <w:rsid w:val="00AF3598"/>
    <w:rsid w:val="00AF3C98"/>
    <w:rsid w:val="00AF428C"/>
    <w:rsid w:val="00AF6271"/>
    <w:rsid w:val="00AF64E2"/>
    <w:rsid w:val="00AF7853"/>
    <w:rsid w:val="00B01D9B"/>
    <w:rsid w:val="00B02177"/>
    <w:rsid w:val="00B02908"/>
    <w:rsid w:val="00B069BE"/>
    <w:rsid w:val="00B10002"/>
    <w:rsid w:val="00B10DEB"/>
    <w:rsid w:val="00B11ECD"/>
    <w:rsid w:val="00B12493"/>
    <w:rsid w:val="00B12EB6"/>
    <w:rsid w:val="00B13F6C"/>
    <w:rsid w:val="00B14344"/>
    <w:rsid w:val="00B1577E"/>
    <w:rsid w:val="00B162F6"/>
    <w:rsid w:val="00B1688C"/>
    <w:rsid w:val="00B1706C"/>
    <w:rsid w:val="00B20DAB"/>
    <w:rsid w:val="00B22106"/>
    <w:rsid w:val="00B224D1"/>
    <w:rsid w:val="00B230C0"/>
    <w:rsid w:val="00B23688"/>
    <w:rsid w:val="00B23B8C"/>
    <w:rsid w:val="00B25C50"/>
    <w:rsid w:val="00B25CA1"/>
    <w:rsid w:val="00B27C0B"/>
    <w:rsid w:val="00B30B2B"/>
    <w:rsid w:val="00B31B5E"/>
    <w:rsid w:val="00B32186"/>
    <w:rsid w:val="00B3240F"/>
    <w:rsid w:val="00B32FE2"/>
    <w:rsid w:val="00B345C6"/>
    <w:rsid w:val="00B35036"/>
    <w:rsid w:val="00B3504E"/>
    <w:rsid w:val="00B35B5B"/>
    <w:rsid w:val="00B36362"/>
    <w:rsid w:val="00B3796B"/>
    <w:rsid w:val="00B40B8E"/>
    <w:rsid w:val="00B4147D"/>
    <w:rsid w:val="00B42ACD"/>
    <w:rsid w:val="00B435BB"/>
    <w:rsid w:val="00B436F7"/>
    <w:rsid w:val="00B438E1"/>
    <w:rsid w:val="00B44D18"/>
    <w:rsid w:val="00B45089"/>
    <w:rsid w:val="00B45B8C"/>
    <w:rsid w:val="00B4701F"/>
    <w:rsid w:val="00B47880"/>
    <w:rsid w:val="00B479D1"/>
    <w:rsid w:val="00B47B12"/>
    <w:rsid w:val="00B5006F"/>
    <w:rsid w:val="00B536A2"/>
    <w:rsid w:val="00B53ACB"/>
    <w:rsid w:val="00B544CB"/>
    <w:rsid w:val="00B54FAD"/>
    <w:rsid w:val="00B5534B"/>
    <w:rsid w:val="00B5585E"/>
    <w:rsid w:val="00B55EF2"/>
    <w:rsid w:val="00B5657A"/>
    <w:rsid w:val="00B56B84"/>
    <w:rsid w:val="00B61334"/>
    <w:rsid w:val="00B613F2"/>
    <w:rsid w:val="00B63E1E"/>
    <w:rsid w:val="00B640C0"/>
    <w:rsid w:val="00B64923"/>
    <w:rsid w:val="00B64C84"/>
    <w:rsid w:val="00B6557A"/>
    <w:rsid w:val="00B65747"/>
    <w:rsid w:val="00B6645E"/>
    <w:rsid w:val="00B6732B"/>
    <w:rsid w:val="00B67A0F"/>
    <w:rsid w:val="00B70015"/>
    <w:rsid w:val="00B70DEC"/>
    <w:rsid w:val="00B7173F"/>
    <w:rsid w:val="00B720D2"/>
    <w:rsid w:val="00B72657"/>
    <w:rsid w:val="00B72D36"/>
    <w:rsid w:val="00B73669"/>
    <w:rsid w:val="00B75175"/>
    <w:rsid w:val="00B756B1"/>
    <w:rsid w:val="00B76CCD"/>
    <w:rsid w:val="00B77341"/>
    <w:rsid w:val="00B77B22"/>
    <w:rsid w:val="00B808D9"/>
    <w:rsid w:val="00B80EF5"/>
    <w:rsid w:val="00B81162"/>
    <w:rsid w:val="00B81C93"/>
    <w:rsid w:val="00B825C4"/>
    <w:rsid w:val="00B84C38"/>
    <w:rsid w:val="00B851AF"/>
    <w:rsid w:val="00B85D16"/>
    <w:rsid w:val="00B87181"/>
    <w:rsid w:val="00B900A7"/>
    <w:rsid w:val="00B909CB"/>
    <w:rsid w:val="00B91623"/>
    <w:rsid w:val="00B95989"/>
    <w:rsid w:val="00B96C43"/>
    <w:rsid w:val="00B97566"/>
    <w:rsid w:val="00B979AC"/>
    <w:rsid w:val="00BA15D3"/>
    <w:rsid w:val="00BA231C"/>
    <w:rsid w:val="00BA3B27"/>
    <w:rsid w:val="00BA4AFE"/>
    <w:rsid w:val="00BA516D"/>
    <w:rsid w:val="00BA6F77"/>
    <w:rsid w:val="00BB0B0F"/>
    <w:rsid w:val="00BB1B41"/>
    <w:rsid w:val="00BB3628"/>
    <w:rsid w:val="00BB4414"/>
    <w:rsid w:val="00BB4A23"/>
    <w:rsid w:val="00BB6EE4"/>
    <w:rsid w:val="00BB7DEC"/>
    <w:rsid w:val="00BC1A1B"/>
    <w:rsid w:val="00BC3A76"/>
    <w:rsid w:val="00BC3B69"/>
    <w:rsid w:val="00BC4B40"/>
    <w:rsid w:val="00BC54D8"/>
    <w:rsid w:val="00BC6540"/>
    <w:rsid w:val="00BC6808"/>
    <w:rsid w:val="00BC6979"/>
    <w:rsid w:val="00BC7F40"/>
    <w:rsid w:val="00BD128D"/>
    <w:rsid w:val="00BD1FE4"/>
    <w:rsid w:val="00BD274B"/>
    <w:rsid w:val="00BD2CA5"/>
    <w:rsid w:val="00BD5E18"/>
    <w:rsid w:val="00BD67C8"/>
    <w:rsid w:val="00BD6C60"/>
    <w:rsid w:val="00BE0161"/>
    <w:rsid w:val="00BE08C0"/>
    <w:rsid w:val="00BE3492"/>
    <w:rsid w:val="00BE466B"/>
    <w:rsid w:val="00BE5DC4"/>
    <w:rsid w:val="00BE6892"/>
    <w:rsid w:val="00BE6EA6"/>
    <w:rsid w:val="00BE7C5E"/>
    <w:rsid w:val="00BF0AD2"/>
    <w:rsid w:val="00BF0D87"/>
    <w:rsid w:val="00BF3312"/>
    <w:rsid w:val="00BF3496"/>
    <w:rsid w:val="00BF3672"/>
    <w:rsid w:val="00BF369A"/>
    <w:rsid w:val="00BF4B0D"/>
    <w:rsid w:val="00BF75C3"/>
    <w:rsid w:val="00BF766B"/>
    <w:rsid w:val="00BF7962"/>
    <w:rsid w:val="00BF7A19"/>
    <w:rsid w:val="00BF7F02"/>
    <w:rsid w:val="00C00160"/>
    <w:rsid w:val="00C00369"/>
    <w:rsid w:val="00C00D50"/>
    <w:rsid w:val="00C01C53"/>
    <w:rsid w:val="00C045C7"/>
    <w:rsid w:val="00C108A0"/>
    <w:rsid w:val="00C10A67"/>
    <w:rsid w:val="00C122CD"/>
    <w:rsid w:val="00C12D3A"/>
    <w:rsid w:val="00C1321E"/>
    <w:rsid w:val="00C13416"/>
    <w:rsid w:val="00C14329"/>
    <w:rsid w:val="00C14FD0"/>
    <w:rsid w:val="00C172F0"/>
    <w:rsid w:val="00C178DE"/>
    <w:rsid w:val="00C22A74"/>
    <w:rsid w:val="00C230EB"/>
    <w:rsid w:val="00C270F7"/>
    <w:rsid w:val="00C318AA"/>
    <w:rsid w:val="00C32F08"/>
    <w:rsid w:val="00C33CD0"/>
    <w:rsid w:val="00C33E9C"/>
    <w:rsid w:val="00C37967"/>
    <w:rsid w:val="00C41659"/>
    <w:rsid w:val="00C41C60"/>
    <w:rsid w:val="00C43C54"/>
    <w:rsid w:val="00C45717"/>
    <w:rsid w:val="00C47B3E"/>
    <w:rsid w:val="00C5026C"/>
    <w:rsid w:val="00C51B2E"/>
    <w:rsid w:val="00C520CC"/>
    <w:rsid w:val="00C52493"/>
    <w:rsid w:val="00C55DB8"/>
    <w:rsid w:val="00C57F67"/>
    <w:rsid w:val="00C60E6D"/>
    <w:rsid w:val="00C615AF"/>
    <w:rsid w:val="00C62680"/>
    <w:rsid w:val="00C62791"/>
    <w:rsid w:val="00C63388"/>
    <w:rsid w:val="00C636CE"/>
    <w:rsid w:val="00C641FF"/>
    <w:rsid w:val="00C64771"/>
    <w:rsid w:val="00C663D5"/>
    <w:rsid w:val="00C6773F"/>
    <w:rsid w:val="00C6787C"/>
    <w:rsid w:val="00C73A62"/>
    <w:rsid w:val="00C746DA"/>
    <w:rsid w:val="00C76E62"/>
    <w:rsid w:val="00C820D1"/>
    <w:rsid w:val="00C82C31"/>
    <w:rsid w:val="00C87BC6"/>
    <w:rsid w:val="00C910C5"/>
    <w:rsid w:val="00C91A62"/>
    <w:rsid w:val="00C91C23"/>
    <w:rsid w:val="00C91FEB"/>
    <w:rsid w:val="00C9212C"/>
    <w:rsid w:val="00C929BC"/>
    <w:rsid w:val="00C939D1"/>
    <w:rsid w:val="00C93D72"/>
    <w:rsid w:val="00C9479B"/>
    <w:rsid w:val="00C95055"/>
    <w:rsid w:val="00C96826"/>
    <w:rsid w:val="00C96915"/>
    <w:rsid w:val="00CA072B"/>
    <w:rsid w:val="00CA2436"/>
    <w:rsid w:val="00CA2727"/>
    <w:rsid w:val="00CA3E89"/>
    <w:rsid w:val="00CA44B5"/>
    <w:rsid w:val="00CB0788"/>
    <w:rsid w:val="00CB1715"/>
    <w:rsid w:val="00CB5AE3"/>
    <w:rsid w:val="00CB6168"/>
    <w:rsid w:val="00CB7BE0"/>
    <w:rsid w:val="00CB7D82"/>
    <w:rsid w:val="00CC0532"/>
    <w:rsid w:val="00CC07EC"/>
    <w:rsid w:val="00CC0E21"/>
    <w:rsid w:val="00CC19E0"/>
    <w:rsid w:val="00CC4522"/>
    <w:rsid w:val="00CC6EAD"/>
    <w:rsid w:val="00CC7C04"/>
    <w:rsid w:val="00CD01D4"/>
    <w:rsid w:val="00CD1CA5"/>
    <w:rsid w:val="00CD1F33"/>
    <w:rsid w:val="00CD2471"/>
    <w:rsid w:val="00CD2FE2"/>
    <w:rsid w:val="00CD3FAD"/>
    <w:rsid w:val="00CD4E4C"/>
    <w:rsid w:val="00CD569D"/>
    <w:rsid w:val="00CD6C77"/>
    <w:rsid w:val="00CD7C7A"/>
    <w:rsid w:val="00CE1290"/>
    <w:rsid w:val="00CE347D"/>
    <w:rsid w:val="00CE3FC1"/>
    <w:rsid w:val="00CE42A1"/>
    <w:rsid w:val="00CE67F1"/>
    <w:rsid w:val="00CE7929"/>
    <w:rsid w:val="00CF026D"/>
    <w:rsid w:val="00CF0BD5"/>
    <w:rsid w:val="00CF12AE"/>
    <w:rsid w:val="00CF12EC"/>
    <w:rsid w:val="00CF1517"/>
    <w:rsid w:val="00CF4DE2"/>
    <w:rsid w:val="00CF5A9E"/>
    <w:rsid w:val="00CF6E5A"/>
    <w:rsid w:val="00D0002C"/>
    <w:rsid w:val="00D000D7"/>
    <w:rsid w:val="00D00906"/>
    <w:rsid w:val="00D00950"/>
    <w:rsid w:val="00D01A83"/>
    <w:rsid w:val="00D025C9"/>
    <w:rsid w:val="00D025E8"/>
    <w:rsid w:val="00D027F4"/>
    <w:rsid w:val="00D02CC5"/>
    <w:rsid w:val="00D0351B"/>
    <w:rsid w:val="00D03F07"/>
    <w:rsid w:val="00D04297"/>
    <w:rsid w:val="00D065B0"/>
    <w:rsid w:val="00D0687C"/>
    <w:rsid w:val="00D06E98"/>
    <w:rsid w:val="00D077D6"/>
    <w:rsid w:val="00D079B3"/>
    <w:rsid w:val="00D10539"/>
    <w:rsid w:val="00D12885"/>
    <w:rsid w:val="00D133E9"/>
    <w:rsid w:val="00D1371D"/>
    <w:rsid w:val="00D14061"/>
    <w:rsid w:val="00D14CB0"/>
    <w:rsid w:val="00D20053"/>
    <w:rsid w:val="00D206CF"/>
    <w:rsid w:val="00D214BF"/>
    <w:rsid w:val="00D2479A"/>
    <w:rsid w:val="00D25685"/>
    <w:rsid w:val="00D26142"/>
    <w:rsid w:val="00D2686A"/>
    <w:rsid w:val="00D278A4"/>
    <w:rsid w:val="00D328C6"/>
    <w:rsid w:val="00D401DD"/>
    <w:rsid w:val="00D411A4"/>
    <w:rsid w:val="00D419FD"/>
    <w:rsid w:val="00D42161"/>
    <w:rsid w:val="00D427EA"/>
    <w:rsid w:val="00D4382F"/>
    <w:rsid w:val="00D446F4"/>
    <w:rsid w:val="00D44883"/>
    <w:rsid w:val="00D45419"/>
    <w:rsid w:val="00D45B90"/>
    <w:rsid w:val="00D4724A"/>
    <w:rsid w:val="00D51710"/>
    <w:rsid w:val="00D517B4"/>
    <w:rsid w:val="00D525F5"/>
    <w:rsid w:val="00D52974"/>
    <w:rsid w:val="00D55306"/>
    <w:rsid w:val="00D5536E"/>
    <w:rsid w:val="00D55784"/>
    <w:rsid w:val="00D55893"/>
    <w:rsid w:val="00D56466"/>
    <w:rsid w:val="00D564EC"/>
    <w:rsid w:val="00D56FA7"/>
    <w:rsid w:val="00D5750F"/>
    <w:rsid w:val="00D57788"/>
    <w:rsid w:val="00D603FD"/>
    <w:rsid w:val="00D6040F"/>
    <w:rsid w:val="00D61A8E"/>
    <w:rsid w:val="00D623AD"/>
    <w:rsid w:val="00D6374F"/>
    <w:rsid w:val="00D63A0E"/>
    <w:rsid w:val="00D64041"/>
    <w:rsid w:val="00D640CF"/>
    <w:rsid w:val="00D6666A"/>
    <w:rsid w:val="00D67E1E"/>
    <w:rsid w:val="00D71805"/>
    <w:rsid w:val="00D72062"/>
    <w:rsid w:val="00D725CB"/>
    <w:rsid w:val="00D72F5F"/>
    <w:rsid w:val="00D7468A"/>
    <w:rsid w:val="00D74DF2"/>
    <w:rsid w:val="00D76125"/>
    <w:rsid w:val="00D8059F"/>
    <w:rsid w:val="00D80CE9"/>
    <w:rsid w:val="00D80D9F"/>
    <w:rsid w:val="00D80FFE"/>
    <w:rsid w:val="00D823C9"/>
    <w:rsid w:val="00D823EE"/>
    <w:rsid w:val="00D82610"/>
    <w:rsid w:val="00D83477"/>
    <w:rsid w:val="00D84F91"/>
    <w:rsid w:val="00D9061E"/>
    <w:rsid w:val="00D92BBD"/>
    <w:rsid w:val="00D942FF"/>
    <w:rsid w:val="00D95591"/>
    <w:rsid w:val="00D956EE"/>
    <w:rsid w:val="00D95A60"/>
    <w:rsid w:val="00D96D2C"/>
    <w:rsid w:val="00D977FA"/>
    <w:rsid w:val="00DA1D9A"/>
    <w:rsid w:val="00DA24DA"/>
    <w:rsid w:val="00DA35D9"/>
    <w:rsid w:val="00DA4904"/>
    <w:rsid w:val="00DA49CF"/>
    <w:rsid w:val="00DB0A90"/>
    <w:rsid w:val="00DB309E"/>
    <w:rsid w:val="00DB3E68"/>
    <w:rsid w:val="00DB55D2"/>
    <w:rsid w:val="00DB6CF1"/>
    <w:rsid w:val="00DB6D48"/>
    <w:rsid w:val="00DB737A"/>
    <w:rsid w:val="00DB7465"/>
    <w:rsid w:val="00DB7D19"/>
    <w:rsid w:val="00DB7DF1"/>
    <w:rsid w:val="00DB7E4F"/>
    <w:rsid w:val="00DC009B"/>
    <w:rsid w:val="00DC05E8"/>
    <w:rsid w:val="00DC07B3"/>
    <w:rsid w:val="00DC14E0"/>
    <w:rsid w:val="00DC2911"/>
    <w:rsid w:val="00DC4713"/>
    <w:rsid w:val="00DC4F2C"/>
    <w:rsid w:val="00DC5FE6"/>
    <w:rsid w:val="00DC7344"/>
    <w:rsid w:val="00DD0A32"/>
    <w:rsid w:val="00DD2146"/>
    <w:rsid w:val="00DD2FA8"/>
    <w:rsid w:val="00DD40DF"/>
    <w:rsid w:val="00DD5871"/>
    <w:rsid w:val="00DD615C"/>
    <w:rsid w:val="00DD6844"/>
    <w:rsid w:val="00DD77A6"/>
    <w:rsid w:val="00DE12A2"/>
    <w:rsid w:val="00DE1ECE"/>
    <w:rsid w:val="00DE243A"/>
    <w:rsid w:val="00DE3E4F"/>
    <w:rsid w:val="00DE3F1A"/>
    <w:rsid w:val="00DE6E3F"/>
    <w:rsid w:val="00DE6F1D"/>
    <w:rsid w:val="00DE778A"/>
    <w:rsid w:val="00DE7A5D"/>
    <w:rsid w:val="00DE7AC9"/>
    <w:rsid w:val="00DE7E49"/>
    <w:rsid w:val="00DF0575"/>
    <w:rsid w:val="00DF1873"/>
    <w:rsid w:val="00DF1E8B"/>
    <w:rsid w:val="00DF2E41"/>
    <w:rsid w:val="00DF38A7"/>
    <w:rsid w:val="00DF4886"/>
    <w:rsid w:val="00DF531F"/>
    <w:rsid w:val="00DF651B"/>
    <w:rsid w:val="00DF7053"/>
    <w:rsid w:val="00DF70DA"/>
    <w:rsid w:val="00DF7104"/>
    <w:rsid w:val="00DF756F"/>
    <w:rsid w:val="00E00421"/>
    <w:rsid w:val="00E00D6E"/>
    <w:rsid w:val="00E01370"/>
    <w:rsid w:val="00E01815"/>
    <w:rsid w:val="00E01DBA"/>
    <w:rsid w:val="00E02050"/>
    <w:rsid w:val="00E04FD5"/>
    <w:rsid w:val="00E051CB"/>
    <w:rsid w:val="00E06718"/>
    <w:rsid w:val="00E07691"/>
    <w:rsid w:val="00E109B4"/>
    <w:rsid w:val="00E1111E"/>
    <w:rsid w:val="00E11179"/>
    <w:rsid w:val="00E11C69"/>
    <w:rsid w:val="00E135CC"/>
    <w:rsid w:val="00E150A7"/>
    <w:rsid w:val="00E155B9"/>
    <w:rsid w:val="00E1691E"/>
    <w:rsid w:val="00E16F81"/>
    <w:rsid w:val="00E171C1"/>
    <w:rsid w:val="00E17337"/>
    <w:rsid w:val="00E17979"/>
    <w:rsid w:val="00E2459E"/>
    <w:rsid w:val="00E254B1"/>
    <w:rsid w:val="00E27D75"/>
    <w:rsid w:val="00E30852"/>
    <w:rsid w:val="00E31115"/>
    <w:rsid w:val="00E3148F"/>
    <w:rsid w:val="00E32340"/>
    <w:rsid w:val="00E32F93"/>
    <w:rsid w:val="00E33542"/>
    <w:rsid w:val="00E34E67"/>
    <w:rsid w:val="00E34E7A"/>
    <w:rsid w:val="00E35E55"/>
    <w:rsid w:val="00E36122"/>
    <w:rsid w:val="00E3777B"/>
    <w:rsid w:val="00E40197"/>
    <w:rsid w:val="00E40372"/>
    <w:rsid w:val="00E40422"/>
    <w:rsid w:val="00E4062A"/>
    <w:rsid w:val="00E40C13"/>
    <w:rsid w:val="00E41341"/>
    <w:rsid w:val="00E425E8"/>
    <w:rsid w:val="00E4317F"/>
    <w:rsid w:val="00E44AB0"/>
    <w:rsid w:val="00E4568A"/>
    <w:rsid w:val="00E458A5"/>
    <w:rsid w:val="00E45C76"/>
    <w:rsid w:val="00E45D40"/>
    <w:rsid w:val="00E50E5A"/>
    <w:rsid w:val="00E51212"/>
    <w:rsid w:val="00E5135B"/>
    <w:rsid w:val="00E51BD2"/>
    <w:rsid w:val="00E51FFD"/>
    <w:rsid w:val="00E520DD"/>
    <w:rsid w:val="00E521A4"/>
    <w:rsid w:val="00E522EB"/>
    <w:rsid w:val="00E53DA6"/>
    <w:rsid w:val="00E53EF7"/>
    <w:rsid w:val="00E61601"/>
    <w:rsid w:val="00E61936"/>
    <w:rsid w:val="00E63C99"/>
    <w:rsid w:val="00E64A96"/>
    <w:rsid w:val="00E65005"/>
    <w:rsid w:val="00E65128"/>
    <w:rsid w:val="00E67362"/>
    <w:rsid w:val="00E679E9"/>
    <w:rsid w:val="00E67FAA"/>
    <w:rsid w:val="00E70737"/>
    <w:rsid w:val="00E70F7D"/>
    <w:rsid w:val="00E7154E"/>
    <w:rsid w:val="00E73523"/>
    <w:rsid w:val="00E7546F"/>
    <w:rsid w:val="00E766BF"/>
    <w:rsid w:val="00E76835"/>
    <w:rsid w:val="00E7753B"/>
    <w:rsid w:val="00E84D0B"/>
    <w:rsid w:val="00E84DBC"/>
    <w:rsid w:val="00E903BB"/>
    <w:rsid w:val="00E91AE8"/>
    <w:rsid w:val="00E920F6"/>
    <w:rsid w:val="00E92BA8"/>
    <w:rsid w:val="00E92EFA"/>
    <w:rsid w:val="00E9463F"/>
    <w:rsid w:val="00E95007"/>
    <w:rsid w:val="00E9567D"/>
    <w:rsid w:val="00E964ED"/>
    <w:rsid w:val="00E96736"/>
    <w:rsid w:val="00EA1113"/>
    <w:rsid w:val="00EA1B7C"/>
    <w:rsid w:val="00EA1CC5"/>
    <w:rsid w:val="00EA2AF5"/>
    <w:rsid w:val="00EA45FC"/>
    <w:rsid w:val="00EA4F24"/>
    <w:rsid w:val="00EA785D"/>
    <w:rsid w:val="00EA7E37"/>
    <w:rsid w:val="00EB0C09"/>
    <w:rsid w:val="00EB0E48"/>
    <w:rsid w:val="00EB10C9"/>
    <w:rsid w:val="00EB343D"/>
    <w:rsid w:val="00EB4030"/>
    <w:rsid w:val="00EB4D9E"/>
    <w:rsid w:val="00EB516E"/>
    <w:rsid w:val="00EB5DFB"/>
    <w:rsid w:val="00EB5FDD"/>
    <w:rsid w:val="00EB69A3"/>
    <w:rsid w:val="00EC0258"/>
    <w:rsid w:val="00EC050B"/>
    <w:rsid w:val="00EC23AE"/>
    <w:rsid w:val="00EC3372"/>
    <w:rsid w:val="00EC385B"/>
    <w:rsid w:val="00EC3FC7"/>
    <w:rsid w:val="00EC4780"/>
    <w:rsid w:val="00EC47C0"/>
    <w:rsid w:val="00EC5174"/>
    <w:rsid w:val="00EC5DAD"/>
    <w:rsid w:val="00EC65BB"/>
    <w:rsid w:val="00EC75A8"/>
    <w:rsid w:val="00EC7EDE"/>
    <w:rsid w:val="00EC7F0F"/>
    <w:rsid w:val="00ED017D"/>
    <w:rsid w:val="00ED2D89"/>
    <w:rsid w:val="00ED3240"/>
    <w:rsid w:val="00ED41DB"/>
    <w:rsid w:val="00ED7585"/>
    <w:rsid w:val="00ED7866"/>
    <w:rsid w:val="00EE0105"/>
    <w:rsid w:val="00EE1E30"/>
    <w:rsid w:val="00EE288A"/>
    <w:rsid w:val="00EE3213"/>
    <w:rsid w:val="00EE4478"/>
    <w:rsid w:val="00EE58D8"/>
    <w:rsid w:val="00EE5B36"/>
    <w:rsid w:val="00EE629C"/>
    <w:rsid w:val="00EE6703"/>
    <w:rsid w:val="00EE78CE"/>
    <w:rsid w:val="00EE7EB4"/>
    <w:rsid w:val="00EF051C"/>
    <w:rsid w:val="00EF18BE"/>
    <w:rsid w:val="00EF19B2"/>
    <w:rsid w:val="00EF2CE1"/>
    <w:rsid w:val="00EF2DBC"/>
    <w:rsid w:val="00EF46FC"/>
    <w:rsid w:val="00EF4F15"/>
    <w:rsid w:val="00EF6B98"/>
    <w:rsid w:val="00EF7F1D"/>
    <w:rsid w:val="00F0052C"/>
    <w:rsid w:val="00F01402"/>
    <w:rsid w:val="00F021A8"/>
    <w:rsid w:val="00F02B1F"/>
    <w:rsid w:val="00F038D7"/>
    <w:rsid w:val="00F04403"/>
    <w:rsid w:val="00F0465D"/>
    <w:rsid w:val="00F04A1D"/>
    <w:rsid w:val="00F05BCE"/>
    <w:rsid w:val="00F0726B"/>
    <w:rsid w:val="00F07D78"/>
    <w:rsid w:val="00F12D86"/>
    <w:rsid w:val="00F15362"/>
    <w:rsid w:val="00F17052"/>
    <w:rsid w:val="00F207DD"/>
    <w:rsid w:val="00F20E30"/>
    <w:rsid w:val="00F20F7D"/>
    <w:rsid w:val="00F23CCA"/>
    <w:rsid w:val="00F24F28"/>
    <w:rsid w:val="00F25488"/>
    <w:rsid w:val="00F25745"/>
    <w:rsid w:val="00F2642D"/>
    <w:rsid w:val="00F26BF4"/>
    <w:rsid w:val="00F31A88"/>
    <w:rsid w:val="00F333D8"/>
    <w:rsid w:val="00F34B5E"/>
    <w:rsid w:val="00F34D06"/>
    <w:rsid w:val="00F359AF"/>
    <w:rsid w:val="00F3662C"/>
    <w:rsid w:val="00F370A4"/>
    <w:rsid w:val="00F37F43"/>
    <w:rsid w:val="00F418AB"/>
    <w:rsid w:val="00F41D92"/>
    <w:rsid w:val="00F441D2"/>
    <w:rsid w:val="00F45574"/>
    <w:rsid w:val="00F4588B"/>
    <w:rsid w:val="00F5118C"/>
    <w:rsid w:val="00F51301"/>
    <w:rsid w:val="00F51DD5"/>
    <w:rsid w:val="00F541DE"/>
    <w:rsid w:val="00F55855"/>
    <w:rsid w:val="00F575B6"/>
    <w:rsid w:val="00F603AB"/>
    <w:rsid w:val="00F6148F"/>
    <w:rsid w:val="00F644DE"/>
    <w:rsid w:val="00F6740C"/>
    <w:rsid w:val="00F67805"/>
    <w:rsid w:val="00F707AC"/>
    <w:rsid w:val="00F70F96"/>
    <w:rsid w:val="00F74765"/>
    <w:rsid w:val="00F750D2"/>
    <w:rsid w:val="00F75E7F"/>
    <w:rsid w:val="00F77CFF"/>
    <w:rsid w:val="00F80402"/>
    <w:rsid w:val="00F8047F"/>
    <w:rsid w:val="00F81379"/>
    <w:rsid w:val="00F8192D"/>
    <w:rsid w:val="00F84336"/>
    <w:rsid w:val="00F85E9A"/>
    <w:rsid w:val="00F86EB3"/>
    <w:rsid w:val="00F91B5E"/>
    <w:rsid w:val="00F92014"/>
    <w:rsid w:val="00F926C9"/>
    <w:rsid w:val="00F932F9"/>
    <w:rsid w:val="00F95549"/>
    <w:rsid w:val="00FA06E7"/>
    <w:rsid w:val="00FA09C2"/>
    <w:rsid w:val="00FA1B69"/>
    <w:rsid w:val="00FA1D99"/>
    <w:rsid w:val="00FA4429"/>
    <w:rsid w:val="00FA482A"/>
    <w:rsid w:val="00FA6E38"/>
    <w:rsid w:val="00FA710C"/>
    <w:rsid w:val="00FA7508"/>
    <w:rsid w:val="00FA78EC"/>
    <w:rsid w:val="00FA7A23"/>
    <w:rsid w:val="00FA7CC2"/>
    <w:rsid w:val="00FA7EC4"/>
    <w:rsid w:val="00FB03C9"/>
    <w:rsid w:val="00FB03FC"/>
    <w:rsid w:val="00FB136F"/>
    <w:rsid w:val="00FB1C5E"/>
    <w:rsid w:val="00FB3E36"/>
    <w:rsid w:val="00FB56D8"/>
    <w:rsid w:val="00FB5C20"/>
    <w:rsid w:val="00FB5DCD"/>
    <w:rsid w:val="00FB7569"/>
    <w:rsid w:val="00FC100B"/>
    <w:rsid w:val="00FC1C72"/>
    <w:rsid w:val="00FC4318"/>
    <w:rsid w:val="00FC62A3"/>
    <w:rsid w:val="00FC6CF7"/>
    <w:rsid w:val="00FC6F79"/>
    <w:rsid w:val="00FC75BB"/>
    <w:rsid w:val="00FD04DF"/>
    <w:rsid w:val="00FD0559"/>
    <w:rsid w:val="00FD0D94"/>
    <w:rsid w:val="00FD10D1"/>
    <w:rsid w:val="00FD11B6"/>
    <w:rsid w:val="00FD1EDD"/>
    <w:rsid w:val="00FD2630"/>
    <w:rsid w:val="00FD4252"/>
    <w:rsid w:val="00FD47B4"/>
    <w:rsid w:val="00FD51B6"/>
    <w:rsid w:val="00FD63F3"/>
    <w:rsid w:val="00FD7DE8"/>
    <w:rsid w:val="00FE0951"/>
    <w:rsid w:val="00FE1830"/>
    <w:rsid w:val="00FE26F8"/>
    <w:rsid w:val="00FE2C9C"/>
    <w:rsid w:val="00FE45B9"/>
    <w:rsid w:val="00FE479C"/>
    <w:rsid w:val="00FE4D2A"/>
    <w:rsid w:val="00FE6106"/>
    <w:rsid w:val="00FE778D"/>
    <w:rsid w:val="00FF10DE"/>
    <w:rsid w:val="00FF110E"/>
    <w:rsid w:val="00FF161D"/>
    <w:rsid w:val="00FF2370"/>
    <w:rsid w:val="00FF4AAD"/>
    <w:rsid w:val="00FF522D"/>
    <w:rsid w:val="00FF5C09"/>
    <w:rsid w:val="00FF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0D9F"/>
    <w:pPr>
      <w:tabs>
        <w:tab w:val="center" w:pos="4153"/>
        <w:tab w:val="right" w:pos="8306"/>
      </w:tabs>
      <w:spacing w:line="240" w:lineRule="auto"/>
    </w:pPr>
  </w:style>
  <w:style w:type="character" w:customStyle="1" w:styleId="FooterChar">
    <w:name w:val="Footer Char"/>
    <w:basedOn w:val="DefaultParagraphFont"/>
    <w:link w:val="Footer"/>
    <w:uiPriority w:val="99"/>
    <w:rsid w:val="00D80D9F"/>
  </w:style>
  <w:style w:type="paragraph" w:styleId="Header">
    <w:name w:val="header"/>
    <w:basedOn w:val="Normal"/>
    <w:link w:val="HeaderChar"/>
    <w:uiPriority w:val="99"/>
    <w:unhideWhenUsed/>
    <w:rsid w:val="00D80D9F"/>
    <w:pPr>
      <w:tabs>
        <w:tab w:val="center" w:pos="4153"/>
        <w:tab w:val="right" w:pos="8306"/>
      </w:tabs>
      <w:spacing w:line="240" w:lineRule="auto"/>
    </w:pPr>
  </w:style>
  <w:style w:type="character" w:customStyle="1" w:styleId="HeaderChar">
    <w:name w:val="Header Char"/>
    <w:basedOn w:val="DefaultParagraphFont"/>
    <w:link w:val="Header"/>
    <w:uiPriority w:val="99"/>
    <w:rsid w:val="00D80D9F"/>
  </w:style>
  <w:style w:type="paragraph" w:styleId="ListParagraph">
    <w:name w:val="List Paragraph"/>
    <w:basedOn w:val="Normal"/>
    <w:uiPriority w:val="34"/>
    <w:qFormat/>
    <w:rsid w:val="00D80D9F"/>
    <w:pPr>
      <w:ind w:left="720"/>
      <w:contextualSpacing/>
    </w:pPr>
  </w:style>
  <w:style w:type="character" w:styleId="Hyperlink">
    <w:name w:val="Hyperlink"/>
    <w:basedOn w:val="DefaultParagraphFont"/>
    <w:uiPriority w:val="99"/>
    <w:unhideWhenUsed/>
    <w:rsid w:val="00D80D9F"/>
    <w:rPr>
      <w:color w:val="0000FF" w:themeColor="hyperlink"/>
      <w:u w:val="single"/>
    </w:rPr>
  </w:style>
  <w:style w:type="paragraph" w:styleId="BalloonText">
    <w:name w:val="Balloon Text"/>
    <w:basedOn w:val="Normal"/>
    <w:link w:val="BalloonTextChar"/>
    <w:uiPriority w:val="99"/>
    <w:semiHidden/>
    <w:unhideWhenUsed/>
    <w:rsid w:val="00063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0D9F"/>
    <w:pPr>
      <w:tabs>
        <w:tab w:val="center" w:pos="4153"/>
        <w:tab w:val="right" w:pos="8306"/>
      </w:tabs>
      <w:spacing w:line="240" w:lineRule="auto"/>
    </w:pPr>
  </w:style>
  <w:style w:type="character" w:customStyle="1" w:styleId="FooterChar">
    <w:name w:val="Footer Char"/>
    <w:basedOn w:val="DefaultParagraphFont"/>
    <w:link w:val="Footer"/>
    <w:uiPriority w:val="99"/>
    <w:rsid w:val="00D80D9F"/>
  </w:style>
  <w:style w:type="paragraph" w:styleId="Header">
    <w:name w:val="header"/>
    <w:basedOn w:val="Normal"/>
    <w:link w:val="HeaderChar"/>
    <w:uiPriority w:val="99"/>
    <w:unhideWhenUsed/>
    <w:rsid w:val="00D80D9F"/>
    <w:pPr>
      <w:tabs>
        <w:tab w:val="center" w:pos="4153"/>
        <w:tab w:val="right" w:pos="8306"/>
      </w:tabs>
      <w:spacing w:line="240" w:lineRule="auto"/>
    </w:pPr>
  </w:style>
  <w:style w:type="character" w:customStyle="1" w:styleId="HeaderChar">
    <w:name w:val="Header Char"/>
    <w:basedOn w:val="DefaultParagraphFont"/>
    <w:link w:val="Header"/>
    <w:uiPriority w:val="99"/>
    <w:rsid w:val="00D80D9F"/>
  </w:style>
  <w:style w:type="paragraph" w:styleId="ListParagraph">
    <w:name w:val="List Paragraph"/>
    <w:basedOn w:val="Normal"/>
    <w:uiPriority w:val="34"/>
    <w:qFormat/>
    <w:rsid w:val="00D80D9F"/>
    <w:pPr>
      <w:ind w:left="720"/>
      <w:contextualSpacing/>
    </w:pPr>
  </w:style>
  <w:style w:type="character" w:styleId="Hyperlink">
    <w:name w:val="Hyperlink"/>
    <w:basedOn w:val="DefaultParagraphFont"/>
    <w:uiPriority w:val="99"/>
    <w:unhideWhenUsed/>
    <w:rsid w:val="00D80D9F"/>
    <w:rPr>
      <w:color w:val="0000FF" w:themeColor="hyperlink"/>
      <w:u w:val="single"/>
    </w:rPr>
  </w:style>
  <w:style w:type="paragraph" w:styleId="BalloonText">
    <w:name w:val="Balloon Text"/>
    <w:basedOn w:val="Normal"/>
    <w:link w:val="BalloonTextChar"/>
    <w:uiPriority w:val="99"/>
    <w:semiHidden/>
    <w:unhideWhenUsed/>
    <w:rsid w:val="00063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4205</Words>
  <Characters>2398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Grozījumi Ministru kabineta 2010.gada 13.jūlija noteikumos Nr.634 “Sabiedriskā transporta pakalpojumu organizēšanas kārtība maršrutu tīklā”</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13.jūlija noteikumos Nr.634 “Sabiedriskā transporta pakalpojumu organizēšanas kārtība maršrutu tīklā”</dc:title>
  <dc:creator>Sanita Mince</dc:creator>
  <cp:lastModifiedBy>Dita Niedra</cp:lastModifiedBy>
  <cp:revision>14</cp:revision>
  <cp:lastPrinted>2017-07-19T08:59:00Z</cp:lastPrinted>
  <dcterms:created xsi:type="dcterms:W3CDTF">2017-07-19T08:08:00Z</dcterms:created>
  <dcterms:modified xsi:type="dcterms:W3CDTF">2017-07-21T05:56:00Z</dcterms:modified>
</cp:coreProperties>
</file>