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2B79F" w14:textId="3798FF69" w:rsidR="00894C55" w:rsidRPr="00D1302C" w:rsidRDefault="007F182A" w:rsidP="00A50F90">
      <w:pPr>
        <w:shd w:val="clear" w:color="auto" w:fill="FFFFFF"/>
        <w:spacing w:after="0" w:line="240" w:lineRule="auto"/>
        <w:jc w:val="center"/>
        <w:rPr>
          <w:rFonts w:ascii="Times New Roman" w:eastAsia="Times New Roman" w:hAnsi="Times New Roman" w:cs="Times New Roman"/>
          <w:b/>
          <w:bCs/>
          <w:sz w:val="24"/>
          <w:szCs w:val="24"/>
          <w:lang w:eastAsia="lv-LV"/>
        </w:rPr>
      </w:pPr>
      <w:r w:rsidRPr="00FE297A">
        <w:rPr>
          <w:rFonts w:ascii="Times New Roman" w:hAnsi="Times New Roman" w:cs="Times New Roman"/>
          <w:b/>
          <w:bCs/>
          <w:sz w:val="24"/>
          <w:szCs w:val="24"/>
        </w:rPr>
        <w:t xml:space="preserve">Ministru kabineta rīkojuma </w:t>
      </w:r>
      <w:r>
        <w:rPr>
          <w:rFonts w:ascii="Times New Roman" w:hAnsi="Times New Roman" w:cs="Times New Roman"/>
          <w:b/>
          <w:bCs/>
          <w:sz w:val="24"/>
          <w:szCs w:val="24"/>
        </w:rPr>
        <w:t>projekta "Grozījumi</w:t>
      </w:r>
      <w:r w:rsidRPr="00B53FD1">
        <w:rPr>
          <w:rFonts w:ascii="Times New Roman" w:hAnsi="Times New Roman" w:cs="Times New Roman"/>
          <w:b/>
          <w:bCs/>
          <w:sz w:val="24"/>
          <w:szCs w:val="24"/>
        </w:rPr>
        <w:t xml:space="preserve"> Ministru kabineta 2013.</w:t>
      </w:r>
      <w:r>
        <w:rPr>
          <w:rFonts w:ascii="Times New Roman" w:hAnsi="Times New Roman" w:cs="Times New Roman"/>
          <w:b/>
          <w:bCs/>
          <w:sz w:val="24"/>
          <w:szCs w:val="24"/>
        </w:rPr>
        <w:t> </w:t>
      </w:r>
      <w:r w:rsidRPr="00B53FD1">
        <w:rPr>
          <w:rFonts w:ascii="Times New Roman" w:hAnsi="Times New Roman" w:cs="Times New Roman"/>
          <w:b/>
          <w:bCs/>
          <w:sz w:val="24"/>
          <w:szCs w:val="24"/>
        </w:rPr>
        <w:t>gada 7.</w:t>
      </w:r>
      <w:r>
        <w:rPr>
          <w:rFonts w:ascii="Times New Roman" w:hAnsi="Times New Roman" w:cs="Times New Roman"/>
          <w:b/>
          <w:bCs/>
          <w:sz w:val="24"/>
          <w:szCs w:val="24"/>
        </w:rPr>
        <w:t> </w:t>
      </w:r>
      <w:r w:rsidRPr="00B53FD1">
        <w:rPr>
          <w:rFonts w:ascii="Times New Roman" w:hAnsi="Times New Roman" w:cs="Times New Roman"/>
          <w:b/>
          <w:bCs/>
          <w:sz w:val="24"/>
          <w:szCs w:val="24"/>
        </w:rPr>
        <w:t>novembra rīkojumā Nr.</w:t>
      </w:r>
      <w:r>
        <w:rPr>
          <w:rFonts w:ascii="Times New Roman" w:hAnsi="Times New Roman" w:cs="Times New Roman"/>
          <w:b/>
          <w:bCs/>
          <w:sz w:val="24"/>
          <w:szCs w:val="24"/>
        </w:rPr>
        <w:t> 537 "</w:t>
      </w:r>
      <w:r w:rsidRPr="00B53FD1">
        <w:rPr>
          <w:rFonts w:ascii="Times New Roman" w:hAnsi="Times New Roman" w:cs="Times New Roman"/>
          <w:b/>
          <w:bCs/>
          <w:sz w:val="24"/>
          <w:szCs w:val="24"/>
        </w:rPr>
        <w:t>Par komisijas izveidi PSRS totalitārā komunistiskā okupācijas režīma upuru skaita un masu kapu vietu noteikšanai, informācijas par represijām un masveida deportācijām apkopošanai un Latvijas valstij un tās iedzīvotājiem n</w:t>
      </w:r>
      <w:r>
        <w:rPr>
          <w:rFonts w:ascii="Times New Roman" w:hAnsi="Times New Roman" w:cs="Times New Roman"/>
          <w:b/>
          <w:bCs/>
          <w:sz w:val="24"/>
          <w:szCs w:val="24"/>
        </w:rPr>
        <w:t xml:space="preserve">odarīto zaudējumu aprēķināšanai"" </w:t>
      </w:r>
      <w:r w:rsidR="00894C55" w:rsidRPr="00D1302C">
        <w:rPr>
          <w:rFonts w:ascii="Times New Roman" w:eastAsia="Times New Roman" w:hAnsi="Times New Roman" w:cs="Times New Roman"/>
          <w:b/>
          <w:bCs/>
          <w:sz w:val="24"/>
          <w:szCs w:val="24"/>
          <w:lang w:eastAsia="lv-LV"/>
        </w:rPr>
        <w:t>sākotnējās ietekmes novērtējuma ziņojums (anotācija)</w:t>
      </w:r>
    </w:p>
    <w:p w14:paraId="341B1BDD" w14:textId="77777777" w:rsidR="00894C55" w:rsidRPr="00D1302C"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322BC" w:rsidRPr="00D1302C" w14:paraId="5E44CE6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08C39B" w14:textId="77777777" w:rsidR="00894C55" w:rsidRPr="00D1302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I.</w:t>
            </w:r>
            <w:r w:rsidR="0050178F" w:rsidRPr="00D1302C">
              <w:rPr>
                <w:rFonts w:ascii="Times New Roman" w:eastAsia="Times New Roman" w:hAnsi="Times New Roman" w:cs="Times New Roman"/>
                <w:b/>
                <w:bCs/>
                <w:sz w:val="24"/>
                <w:szCs w:val="24"/>
                <w:lang w:eastAsia="lv-LV"/>
              </w:rPr>
              <w:t> </w:t>
            </w:r>
            <w:r w:rsidRPr="00D1302C">
              <w:rPr>
                <w:rFonts w:ascii="Times New Roman" w:eastAsia="Times New Roman" w:hAnsi="Times New Roman" w:cs="Times New Roman"/>
                <w:b/>
                <w:bCs/>
                <w:sz w:val="24"/>
                <w:szCs w:val="24"/>
                <w:lang w:eastAsia="lv-LV"/>
              </w:rPr>
              <w:t>Tiesību akta projekta izstrādes nepieciešamība</w:t>
            </w:r>
          </w:p>
        </w:tc>
      </w:tr>
      <w:tr w:rsidR="00D322BC" w:rsidRPr="00D1302C" w14:paraId="67B18507"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0AE1424"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14765B3"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9A48D70" w14:textId="3FE87C72" w:rsidR="007F182A" w:rsidRPr="0086094A" w:rsidRDefault="007F182A" w:rsidP="007F182A">
            <w:pPr>
              <w:pStyle w:val="Komentrateksts"/>
              <w:spacing w:after="0"/>
              <w:jc w:val="both"/>
              <w:rPr>
                <w:rFonts w:ascii="Times New Roman" w:hAnsi="Times New Roman" w:cs="Times New Roman"/>
                <w:sz w:val="24"/>
                <w:szCs w:val="24"/>
              </w:rPr>
            </w:pPr>
            <w:r w:rsidRPr="0086094A">
              <w:rPr>
                <w:rFonts w:ascii="Times New Roman" w:hAnsi="Times New Roman" w:cs="Times New Roman"/>
                <w:sz w:val="24"/>
                <w:szCs w:val="24"/>
              </w:rPr>
              <w:t>Minis</w:t>
            </w:r>
            <w:r w:rsidR="00FE6DAF">
              <w:rPr>
                <w:rFonts w:ascii="Times New Roman" w:hAnsi="Times New Roman" w:cs="Times New Roman"/>
                <w:sz w:val="24"/>
                <w:szCs w:val="24"/>
              </w:rPr>
              <w:t>tru kabineta rīkojuma projekts "</w:t>
            </w:r>
            <w:r w:rsidRPr="0086094A">
              <w:rPr>
                <w:rFonts w:ascii="Times New Roman" w:hAnsi="Times New Roman" w:cs="Times New Roman"/>
                <w:sz w:val="24"/>
                <w:szCs w:val="24"/>
              </w:rPr>
              <w:t>Grozījumi Ministru kabineta 2013.</w:t>
            </w:r>
            <w:r>
              <w:rPr>
                <w:rFonts w:ascii="Times New Roman" w:hAnsi="Times New Roman" w:cs="Times New Roman"/>
                <w:sz w:val="24"/>
                <w:szCs w:val="24"/>
              </w:rPr>
              <w:t> </w:t>
            </w:r>
            <w:r w:rsidRPr="0086094A">
              <w:rPr>
                <w:rFonts w:ascii="Times New Roman" w:hAnsi="Times New Roman" w:cs="Times New Roman"/>
                <w:sz w:val="24"/>
                <w:szCs w:val="24"/>
              </w:rPr>
              <w:t>gada 7.</w:t>
            </w:r>
            <w:r>
              <w:rPr>
                <w:rFonts w:ascii="Times New Roman" w:hAnsi="Times New Roman" w:cs="Times New Roman"/>
                <w:sz w:val="24"/>
                <w:szCs w:val="24"/>
              </w:rPr>
              <w:t> </w:t>
            </w:r>
            <w:r w:rsidRPr="0086094A">
              <w:rPr>
                <w:rFonts w:ascii="Times New Roman" w:hAnsi="Times New Roman" w:cs="Times New Roman"/>
                <w:sz w:val="24"/>
                <w:szCs w:val="24"/>
              </w:rPr>
              <w:t>novembra rīkojumā Nr.</w:t>
            </w:r>
            <w:r>
              <w:rPr>
                <w:rFonts w:ascii="Times New Roman" w:hAnsi="Times New Roman" w:cs="Times New Roman"/>
                <w:sz w:val="24"/>
                <w:szCs w:val="24"/>
              </w:rPr>
              <w:t> </w:t>
            </w:r>
            <w:r w:rsidR="00FE6DAF">
              <w:rPr>
                <w:rFonts w:ascii="Times New Roman" w:hAnsi="Times New Roman" w:cs="Times New Roman"/>
                <w:sz w:val="24"/>
                <w:szCs w:val="24"/>
              </w:rPr>
              <w:t>537 "</w:t>
            </w:r>
            <w:r w:rsidRPr="0086094A">
              <w:rPr>
                <w:rFonts w:ascii="Times New Roman" w:hAnsi="Times New Roman" w:cs="Times New Roman"/>
                <w:sz w:val="24"/>
                <w:szCs w:val="24"/>
              </w:rPr>
              <w:t>Par komisijas izveidi PSRS totalitārā komunistiskā okupācijas režīma upuru skaita un masu kapu vietu noteikšanai, informācijas par represijām un masveida deportācijām apkopošanai un Latvijas valstij un tās iedzīvotājiem no</w:t>
            </w:r>
            <w:r w:rsidR="00FE6DAF">
              <w:rPr>
                <w:rFonts w:ascii="Times New Roman" w:hAnsi="Times New Roman" w:cs="Times New Roman"/>
                <w:sz w:val="24"/>
                <w:szCs w:val="24"/>
              </w:rPr>
              <w:t>darīto zaudējumu aprēķināšanai""</w:t>
            </w:r>
            <w:r w:rsidRPr="0086094A">
              <w:rPr>
                <w:rFonts w:ascii="Times New Roman" w:hAnsi="Times New Roman" w:cs="Times New Roman"/>
                <w:sz w:val="24"/>
                <w:szCs w:val="24"/>
              </w:rPr>
              <w:t xml:space="preserve"> (turpmāk</w:t>
            </w:r>
            <w:r w:rsidR="00FE6DAF">
              <w:rPr>
                <w:rFonts w:ascii="Times New Roman" w:hAnsi="Times New Roman" w:cs="Times New Roman"/>
                <w:sz w:val="24"/>
                <w:szCs w:val="24"/>
              </w:rPr>
              <w:t> </w:t>
            </w:r>
            <w:r w:rsidRPr="0086094A">
              <w:rPr>
                <w:rFonts w:ascii="Times New Roman" w:hAnsi="Times New Roman" w:cs="Times New Roman"/>
                <w:sz w:val="24"/>
                <w:szCs w:val="24"/>
              </w:rPr>
              <w:t>– rīkojuma projekts) izstrādāt</w:t>
            </w:r>
            <w:r>
              <w:rPr>
                <w:rFonts w:ascii="Times New Roman" w:hAnsi="Times New Roman" w:cs="Times New Roman"/>
                <w:sz w:val="24"/>
                <w:szCs w:val="24"/>
              </w:rPr>
              <w:t>s</w:t>
            </w:r>
            <w:r w:rsidRPr="0086094A">
              <w:rPr>
                <w:rFonts w:ascii="Times New Roman" w:hAnsi="Times New Roman" w:cs="Times New Roman"/>
                <w:sz w:val="24"/>
                <w:szCs w:val="24"/>
              </w:rPr>
              <w:t xml:space="preserve"> pēc Tieslietu ministrijas iniciatīvas, lai </w:t>
            </w:r>
            <w:r>
              <w:rPr>
                <w:rFonts w:ascii="Times New Roman" w:hAnsi="Times New Roman" w:cs="Times New Roman"/>
                <w:sz w:val="24"/>
                <w:szCs w:val="24"/>
              </w:rPr>
              <w:t>aktualizētu K</w:t>
            </w:r>
            <w:r w:rsidRPr="0086094A">
              <w:rPr>
                <w:rFonts w:ascii="Times New Roman" w:hAnsi="Times New Roman" w:cs="Times New Roman"/>
                <w:sz w:val="24"/>
                <w:szCs w:val="24"/>
              </w:rPr>
              <w:t xml:space="preserve">omisijas PSRS totalitārā komunistiskā okupācijas režīma upuru skaita un masu kapu vietu noteikšanai, informācijas par represijām un masveida deportācijām apkopošanai un Latvijas valstij un tās iedzīvotājiem nodarīto zaudējumu aprēķināšanai </w:t>
            </w:r>
            <w:r w:rsidR="00FE6DAF">
              <w:rPr>
                <w:rFonts w:ascii="Times New Roman" w:hAnsi="Times New Roman" w:cs="Times New Roman"/>
                <w:sz w:val="24"/>
                <w:szCs w:val="24"/>
              </w:rPr>
              <w:t>(turpmāk </w:t>
            </w:r>
            <w:r>
              <w:rPr>
                <w:rFonts w:ascii="Times New Roman" w:hAnsi="Times New Roman" w:cs="Times New Roman"/>
                <w:sz w:val="24"/>
                <w:szCs w:val="24"/>
              </w:rPr>
              <w:t xml:space="preserve">– </w:t>
            </w:r>
            <w:r w:rsidRPr="0086094A">
              <w:rPr>
                <w:rFonts w:ascii="Times New Roman" w:hAnsi="Times New Roman" w:cs="Times New Roman"/>
                <w:sz w:val="24"/>
                <w:szCs w:val="24"/>
              </w:rPr>
              <w:t>komisija</w:t>
            </w:r>
            <w:r>
              <w:rPr>
                <w:rFonts w:ascii="Times New Roman" w:hAnsi="Times New Roman" w:cs="Times New Roman"/>
                <w:sz w:val="24"/>
                <w:szCs w:val="24"/>
              </w:rPr>
              <w:t>)</w:t>
            </w:r>
            <w:r w:rsidRPr="0086094A">
              <w:rPr>
                <w:rFonts w:ascii="Times New Roman" w:hAnsi="Times New Roman" w:cs="Times New Roman"/>
                <w:sz w:val="24"/>
                <w:szCs w:val="24"/>
              </w:rPr>
              <w:t xml:space="preserve"> locekļu sastāvu.</w:t>
            </w:r>
          </w:p>
          <w:p w14:paraId="2B15357B" w14:textId="44840682" w:rsidR="00894C55" w:rsidRPr="00D1302C" w:rsidRDefault="007F182A" w:rsidP="007F182A">
            <w:pPr>
              <w:spacing w:after="0" w:line="240" w:lineRule="auto"/>
              <w:jc w:val="both"/>
              <w:rPr>
                <w:rFonts w:ascii="Times New Roman" w:eastAsia="Times New Roman" w:hAnsi="Times New Roman" w:cs="Times New Roman"/>
                <w:sz w:val="24"/>
                <w:szCs w:val="24"/>
                <w:lang w:eastAsia="lv-LV"/>
              </w:rPr>
            </w:pPr>
            <w:r w:rsidRPr="0086094A">
              <w:rPr>
                <w:rFonts w:ascii="Times New Roman" w:hAnsi="Times New Roman" w:cs="Times New Roman"/>
                <w:sz w:val="24"/>
                <w:szCs w:val="24"/>
              </w:rPr>
              <w:t>Saskaņā ar Ministru kabineta 2006.</w:t>
            </w:r>
            <w:r>
              <w:rPr>
                <w:rFonts w:ascii="Times New Roman" w:hAnsi="Times New Roman" w:cs="Times New Roman"/>
                <w:sz w:val="24"/>
                <w:szCs w:val="24"/>
              </w:rPr>
              <w:t> </w:t>
            </w:r>
            <w:r w:rsidRPr="0086094A">
              <w:rPr>
                <w:rFonts w:ascii="Times New Roman" w:hAnsi="Times New Roman" w:cs="Times New Roman"/>
                <w:sz w:val="24"/>
                <w:szCs w:val="24"/>
              </w:rPr>
              <w:t>gada 30.</w:t>
            </w:r>
            <w:r>
              <w:rPr>
                <w:rFonts w:ascii="Times New Roman" w:hAnsi="Times New Roman" w:cs="Times New Roman"/>
                <w:sz w:val="24"/>
                <w:szCs w:val="24"/>
              </w:rPr>
              <w:t> </w:t>
            </w:r>
            <w:r w:rsidRPr="0086094A">
              <w:rPr>
                <w:rFonts w:ascii="Times New Roman" w:hAnsi="Times New Roman" w:cs="Times New Roman"/>
                <w:sz w:val="24"/>
                <w:szCs w:val="24"/>
              </w:rPr>
              <w:t>maija noteikumu Nr.</w:t>
            </w:r>
            <w:r>
              <w:rPr>
                <w:rFonts w:ascii="Times New Roman" w:hAnsi="Times New Roman" w:cs="Times New Roman"/>
                <w:sz w:val="24"/>
                <w:szCs w:val="24"/>
              </w:rPr>
              <w:t> </w:t>
            </w:r>
            <w:r w:rsidR="00FE6DAF">
              <w:rPr>
                <w:rFonts w:ascii="Times New Roman" w:hAnsi="Times New Roman" w:cs="Times New Roman"/>
                <w:sz w:val="24"/>
                <w:szCs w:val="24"/>
              </w:rPr>
              <w:t>446 "</w:t>
            </w:r>
            <w:r w:rsidRPr="0086094A">
              <w:rPr>
                <w:rFonts w:ascii="Times New Roman" w:hAnsi="Times New Roman" w:cs="Times New Roman"/>
                <w:bCs/>
                <w:sz w:val="24"/>
                <w:szCs w:val="24"/>
              </w:rPr>
              <w:t>Komisijas PSRS totalitārā komunistiskā okupācijas režīma upuru skaita un masu kapu vietu noteikšanai, informācijas par represijām un masveida deportācijām apkopošanai un Latvijas valstij un tās iedzīvotājiem nodarīto z</w:t>
            </w:r>
            <w:r w:rsidR="00FE6DAF">
              <w:rPr>
                <w:rFonts w:ascii="Times New Roman" w:hAnsi="Times New Roman" w:cs="Times New Roman"/>
                <w:bCs/>
                <w:sz w:val="24"/>
                <w:szCs w:val="24"/>
              </w:rPr>
              <w:t>audējumu aprēķināšanai nolikums" (turpmāk – MK noteikumi Nr. 446)</w:t>
            </w:r>
            <w:r>
              <w:rPr>
                <w:rFonts w:ascii="Times New Roman" w:hAnsi="Times New Roman" w:cs="Times New Roman"/>
                <w:bCs/>
                <w:sz w:val="24"/>
                <w:szCs w:val="24"/>
              </w:rPr>
              <w:t xml:space="preserve"> </w:t>
            </w:r>
            <w:r w:rsidRPr="0086094A">
              <w:rPr>
                <w:rFonts w:ascii="Times New Roman" w:hAnsi="Times New Roman" w:cs="Times New Roman"/>
                <w:sz w:val="24"/>
                <w:szCs w:val="24"/>
              </w:rPr>
              <w:t>4.</w:t>
            </w:r>
            <w:r w:rsidRPr="0086094A">
              <w:rPr>
                <w:rFonts w:ascii="Times New Roman" w:hAnsi="Times New Roman" w:cs="Times New Roman"/>
                <w:sz w:val="24"/>
                <w:szCs w:val="24"/>
                <w:vertAlign w:val="superscript"/>
              </w:rPr>
              <w:t>1</w:t>
            </w:r>
            <w:r>
              <w:rPr>
                <w:rFonts w:ascii="Times New Roman" w:hAnsi="Times New Roman" w:cs="Times New Roman"/>
                <w:sz w:val="24"/>
                <w:szCs w:val="24"/>
              </w:rPr>
              <w:t> </w:t>
            </w:r>
            <w:r w:rsidRPr="0086094A">
              <w:rPr>
                <w:rFonts w:ascii="Times New Roman" w:hAnsi="Times New Roman" w:cs="Times New Roman"/>
                <w:sz w:val="24"/>
                <w:szCs w:val="24"/>
              </w:rPr>
              <w:t>punktu komisijas sastāvu pēc tieslietu ministra priekšlikuma apstiprina Ministru kabinets.</w:t>
            </w:r>
          </w:p>
        </w:tc>
      </w:tr>
      <w:tr w:rsidR="00D322BC" w:rsidRPr="00D1302C" w14:paraId="3ED7011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493E9D"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4F3DFC2" w14:textId="7C3ACE90" w:rsidR="006E7E83"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6DC64F9" w14:textId="77777777" w:rsidR="006E7E83" w:rsidRPr="006E7E83" w:rsidRDefault="006E7E83" w:rsidP="007E56E8">
            <w:pPr>
              <w:rPr>
                <w:rFonts w:ascii="Times New Roman" w:eastAsia="Times New Roman" w:hAnsi="Times New Roman" w:cs="Times New Roman"/>
                <w:sz w:val="24"/>
                <w:szCs w:val="24"/>
                <w:lang w:eastAsia="lv-LV"/>
              </w:rPr>
            </w:pPr>
          </w:p>
          <w:p w14:paraId="41B42F11" w14:textId="77777777" w:rsidR="006E7E83" w:rsidRPr="006E7E83" w:rsidRDefault="006E7E83" w:rsidP="007E56E8">
            <w:pPr>
              <w:rPr>
                <w:rFonts w:ascii="Times New Roman" w:eastAsia="Times New Roman" w:hAnsi="Times New Roman" w:cs="Times New Roman"/>
                <w:sz w:val="24"/>
                <w:szCs w:val="24"/>
                <w:lang w:eastAsia="lv-LV"/>
              </w:rPr>
            </w:pPr>
          </w:p>
          <w:p w14:paraId="696803EE" w14:textId="77777777" w:rsidR="006E7E83" w:rsidRPr="00E331BB" w:rsidRDefault="006E7E83" w:rsidP="007E56E8">
            <w:pPr>
              <w:rPr>
                <w:rFonts w:ascii="Times New Roman" w:eastAsia="Times New Roman" w:hAnsi="Times New Roman" w:cs="Times New Roman"/>
                <w:sz w:val="24"/>
                <w:szCs w:val="24"/>
                <w:lang w:eastAsia="lv-LV"/>
              </w:rPr>
            </w:pPr>
          </w:p>
          <w:p w14:paraId="7C7904E1" w14:textId="77777777" w:rsidR="006E7E83" w:rsidRPr="00E331BB" w:rsidRDefault="006E7E83" w:rsidP="007E56E8">
            <w:pPr>
              <w:rPr>
                <w:rFonts w:ascii="Times New Roman" w:eastAsia="Times New Roman" w:hAnsi="Times New Roman" w:cs="Times New Roman"/>
                <w:sz w:val="24"/>
                <w:szCs w:val="24"/>
                <w:lang w:eastAsia="lv-LV"/>
              </w:rPr>
            </w:pPr>
          </w:p>
          <w:p w14:paraId="771DE762" w14:textId="77777777" w:rsidR="006E7E83" w:rsidRPr="006E7E83" w:rsidRDefault="006E7E83" w:rsidP="007E56E8">
            <w:pPr>
              <w:rPr>
                <w:rFonts w:ascii="Times New Roman" w:eastAsia="Times New Roman" w:hAnsi="Times New Roman" w:cs="Times New Roman"/>
                <w:sz w:val="24"/>
                <w:szCs w:val="24"/>
                <w:lang w:eastAsia="lv-LV"/>
              </w:rPr>
            </w:pPr>
          </w:p>
          <w:p w14:paraId="034801DD" w14:textId="77777777" w:rsidR="006E7E83" w:rsidRPr="006E7E83" w:rsidRDefault="006E7E83" w:rsidP="007E56E8">
            <w:pPr>
              <w:rPr>
                <w:rFonts w:ascii="Times New Roman" w:eastAsia="Times New Roman" w:hAnsi="Times New Roman" w:cs="Times New Roman"/>
                <w:sz w:val="24"/>
                <w:szCs w:val="24"/>
                <w:lang w:eastAsia="lv-LV"/>
              </w:rPr>
            </w:pPr>
          </w:p>
          <w:p w14:paraId="45B2C2A4" w14:textId="77777777" w:rsidR="006E7E83" w:rsidRPr="006E7E83" w:rsidRDefault="006E7E83" w:rsidP="007E56E8">
            <w:pPr>
              <w:rPr>
                <w:rFonts w:ascii="Times New Roman" w:eastAsia="Times New Roman" w:hAnsi="Times New Roman" w:cs="Times New Roman"/>
                <w:sz w:val="24"/>
                <w:szCs w:val="24"/>
                <w:lang w:eastAsia="lv-LV"/>
              </w:rPr>
            </w:pPr>
          </w:p>
          <w:p w14:paraId="752A548B" w14:textId="77777777" w:rsidR="006E7E83" w:rsidRPr="006E7E83" w:rsidRDefault="006E7E83" w:rsidP="007E56E8">
            <w:pPr>
              <w:rPr>
                <w:rFonts w:ascii="Times New Roman" w:eastAsia="Times New Roman" w:hAnsi="Times New Roman" w:cs="Times New Roman"/>
                <w:sz w:val="24"/>
                <w:szCs w:val="24"/>
                <w:lang w:eastAsia="lv-LV"/>
              </w:rPr>
            </w:pPr>
          </w:p>
          <w:p w14:paraId="771359CE" w14:textId="75E1DEB9" w:rsidR="00894C55" w:rsidRPr="006E7E83" w:rsidRDefault="00894C55" w:rsidP="007E56E8">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13E5A566" w14:textId="77777777" w:rsidR="008025B3" w:rsidRDefault="007F182A" w:rsidP="007F182A">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 xml:space="preserve">Šobrīd spēkā esošais Ministru kabineta </w:t>
            </w:r>
            <w:r w:rsidRPr="005104CF">
              <w:rPr>
                <w:rFonts w:ascii="Times New Roman" w:hAnsi="Times New Roman" w:cs="Times New Roman"/>
                <w:bCs/>
                <w:sz w:val="24"/>
                <w:szCs w:val="24"/>
              </w:rPr>
              <w:t>2013.</w:t>
            </w:r>
            <w:r>
              <w:rPr>
                <w:rFonts w:ascii="Times New Roman" w:hAnsi="Times New Roman" w:cs="Times New Roman"/>
                <w:bCs/>
                <w:sz w:val="24"/>
                <w:szCs w:val="24"/>
              </w:rPr>
              <w:t> </w:t>
            </w:r>
            <w:r w:rsidRPr="005104CF">
              <w:rPr>
                <w:rFonts w:ascii="Times New Roman" w:hAnsi="Times New Roman" w:cs="Times New Roman"/>
                <w:bCs/>
                <w:sz w:val="24"/>
                <w:szCs w:val="24"/>
              </w:rPr>
              <w:t xml:space="preserve">gada </w:t>
            </w:r>
            <w:r>
              <w:rPr>
                <w:rFonts w:ascii="Times New Roman" w:hAnsi="Times New Roman" w:cs="Times New Roman"/>
                <w:bCs/>
                <w:sz w:val="24"/>
                <w:szCs w:val="24"/>
              </w:rPr>
              <w:br/>
            </w:r>
            <w:r w:rsidRPr="005104CF">
              <w:rPr>
                <w:rFonts w:ascii="Times New Roman" w:hAnsi="Times New Roman" w:cs="Times New Roman"/>
                <w:bCs/>
                <w:sz w:val="24"/>
                <w:szCs w:val="24"/>
              </w:rPr>
              <w:t>7. novembra rīkojums Nr.</w:t>
            </w:r>
            <w:r>
              <w:rPr>
                <w:rFonts w:ascii="Times New Roman" w:hAnsi="Times New Roman" w:cs="Times New Roman"/>
                <w:bCs/>
                <w:sz w:val="24"/>
                <w:szCs w:val="24"/>
              </w:rPr>
              <w:t> </w:t>
            </w:r>
            <w:r w:rsidRPr="005104CF">
              <w:rPr>
                <w:rFonts w:ascii="Times New Roman" w:hAnsi="Times New Roman" w:cs="Times New Roman"/>
                <w:bCs/>
                <w:sz w:val="24"/>
                <w:szCs w:val="24"/>
              </w:rPr>
              <w:t xml:space="preserve">537 </w:t>
            </w:r>
            <w:r w:rsidR="00FE6DAF">
              <w:rPr>
                <w:rFonts w:ascii="Times New Roman" w:hAnsi="Times New Roman" w:cs="Times New Roman"/>
                <w:sz w:val="24"/>
                <w:szCs w:val="24"/>
              </w:rPr>
              <w:t>"</w:t>
            </w:r>
            <w:r w:rsidRPr="005104CF">
              <w:rPr>
                <w:rFonts w:ascii="Times New Roman" w:hAnsi="Times New Roman" w:cs="Times New Roman"/>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w:t>
            </w:r>
            <w:r w:rsidR="00FE6DAF">
              <w:rPr>
                <w:rFonts w:ascii="Times New Roman" w:hAnsi="Times New Roman" w:cs="Times New Roman"/>
                <w:sz w:val="24"/>
                <w:szCs w:val="24"/>
              </w:rPr>
              <w:t xml:space="preserve"> aprēķināšanai"</w:t>
            </w:r>
            <w:r>
              <w:rPr>
                <w:rFonts w:ascii="Times New Roman" w:hAnsi="Times New Roman" w:cs="Times New Roman"/>
                <w:sz w:val="24"/>
                <w:szCs w:val="24"/>
              </w:rPr>
              <w:t xml:space="preserve"> (turpmāk</w:t>
            </w:r>
            <w:r w:rsidR="00FE6DAF">
              <w:rPr>
                <w:rFonts w:ascii="Times New Roman" w:hAnsi="Times New Roman" w:cs="Times New Roman"/>
                <w:sz w:val="24"/>
                <w:szCs w:val="24"/>
              </w:rPr>
              <w:t> </w:t>
            </w:r>
            <w:r>
              <w:rPr>
                <w:rFonts w:ascii="Times New Roman" w:hAnsi="Times New Roman" w:cs="Times New Roman"/>
                <w:sz w:val="24"/>
                <w:szCs w:val="24"/>
              </w:rPr>
              <w:t xml:space="preserve">– MK rīkojums Nr. 537) </w:t>
            </w:r>
            <w:r w:rsidRPr="005104CF">
              <w:rPr>
                <w:rFonts w:ascii="Times New Roman" w:hAnsi="Times New Roman" w:cs="Times New Roman"/>
                <w:sz w:val="24"/>
                <w:szCs w:val="24"/>
              </w:rPr>
              <w:t xml:space="preserve">ir zaudējis savu </w:t>
            </w:r>
            <w:r>
              <w:rPr>
                <w:rFonts w:ascii="Times New Roman" w:hAnsi="Times New Roman" w:cs="Times New Roman"/>
                <w:sz w:val="24"/>
                <w:szCs w:val="24"/>
              </w:rPr>
              <w:t xml:space="preserve">aktualitāti, ņemot vērā, </w:t>
            </w:r>
            <w:r w:rsidRPr="00246743">
              <w:rPr>
                <w:rFonts w:ascii="Times New Roman" w:hAnsi="Times New Roman" w:cs="Times New Roman"/>
                <w:sz w:val="24"/>
                <w:szCs w:val="24"/>
              </w:rPr>
              <w:t>ka</w:t>
            </w:r>
            <w:r w:rsidR="008025B3">
              <w:rPr>
                <w:rFonts w:ascii="Times New Roman" w:hAnsi="Times New Roman" w:cs="Times New Roman"/>
                <w:sz w:val="24"/>
                <w:szCs w:val="24"/>
              </w:rPr>
              <w:t>:</w:t>
            </w:r>
          </w:p>
          <w:p w14:paraId="78FF9991" w14:textId="5E000396" w:rsidR="008025B3" w:rsidRDefault="008025B3" w:rsidP="007F1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Tieslietu mini</w:t>
            </w:r>
            <w:r w:rsidR="00A01EAC">
              <w:rPr>
                <w:rFonts w:ascii="Times New Roman" w:hAnsi="Times New Roman" w:cs="Times New Roman"/>
                <w:sz w:val="24"/>
                <w:szCs w:val="24"/>
              </w:rPr>
              <w:t>strijā</w:t>
            </w:r>
            <w:r>
              <w:rPr>
                <w:rFonts w:ascii="Times New Roman" w:hAnsi="Times New Roman" w:cs="Times New Roman"/>
                <w:sz w:val="24"/>
                <w:szCs w:val="24"/>
              </w:rPr>
              <w:t xml:space="preserve"> ir saņemta Latvijas Okupācijas izpētes biedrības 2017. gada 10. maija vēstule Nr.</w:t>
            </w:r>
            <w:r w:rsidR="00E331BB">
              <w:rPr>
                <w:rFonts w:ascii="Times New Roman" w:hAnsi="Times New Roman" w:cs="Times New Roman"/>
                <w:sz w:val="24"/>
                <w:szCs w:val="24"/>
              </w:rPr>
              <w:t> </w:t>
            </w:r>
            <w:r>
              <w:rPr>
                <w:rFonts w:ascii="Times New Roman" w:hAnsi="Times New Roman" w:cs="Times New Roman"/>
                <w:sz w:val="24"/>
                <w:szCs w:val="24"/>
              </w:rPr>
              <w:t>13, informējot, ka komisijas priekšsēdētājam ir mainīts amats organizācijas valdē;</w:t>
            </w:r>
          </w:p>
          <w:p w14:paraId="3D7DF0D9" w14:textId="3C609BCE" w:rsidR="008025B3" w:rsidRPr="008025B3" w:rsidRDefault="008025B3" w:rsidP="007F182A">
            <w:pPr>
              <w:spacing w:after="0" w:line="240" w:lineRule="auto"/>
              <w:jc w:val="both"/>
              <w:rPr>
                <w:rFonts w:ascii="Times New Roman" w:hAnsi="Times New Roman"/>
                <w:sz w:val="24"/>
                <w:szCs w:val="24"/>
                <w:lang w:eastAsia="lv-LV"/>
              </w:rPr>
            </w:pPr>
            <w:r>
              <w:rPr>
                <w:rFonts w:ascii="Times New Roman" w:hAnsi="Times New Roman" w:cs="Times New Roman"/>
                <w:sz w:val="24"/>
                <w:szCs w:val="24"/>
              </w:rPr>
              <w:t>– </w:t>
            </w:r>
            <w:r>
              <w:rPr>
                <w:rFonts w:ascii="Times New Roman" w:hAnsi="Times New Roman"/>
                <w:sz w:val="24"/>
                <w:szCs w:val="24"/>
                <w:lang w:eastAsia="lv-LV"/>
              </w:rPr>
              <w:t>komisijas 2016. gada 28. decembra sēdē atbilstoši MK noteikumu Nr. 446 6. punktā noteiktajai kārtībai tika ievēlēta komisijas priekšsēdētāja vietniece;</w:t>
            </w:r>
          </w:p>
          <w:p w14:paraId="26050A45" w14:textId="5C4536AE" w:rsidR="008025B3" w:rsidRDefault="008025B3" w:rsidP="007F182A">
            <w:pPr>
              <w:spacing w:after="0" w:line="240" w:lineRule="auto"/>
              <w:jc w:val="both"/>
              <w:rPr>
                <w:rFonts w:ascii="Times New Roman" w:hAnsi="Times New Roman"/>
                <w:sz w:val="24"/>
                <w:szCs w:val="24"/>
                <w:lang w:eastAsia="lv-LV"/>
              </w:rPr>
            </w:pPr>
            <w:r>
              <w:rPr>
                <w:rFonts w:ascii="Times New Roman" w:hAnsi="Times New Roman" w:cs="Times New Roman"/>
                <w:sz w:val="24"/>
                <w:szCs w:val="24"/>
              </w:rPr>
              <w:t>– </w:t>
            </w:r>
            <w:r w:rsidR="007F182A" w:rsidRPr="00246743">
              <w:rPr>
                <w:rFonts w:ascii="Times New Roman" w:hAnsi="Times New Roman"/>
                <w:sz w:val="24"/>
                <w:szCs w:val="24"/>
                <w:lang w:eastAsia="lv-LV"/>
              </w:rPr>
              <w:t>Tieslietu ministrijā ir saņemt</w:t>
            </w:r>
            <w:r w:rsidR="007F182A">
              <w:rPr>
                <w:rFonts w:ascii="Times New Roman" w:hAnsi="Times New Roman"/>
                <w:sz w:val="24"/>
                <w:szCs w:val="24"/>
                <w:lang w:eastAsia="lv-LV"/>
              </w:rPr>
              <w:t>a</w:t>
            </w:r>
            <w:r w:rsidR="0022351C">
              <w:rPr>
                <w:rFonts w:ascii="Times New Roman" w:hAnsi="Times New Roman"/>
                <w:sz w:val="24"/>
                <w:szCs w:val="24"/>
                <w:lang w:eastAsia="lv-LV"/>
              </w:rPr>
              <w:t xml:space="preserve"> </w:t>
            </w:r>
            <w:r w:rsidR="00B44C66">
              <w:rPr>
                <w:rFonts w:ascii="Times New Roman" w:hAnsi="Times New Roman"/>
                <w:sz w:val="24"/>
                <w:szCs w:val="24"/>
                <w:lang w:eastAsia="lv-LV"/>
              </w:rPr>
              <w:t>Aizsardzības ministrijas 2017. gada 6</w:t>
            </w:r>
            <w:r w:rsidR="00B44C66" w:rsidRPr="0022351C">
              <w:rPr>
                <w:rFonts w:ascii="Times New Roman" w:hAnsi="Times New Roman"/>
                <w:sz w:val="24"/>
                <w:szCs w:val="24"/>
                <w:lang w:eastAsia="lv-LV"/>
              </w:rPr>
              <w:t>.</w:t>
            </w:r>
            <w:r w:rsidR="00B44C66">
              <w:rPr>
                <w:rFonts w:ascii="Times New Roman" w:hAnsi="Times New Roman"/>
                <w:sz w:val="24"/>
                <w:szCs w:val="24"/>
                <w:lang w:eastAsia="lv-LV"/>
              </w:rPr>
              <w:t xml:space="preserve"> jūnija elektroniskā pasta vēstule, Ārlietu ministrijas 2017. gada 27. marta vēstule Nr. 41-8161 un </w:t>
            </w:r>
            <w:r w:rsidR="0022351C">
              <w:rPr>
                <w:rFonts w:ascii="Times New Roman" w:hAnsi="Times New Roman"/>
                <w:sz w:val="24"/>
                <w:szCs w:val="24"/>
                <w:lang w:eastAsia="lv-LV"/>
              </w:rPr>
              <w:t xml:space="preserve">Ekonomijas ministrijas 2017. gada 13. marta vēstule </w:t>
            </w:r>
            <w:r w:rsidR="0022351C">
              <w:rPr>
                <w:rFonts w:ascii="Times New Roman" w:hAnsi="Times New Roman"/>
                <w:sz w:val="24"/>
                <w:szCs w:val="24"/>
                <w:lang w:eastAsia="lv-LV"/>
              </w:rPr>
              <w:lastRenderedPageBreak/>
              <w:t>Nr. 311-1-1892</w:t>
            </w:r>
            <w:r w:rsidR="00FE6DAF">
              <w:rPr>
                <w:rFonts w:ascii="Times New Roman" w:hAnsi="Times New Roman"/>
                <w:sz w:val="24"/>
                <w:szCs w:val="24"/>
                <w:lang w:eastAsia="lv-LV"/>
              </w:rPr>
              <w:t xml:space="preserve"> ar lūgumu mainīt minēto ministriju pārstāvjus</w:t>
            </w:r>
            <w:r>
              <w:rPr>
                <w:rFonts w:ascii="Times New Roman" w:hAnsi="Times New Roman"/>
                <w:sz w:val="24"/>
                <w:szCs w:val="24"/>
                <w:lang w:eastAsia="lv-LV"/>
              </w:rPr>
              <w:t xml:space="preserve"> komisijā</w:t>
            </w:r>
            <w:r w:rsidR="0022351C">
              <w:rPr>
                <w:rFonts w:ascii="Times New Roman" w:hAnsi="Times New Roman"/>
                <w:sz w:val="24"/>
                <w:szCs w:val="24"/>
                <w:lang w:eastAsia="lv-LV"/>
              </w:rPr>
              <w:t>;</w:t>
            </w:r>
          </w:p>
          <w:p w14:paraId="2530CD6A" w14:textId="64DFD608" w:rsidR="008025B3" w:rsidRDefault="008025B3" w:rsidP="008025B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22351C">
              <w:rPr>
                <w:rFonts w:ascii="Times New Roman" w:hAnsi="Times New Roman"/>
                <w:sz w:val="24"/>
                <w:szCs w:val="24"/>
                <w:lang w:eastAsia="lv-LV"/>
              </w:rPr>
              <w:t>ir mainīts</w:t>
            </w:r>
            <w:r w:rsidR="007F182A">
              <w:rPr>
                <w:rFonts w:ascii="Times New Roman" w:hAnsi="Times New Roman"/>
                <w:sz w:val="24"/>
                <w:szCs w:val="24"/>
                <w:lang w:eastAsia="lv-LV"/>
              </w:rPr>
              <w:t xml:space="preserve"> Vides aizsardzības un reģionālās attīstības ministri</w:t>
            </w:r>
            <w:r>
              <w:rPr>
                <w:rFonts w:ascii="Times New Roman" w:hAnsi="Times New Roman"/>
                <w:sz w:val="24"/>
                <w:szCs w:val="24"/>
                <w:lang w:eastAsia="lv-LV"/>
              </w:rPr>
              <w:t>jas pārstā</w:t>
            </w:r>
            <w:r w:rsidR="0022351C">
              <w:rPr>
                <w:rFonts w:ascii="Times New Roman" w:hAnsi="Times New Roman"/>
                <w:sz w:val="24"/>
                <w:szCs w:val="24"/>
                <w:lang w:eastAsia="lv-LV"/>
              </w:rPr>
              <w:t>ves komisijā amats;</w:t>
            </w:r>
          </w:p>
          <w:p w14:paraId="7A22EDA9" w14:textId="657FDA96" w:rsidR="0022351C" w:rsidRPr="0022351C" w:rsidRDefault="0022351C" w:rsidP="008025B3">
            <w:pPr>
              <w:spacing w:after="0" w:line="240" w:lineRule="auto"/>
              <w:jc w:val="both"/>
            </w:pPr>
            <w:r>
              <w:rPr>
                <w:rFonts w:ascii="Times New Roman" w:hAnsi="Times New Roman"/>
                <w:sz w:val="24"/>
                <w:szCs w:val="24"/>
                <w:lang w:eastAsia="lv-LV"/>
              </w:rPr>
              <w:t>– komisijas loceklis J. </w:t>
            </w:r>
            <w:proofErr w:type="spellStart"/>
            <w:r>
              <w:rPr>
                <w:rFonts w:ascii="Times New Roman" w:hAnsi="Times New Roman"/>
                <w:sz w:val="24"/>
                <w:szCs w:val="24"/>
                <w:lang w:eastAsia="lv-LV"/>
              </w:rPr>
              <w:t>Tomels</w:t>
            </w:r>
            <w:proofErr w:type="spellEnd"/>
            <w:r>
              <w:rPr>
                <w:rFonts w:ascii="Times New Roman" w:hAnsi="Times New Roman"/>
                <w:sz w:val="24"/>
                <w:szCs w:val="24"/>
                <w:lang w:eastAsia="lv-LV"/>
              </w:rPr>
              <w:t xml:space="preserve"> komisijas 2017. gada 2. maija sēdē informēja, ka ir mainījies viņa amats.</w:t>
            </w:r>
          </w:p>
          <w:p w14:paraId="0C088B5C" w14:textId="1E0AF39F" w:rsidR="00C8321D" w:rsidRPr="00D1302C" w:rsidRDefault="007F182A" w:rsidP="008025B3">
            <w:pPr>
              <w:spacing w:after="0" w:line="240" w:lineRule="auto"/>
              <w:jc w:val="both"/>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 xml:space="preserve">Līdz ar to, lai aktualizētu komisijas </w:t>
            </w:r>
            <w:r w:rsidR="003D3135">
              <w:rPr>
                <w:rFonts w:ascii="Times New Roman" w:hAnsi="Times New Roman" w:cs="Times New Roman"/>
                <w:sz w:val="24"/>
                <w:szCs w:val="24"/>
              </w:rPr>
              <w:t xml:space="preserve">locekļu </w:t>
            </w:r>
            <w:r w:rsidRPr="005104CF">
              <w:rPr>
                <w:rFonts w:ascii="Times New Roman" w:hAnsi="Times New Roman" w:cs="Times New Roman"/>
                <w:sz w:val="24"/>
                <w:szCs w:val="24"/>
              </w:rPr>
              <w:t>sastāvu, ir nepieciešams veikt grozījumu</w:t>
            </w:r>
            <w:r>
              <w:rPr>
                <w:rFonts w:ascii="Times New Roman" w:hAnsi="Times New Roman" w:cs="Times New Roman"/>
                <w:sz w:val="24"/>
                <w:szCs w:val="24"/>
              </w:rPr>
              <w:t>s</w:t>
            </w:r>
            <w:r w:rsidRPr="005104CF">
              <w:rPr>
                <w:rFonts w:ascii="Times New Roman" w:hAnsi="Times New Roman" w:cs="Times New Roman"/>
                <w:sz w:val="24"/>
                <w:szCs w:val="24"/>
              </w:rPr>
              <w:t xml:space="preserve"> </w:t>
            </w:r>
            <w:r>
              <w:rPr>
                <w:rFonts w:ascii="Times New Roman" w:hAnsi="Times New Roman" w:cs="Times New Roman"/>
                <w:sz w:val="24"/>
                <w:szCs w:val="24"/>
              </w:rPr>
              <w:t>MK</w:t>
            </w:r>
            <w:r w:rsidRPr="005104CF">
              <w:rPr>
                <w:rFonts w:ascii="Times New Roman" w:hAnsi="Times New Roman" w:cs="Times New Roman"/>
                <w:sz w:val="24"/>
                <w:szCs w:val="24"/>
              </w:rPr>
              <w:t xml:space="preserve"> rīkojumā Nr.</w:t>
            </w:r>
            <w:r>
              <w:rPr>
                <w:rFonts w:ascii="Times New Roman" w:hAnsi="Times New Roman" w:cs="Times New Roman"/>
                <w:szCs w:val="24"/>
              </w:rPr>
              <w:t> </w:t>
            </w:r>
            <w:r w:rsidRPr="005104CF">
              <w:rPr>
                <w:rFonts w:ascii="Times New Roman" w:hAnsi="Times New Roman" w:cs="Times New Roman"/>
                <w:sz w:val="24"/>
                <w:szCs w:val="24"/>
              </w:rPr>
              <w:t>537.</w:t>
            </w:r>
          </w:p>
        </w:tc>
      </w:tr>
      <w:tr w:rsidR="00D322BC" w:rsidRPr="00D1302C" w14:paraId="364B8BE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950CF4D" w14:textId="314106E4"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C2DACEB"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F4F7515" w14:textId="116021EA" w:rsidR="00894C55" w:rsidRPr="00D1302C" w:rsidRDefault="00D1302C" w:rsidP="007F182A">
            <w:pPr>
              <w:spacing w:after="0" w:line="240" w:lineRule="auto"/>
              <w:rPr>
                <w:rFonts w:ascii="Times New Roman" w:eastAsia="Times New Roman" w:hAnsi="Times New Roman" w:cs="Times New Roman"/>
                <w:sz w:val="24"/>
                <w:szCs w:val="24"/>
                <w:lang w:eastAsia="lv-LV"/>
              </w:rPr>
            </w:pPr>
            <w:r w:rsidRPr="00D1302C">
              <w:rPr>
                <w:rFonts w:ascii="Times New Roman" w:hAnsi="Times New Roman" w:cs="Times New Roman"/>
                <w:iCs/>
                <w:sz w:val="24"/>
                <w:szCs w:val="24"/>
              </w:rPr>
              <w:t>Tieslietu ministrija</w:t>
            </w:r>
            <w:r w:rsidR="00E331BB">
              <w:rPr>
                <w:rFonts w:ascii="Times New Roman" w:hAnsi="Times New Roman" w:cs="Times New Roman"/>
                <w:iCs/>
                <w:sz w:val="24"/>
                <w:szCs w:val="24"/>
              </w:rPr>
              <w:t>.</w:t>
            </w:r>
          </w:p>
        </w:tc>
      </w:tr>
      <w:tr w:rsidR="00D322BC" w:rsidRPr="00D1302C" w14:paraId="55C9301F"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0B44197B" w14:textId="77777777" w:rsidR="00894C55" w:rsidRPr="00D1302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E924C5D"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D886CF7" w14:textId="55F3C738" w:rsidR="00894C55" w:rsidRPr="00D1302C" w:rsidRDefault="003B2264"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w:t>
            </w:r>
            <w:r w:rsidR="00E331BB">
              <w:rPr>
                <w:rFonts w:ascii="Times New Roman" w:eastAsia="Times New Roman" w:hAnsi="Times New Roman" w:cs="Times New Roman"/>
                <w:sz w:val="24"/>
                <w:szCs w:val="24"/>
                <w:lang w:eastAsia="lv-LV"/>
              </w:rPr>
              <w:t>.</w:t>
            </w:r>
          </w:p>
        </w:tc>
      </w:tr>
    </w:tbl>
    <w:p w14:paraId="224800C9" w14:textId="77777777" w:rsidR="00894C55" w:rsidRPr="00D1302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D322BC" w:rsidRPr="00D1302C" w14:paraId="0415BE7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597621" w14:textId="77777777" w:rsidR="00894C55" w:rsidRPr="00D1302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1302C">
              <w:rPr>
                <w:rFonts w:ascii="Times New Roman" w:eastAsia="Times New Roman" w:hAnsi="Times New Roman" w:cs="Times New Roman"/>
                <w:b/>
                <w:bCs/>
                <w:sz w:val="24"/>
                <w:szCs w:val="24"/>
                <w:lang w:eastAsia="lv-LV"/>
              </w:rPr>
              <w:t>VII.</w:t>
            </w:r>
            <w:r w:rsidR="00816C11" w:rsidRPr="00D1302C">
              <w:rPr>
                <w:rFonts w:ascii="Times New Roman" w:eastAsia="Times New Roman" w:hAnsi="Times New Roman" w:cs="Times New Roman"/>
                <w:b/>
                <w:bCs/>
                <w:sz w:val="24"/>
                <w:szCs w:val="24"/>
                <w:lang w:eastAsia="lv-LV"/>
              </w:rPr>
              <w:t> </w:t>
            </w:r>
            <w:r w:rsidRPr="00D1302C">
              <w:rPr>
                <w:rFonts w:ascii="Times New Roman" w:eastAsia="Times New Roman" w:hAnsi="Times New Roman" w:cs="Times New Roman"/>
                <w:b/>
                <w:bCs/>
                <w:sz w:val="24"/>
                <w:szCs w:val="24"/>
                <w:lang w:eastAsia="lv-LV"/>
              </w:rPr>
              <w:t>Tiesību akta projekta izpildes nodrošināšana un tās ietekme uz institūcijām</w:t>
            </w:r>
          </w:p>
        </w:tc>
      </w:tr>
      <w:tr w:rsidR="00D322BC" w:rsidRPr="00D1302C" w14:paraId="57383BA7" w14:textId="77777777" w:rsidTr="0000337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1377846"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80DE800"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88A2849" w14:textId="79F91766" w:rsidR="00894C55" w:rsidRPr="00D1302C" w:rsidRDefault="007F182A" w:rsidP="00894C55">
            <w:pPr>
              <w:spacing w:after="0" w:line="240" w:lineRule="auto"/>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Visas ko</w:t>
            </w:r>
            <w:r>
              <w:rPr>
                <w:rFonts w:ascii="Times New Roman" w:hAnsi="Times New Roman" w:cs="Times New Roman"/>
                <w:sz w:val="24"/>
                <w:szCs w:val="24"/>
              </w:rPr>
              <w:t>misijā pārstāvētās institūcijas</w:t>
            </w:r>
            <w:r w:rsidR="00E331BB">
              <w:rPr>
                <w:rFonts w:ascii="Times New Roman" w:hAnsi="Times New Roman" w:cs="Times New Roman"/>
                <w:sz w:val="24"/>
                <w:szCs w:val="24"/>
              </w:rPr>
              <w:t>.</w:t>
            </w:r>
          </w:p>
        </w:tc>
      </w:tr>
      <w:tr w:rsidR="00D322BC" w:rsidRPr="00D1302C" w14:paraId="3DFC338B" w14:textId="77777777" w:rsidTr="0000337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3556C48"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F27CE3D" w14:textId="77777777" w:rsidR="00633AA0" w:rsidRPr="00D1302C" w:rsidRDefault="00894C55" w:rsidP="00633AA0">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Projekta izpildes ietekme uz pārvaldes funkcijām un institucionālo struktūru.</w:t>
            </w:r>
          </w:p>
          <w:p w14:paraId="551FC9F5" w14:textId="77777777" w:rsidR="00894C55" w:rsidRPr="00D1302C" w:rsidRDefault="00894C55" w:rsidP="00633AA0">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D6DF233" w14:textId="77777777" w:rsidR="007F182A" w:rsidRPr="005104CF" w:rsidRDefault="007F182A" w:rsidP="007F182A">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 xml:space="preserve">Ar </w:t>
            </w:r>
            <w:r>
              <w:rPr>
                <w:rFonts w:ascii="Times New Roman" w:hAnsi="Times New Roman" w:cs="Times New Roman"/>
                <w:sz w:val="24"/>
                <w:szCs w:val="24"/>
              </w:rPr>
              <w:t xml:space="preserve">rīkojuma </w:t>
            </w:r>
            <w:r w:rsidRPr="005104CF">
              <w:rPr>
                <w:rFonts w:ascii="Times New Roman" w:hAnsi="Times New Roman" w:cs="Times New Roman"/>
                <w:sz w:val="24"/>
                <w:szCs w:val="24"/>
              </w:rPr>
              <w:t>projekta izpildi netiek deleģētas jaunas funkcijas.</w:t>
            </w:r>
          </w:p>
          <w:p w14:paraId="7DF19878" w14:textId="77777777" w:rsidR="007F182A" w:rsidRPr="005104CF" w:rsidRDefault="007F182A" w:rsidP="007F182A">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Jaunas valsts pārvaldes institūcijas nav jāveido.</w:t>
            </w:r>
          </w:p>
          <w:p w14:paraId="38731CDE" w14:textId="77777777" w:rsidR="007F182A" w:rsidRPr="005104CF" w:rsidRDefault="007F182A" w:rsidP="007F182A">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Esošo institūciju likvidācija nav jāveic.</w:t>
            </w:r>
          </w:p>
          <w:p w14:paraId="756BA740" w14:textId="3327526E" w:rsidR="00111869" w:rsidRPr="00D1302C" w:rsidRDefault="007F182A" w:rsidP="007F182A">
            <w:pPr>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Esošo institūciju reorganizācija nav jāveic.</w:t>
            </w:r>
          </w:p>
        </w:tc>
      </w:tr>
      <w:tr w:rsidR="00D322BC" w:rsidRPr="00D1302C" w14:paraId="7B7BD0F8" w14:textId="77777777" w:rsidTr="0000337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F52278D"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DC40DB5" w14:textId="77777777" w:rsidR="00894C55" w:rsidRPr="00D1302C" w:rsidRDefault="00894C55" w:rsidP="00894C55">
            <w:pPr>
              <w:spacing w:after="0" w:line="240" w:lineRule="auto"/>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454ECF84" w14:textId="3A75430B" w:rsidR="00894C55" w:rsidRPr="00D1302C" w:rsidRDefault="00CA0847"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1302C">
              <w:rPr>
                <w:rFonts w:ascii="Times New Roman" w:eastAsia="Times New Roman" w:hAnsi="Times New Roman" w:cs="Times New Roman"/>
                <w:sz w:val="24"/>
                <w:szCs w:val="24"/>
                <w:lang w:eastAsia="lv-LV"/>
              </w:rPr>
              <w:t>Nav</w:t>
            </w:r>
            <w:r w:rsidR="00E331BB">
              <w:rPr>
                <w:rFonts w:ascii="Times New Roman" w:eastAsia="Times New Roman" w:hAnsi="Times New Roman" w:cs="Times New Roman"/>
                <w:sz w:val="24"/>
                <w:szCs w:val="24"/>
                <w:lang w:eastAsia="lv-LV"/>
              </w:rPr>
              <w:t>.</w:t>
            </w:r>
          </w:p>
        </w:tc>
      </w:tr>
    </w:tbl>
    <w:p w14:paraId="10FA8172" w14:textId="77777777" w:rsidR="00E5212B" w:rsidRDefault="00E5212B" w:rsidP="00894C55">
      <w:pPr>
        <w:spacing w:after="0" w:line="240" w:lineRule="auto"/>
        <w:rPr>
          <w:rFonts w:ascii="Times New Roman" w:hAnsi="Times New Roman" w:cs="Times New Roman"/>
          <w:sz w:val="24"/>
        </w:rPr>
      </w:pPr>
    </w:p>
    <w:p w14:paraId="4305B461" w14:textId="3CB1EDBF" w:rsidR="007F182A" w:rsidRPr="007F182A" w:rsidRDefault="007F182A" w:rsidP="00894C55">
      <w:pPr>
        <w:spacing w:after="0" w:line="240" w:lineRule="auto"/>
        <w:rPr>
          <w:rFonts w:ascii="Times New Roman" w:hAnsi="Times New Roman" w:cs="Times New Roman"/>
          <w:sz w:val="28"/>
          <w:szCs w:val="24"/>
        </w:rPr>
      </w:pPr>
      <w:r w:rsidRPr="007F182A">
        <w:rPr>
          <w:rFonts w:ascii="Times New Roman" w:hAnsi="Times New Roman" w:cs="Times New Roman"/>
          <w:sz w:val="24"/>
        </w:rPr>
        <w:t>Anotācijas II, III, IV, V un VI sadaļa – rīkojuma projekts šīs jomas neskar.</w:t>
      </w:r>
    </w:p>
    <w:p w14:paraId="4CE5CB93" w14:textId="77777777" w:rsidR="007F182A" w:rsidRDefault="007F182A" w:rsidP="00894C55">
      <w:pPr>
        <w:spacing w:after="0" w:line="240" w:lineRule="auto"/>
        <w:rPr>
          <w:rFonts w:ascii="Times New Roman" w:hAnsi="Times New Roman" w:cs="Times New Roman"/>
          <w:sz w:val="24"/>
          <w:szCs w:val="24"/>
        </w:rPr>
      </w:pPr>
    </w:p>
    <w:p w14:paraId="00DD922D" w14:textId="77777777" w:rsidR="00C80F14" w:rsidRDefault="00C80F14" w:rsidP="00894C55">
      <w:pPr>
        <w:spacing w:after="0" w:line="240" w:lineRule="auto"/>
        <w:rPr>
          <w:rFonts w:ascii="Times New Roman" w:hAnsi="Times New Roman" w:cs="Times New Roman"/>
          <w:sz w:val="24"/>
          <w:szCs w:val="24"/>
        </w:rPr>
      </w:pPr>
    </w:p>
    <w:p w14:paraId="2F172A6E" w14:textId="1DF95278" w:rsidR="007F182A" w:rsidRPr="00C80F14" w:rsidRDefault="00C80F14" w:rsidP="00C80F14">
      <w:pPr>
        <w:pStyle w:val="Sarakstarindkopa"/>
        <w:tabs>
          <w:tab w:val="left" w:pos="567"/>
        </w:tabs>
        <w:spacing w:after="0" w:line="240" w:lineRule="auto"/>
        <w:ind w:left="0"/>
        <w:jc w:val="both"/>
        <w:rPr>
          <w:rFonts w:ascii="Times New Roman" w:eastAsia="Times New Roman" w:hAnsi="Times New Roman"/>
          <w:color w:val="000000"/>
          <w:sz w:val="24"/>
          <w:szCs w:val="24"/>
          <w:lang w:eastAsia="lv-LV"/>
        </w:rPr>
      </w:pPr>
      <w:r w:rsidRPr="00D1302C">
        <w:rPr>
          <w:rFonts w:ascii="Times New Roman" w:eastAsia="Times New Roman" w:hAnsi="Times New Roman"/>
          <w:color w:val="000000"/>
          <w:sz w:val="24"/>
          <w:szCs w:val="24"/>
          <w:lang w:eastAsia="lv-LV"/>
        </w:rPr>
        <w:t>Iesniedzējs:</w:t>
      </w:r>
    </w:p>
    <w:p w14:paraId="3CF6E118" w14:textId="235A637E" w:rsidR="00894C55" w:rsidRPr="00D1302C" w:rsidRDefault="00E331BB" w:rsidP="00D1302C">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1302C" w:rsidRPr="00D1302C">
        <w:rPr>
          <w:rFonts w:ascii="Times New Roman" w:hAnsi="Times New Roman" w:cs="Times New Roman"/>
          <w:sz w:val="24"/>
          <w:szCs w:val="24"/>
        </w:rPr>
        <w:t>ieslietu ministrs</w:t>
      </w:r>
      <w:r w:rsidR="00894C55" w:rsidRPr="00D1302C">
        <w:rPr>
          <w:rFonts w:ascii="Times New Roman" w:hAnsi="Times New Roman" w:cs="Times New Roman"/>
          <w:sz w:val="24"/>
          <w:szCs w:val="24"/>
        </w:rPr>
        <w:tab/>
      </w:r>
      <w:r w:rsidR="00D1302C" w:rsidRPr="00D1302C">
        <w:rPr>
          <w:rFonts w:ascii="Times New Roman" w:hAnsi="Times New Roman" w:cs="Times New Roman"/>
          <w:sz w:val="24"/>
          <w:szCs w:val="24"/>
        </w:rPr>
        <w:tab/>
      </w:r>
      <w:r w:rsidR="0054032B" w:rsidRPr="00D1302C">
        <w:rPr>
          <w:rFonts w:ascii="Times New Roman" w:hAnsi="Times New Roman" w:cs="Times New Roman"/>
          <w:sz w:val="24"/>
          <w:szCs w:val="24"/>
        </w:rPr>
        <w:t>D</w:t>
      </w:r>
      <w:r w:rsidR="00D1302C" w:rsidRPr="00D1302C">
        <w:rPr>
          <w:rFonts w:ascii="Times New Roman" w:hAnsi="Times New Roman" w:cs="Times New Roman"/>
          <w:sz w:val="24"/>
          <w:szCs w:val="24"/>
        </w:rPr>
        <w:t>zintars Rasnačs</w:t>
      </w:r>
    </w:p>
    <w:p w14:paraId="6331C4A7" w14:textId="77777777" w:rsidR="00894C55" w:rsidRPr="00D1302C" w:rsidRDefault="00894C55" w:rsidP="00C80F14">
      <w:pPr>
        <w:spacing w:after="0" w:line="240" w:lineRule="auto"/>
        <w:ind w:firstLine="720"/>
        <w:rPr>
          <w:rFonts w:ascii="Times New Roman" w:hAnsi="Times New Roman" w:cs="Times New Roman"/>
          <w:sz w:val="24"/>
          <w:szCs w:val="24"/>
        </w:rPr>
      </w:pPr>
    </w:p>
    <w:p w14:paraId="1D8F86E3" w14:textId="77777777" w:rsidR="00C80F14" w:rsidRDefault="00C80F14" w:rsidP="00D1302C">
      <w:pPr>
        <w:tabs>
          <w:tab w:val="left" w:pos="6237"/>
        </w:tabs>
        <w:spacing w:after="0" w:line="240" w:lineRule="auto"/>
        <w:rPr>
          <w:rFonts w:ascii="Times New Roman" w:hAnsi="Times New Roman" w:cs="Times New Roman"/>
          <w:sz w:val="24"/>
          <w:szCs w:val="24"/>
        </w:rPr>
      </w:pPr>
    </w:p>
    <w:p w14:paraId="263663D8" w14:textId="77777777" w:rsidR="00C80F14" w:rsidRDefault="00C80F14" w:rsidP="00D1302C">
      <w:pPr>
        <w:tabs>
          <w:tab w:val="left" w:pos="6237"/>
        </w:tabs>
        <w:spacing w:after="0" w:line="240" w:lineRule="auto"/>
        <w:rPr>
          <w:rFonts w:ascii="Times New Roman" w:hAnsi="Times New Roman" w:cs="Times New Roman"/>
          <w:sz w:val="24"/>
          <w:szCs w:val="24"/>
        </w:rPr>
      </w:pPr>
    </w:p>
    <w:p w14:paraId="57E1D944" w14:textId="71FF3AC5" w:rsidR="00D1302C" w:rsidRPr="00C142F3" w:rsidRDefault="00B074EB" w:rsidP="00D1302C">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Segliņa</w:t>
      </w:r>
      <w:r w:rsidR="00D1302C" w:rsidRPr="00C142F3">
        <w:rPr>
          <w:rFonts w:ascii="Times New Roman" w:hAnsi="Times New Roman" w:cs="Times New Roman"/>
          <w:sz w:val="24"/>
          <w:szCs w:val="24"/>
        </w:rPr>
        <w:t xml:space="preserve"> 67036</w:t>
      </w:r>
      <w:r>
        <w:rPr>
          <w:rFonts w:ascii="Times New Roman" w:hAnsi="Times New Roman" w:cs="Times New Roman"/>
          <w:sz w:val="24"/>
          <w:szCs w:val="24"/>
        </w:rPr>
        <w:t>707</w:t>
      </w:r>
    </w:p>
    <w:p w14:paraId="4240CDC3" w14:textId="600ED309" w:rsidR="00894C55" w:rsidRPr="00C142F3" w:rsidRDefault="004C3955" w:rsidP="00BE1335">
      <w:pPr>
        <w:tabs>
          <w:tab w:val="left" w:pos="6237"/>
        </w:tabs>
        <w:spacing w:after="0" w:line="240" w:lineRule="auto"/>
        <w:rPr>
          <w:rFonts w:ascii="Times New Roman" w:hAnsi="Times New Roman" w:cs="Times New Roman"/>
          <w:sz w:val="24"/>
          <w:szCs w:val="24"/>
        </w:rPr>
      </w:pPr>
      <w:hyperlink r:id="rId11" w:history="1">
        <w:r w:rsidR="00B074EB" w:rsidRPr="00671BCA">
          <w:rPr>
            <w:rStyle w:val="Hipersaite"/>
            <w:rFonts w:ascii="Times New Roman" w:hAnsi="Times New Roman" w:cs="Times New Roman"/>
            <w:sz w:val="24"/>
            <w:szCs w:val="24"/>
          </w:rPr>
          <w:t>Sandra.Seglina@</w:t>
        </w:r>
        <w:bookmarkStart w:id="0" w:name="_GoBack"/>
        <w:bookmarkEnd w:id="0"/>
        <w:r w:rsidR="00B074EB" w:rsidRPr="00671BCA">
          <w:rPr>
            <w:rStyle w:val="Hipersaite"/>
            <w:rFonts w:ascii="Times New Roman" w:hAnsi="Times New Roman" w:cs="Times New Roman"/>
            <w:sz w:val="24"/>
            <w:szCs w:val="24"/>
          </w:rPr>
          <w:t>tm.gov.lv</w:t>
        </w:r>
      </w:hyperlink>
    </w:p>
    <w:sectPr w:rsidR="00894C55" w:rsidRPr="00C142F3" w:rsidSect="007E56E8">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5544" w14:textId="77777777" w:rsidR="0056451E" w:rsidRDefault="0056451E" w:rsidP="00894C55">
      <w:pPr>
        <w:spacing w:after="0" w:line="240" w:lineRule="auto"/>
      </w:pPr>
      <w:r>
        <w:separator/>
      </w:r>
    </w:p>
  </w:endnote>
  <w:endnote w:type="continuationSeparator" w:id="0">
    <w:p w14:paraId="62BADFDD" w14:textId="77777777" w:rsidR="0056451E" w:rsidRDefault="005645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DE39" w14:textId="7B25A7D6" w:rsidR="00894C55" w:rsidRPr="009A435C" w:rsidRDefault="00FE59A0" w:rsidP="009A435C">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C3955">
      <w:rPr>
        <w:rFonts w:ascii="Times New Roman" w:hAnsi="Times New Roman" w:cs="Times New Roman"/>
        <w:noProof/>
        <w:sz w:val="20"/>
        <w:szCs w:val="20"/>
      </w:rPr>
      <w:t>TMAnot_06</w:t>
    </w:r>
    <w:r w:rsidR="007E56E8">
      <w:rPr>
        <w:rFonts w:ascii="Times New Roman" w:hAnsi="Times New Roman" w:cs="Times New Roman"/>
        <w:noProof/>
        <w:sz w:val="20"/>
        <w:szCs w:val="20"/>
      </w:rPr>
      <w:t>0717_GrozNr537</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1767" w14:textId="769C2A90" w:rsidR="009A2654" w:rsidRPr="00B074EB" w:rsidRDefault="00FE59A0" w:rsidP="0054032B">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C3955">
      <w:rPr>
        <w:rFonts w:ascii="Times New Roman" w:hAnsi="Times New Roman" w:cs="Times New Roman"/>
        <w:noProof/>
        <w:sz w:val="20"/>
        <w:szCs w:val="20"/>
      </w:rPr>
      <w:t>TMAnot_06</w:t>
    </w:r>
    <w:r w:rsidR="007E56E8">
      <w:rPr>
        <w:rFonts w:ascii="Times New Roman" w:hAnsi="Times New Roman" w:cs="Times New Roman"/>
        <w:noProof/>
        <w:sz w:val="20"/>
        <w:szCs w:val="20"/>
      </w:rPr>
      <w:t>0717_GrozNr537</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39997" w14:textId="77777777" w:rsidR="0056451E" w:rsidRDefault="0056451E" w:rsidP="00894C55">
      <w:pPr>
        <w:spacing w:after="0" w:line="240" w:lineRule="auto"/>
      </w:pPr>
      <w:r>
        <w:separator/>
      </w:r>
    </w:p>
  </w:footnote>
  <w:footnote w:type="continuationSeparator" w:id="0">
    <w:p w14:paraId="2A0335CB" w14:textId="77777777" w:rsidR="0056451E" w:rsidRDefault="0056451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F187B5" w14:textId="30A2CA45"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C395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2717"/>
    <w:multiLevelType w:val="hybridMultilevel"/>
    <w:tmpl w:val="70004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DA33CB"/>
    <w:multiLevelType w:val="hybridMultilevel"/>
    <w:tmpl w:val="EF9CD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627E7F"/>
    <w:multiLevelType w:val="hybridMultilevel"/>
    <w:tmpl w:val="A43E7E94"/>
    <w:lvl w:ilvl="0" w:tplc="7452F962">
      <w:start w:val="1"/>
      <w:numFmt w:val="decimal"/>
      <w:lvlText w:val="%1."/>
      <w:lvlJc w:val="left"/>
      <w:pPr>
        <w:ind w:left="1080" w:hanging="360"/>
      </w:pPr>
      <w:rPr>
        <w:color w:val="00000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379"/>
    <w:rsid w:val="00012B69"/>
    <w:rsid w:val="000322E0"/>
    <w:rsid w:val="000404D5"/>
    <w:rsid w:val="00040AFF"/>
    <w:rsid w:val="00047D00"/>
    <w:rsid w:val="00050F46"/>
    <w:rsid w:val="00054475"/>
    <w:rsid w:val="00056462"/>
    <w:rsid w:val="00084531"/>
    <w:rsid w:val="00084F06"/>
    <w:rsid w:val="000A10A3"/>
    <w:rsid w:val="000A1480"/>
    <w:rsid w:val="000C62E2"/>
    <w:rsid w:val="000E5665"/>
    <w:rsid w:val="00111869"/>
    <w:rsid w:val="00114E06"/>
    <w:rsid w:val="00121B7B"/>
    <w:rsid w:val="00121F03"/>
    <w:rsid w:val="0015460E"/>
    <w:rsid w:val="00165C40"/>
    <w:rsid w:val="001B29DA"/>
    <w:rsid w:val="001B3A57"/>
    <w:rsid w:val="001D49AE"/>
    <w:rsid w:val="001E1841"/>
    <w:rsid w:val="0022351C"/>
    <w:rsid w:val="00232464"/>
    <w:rsid w:val="00242A0D"/>
    <w:rsid w:val="00243426"/>
    <w:rsid w:val="0024369E"/>
    <w:rsid w:val="002436FA"/>
    <w:rsid w:val="00252E81"/>
    <w:rsid w:val="00254E1C"/>
    <w:rsid w:val="002B2FF6"/>
    <w:rsid w:val="002C53BC"/>
    <w:rsid w:val="002C7B56"/>
    <w:rsid w:val="002C7C68"/>
    <w:rsid w:val="002E1C05"/>
    <w:rsid w:val="00335B0B"/>
    <w:rsid w:val="00343ADD"/>
    <w:rsid w:val="00345940"/>
    <w:rsid w:val="00392158"/>
    <w:rsid w:val="003A4A27"/>
    <w:rsid w:val="003B0BF9"/>
    <w:rsid w:val="003B2264"/>
    <w:rsid w:val="003C7ABA"/>
    <w:rsid w:val="003D3135"/>
    <w:rsid w:val="003E0791"/>
    <w:rsid w:val="003F28AC"/>
    <w:rsid w:val="00406FA3"/>
    <w:rsid w:val="00434E16"/>
    <w:rsid w:val="0043588B"/>
    <w:rsid w:val="004454FE"/>
    <w:rsid w:val="00450A93"/>
    <w:rsid w:val="00457C40"/>
    <w:rsid w:val="00471F27"/>
    <w:rsid w:val="00476430"/>
    <w:rsid w:val="004942A6"/>
    <w:rsid w:val="004963CF"/>
    <w:rsid w:val="004B42C0"/>
    <w:rsid w:val="004C0976"/>
    <w:rsid w:val="004C3955"/>
    <w:rsid w:val="004D2BC8"/>
    <w:rsid w:val="004D7C34"/>
    <w:rsid w:val="0050178F"/>
    <w:rsid w:val="005138E6"/>
    <w:rsid w:val="0051695C"/>
    <w:rsid w:val="0054032B"/>
    <w:rsid w:val="0055479F"/>
    <w:rsid w:val="0056451E"/>
    <w:rsid w:val="005A1DF6"/>
    <w:rsid w:val="005A47CD"/>
    <w:rsid w:val="005A5EF1"/>
    <w:rsid w:val="005B646A"/>
    <w:rsid w:val="00600009"/>
    <w:rsid w:val="00614D15"/>
    <w:rsid w:val="00617545"/>
    <w:rsid w:val="00633AA0"/>
    <w:rsid w:val="00635492"/>
    <w:rsid w:val="00651B38"/>
    <w:rsid w:val="00654182"/>
    <w:rsid w:val="00655C9C"/>
    <w:rsid w:val="00667C3D"/>
    <w:rsid w:val="00671EAB"/>
    <w:rsid w:val="00694162"/>
    <w:rsid w:val="006A6974"/>
    <w:rsid w:val="006B6AF2"/>
    <w:rsid w:val="006E1081"/>
    <w:rsid w:val="006E6558"/>
    <w:rsid w:val="006E7E83"/>
    <w:rsid w:val="006F6D5D"/>
    <w:rsid w:val="00720585"/>
    <w:rsid w:val="00727BCF"/>
    <w:rsid w:val="00737D22"/>
    <w:rsid w:val="00740577"/>
    <w:rsid w:val="0075031D"/>
    <w:rsid w:val="00751703"/>
    <w:rsid w:val="00752B3A"/>
    <w:rsid w:val="00773AF6"/>
    <w:rsid w:val="0077747F"/>
    <w:rsid w:val="00785E87"/>
    <w:rsid w:val="00795F71"/>
    <w:rsid w:val="00796AC9"/>
    <w:rsid w:val="007B0B8E"/>
    <w:rsid w:val="007E56E8"/>
    <w:rsid w:val="007E5DAC"/>
    <w:rsid w:val="007E73AB"/>
    <w:rsid w:val="007F182A"/>
    <w:rsid w:val="008025B3"/>
    <w:rsid w:val="00816C11"/>
    <w:rsid w:val="0082179D"/>
    <w:rsid w:val="008377DD"/>
    <w:rsid w:val="00894C55"/>
    <w:rsid w:val="008A3CCF"/>
    <w:rsid w:val="00914F15"/>
    <w:rsid w:val="00917CB9"/>
    <w:rsid w:val="0098150C"/>
    <w:rsid w:val="009A2654"/>
    <w:rsid w:val="009A435C"/>
    <w:rsid w:val="009B1B7C"/>
    <w:rsid w:val="009F0011"/>
    <w:rsid w:val="00A01EAC"/>
    <w:rsid w:val="00A0457E"/>
    <w:rsid w:val="00A14D73"/>
    <w:rsid w:val="00A312AD"/>
    <w:rsid w:val="00A451E3"/>
    <w:rsid w:val="00A457D1"/>
    <w:rsid w:val="00A47021"/>
    <w:rsid w:val="00A50F90"/>
    <w:rsid w:val="00A55AFB"/>
    <w:rsid w:val="00A57887"/>
    <w:rsid w:val="00A6073E"/>
    <w:rsid w:val="00A76738"/>
    <w:rsid w:val="00A8221F"/>
    <w:rsid w:val="00AA3826"/>
    <w:rsid w:val="00AA5213"/>
    <w:rsid w:val="00AA7EF5"/>
    <w:rsid w:val="00AC67DA"/>
    <w:rsid w:val="00AE4830"/>
    <w:rsid w:val="00AE5567"/>
    <w:rsid w:val="00AE720B"/>
    <w:rsid w:val="00B074EB"/>
    <w:rsid w:val="00B16480"/>
    <w:rsid w:val="00B2165C"/>
    <w:rsid w:val="00B366E6"/>
    <w:rsid w:val="00B44C24"/>
    <w:rsid w:val="00B44C66"/>
    <w:rsid w:val="00B46108"/>
    <w:rsid w:val="00B55F90"/>
    <w:rsid w:val="00B57AD2"/>
    <w:rsid w:val="00BA20AA"/>
    <w:rsid w:val="00BB0A34"/>
    <w:rsid w:val="00BC153F"/>
    <w:rsid w:val="00BD4425"/>
    <w:rsid w:val="00BE1335"/>
    <w:rsid w:val="00C142F3"/>
    <w:rsid w:val="00C25B49"/>
    <w:rsid w:val="00C3104E"/>
    <w:rsid w:val="00C612F7"/>
    <w:rsid w:val="00C80F14"/>
    <w:rsid w:val="00C8211B"/>
    <w:rsid w:val="00C8321D"/>
    <w:rsid w:val="00C968BD"/>
    <w:rsid w:val="00C97EAB"/>
    <w:rsid w:val="00CA0847"/>
    <w:rsid w:val="00CC72B1"/>
    <w:rsid w:val="00CD3D79"/>
    <w:rsid w:val="00CD48FC"/>
    <w:rsid w:val="00CE5657"/>
    <w:rsid w:val="00CF0756"/>
    <w:rsid w:val="00CF6E8E"/>
    <w:rsid w:val="00CF7598"/>
    <w:rsid w:val="00D07E4C"/>
    <w:rsid w:val="00D1302C"/>
    <w:rsid w:val="00D133F8"/>
    <w:rsid w:val="00D147F7"/>
    <w:rsid w:val="00D14A3E"/>
    <w:rsid w:val="00D322BC"/>
    <w:rsid w:val="00D61556"/>
    <w:rsid w:val="00D651A2"/>
    <w:rsid w:val="00D8388C"/>
    <w:rsid w:val="00DA2441"/>
    <w:rsid w:val="00DB49A2"/>
    <w:rsid w:val="00DE0768"/>
    <w:rsid w:val="00DE2314"/>
    <w:rsid w:val="00DF6570"/>
    <w:rsid w:val="00E036AD"/>
    <w:rsid w:val="00E2319E"/>
    <w:rsid w:val="00E247AE"/>
    <w:rsid w:val="00E331BB"/>
    <w:rsid w:val="00E3716B"/>
    <w:rsid w:val="00E43929"/>
    <w:rsid w:val="00E5212B"/>
    <w:rsid w:val="00E54F87"/>
    <w:rsid w:val="00E66804"/>
    <w:rsid w:val="00E710DB"/>
    <w:rsid w:val="00E8749E"/>
    <w:rsid w:val="00E90727"/>
    <w:rsid w:val="00E90C01"/>
    <w:rsid w:val="00E92506"/>
    <w:rsid w:val="00EA486E"/>
    <w:rsid w:val="00EA6017"/>
    <w:rsid w:val="00ED0E9C"/>
    <w:rsid w:val="00ED17D7"/>
    <w:rsid w:val="00ED36C1"/>
    <w:rsid w:val="00F0382F"/>
    <w:rsid w:val="00F06B4C"/>
    <w:rsid w:val="00F26C89"/>
    <w:rsid w:val="00F31CE5"/>
    <w:rsid w:val="00F57B0C"/>
    <w:rsid w:val="00F77A2B"/>
    <w:rsid w:val="00F8466B"/>
    <w:rsid w:val="00F86726"/>
    <w:rsid w:val="00F87AE3"/>
    <w:rsid w:val="00F97D76"/>
    <w:rsid w:val="00FA517A"/>
    <w:rsid w:val="00FA6E6B"/>
    <w:rsid w:val="00FD0323"/>
    <w:rsid w:val="00FE59A0"/>
    <w:rsid w:val="00FE6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0CC3516"/>
  <w15:docId w15:val="{7DCC72A9-6172-4B33-A44C-68D21572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39"/>
    <w:rsid w:val="0079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796AC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96AC9"/>
    <w:rPr>
      <w:sz w:val="20"/>
      <w:szCs w:val="20"/>
    </w:rPr>
  </w:style>
  <w:style w:type="character" w:styleId="Vresatsauce">
    <w:name w:val="footnote reference"/>
    <w:basedOn w:val="Noklusjumarindkopasfonts"/>
    <w:uiPriority w:val="99"/>
    <w:semiHidden/>
    <w:unhideWhenUsed/>
    <w:rsid w:val="00796AC9"/>
    <w:rPr>
      <w:vertAlign w:val="superscript"/>
    </w:rPr>
  </w:style>
  <w:style w:type="paragraph" w:styleId="Sarakstarindkopa">
    <w:name w:val="List Paragraph"/>
    <w:basedOn w:val="Parasts"/>
    <w:uiPriority w:val="34"/>
    <w:qFormat/>
    <w:rsid w:val="00796AC9"/>
    <w:pPr>
      <w:widowControl w:val="0"/>
      <w:spacing w:after="200" w:line="276" w:lineRule="auto"/>
      <w:ind w:left="720"/>
      <w:contextualSpacing/>
    </w:pPr>
    <w:rPr>
      <w:rFonts w:ascii="Calibri" w:eastAsia="Calibri" w:hAnsi="Calibri" w:cs="Times New Roman"/>
    </w:rPr>
  </w:style>
  <w:style w:type="character" w:styleId="Komentraatsauce">
    <w:name w:val="annotation reference"/>
    <w:basedOn w:val="Noklusjumarindkopasfonts"/>
    <w:uiPriority w:val="99"/>
    <w:semiHidden/>
    <w:unhideWhenUsed/>
    <w:rsid w:val="00694162"/>
    <w:rPr>
      <w:sz w:val="16"/>
      <w:szCs w:val="16"/>
    </w:rPr>
  </w:style>
  <w:style w:type="paragraph" w:styleId="Komentrateksts">
    <w:name w:val="annotation text"/>
    <w:basedOn w:val="Parasts"/>
    <w:link w:val="KomentratekstsRakstz"/>
    <w:uiPriority w:val="99"/>
    <w:unhideWhenUsed/>
    <w:rsid w:val="00694162"/>
    <w:pPr>
      <w:spacing w:line="240" w:lineRule="auto"/>
    </w:pPr>
    <w:rPr>
      <w:sz w:val="20"/>
      <w:szCs w:val="20"/>
    </w:rPr>
  </w:style>
  <w:style w:type="character" w:customStyle="1" w:styleId="KomentratekstsRakstz">
    <w:name w:val="Komentāra teksts Rakstz."/>
    <w:basedOn w:val="Noklusjumarindkopasfonts"/>
    <w:link w:val="Komentrateksts"/>
    <w:uiPriority w:val="99"/>
    <w:rsid w:val="00694162"/>
    <w:rPr>
      <w:sz w:val="20"/>
      <w:szCs w:val="20"/>
    </w:rPr>
  </w:style>
  <w:style w:type="paragraph" w:styleId="Komentratma">
    <w:name w:val="annotation subject"/>
    <w:basedOn w:val="Komentrateksts"/>
    <w:next w:val="Komentrateksts"/>
    <w:link w:val="KomentratmaRakstz"/>
    <w:uiPriority w:val="99"/>
    <w:semiHidden/>
    <w:unhideWhenUsed/>
    <w:rsid w:val="00694162"/>
    <w:rPr>
      <w:b/>
      <w:bCs/>
    </w:rPr>
  </w:style>
  <w:style w:type="character" w:customStyle="1" w:styleId="KomentratmaRakstz">
    <w:name w:val="Komentāra tēma Rakstz."/>
    <w:basedOn w:val="KomentratekstsRakstz"/>
    <w:link w:val="Komentratma"/>
    <w:uiPriority w:val="99"/>
    <w:semiHidden/>
    <w:rsid w:val="00694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3180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Seglina@t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3CDE-7A1C-47FB-A7D7-477A1D3B80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9A85AC-C4C6-4CBB-A8E8-C9F1504FC8D1}">
  <ds:schemaRefs>
    <ds:schemaRef ds:uri="http://schemas.microsoft.com/sharepoint/v3/contenttype/forms"/>
  </ds:schemaRefs>
</ds:datastoreItem>
</file>

<file path=customXml/itemProps3.xml><?xml version="1.0" encoding="utf-8"?>
<ds:datastoreItem xmlns:ds="http://schemas.openxmlformats.org/officeDocument/2006/customXml" ds:itemID="{D5163DF1-1F96-4772-A4A1-41AD788F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5FE71E-0FBA-4E04-A8A6-AA56DD09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2596</Words>
  <Characters>1481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2013. gada 7. novembra rīkojumā Nr. 537 „Par komisijas izveidi PSRS totalitārā komunistiskā okupācijas režīma upuru skaita un masu kapu vietu noteikšanai, informācijas par represijām un masv</vt:lpstr>
      <vt:lpstr>Grozījumi Valsts pārvaldes iestāžu nodarīto zaudējumu atlīdzināšanas likumā</vt:lpstr>
    </vt:vector>
  </TitlesOfParts>
  <Company>Tieslietu ministrija</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 gada 7. novembra rīkojumā Nr. 537 „Par komisijas izveidi PSRS totalitārā komunistiskā okupācijas režīma upuru skaita un masu kapu vietu noteikšanai, informācijas par represijām un masveida deportācijām apkopošanai un Latvijas valstij un tās iedzīvotājiem nodarīto zaudējumu aprēķināšanai”” sākotnējās ietekmes novērtējuma ziņojums (anotācija)</dc:title>
  <dc:subject>Anotācija</dc:subject>
  <dc:creator>Sandra Segliņa</dc:creator>
  <dc:description>67036707, Sandra.Seglina@tm.gov.lv</dc:description>
  <cp:lastModifiedBy>Lelde Stepanova</cp:lastModifiedBy>
  <cp:revision>4</cp:revision>
  <cp:lastPrinted>2017-06-06T11:21:00Z</cp:lastPrinted>
  <dcterms:created xsi:type="dcterms:W3CDTF">2017-07-06T10:19:00Z</dcterms:created>
  <dcterms:modified xsi:type="dcterms:W3CDTF">2017-07-06T11:28:00Z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y fmtid="{D5CDD505-2E9C-101B-9397-08002B2CF9AE}" pid="3" name="DKP">
    <vt:lpwstr>73</vt:lpwstr>
  </property>
  <property fmtid="{D5CDD505-2E9C-101B-9397-08002B2CF9AE}" pid="4" name="Kategorija">
    <vt:lpwstr>Anotācija</vt:lpwstr>
  </property>
</Properties>
</file>