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280B8" w14:textId="77777777" w:rsidR="009D04AE" w:rsidRDefault="009D04AE" w:rsidP="0013502B">
      <w:pPr>
        <w:spacing w:after="0" w:line="240" w:lineRule="auto"/>
        <w:rPr>
          <w:rFonts w:ascii="Times New Roman" w:eastAsia="Times New Roman" w:hAnsi="Times New Roman" w:cs="Times New Roman"/>
          <w:bCs/>
          <w:sz w:val="28"/>
          <w:szCs w:val="28"/>
          <w:lang w:val="lv-LV" w:eastAsia="lv-LV"/>
        </w:rPr>
      </w:pPr>
    </w:p>
    <w:p w14:paraId="5142E69E" w14:textId="77777777" w:rsidR="00F318C1" w:rsidRPr="0013502B" w:rsidRDefault="00F318C1" w:rsidP="0013502B">
      <w:pPr>
        <w:spacing w:after="0" w:line="240" w:lineRule="auto"/>
        <w:rPr>
          <w:rFonts w:ascii="Times New Roman" w:eastAsia="Times New Roman" w:hAnsi="Times New Roman" w:cs="Times New Roman"/>
          <w:bCs/>
          <w:sz w:val="28"/>
          <w:szCs w:val="28"/>
          <w:lang w:val="lv-LV" w:eastAsia="lv-LV"/>
        </w:rPr>
      </w:pPr>
    </w:p>
    <w:p w14:paraId="747280BA" w14:textId="77777777" w:rsidR="009D04AE" w:rsidRPr="0013502B" w:rsidRDefault="009D04AE" w:rsidP="0013502B">
      <w:pPr>
        <w:pStyle w:val="Title"/>
        <w:jc w:val="left"/>
        <w:rPr>
          <w:szCs w:val="28"/>
        </w:rPr>
      </w:pPr>
    </w:p>
    <w:p w14:paraId="5C94E62D" w14:textId="2772071E" w:rsidR="0013502B" w:rsidRPr="0013502B" w:rsidRDefault="0013502B" w:rsidP="0013502B">
      <w:pPr>
        <w:tabs>
          <w:tab w:val="left" w:pos="6663"/>
        </w:tabs>
        <w:spacing w:after="0" w:line="240" w:lineRule="auto"/>
        <w:rPr>
          <w:rFonts w:ascii="Times New Roman" w:hAnsi="Times New Roman" w:cs="Times New Roman"/>
          <w:sz w:val="28"/>
          <w:szCs w:val="28"/>
        </w:rPr>
      </w:pPr>
      <w:r>
        <w:rPr>
          <w:rFonts w:ascii="Times New Roman" w:hAnsi="Times New Roman" w:cs="Times New Roman"/>
          <w:sz w:val="28"/>
          <w:szCs w:val="28"/>
        </w:rPr>
        <w:t>2017</w:t>
      </w:r>
      <w:r w:rsidRPr="0013502B">
        <w:rPr>
          <w:rFonts w:ascii="Times New Roman" w:hAnsi="Times New Roman" w:cs="Times New Roman"/>
          <w:sz w:val="28"/>
          <w:szCs w:val="28"/>
        </w:rPr>
        <w:t>. </w:t>
      </w:r>
      <w:proofErr w:type="spellStart"/>
      <w:proofErr w:type="gramStart"/>
      <w:r w:rsidRPr="0013502B">
        <w:rPr>
          <w:rFonts w:ascii="Times New Roman" w:hAnsi="Times New Roman" w:cs="Times New Roman"/>
          <w:sz w:val="28"/>
          <w:szCs w:val="28"/>
        </w:rPr>
        <w:t>gada</w:t>
      </w:r>
      <w:proofErr w:type="spellEnd"/>
      <w:proofErr w:type="gramEnd"/>
      <w:r w:rsidRPr="0013502B">
        <w:rPr>
          <w:rFonts w:ascii="Times New Roman" w:hAnsi="Times New Roman" w:cs="Times New Roman"/>
          <w:sz w:val="28"/>
          <w:szCs w:val="28"/>
        </w:rPr>
        <w:t xml:space="preserve"> </w:t>
      </w:r>
      <w:r w:rsidR="00E0160B">
        <w:rPr>
          <w:rFonts w:ascii="Times New Roman" w:hAnsi="Times New Roman" w:cs="Times New Roman"/>
          <w:sz w:val="28"/>
          <w:szCs w:val="28"/>
        </w:rPr>
        <w:t>16. </w:t>
      </w:r>
      <w:proofErr w:type="spellStart"/>
      <w:proofErr w:type="gramStart"/>
      <w:r w:rsidR="00E0160B">
        <w:rPr>
          <w:rFonts w:ascii="Times New Roman" w:hAnsi="Times New Roman" w:cs="Times New Roman"/>
          <w:sz w:val="28"/>
          <w:szCs w:val="28"/>
        </w:rPr>
        <w:t>augustā</w:t>
      </w:r>
      <w:proofErr w:type="spellEnd"/>
      <w:proofErr w:type="gramEnd"/>
      <w:r w:rsidRPr="0013502B">
        <w:rPr>
          <w:rFonts w:ascii="Times New Roman" w:hAnsi="Times New Roman" w:cs="Times New Roman"/>
          <w:sz w:val="28"/>
          <w:szCs w:val="28"/>
        </w:rPr>
        <w:tab/>
      </w:r>
      <w:proofErr w:type="spellStart"/>
      <w:r w:rsidRPr="0013502B">
        <w:rPr>
          <w:rFonts w:ascii="Times New Roman" w:hAnsi="Times New Roman" w:cs="Times New Roman"/>
          <w:sz w:val="28"/>
          <w:szCs w:val="28"/>
        </w:rPr>
        <w:t>Noteikumi</w:t>
      </w:r>
      <w:proofErr w:type="spellEnd"/>
      <w:r w:rsidRPr="0013502B">
        <w:rPr>
          <w:rFonts w:ascii="Times New Roman" w:hAnsi="Times New Roman" w:cs="Times New Roman"/>
          <w:sz w:val="28"/>
          <w:szCs w:val="28"/>
        </w:rPr>
        <w:t xml:space="preserve"> </w:t>
      </w:r>
      <w:proofErr w:type="spellStart"/>
      <w:r w:rsidRPr="0013502B">
        <w:rPr>
          <w:rFonts w:ascii="Times New Roman" w:hAnsi="Times New Roman" w:cs="Times New Roman"/>
          <w:sz w:val="28"/>
          <w:szCs w:val="28"/>
        </w:rPr>
        <w:t>Nr</w:t>
      </w:r>
      <w:proofErr w:type="spellEnd"/>
      <w:r w:rsidRPr="0013502B">
        <w:rPr>
          <w:rFonts w:ascii="Times New Roman" w:hAnsi="Times New Roman" w:cs="Times New Roman"/>
          <w:sz w:val="28"/>
          <w:szCs w:val="28"/>
        </w:rPr>
        <w:t>.</w:t>
      </w:r>
      <w:r w:rsidR="00E0160B">
        <w:rPr>
          <w:rFonts w:ascii="Times New Roman" w:hAnsi="Times New Roman" w:cs="Times New Roman"/>
          <w:sz w:val="28"/>
          <w:szCs w:val="28"/>
        </w:rPr>
        <w:t> 479</w:t>
      </w:r>
    </w:p>
    <w:p w14:paraId="574F2D01" w14:textId="532188BD" w:rsidR="0013502B" w:rsidRPr="0013502B" w:rsidRDefault="0013502B" w:rsidP="0013502B">
      <w:pPr>
        <w:tabs>
          <w:tab w:val="left" w:pos="6663"/>
        </w:tabs>
        <w:spacing w:after="0" w:line="240" w:lineRule="auto"/>
        <w:rPr>
          <w:rFonts w:ascii="Times New Roman" w:hAnsi="Times New Roman" w:cs="Times New Roman"/>
          <w:sz w:val="28"/>
          <w:szCs w:val="28"/>
        </w:rPr>
      </w:pPr>
      <w:proofErr w:type="spellStart"/>
      <w:r w:rsidRPr="0013502B">
        <w:rPr>
          <w:rFonts w:ascii="Times New Roman" w:hAnsi="Times New Roman" w:cs="Times New Roman"/>
          <w:sz w:val="28"/>
          <w:szCs w:val="28"/>
        </w:rPr>
        <w:t>Rīgā</w:t>
      </w:r>
      <w:proofErr w:type="spellEnd"/>
      <w:r w:rsidRPr="0013502B">
        <w:rPr>
          <w:rFonts w:ascii="Times New Roman" w:hAnsi="Times New Roman" w:cs="Times New Roman"/>
          <w:sz w:val="28"/>
          <w:szCs w:val="28"/>
        </w:rPr>
        <w:tab/>
        <w:t>(</w:t>
      </w:r>
      <w:proofErr w:type="spellStart"/>
      <w:proofErr w:type="gramStart"/>
      <w:r w:rsidRPr="0013502B">
        <w:rPr>
          <w:rFonts w:ascii="Times New Roman" w:hAnsi="Times New Roman" w:cs="Times New Roman"/>
          <w:sz w:val="28"/>
          <w:szCs w:val="28"/>
        </w:rPr>
        <w:t>prot</w:t>
      </w:r>
      <w:proofErr w:type="gramEnd"/>
      <w:r w:rsidRPr="0013502B">
        <w:rPr>
          <w:rFonts w:ascii="Times New Roman" w:hAnsi="Times New Roman" w:cs="Times New Roman"/>
          <w:sz w:val="28"/>
          <w:szCs w:val="28"/>
        </w:rPr>
        <w:t>.</w:t>
      </w:r>
      <w:proofErr w:type="spellEnd"/>
      <w:r w:rsidRPr="0013502B">
        <w:rPr>
          <w:rFonts w:ascii="Times New Roman" w:hAnsi="Times New Roman" w:cs="Times New Roman"/>
          <w:sz w:val="28"/>
          <w:szCs w:val="28"/>
        </w:rPr>
        <w:t xml:space="preserve"> </w:t>
      </w:r>
      <w:proofErr w:type="spellStart"/>
      <w:r w:rsidRPr="0013502B">
        <w:rPr>
          <w:rFonts w:ascii="Times New Roman" w:hAnsi="Times New Roman" w:cs="Times New Roman"/>
          <w:sz w:val="28"/>
          <w:szCs w:val="28"/>
        </w:rPr>
        <w:t>Nr</w:t>
      </w:r>
      <w:proofErr w:type="spellEnd"/>
      <w:r w:rsidRPr="0013502B">
        <w:rPr>
          <w:rFonts w:ascii="Times New Roman" w:hAnsi="Times New Roman" w:cs="Times New Roman"/>
          <w:sz w:val="28"/>
          <w:szCs w:val="28"/>
        </w:rPr>
        <w:t>.</w:t>
      </w:r>
      <w:r w:rsidR="00E0160B">
        <w:rPr>
          <w:rFonts w:ascii="Times New Roman" w:hAnsi="Times New Roman" w:cs="Times New Roman"/>
          <w:sz w:val="28"/>
          <w:szCs w:val="28"/>
        </w:rPr>
        <w:t> 39  32</w:t>
      </w:r>
      <w:bookmarkStart w:id="0" w:name="_GoBack"/>
      <w:bookmarkEnd w:id="0"/>
      <w:r w:rsidRPr="0013502B">
        <w:rPr>
          <w:rFonts w:ascii="Times New Roman" w:hAnsi="Times New Roman" w:cs="Times New Roman"/>
          <w:sz w:val="28"/>
          <w:szCs w:val="28"/>
        </w:rPr>
        <w:t>. §)</w:t>
      </w:r>
    </w:p>
    <w:p w14:paraId="747280C3" w14:textId="77777777" w:rsidR="009D04AE" w:rsidRPr="0013502B" w:rsidRDefault="009D04AE" w:rsidP="0013502B">
      <w:pPr>
        <w:pStyle w:val="naisf"/>
        <w:spacing w:before="0" w:after="0"/>
        <w:jc w:val="center"/>
        <w:rPr>
          <w:sz w:val="28"/>
          <w:szCs w:val="28"/>
        </w:rPr>
      </w:pPr>
    </w:p>
    <w:p w14:paraId="747280C4" w14:textId="254D7226" w:rsidR="009D04AE" w:rsidRPr="0013502B" w:rsidRDefault="00DE7EC7" w:rsidP="0013502B">
      <w:pPr>
        <w:spacing w:after="0" w:line="240" w:lineRule="auto"/>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A</w:t>
      </w:r>
      <w:r w:rsidR="004312B7" w:rsidRPr="0013502B">
        <w:rPr>
          <w:rFonts w:ascii="Times New Roman" w:eastAsia="Times New Roman" w:hAnsi="Times New Roman" w:cs="Times New Roman"/>
          <w:b/>
          <w:bCs/>
          <w:sz w:val="28"/>
          <w:szCs w:val="28"/>
          <w:lang w:val="lv-LV" w:eastAsia="lv-LV"/>
        </w:rPr>
        <w:t>tlīdzīb</w:t>
      </w:r>
      <w:r>
        <w:rPr>
          <w:rFonts w:ascii="Times New Roman" w:eastAsia="Times New Roman" w:hAnsi="Times New Roman" w:cs="Times New Roman"/>
          <w:b/>
          <w:bCs/>
          <w:sz w:val="28"/>
          <w:szCs w:val="28"/>
          <w:lang w:val="lv-LV" w:eastAsia="lv-LV"/>
        </w:rPr>
        <w:t>as</w:t>
      </w:r>
      <w:r w:rsidR="004312B7" w:rsidRPr="0013502B">
        <w:rPr>
          <w:rFonts w:ascii="Times New Roman" w:eastAsia="Times New Roman" w:hAnsi="Times New Roman" w:cs="Times New Roman"/>
          <w:b/>
          <w:bCs/>
          <w:sz w:val="28"/>
          <w:szCs w:val="28"/>
          <w:lang w:val="lv-LV" w:eastAsia="lv-LV"/>
        </w:rPr>
        <w:t xml:space="preserve"> </w:t>
      </w:r>
      <w:r w:rsidRPr="0013502B">
        <w:rPr>
          <w:rFonts w:ascii="Times New Roman" w:eastAsia="Times New Roman" w:hAnsi="Times New Roman" w:cs="Times New Roman"/>
          <w:b/>
          <w:bCs/>
          <w:sz w:val="28"/>
          <w:szCs w:val="28"/>
          <w:lang w:val="lv-LV" w:eastAsia="lv-LV"/>
        </w:rPr>
        <w:t>aprēķin</w:t>
      </w:r>
      <w:r>
        <w:rPr>
          <w:rFonts w:ascii="Times New Roman" w:eastAsia="Times New Roman" w:hAnsi="Times New Roman" w:cs="Times New Roman"/>
          <w:b/>
          <w:bCs/>
          <w:sz w:val="28"/>
          <w:szCs w:val="28"/>
          <w:lang w:val="lv-LV" w:eastAsia="lv-LV"/>
        </w:rPr>
        <w:t>āšanas</w:t>
      </w:r>
      <w:r w:rsidR="00B00584">
        <w:rPr>
          <w:rFonts w:ascii="Times New Roman" w:eastAsia="Times New Roman" w:hAnsi="Times New Roman" w:cs="Times New Roman"/>
          <w:b/>
          <w:bCs/>
          <w:sz w:val="28"/>
          <w:szCs w:val="28"/>
          <w:lang w:val="lv-LV" w:eastAsia="lv-LV"/>
        </w:rPr>
        <w:t xml:space="preserve"> </w:t>
      </w:r>
      <w:r>
        <w:rPr>
          <w:rFonts w:ascii="Times New Roman" w:eastAsia="Times New Roman" w:hAnsi="Times New Roman" w:cs="Times New Roman"/>
          <w:b/>
          <w:bCs/>
          <w:sz w:val="28"/>
          <w:szCs w:val="28"/>
          <w:lang w:val="lv-LV" w:eastAsia="lv-LV"/>
        </w:rPr>
        <w:t>k</w:t>
      </w:r>
      <w:r w:rsidRPr="0013502B">
        <w:rPr>
          <w:rFonts w:ascii="Times New Roman" w:eastAsia="Times New Roman" w:hAnsi="Times New Roman" w:cs="Times New Roman"/>
          <w:b/>
          <w:bCs/>
          <w:sz w:val="28"/>
          <w:szCs w:val="28"/>
          <w:lang w:val="lv-LV" w:eastAsia="lv-LV"/>
        </w:rPr>
        <w:t xml:space="preserve">ārtība </w:t>
      </w:r>
      <w:r w:rsidR="004312B7" w:rsidRPr="0013502B">
        <w:rPr>
          <w:rFonts w:ascii="Times New Roman" w:eastAsia="Times New Roman" w:hAnsi="Times New Roman" w:cs="Times New Roman"/>
          <w:b/>
          <w:bCs/>
          <w:sz w:val="28"/>
          <w:szCs w:val="28"/>
          <w:lang w:val="lv-LV" w:eastAsia="lv-LV"/>
        </w:rPr>
        <w:t xml:space="preserve">par </w:t>
      </w:r>
      <w:r w:rsidR="004312B7" w:rsidRPr="0013502B">
        <w:rPr>
          <w:rFonts w:ascii="Times New Roman" w:hAnsi="Times New Roman" w:cs="Times New Roman"/>
          <w:b/>
          <w:sz w:val="28"/>
          <w:szCs w:val="28"/>
          <w:lang w:val="lv-LV"/>
        </w:rPr>
        <w:t>centralizētās ūdensapgādes</w:t>
      </w:r>
      <w:r w:rsidR="00F318C1">
        <w:rPr>
          <w:rFonts w:ascii="Times New Roman" w:hAnsi="Times New Roman" w:cs="Times New Roman"/>
          <w:b/>
          <w:sz w:val="28"/>
          <w:szCs w:val="28"/>
          <w:lang w:val="lv-LV"/>
        </w:rPr>
        <w:t>,</w:t>
      </w:r>
      <w:r w:rsidR="004312B7" w:rsidRPr="0013502B">
        <w:rPr>
          <w:rFonts w:ascii="Times New Roman" w:hAnsi="Times New Roman" w:cs="Times New Roman"/>
          <w:b/>
          <w:sz w:val="28"/>
          <w:szCs w:val="28"/>
          <w:lang w:val="lv-LV"/>
        </w:rPr>
        <w:t xml:space="preserve"> centralizētās kanalizācijas sistēmas vai tās daļas</w:t>
      </w:r>
      <w:r w:rsidR="004312B7" w:rsidRPr="0013502B">
        <w:rPr>
          <w:rFonts w:ascii="Times New Roman" w:eastAsia="Times New Roman" w:hAnsi="Times New Roman" w:cs="Times New Roman"/>
          <w:b/>
          <w:bCs/>
          <w:sz w:val="28"/>
          <w:szCs w:val="28"/>
          <w:lang w:val="lv-LV" w:eastAsia="lv-LV"/>
        </w:rPr>
        <w:t xml:space="preserve"> ierīkošanai vai pārbūvei nepieciešamā nekustamā īpašuma lietošanas tiesību aprobežošanu</w:t>
      </w:r>
    </w:p>
    <w:p w14:paraId="747280C5" w14:textId="77777777" w:rsidR="009D04AE" w:rsidRPr="0013502B" w:rsidRDefault="009D04AE" w:rsidP="0013502B">
      <w:pPr>
        <w:spacing w:after="0" w:line="240" w:lineRule="auto"/>
        <w:rPr>
          <w:rFonts w:ascii="Times New Roman" w:hAnsi="Times New Roman" w:cs="Times New Roman"/>
          <w:i/>
          <w:iCs/>
          <w:sz w:val="28"/>
          <w:szCs w:val="28"/>
          <w:lang w:val="lv-LV"/>
        </w:rPr>
      </w:pPr>
    </w:p>
    <w:p w14:paraId="66842F0F" w14:textId="77777777" w:rsidR="0013502B" w:rsidRDefault="004312B7" w:rsidP="0013502B">
      <w:pPr>
        <w:spacing w:after="0" w:line="240" w:lineRule="auto"/>
        <w:jc w:val="right"/>
        <w:rPr>
          <w:rFonts w:ascii="Times New Roman" w:hAnsi="Times New Roman" w:cs="Times New Roman"/>
          <w:iCs/>
          <w:sz w:val="28"/>
          <w:szCs w:val="28"/>
          <w:lang w:val="lv-LV"/>
        </w:rPr>
      </w:pPr>
      <w:r w:rsidRPr="0013502B">
        <w:rPr>
          <w:rFonts w:ascii="Times New Roman" w:hAnsi="Times New Roman" w:cs="Times New Roman"/>
          <w:iCs/>
          <w:sz w:val="28"/>
          <w:szCs w:val="28"/>
          <w:lang w:val="lv-LV"/>
        </w:rPr>
        <w:t xml:space="preserve">Izdoti saskaņā ar </w:t>
      </w:r>
    </w:p>
    <w:p w14:paraId="747280C6" w14:textId="780E49E2" w:rsidR="009D04AE" w:rsidRPr="0013502B" w:rsidRDefault="00690A7D" w:rsidP="0013502B">
      <w:pPr>
        <w:spacing w:after="0" w:line="240" w:lineRule="auto"/>
        <w:jc w:val="right"/>
        <w:rPr>
          <w:rFonts w:ascii="Times New Roman" w:hAnsi="Times New Roman" w:cs="Times New Roman"/>
          <w:iCs/>
          <w:sz w:val="28"/>
          <w:szCs w:val="28"/>
          <w:lang w:val="lv-LV"/>
        </w:rPr>
      </w:pPr>
      <w:hyperlink r:id="rId8" w:tgtFrame="_blank" w:history="1">
        <w:r w:rsidR="004312B7" w:rsidRPr="0013502B">
          <w:rPr>
            <w:rFonts w:ascii="Times New Roman" w:hAnsi="Times New Roman" w:cs="Times New Roman"/>
            <w:iCs/>
            <w:sz w:val="28"/>
            <w:szCs w:val="28"/>
            <w:lang w:val="lv-LV"/>
          </w:rPr>
          <w:t>Ūdenssaimniecības pakalpojumu likuma</w:t>
        </w:r>
      </w:hyperlink>
      <w:r w:rsidR="004312B7" w:rsidRPr="0013502B">
        <w:rPr>
          <w:rFonts w:ascii="Times New Roman" w:hAnsi="Times New Roman" w:cs="Times New Roman"/>
          <w:iCs/>
          <w:sz w:val="28"/>
          <w:szCs w:val="28"/>
          <w:lang w:val="lv-LV"/>
        </w:rPr>
        <w:t xml:space="preserve"> </w:t>
      </w:r>
      <w:r w:rsidR="004312B7" w:rsidRPr="0013502B">
        <w:rPr>
          <w:rFonts w:ascii="Times New Roman" w:hAnsi="Times New Roman" w:cs="Times New Roman"/>
          <w:iCs/>
          <w:sz w:val="28"/>
          <w:szCs w:val="28"/>
          <w:lang w:val="lv-LV"/>
        </w:rPr>
        <w:br/>
        <w:t>4.</w:t>
      </w:r>
      <w:r w:rsidR="00714E6E" w:rsidRPr="0013502B">
        <w:rPr>
          <w:rFonts w:ascii="Times New Roman" w:hAnsi="Times New Roman" w:cs="Times New Roman"/>
          <w:iCs/>
          <w:sz w:val="28"/>
          <w:szCs w:val="28"/>
          <w:lang w:val="lv-LV"/>
        </w:rPr>
        <w:t> </w:t>
      </w:r>
      <w:r w:rsidR="004312B7" w:rsidRPr="0013502B">
        <w:rPr>
          <w:rFonts w:ascii="Times New Roman" w:hAnsi="Times New Roman" w:cs="Times New Roman"/>
          <w:iCs/>
          <w:sz w:val="28"/>
          <w:szCs w:val="28"/>
          <w:lang w:val="lv-LV"/>
        </w:rPr>
        <w:t>panta 5.</w:t>
      </w:r>
      <w:r w:rsidR="00714E6E" w:rsidRPr="0013502B">
        <w:rPr>
          <w:rFonts w:ascii="Times New Roman" w:hAnsi="Times New Roman" w:cs="Times New Roman"/>
          <w:iCs/>
          <w:sz w:val="28"/>
          <w:szCs w:val="28"/>
          <w:lang w:val="lv-LV"/>
        </w:rPr>
        <w:t> </w:t>
      </w:r>
      <w:r w:rsidR="004312B7" w:rsidRPr="0013502B">
        <w:rPr>
          <w:rFonts w:ascii="Times New Roman" w:hAnsi="Times New Roman" w:cs="Times New Roman"/>
          <w:iCs/>
          <w:sz w:val="28"/>
          <w:szCs w:val="28"/>
          <w:lang w:val="lv-LV"/>
        </w:rPr>
        <w:t>punktu</w:t>
      </w:r>
    </w:p>
    <w:p w14:paraId="747280C8" w14:textId="77777777" w:rsidR="009D04AE" w:rsidRPr="0013502B" w:rsidRDefault="009D04AE" w:rsidP="0013502B">
      <w:pPr>
        <w:spacing w:after="0" w:line="240" w:lineRule="auto"/>
        <w:ind w:firstLine="720"/>
        <w:jc w:val="right"/>
        <w:rPr>
          <w:rFonts w:ascii="Times New Roman" w:eastAsia="Times New Roman" w:hAnsi="Times New Roman" w:cs="Times New Roman"/>
          <w:b/>
          <w:bCs/>
          <w:sz w:val="28"/>
          <w:szCs w:val="28"/>
          <w:lang w:val="lv-LV" w:eastAsia="lv-LV"/>
        </w:rPr>
      </w:pPr>
    </w:p>
    <w:p w14:paraId="747280C9" w14:textId="77777777" w:rsidR="009D04AE" w:rsidRPr="0013502B" w:rsidRDefault="004312B7" w:rsidP="0013502B">
      <w:pPr>
        <w:spacing w:after="0" w:line="240" w:lineRule="auto"/>
        <w:jc w:val="center"/>
        <w:rPr>
          <w:rFonts w:ascii="Times New Roman" w:eastAsia="Times New Roman" w:hAnsi="Times New Roman" w:cs="Times New Roman"/>
          <w:b/>
          <w:bCs/>
          <w:sz w:val="28"/>
          <w:szCs w:val="28"/>
          <w:lang w:val="lv-LV" w:eastAsia="lv-LV"/>
        </w:rPr>
      </w:pPr>
      <w:bookmarkStart w:id="1" w:name="n1"/>
      <w:bookmarkEnd w:id="1"/>
      <w:r w:rsidRPr="0013502B">
        <w:rPr>
          <w:rFonts w:ascii="Times New Roman" w:eastAsia="Times New Roman" w:hAnsi="Times New Roman" w:cs="Times New Roman"/>
          <w:b/>
          <w:bCs/>
          <w:sz w:val="28"/>
          <w:szCs w:val="28"/>
          <w:lang w:val="lv-LV" w:eastAsia="lv-LV"/>
        </w:rPr>
        <w:t>I. Vispārīgie jautājumi</w:t>
      </w:r>
    </w:p>
    <w:p w14:paraId="747280CA" w14:textId="77777777" w:rsidR="009D04AE" w:rsidRPr="0013502B" w:rsidRDefault="009D04AE" w:rsidP="0013502B">
      <w:pPr>
        <w:pStyle w:val="ListParagraph"/>
        <w:spacing w:after="0" w:line="240" w:lineRule="auto"/>
        <w:ind w:left="1080"/>
        <w:rPr>
          <w:rFonts w:ascii="Times New Roman" w:eastAsia="Times New Roman" w:hAnsi="Times New Roman" w:cs="Times New Roman"/>
          <w:b/>
          <w:bCs/>
          <w:sz w:val="28"/>
          <w:szCs w:val="28"/>
          <w:lang w:val="lv-LV" w:eastAsia="lv-LV"/>
        </w:rPr>
      </w:pPr>
    </w:p>
    <w:p w14:paraId="747280CB" w14:textId="118BFBDB" w:rsidR="009D04AE" w:rsidRPr="0013502B" w:rsidRDefault="004312B7" w:rsidP="0013502B">
      <w:pPr>
        <w:spacing w:after="0" w:line="240" w:lineRule="auto"/>
        <w:ind w:firstLine="720"/>
        <w:jc w:val="both"/>
        <w:rPr>
          <w:rFonts w:ascii="Times New Roman" w:hAnsi="Times New Roman" w:cs="Times New Roman"/>
          <w:sz w:val="28"/>
          <w:szCs w:val="28"/>
          <w:lang w:val="lv-LV"/>
        </w:rPr>
      </w:pPr>
      <w:bookmarkStart w:id="2" w:name="p-183999"/>
      <w:bookmarkStart w:id="3" w:name="p1"/>
      <w:bookmarkEnd w:id="2"/>
      <w:bookmarkEnd w:id="3"/>
      <w:r w:rsidRPr="0013502B">
        <w:rPr>
          <w:rFonts w:ascii="Times New Roman" w:eastAsia="Times New Roman" w:hAnsi="Times New Roman" w:cs="Times New Roman"/>
          <w:sz w:val="28"/>
          <w:szCs w:val="28"/>
          <w:lang w:val="lv-LV" w:eastAsia="lv-LV"/>
        </w:rPr>
        <w:t>1.</w:t>
      </w:r>
      <w:r w:rsidR="00DE7EC7">
        <w:rPr>
          <w:rFonts w:ascii="Times New Roman" w:eastAsia="Times New Roman" w:hAnsi="Times New Roman" w:cs="Times New Roman"/>
          <w:sz w:val="28"/>
          <w:szCs w:val="28"/>
          <w:lang w:val="lv-LV" w:eastAsia="lv-LV"/>
        </w:rPr>
        <w:t> </w:t>
      </w:r>
      <w:r w:rsidRPr="0013502B">
        <w:rPr>
          <w:rFonts w:ascii="Times New Roman" w:eastAsia="Times New Roman" w:hAnsi="Times New Roman" w:cs="Times New Roman"/>
          <w:sz w:val="28"/>
          <w:szCs w:val="28"/>
          <w:lang w:val="lv-LV" w:eastAsia="lv-LV"/>
        </w:rPr>
        <w:t xml:space="preserve">Noteikumi nosaka kārtību, </w:t>
      </w:r>
      <w:r w:rsidRPr="0013502B">
        <w:rPr>
          <w:rFonts w:ascii="Times New Roman" w:hAnsi="Times New Roman" w:cs="Times New Roman"/>
          <w:sz w:val="28"/>
          <w:szCs w:val="28"/>
          <w:lang w:val="lv-LV"/>
        </w:rPr>
        <w:t xml:space="preserve">kādā sabiedrisko ūdenssaimniecības pakalpojumu sniedzējs (turpmāk – </w:t>
      </w:r>
      <w:r w:rsidR="008D2773" w:rsidRPr="0013502B">
        <w:rPr>
          <w:rFonts w:ascii="Times New Roman" w:hAnsi="Times New Roman" w:cs="Times New Roman"/>
          <w:sz w:val="28"/>
          <w:szCs w:val="28"/>
          <w:lang w:val="lv-LV"/>
        </w:rPr>
        <w:t>p</w:t>
      </w:r>
      <w:r w:rsidRPr="0013502B">
        <w:rPr>
          <w:rFonts w:ascii="Times New Roman" w:hAnsi="Times New Roman" w:cs="Times New Roman"/>
          <w:sz w:val="28"/>
          <w:szCs w:val="28"/>
          <w:lang w:val="lv-LV"/>
        </w:rPr>
        <w:t>akalpojumu sniedzējs) aprēķina un izmaksā atlīdzību nekustamā īpašuma īpašniekam (turpmāk – zemes īpašnieks) par nekustamā īpašuma lietošanas tiesību aprobežošanu</w:t>
      </w:r>
      <w:r w:rsidRPr="0013502B">
        <w:rPr>
          <w:rFonts w:ascii="Times New Roman" w:eastAsia="Times New Roman" w:hAnsi="Times New Roman" w:cs="Times New Roman"/>
          <w:sz w:val="28"/>
          <w:szCs w:val="28"/>
          <w:lang w:val="lv-LV" w:eastAsia="lv-LV"/>
        </w:rPr>
        <w:t xml:space="preserve">, kas tieši saistīta ar jaunas </w:t>
      </w:r>
      <w:r w:rsidRPr="0013502B">
        <w:rPr>
          <w:rFonts w:ascii="Times New Roman" w:hAnsi="Times New Roman" w:cs="Times New Roman"/>
          <w:sz w:val="28"/>
          <w:szCs w:val="28"/>
          <w:lang w:val="lv-LV"/>
        </w:rPr>
        <w:t>centralizētās ūdensapgādes</w:t>
      </w:r>
      <w:r w:rsidR="00F318C1">
        <w:rPr>
          <w:rFonts w:ascii="Times New Roman" w:hAnsi="Times New Roman" w:cs="Times New Roman"/>
          <w:sz w:val="28"/>
          <w:szCs w:val="28"/>
          <w:lang w:val="lv-LV"/>
        </w:rPr>
        <w:t>,</w:t>
      </w:r>
      <w:r w:rsidRPr="0013502B">
        <w:rPr>
          <w:rFonts w:ascii="Times New Roman" w:hAnsi="Times New Roman" w:cs="Times New Roman"/>
          <w:sz w:val="28"/>
          <w:szCs w:val="28"/>
          <w:lang w:val="lv-LV"/>
        </w:rPr>
        <w:t xml:space="preserve"> centralizētās kanalizācijas s</w:t>
      </w:r>
      <w:r w:rsidR="00151DBC" w:rsidRPr="0013502B">
        <w:rPr>
          <w:rFonts w:ascii="Times New Roman" w:hAnsi="Times New Roman" w:cs="Times New Roman"/>
          <w:sz w:val="28"/>
          <w:szCs w:val="28"/>
          <w:lang w:val="lv-LV"/>
        </w:rPr>
        <w:t>istēmas vai tās daļas (turpmāk –</w:t>
      </w:r>
      <w:r w:rsidRPr="0013502B">
        <w:rPr>
          <w:rFonts w:ascii="Times New Roman" w:hAnsi="Times New Roman" w:cs="Times New Roman"/>
          <w:sz w:val="28"/>
          <w:szCs w:val="28"/>
          <w:lang w:val="lv-LV"/>
        </w:rPr>
        <w:t xml:space="preserve"> ūdenssaimniecības objekts) ierīkošanu vai esošu objektu pārbūvi, kuru dēļ palielinās zemes platība, ko aizņem ūdenssaimniecības objekts vai aizsargjosla gar vai ap šo objektu.</w:t>
      </w:r>
    </w:p>
    <w:p w14:paraId="747280CC" w14:textId="77777777" w:rsidR="002B0D3F" w:rsidRPr="0013502B" w:rsidRDefault="002B0D3F" w:rsidP="0013502B">
      <w:pPr>
        <w:spacing w:after="0" w:line="240" w:lineRule="auto"/>
        <w:ind w:firstLine="720"/>
        <w:jc w:val="both"/>
        <w:rPr>
          <w:rFonts w:ascii="Times New Roman" w:hAnsi="Times New Roman" w:cs="Times New Roman"/>
          <w:sz w:val="28"/>
          <w:szCs w:val="28"/>
          <w:lang w:val="lv-LV"/>
        </w:rPr>
      </w:pPr>
    </w:p>
    <w:p w14:paraId="747280CD" w14:textId="77777777" w:rsidR="009D04AE" w:rsidRDefault="004312B7" w:rsidP="0013502B">
      <w:pPr>
        <w:spacing w:after="0" w:line="240" w:lineRule="auto"/>
        <w:ind w:firstLine="720"/>
        <w:jc w:val="both"/>
        <w:rPr>
          <w:rFonts w:ascii="Times New Roman" w:hAnsi="Times New Roman" w:cs="Times New Roman"/>
          <w:sz w:val="28"/>
          <w:szCs w:val="28"/>
          <w:lang w:val="lv-LV"/>
        </w:rPr>
      </w:pPr>
      <w:proofErr w:type="gramStart"/>
      <w:r w:rsidRPr="0013502B">
        <w:rPr>
          <w:rFonts w:ascii="Times New Roman" w:hAnsi="Times New Roman" w:cs="Times New Roman"/>
          <w:sz w:val="28"/>
          <w:szCs w:val="28"/>
          <w:lang w:val="lv-LV"/>
        </w:rPr>
        <w:t>2. Šie noteikumi</w:t>
      </w:r>
      <w:proofErr w:type="gramEnd"/>
      <w:r w:rsidRPr="0013502B">
        <w:rPr>
          <w:rFonts w:ascii="Times New Roman" w:hAnsi="Times New Roman" w:cs="Times New Roman"/>
          <w:sz w:val="28"/>
          <w:szCs w:val="28"/>
          <w:lang w:val="lv-LV"/>
        </w:rPr>
        <w:t xml:space="preserve"> neattiecas uz</w:t>
      </w:r>
      <w:r w:rsidR="00CB67B3" w:rsidRPr="0013502B">
        <w:rPr>
          <w:rFonts w:ascii="Times New Roman" w:hAnsi="Times New Roman" w:cs="Times New Roman"/>
          <w:sz w:val="28"/>
          <w:szCs w:val="28"/>
          <w:lang w:val="lv-LV"/>
        </w:rPr>
        <w:t xml:space="preserve"> </w:t>
      </w:r>
      <w:r w:rsidRPr="0013502B">
        <w:rPr>
          <w:rFonts w:ascii="Times New Roman" w:hAnsi="Times New Roman" w:cs="Times New Roman"/>
          <w:sz w:val="28"/>
          <w:szCs w:val="28"/>
          <w:lang w:val="lv-LV"/>
        </w:rPr>
        <w:t>zemes īpašuma daļu, kurā</w:t>
      </w:r>
      <w:r w:rsidR="0072285A" w:rsidRPr="0013502B">
        <w:rPr>
          <w:rFonts w:ascii="Times New Roman" w:hAnsi="Times New Roman" w:cs="Times New Roman"/>
          <w:sz w:val="28"/>
          <w:szCs w:val="28"/>
          <w:lang w:val="lv-LV"/>
        </w:rPr>
        <w:t xml:space="preserve"> </w:t>
      </w:r>
      <w:r w:rsidRPr="0013502B">
        <w:rPr>
          <w:rFonts w:ascii="Times New Roman" w:eastAsia="Times New Roman" w:hAnsi="Times New Roman" w:cs="Times New Roman"/>
          <w:sz w:val="28"/>
          <w:szCs w:val="28"/>
          <w:lang w:val="lv-LV" w:eastAsia="lv-LV"/>
        </w:rPr>
        <w:t xml:space="preserve">ir </w:t>
      </w:r>
      <w:r w:rsidRPr="0013502B">
        <w:rPr>
          <w:rFonts w:ascii="Times New Roman" w:hAnsi="Times New Roman" w:cs="Times New Roman"/>
          <w:sz w:val="28"/>
          <w:szCs w:val="28"/>
          <w:lang w:val="lv-LV"/>
        </w:rPr>
        <w:t xml:space="preserve">izbūvēts cauruļvada ievads vai izvads, lai pievienotu nekustamo īpašumu centralizētajai ūdensapgādes sistēmai vai centralizētajai kanalizācijas sistēmai. </w:t>
      </w:r>
    </w:p>
    <w:p w14:paraId="57355178" w14:textId="77777777" w:rsidR="0013502B" w:rsidRPr="0013502B" w:rsidRDefault="0013502B" w:rsidP="0013502B">
      <w:pPr>
        <w:spacing w:after="0" w:line="240" w:lineRule="auto"/>
        <w:ind w:firstLine="720"/>
        <w:jc w:val="both"/>
        <w:rPr>
          <w:rFonts w:ascii="Times New Roman" w:hAnsi="Times New Roman" w:cs="Times New Roman"/>
          <w:sz w:val="28"/>
          <w:szCs w:val="28"/>
          <w:lang w:val="lv-LV"/>
        </w:rPr>
      </w:pPr>
    </w:p>
    <w:p w14:paraId="747280CE" w14:textId="77777777"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3. Tiesības uz atlīdzību ir zemes īpašniekam, kura zemes īpašumā:</w:t>
      </w:r>
    </w:p>
    <w:p w14:paraId="747280CF" w14:textId="77777777"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3.1. plānots ierīkot jaunu ūdenssaimniecības objektu;</w:t>
      </w:r>
    </w:p>
    <w:p w14:paraId="747280D0" w14:textId="77777777"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 xml:space="preserve">3.2. veicot esoša ūdenssaimniecības objekta pārbūvi, palielinās </w:t>
      </w:r>
      <w:r w:rsidRPr="0013502B">
        <w:rPr>
          <w:rFonts w:ascii="Times New Roman" w:hAnsi="Times New Roman" w:cs="Times New Roman"/>
          <w:sz w:val="28"/>
          <w:szCs w:val="28"/>
          <w:lang w:val="lv-LV"/>
        </w:rPr>
        <w:t>zemes platība, ko aizņem ūdenssaimniecības objekts vai aizsargjosla gar vai ap šo objektu</w:t>
      </w:r>
      <w:r w:rsidRPr="0013502B">
        <w:rPr>
          <w:rFonts w:ascii="Times New Roman" w:eastAsia="Times New Roman" w:hAnsi="Times New Roman" w:cs="Times New Roman"/>
          <w:sz w:val="28"/>
          <w:szCs w:val="28"/>
          <w:lang w:val="lv-LV" w:eastAsia="lv-LV"/>
        </w:rPr>
        <w:t>.</w:t>
      </w:r>
    </w:p>
    <w:p w14:paraId="747280D1" w14:textId="77777777" w:rsidR="009D04AE" w:rsidRPr="0013502B" w:rsidRDefault="009D04AE" w:rsidP="0013502B">
      <w:pPr>
        <w:spacing w:after="0" w:line="240" w:lineRule="auto"/>
        <w:ind w:firstLine="720"/>
        <w:jc w:val="both"/>
        <w:rPr>
          <w:rFonts w:ascii="Times New Roman" w:hAnsi="Times New Roman" w:cs="Times New Roman"/>
          <w:sz w:val="28"/>
          <w:szCs w:val="28"/>
          <w:lang w:val="lv-LV"/>
        </w:rPr>
      </w:pPr>
    </w:p>
    <w:p w14:paraId="747280D2" w14:textId="0F9FE282" w:rsidR="009D04AE" w:rsidRPr="0013502B" w:rsidRDefault="004312B7" w:rsidP="0013502B">
      <w:pPr>
        <w:spacing w:after="0" w:line="240" w:lineRule="auto"/>
        <w:ind w:firstLine="720"/>
        <w:jc w:val="both"/>
        <w:rPr>
          <w:rFonts w:ascii="Times New Roman" w:hAnsi="Times New Roman" w:cs="Times New Roman"/>
          <w:sz w:val="28"/>
          <w:szCs w:val="28"/>
          <w:lang w:val="lv-LV"/>
        </w:rPr>
      </w:pPr>
      <w:r w:rsidRPr="0013502B">
        <w:rPr>
          <w:rFonts w:ascii="Times New Roman" w:hAnsi="Times New Roman" w:cs="Times New Roman"/>
          <w:sz w:val="28"/>
          <w:szCs w:val="28"/>
          <w:lang w:val="lv-LV"/>
        </w:rPr>
        <w:t>4.</w:t>
      </w:r>
      <w:r w:rsidR="00F318C1">
        <w:rPr>
          <w:rFonts w:ascii="Times New Roman" w:hAnsi="Times New Roman" w:cs="Times New Roman"/>
          <w:sz w:val="28"/>
          <w:szCs w:val="28"/>
          <w:lang w:val="lv-LV"/>
        </w:rPr>
        <w:t> </w:t>
      </w:r>
      <w:r w:rsidRPr="0013502B">
        <w:rPr>
          <w:rFonts w:ascii="Times New Roman" w:hAnsi="Times New Roman" w:cs="Times New Roman"/>
          <w:sz w:val="28"/>
          <w:szCs w:val="28"/>
          <w:lang w:val="lv-LV"/>
        </w:rPr>
        <w:t>Ja zemes īpašums ir kopīpašumā, atlīdzību izmaksā visiem kop</w:t>
      </w:r>
      <w:r w:rsidR="00F318C1">
        <w:rPr>
          <w:rFonts w:ascii="Times New Roman" w:hAnsi="Times New Roman" w:cs="Times New Roman"/>
          <w:sz w:val="28"/>
          <w:szCs w:val="28"/>
          <w:lang w:val="lv-LV"/>
        </w:rPr>
        <w:softHyphen/>
      </w:r>
      <w:r w:rsidRPr="0013502B">
        <w:rPr>
          <w:rFonts w:ascii="Times New Roman" w:hAnsi="Times New Roman" w:cs="Times New Roman"/>
          <w:sz w:val="28"/>
          <w:szCs w:val="28"/>
          <w:lang w:val="lv-LV"/>
        </w:rPr>
        <w:t xml:space="preserve">īpašniekiem proporcionāli īpašumā esošās domājamās daļas apmēram. Ja kopīpašnieki ir noslēguši līgumu par zemes kopīpašuma lietošanas kārtību, kas reģistrēts </w:t>
      </w:r>
      <w:r w:rsidR="00F51F35">
        <w:rPr>
          <w:rFonts w:ascii="Times New Roman" w:hAnsi="Times New Roman" w:cs="Times New Roman"/>
          <w:sz w:val="28"/>
          <w:szCs w:val="28"/>
          <w:lang w:val="lv-LV"/>
        </w:rPr>
        <w:t>z</w:t>
      </w:r>
      <w:r w:rsidRPr="0013502B">
        <w:rPr>
          <w:rFonts w:ascii="Times New Roman" w:hAnsi="Times New Roman" w:cs="Times New Roman"/>
          <w:sz w:val="28"/>
          <w:szCs w:val="28"/>
          <w:lang w:val="lv-LV"/>
        </w:rPr>
        <w:t xml:space="preserve">emesgrāmatā, atlīdzību izmaksā atbilstoši minētā līguma nosacījumiem. </w:t>
      </w:r>
    </w:p>
    <w:p w14:paraId="387B32ED" w14:textId="77777777" w:rsidR="00F318C1" w:rsidRDefault="00F318C1" w:rsidP="0013502B">
      <w:pPr>
        <w:spacing w:after="0" w:line="240" w:lineRule="auto"/>
        <w:ind w:firstLine="720"/>
        <w:jc w:val="both"/>
        <w:rPr>
          <w:rFonts w:ascii="Times New Roman" w:eastAsia="Times New Roman" w:hAnsi="Times New Roman" w:cs="Times New Roman"/>
          <w:sz w:val="28"/>
          <w:szCs w:val="28"/>
          <w:lang w:val="lv-LV" w:eastAsia="lv-LV"/>
        </w:rPr>
      </w:pPr>
      <w:bookmarkStart w:id="4" w:name="p-326849"/>
      <w:bookmarkEnd w:id="4"/>
    </w:p>
    <w:p w14:paraId="747280D5" w14:textId="77777777"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 xml:space="preserve">5. Atlīdzība ir vienreizēja. Pēc īpašuma tiesību pārejas citam zemes īpašniekam šo atlīdzību atkārtoti neizmaksā. </w:t>
      </w:r>
    </w:p>
    <w:p w14:paraId="747280D6" w14:textId="77777777" w:rsidR="009D04AE" w:rsidRPr="0013502B" w:rsidRDefault="009D04AE" w:rsidP="0013502B">
      <w:pPr>
        <w:spacing w:after="0" w:line="240" w:lineRule="auto"/>
        <w:ind w:firstLine="720"/>
        <w:jc w:val="both"/>
        <w:rPr>
          <w:rFonts w:ascii="Times New Roman" w:eastAsia="Times New Roman" w:hAnsi="Times New Roman" w:cs="Times New Roman"/>
          <w:sz w:val="28"/>
          <w:szCs w:val="28"/>
          <w:lang w:val="lv-LV" w:eastAsia="lv-LV"/>
        </w:rPr>
      </w:pPr>
    </w:p>
    <w:p w14:paraId="747280D8" w14:textId="2D9A4A2A" w:rsidR="009D04AE" w:rsidRPr="0013502B" w:rsidRDefault="004312B7" w:rsidP="0013502B">
      <w:pPr>
        <w:spacing w:after="0" w:line="240" w:lineRule="auto"/>
        <w:ind w:firstLine="720"/>
        <w:jc w:val="both"/>
        <w:rPr>
          <w:rFonts w:ascii="Times New Roman" w:hAnsi="Times New Roman" w:cs="Times New Roman"/>
          <w:b/>
          <w:sz w:val="28"/>
          <w:szCs w:val="28"/>
          <w:lang w:val="lv-LV"/>
        </w:rPr>
      </w:pPr>
      <w:bookmarkStart w:id="5" w:name="p-184000"/>
      <w:bookmarkStart w:id="6" w:name="p2"/>
      <w:bookmarkEnd w:id="5"/>
      <w:bookmarkEnd w:id="6"/>
      <w:r w:rsidRPr="0013502B">
        <w:rPr>
          <w:rFonts w:ascii="Times New Roman" w:eastAsia="Times New Roman" w:hAnsi="Times New Roman" w:cs="Times New Roman"/>
          <w:sz w:val="28"/>
          <w:szCs w:val="28"/>
          <w:lang w:val="lv-LV" w:eastAsia="lv-LV"/>
        </w:rPr>
        <w:t>6</w:t>
      </w:r>
      <w:r w:rsidR="00010B82" w:rsidRPr="0013502B">
        <w:rPr>
          <w:rFonts w:ascii="Times New Roman" w:eastAsia="Times New Roman" w:hAnsi="Times New Roman" w:cs="Times New Roman"/>
          <w:sz w:val="28"/>
          <w:szCs w:val="28"/>
          <w:lang w:val="lv-LV" w:eastAsia="lv-LV"/>
        </w:rPr>
        <w:t>.</w:t>
      </w:r>
      <w:r w:rsidRPr="0013502B">
        <w:rPr>
          <w:rFonts w:ascii="Times New Roman" w:eastAsia="Times New Roman" w:hAnsi="Times New Roman" w:cs="Times New Roman"/>
          <w:sz w:val="28"/>
          <w:szCs w:val="28"/>
          <w:lang w:val="lv-LV" w:eastAsia="lv-LV"/>
        </w:rPr>
        <w:t xml:space="preserve"> Pakalpojumu sniedzējs un zemes īpašnieks slēdz savstarpēju līgumu (turpmāk </w:t>
      </w:r>
      <w:r w:rsidRPr="0013502B">
        <w:rPr>
          <w:rFonts w:ascii="Times New Roman" w:hAnsi="Times New Roman" w:cs="Times New Roman"/>
          <w:sz w:val="28"/>
          <w:szCs w:val="28"/>
          <w:lang w:val="lv-LV"/>
        </w:rPr>
        <w:t>–</w:t>
      </w:r>
      <w:r w:rsidRPr="0013502B">
        <w:rPr>
          <w:rFonts w:ascii="Times New Roman" w:eastAsia="Times New Roman" w:hAnsi="Times New Roman" w:cs="Times New Roman"/>
          <w:sz w:val="28"/>
          <w:szCs w:val="28"/>
          <w:lang w:val="lv-LV" w:eastAsia="lv-LV"/>
        </w:rPr>
        <w:t xml:space="preserve"> līgums), kurā nosaka vismaz šo noteikumu II nodaļā noteiktajā kārtībā aprēķināto zemes platību, par kuru zemes īpašniekam aprēķināma atlīdzība, atlīdzības summu, samaksas termiņus un citus būtiskus nosacījumus pēc pušu ieskatiem. </w:t>
      </w:r>
      <w:r w:rsidR="00D62C16" w:rsidRPr="0013502B">
        <w:rPr>
          <w:rFonts w:ascii="Times New Roman" w:eastAsia="Times New Roman" w:hAnsi="Times New Roman" w:cs="Times New Roman"/>
          <w:sz w:val="28"/>
          <w:szCs w:val="28"/>
          <w:lang w:val="lv-LV" w:eastAsia="lv-LV"/>
        </w:rPr>
        <w:t xml:space="preserve">Pakalpojumu sniedzējam </w:t>
      </w:r>
      <w:r w:rsidR="00D62C16" w:rsidRPr="0013502B">
        <w:rPr>
          <w:rFonts w:ascii="Times New Roman" w:hAnsi="Times New Roman" w:cs="Times New Roman"/>
          <w:sz w:val="28"/>
          <w:szCs w:val="28"/>
          <w:lang w:val="lv-LV"/>
        </w:rPr>
        <w:t>un zemes īpašniekam ir tiesības vienoties, ka atlīdzība netiek piemērota vispār vai arī tā tiek piemērota citā apmērā, nekā noteikts šajos noteikumos.</w:t>
      </w:r>
      <w:r w:rsidR="00134D59" w:rsidRPr="0013502B">
        <w:rPr>
          <w:rFonts w:ascii="Times New Roman" w:hAnsi="Times New Roman" w:cs="Times New Roman"/>
          <w:sz w:val="28"/>
          <w:szCs w:val="28"/>
          <w:lang w:val="lv-LV"/>
        </w:rPr>
        <w:t xml:space="preserve"> </w:t>
      </w:r>
      <w:r w:rsidRPr="0013502B">
        <w:rPr>
          <w:rFonts w:ascii="Times New Roman" w:eastAsia="Times New Roman" w:hAnsi="Times New Roman" w:cs="Times New Roman"/>
          <w:sz w:val="28"/>
          <w:szCs w:val="28"/>
          <w:lang w:val="lv-LV" w:eastAsia="lv-LV"/>
        </w:rPr>
        <w:t xml:space="preserve">Pakalpojumu sniedzējs atlīdzību izmaksā 10 dienu laikā pēc tam, kad </w:t>
      </w:r>
      <w:r w:rsidR="00F24CEC" w:rsidRPr="0013502B">
        <w:rPr>
          <w:rFonts w:ascii="Times New Roman" w:hAnsi="Times New Roman" w:cs="Times New Roman"/>
          <w:sz w:val="28"/>
          <w:szCs w:val="28"/>
          <w:lang w:val="lv-LV" w:eastAsia="lv-LV"/>
        </w:rPr>
        <w:t xml:space="preserve">atbilstoši </w:t>
      </w:r>
      <w:r w:rsidR="000B1952" w:rsidRPr="0013502B">
        <w:rPr>
          <w:rFonts w:ascii="Times New Roman" w:hAnsi="Times New Roman" w:cs="Times New Roman"/>
          <w:sz w:val="28"/>
          <w:szCs w:val="28"/>
          <w:lang w:val="lv-LV" w:eastAsia="lv-LV"/>
        </w:rPr>
        <w:t>normatīvajiem aktiem</w:t>
      </w:r>
      <w:r w:rsidR="008D2773" w:rsidRPr="0013502B">
        <w:rPr>
          <w:rFonts w:ascii="Times New Roman" w:hAnsi="Times New Roman" w:cs="Times New Roman"/>
          <w:sz w:val="28"/>
          <w:szCs w:val="28"/>
          <w:lang w:val="lv-LV" w:eastAsia="lv-LV"/>
        </w:rPr>
        <w:t xml:space="preserve"> par būvniecību</w:t>
      </w:r>
      <w:r w:rsidR="00010B82" w:rsidRPr="0013502B">
        <w:rPr>
          <w:rFonts w:ascii="Times New Roman" w:hAnsi="Times New Roman" w:cs="Times New Roman"/>
          <w:sz w:val="28"/>
          <w:szCs w:val="28"/>
          <w:lang w:val="lv-LV" w:eastAsia="lv-LV"/>
        </w:rPr>
        <w:t xml:space="preserve"> </w:t>
      </w:r>
      <w:r w:rsidR="000B1952" w:rsidRPr="0013502B">
        <w:rPr>
          <w:rFonts w:ascii="Times New Roman" w:hAnsi="Times New Roman" w:cs="Times New Roman"/>
          <w:sz w:val="28"/>
          <w:szCs w:val="28"/>
          <w:lang w:val="lv-LV"/>
        </w:rPr>
        <w:t>būves īpašniekam ir tiesības uzsākt būves ekspluatāciju</w:t>
      </w:r>
      <w:r w:rsidR="00F24CEC" w:rsidRPr="0013502B">
        <w:rPr>
          <w:rFonts w:ascii="Times New Roman" w:hAnsi="Times New Roman" w:cs="Times New Roman"/>
          <w:sz w:val="28"/>
          <w:szCs w:val="28"/>
          <w:lang w:val="lv-LV"/>
        </w:rPr>
        <w:t>.</w:t>
      </w:r>
    </w:p>
    <w:p w14:paraId="747280D9" w14:textId="77777777" w:rsidR="00134D59" w:rsidRPr="0013502B" w:rsidRDefault="00134D59" w:rsidP="0013502B">
      <w:pPr>
        <w:spacing w:after="0" w:line="240" w:lineRule="auto"/>
        <w:ind w:firstLine="720"/>
        <w:jc w:val="both"/>
        <w:rPr>
          <w:rFonts w:ascii="Times New Roman" w:hAnsi="Times New Roman" w:cs="Times New Roman"/>
          <w:b/>
          <w:sz w:val="28"/>
          <w:szCs w:val="28"/>
          <w:lang w:val="lv-LV"/>
        </w:rPr>
      </w:pPr>
    </w:p>
    <w:p w14:paraId="747280DA" w14:textId="5EB4E255" w:rsidR="00134D59"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hAnsi="Times New Roman" w:cs="Times New Roman"/>
          <w:sz w:val="28"/>
          <w:szCs w:val="28"/>
          <w:lang w:val="lv-LV"/>
        </w:rPr>
        <w:t>7. </w:t>
      </w:r>
      <w:r w:rsidR="00EA23C8" w:rsidRPr="0013502B">
        <w:rPr>
          <w:rFonts w:ascii="Times New Roman" w:hAnsi="Times New Roman" w:cs="Times New Roman"/>
          <w:sz w:val="28"/>
          <w:szCs w:val="28"/>
          <w:lang w:val="lv-LV"/>
        </w:rPr>
        <w:t>Pie zemes</w:t>
      </w:r>
      <w:r w:rsidRPr="0013502B">
        <w:rPr>
          <w:rFonts w:ascii="Times New Roman" w:hAnsi="Times New Roman" w:cs="Times New Roman"/>
          <w:sz w:val="28"/>
          <w:szCs w:val="28"/>
          <w:lang w:val="lv-LV"/>
        </w:rPr>
        <w:t xml:space="preserve"> </w:t>
      </w:r>
      <w:r w:rsidRPr="0013502B">
        <w:rPr>
          <w:rFonts w:ascii="Times New Roman" w:eastAsia="Times New Roman" w:hAnsi="Times New Roman" w:cs="Times New Roman"/>
          <w:sz w:val="28"/>
          <w:szCs w:val="28"/>
          <w:lang w:val="lv-LV" w:eastAsia="lv-LV"/>
        </w:rPr>
        <w:t xml:space="preserve">platības, kuru </w:t>
      </w:r>
      <w:r w:rsidR="00F318C1">
        <w:rPr>
          <w:rFonts w:ascii="Times New Roman" w:eastAsia="Times New Roman" w:hAnsi="Times New Roman" w:cs="Times New Roman"/>
          <w:sz w:val="28"/>
          <w:szCs w:val="28"/>
          <w:lang w:val="lv-LV" w:eastAsia="lv-LV"/>
        </w:rPr>
        <w:t xml:space="preserve">pēc </w:t>
      </w:r>
      <w:r w:rsidR="00F318C1" w:rsidRPr="0013502B">
        <w:rPr>
          <w:rFonts w:ascii="Times New Roman" w:eastAsia="Times New Roman" w:hAnsi="Times New Roman" w:cs="Times New Roman"/>
          <w:sz w:val="28"/>
          <w:szCs w:val="28"/>
          <w:lang w:val="lv-LV" w:eastAsia="lv-LV"/>
        </w:rPr>
        <w:t xml:space="preserve">ūdenssaimniecības objekta ierīkošanas vai pārbūves </w:t>
      </w:r>
      <w:r w:rsidRPr="0013502B">
        <w:rPr>
          <w:rFonts w:ascii="Times New Roman" w:eastAsia="Times New Roman" w:hAnsi="Times New Roman" w:cs="Times New Roman"/>
          <w:sz w:val="28"/>
          <w:szCs w:val="28"/>
          <w:lang w:val="lv-LV" w:eastAsia="lv-LV"/>
        </w:rPr>
        <w:t xml:space="preserve">nav iespējams izmantot </w:t>
      </w:r>
      <w:r w:rsidR="00F318C1">
        <w:rPr>
          <w:rFonts w:ascii="Times New Roman" w:eastAsia="Times New Roman" w:hAnsi="Times New Roman" w:cs="Times New Roman"/>
          <w:sz w:val="28"/>
          <w:szCs w:val="28"/>
          <w:lang w:val="lv-LV" w:eastAsia="lv-LV"/>
        </w:rPr>
        <w:t>agrāk</w:t>
      </w:r>
      <w:r w:rsidR="004F63B0">
        <w:rPr>
          <w:rFonts w:ascii="Times New Roman" w:eastAsia="Times New Roman" w:hAnsi="Times New Roman" w:cs="Times New Roman"/>
          <w:sz w:val="28"/>
          <w:szCs w:val="28"/>
          <w:lang w:val="lv-LV" w:eastAsia="lv-LV"/>
        </w:rPr>
        <w:t>ajiem</w:t>
      </w:r>
      <w:r w:rsidRPr="0013502B">
        <w:rPr>
          <w:rFonts w:ascii="Times New Roman" w:eastAsia="Times New Roman" w:hAnsi="Times New Roman" w:cs="Times New Roman"/>
          <w:sz w:val="28"/>
          <w:szCs w:val="28"/>
          <w:lang w:val="lv-LV" w:eastAsia="lv-LV"/>
        </w:rPr>
        <w:t xml:space="preserve"> nekustamā īpašuma lietošanas mērķiem</w:t>
      </w:r>
      <w:r w:rsidR="00EA23C8" w:rsidRPr="0013502B">
        <w:rPr>
          <w:rFonts w:ascii="Times New Roman" w:eastAsia="Times New Roman" w:hAnsi="Times New Roman" w:cs="Times New Roman"/>
          <w:sz w:val="28"/>
          <w:szCs w:val="28"/>
          <w:lang w:val="lv-LV" w:eastAsia="lv-LV"/>
        </w:rPr>
        <w:t xml:space="preserve">, pieder zemes platība: </w:t>
      </w:r>
    </w:p>
    <w:p w14:paraId="747280DB" w14:textId="45DC25E7" w:rsidR="00EA23C8"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7.1.</w:t>
      </w:r>
      <w:r w:rsidR="004F63B0">
        <w:rPr>
          <w:rFonts w:ascii="Times New Roman" w:eastAsia="Times New Roman" w:hAnsi="Times New Roman" w:cs="Times New Roman"/>
          <w:sz w:val="28"/>
          <w:szCs w:val="28"/>
          <w:lang w:val="lv-LV" w:eastAsia="lv-LV"/>
        </w:rPr>
        <w:t> </w:t>
      </w:r>
      <w:r w:rsidR="0007678B" w:rsidRPr="0013502B">
        <w:rPr>
          <w:rFonts w:ascii="Times New Roman" w:eastAsia="Times New Roman" w:hAnsi="Times New Roman" w:cs="Times New Roman"/>
          <w:sz w:val="28"/>
          <w:szCs w:val="28"/>
          <w:lang w:val="lv-LV" w:eastAsia="lv-LV"/>
        </w:rPr>
        <w:t xml:space="preserve">kurā ierīkotas </w:t>
      </w:r>
      <w:r w:rsidRPr="0013502B">
        <w:rPr>
          <w:rFonts w:ascii="Times New Roman" w:eastAsia="Times New Roman" w:hAnsi="Times New Roman" w:cs="Times New Roman"/>
          <w:sz w:val="28"/>
          <w:szCs w:val="28"/>
          <w:lang w:val="lv-LV" w:eastAsia="lv-LV"/>
        </w:rPr>
        <w:t xml:space="preserve">ūdens ieguves vietas un ūdensgūtnes, ūdens sagatavošanas iekārtas, ūdensapgādes sūkņu stacijas, </w:t>
      </w:r>
      <w:r w:rsidR="009F0429" w:rsidRPr="0013502B">
        <w:rPr>
          <w:rFonts w:ascii="Times New Roman" w:eastAsia="Times New Roman" w:hAnsi="Times New Roman" w:cs="Times New Roman"/>
          <w:sz w:val="28"/>
          <w:szCs w:val="28"/>
          <w:lang w:val="lv-LV" w:eastAsia="lv-LV"/>
        </w:rPr>
        <w:t xml:space="preserve">hidranti un </w:t>
      </w:r>
      <w:proofErr w:type="spellStart"/>
      <w:r w:rsidR="009F0429" w:rsidRPr="0013502B">
        <w:rPr>
          <w:rFonts w:ascii="Times New Roman" w:eastAsia="Times New Roman" w:hAnsi="Times New Roman" w:cs="Times New Roman"/>
          <w:sz w:val="28"/>
          <w:szCs w:val="28"/>
          <w:lang w:val="lv-LV" w:eastAsia="lv-LV"/>
        </w:rPr>
        <w:t>brīvkrāni</w:t>
      </w:r>
      <w:proofErr w:type="spellEnd"/>
      <w:r w:rsidR="009F0429" w:rsidRPr="0013502B">
        <w:rPr>
          <w:rFonts w:ascii="Times New Roman" w:eastAsia="Times New Roman" w:hAnsi="Times New Roman" w:cs="Times New Roman"/>
          <w:sz w:val="28"/>
          <w:szCs w:val="28"/>
          <w:lang w:val="lv-LV" w:eastAsia="lv-LV"/>
        </w:rPr>
        <w:t>, tilpnes ūdens uzglabāšanai</w:t>
      </w:r>
      <w:r w:rsidR="00E146B1" w:rsidRPr="0013502B">
        <w:rPr>
          <w:rFonts w:ascii="Times New Roman" w:eastAsia="Times New Roman" w:hAnsi="Times New Roman" w:cs="Times New Roman"/>
          <w:sz w:val="28"/>
          <w:szCs w:val="28"/>
          <w:lang w:val="lv-LV" w:eastAsia="lv-LV"/>
        </w:rPr>
        <w:t xml:space="preserve"> (ūdens </w:t>
      </w:r>
      <w:r w:rsidR="008F4907" w:rsidRPr="0013502B">
        <w:rPr>
          <w:rFonts w:ascii="Times New Roman" w:eastAsia="Times New Roman" w:hAnsi="Times New Roman" w:cs="Times New Roman"/>
          <w:sz w:val="28"/>
          <w:szCs w:val="28"/>
          <w:lang w:val="lv-LV" w:eastAsia="lv-LV"/>
        </w:rPr>
        <w:t>rezervuāri</w:t>
      </w:r>
      <w:r w:rsidR="00E146B1" w:rsidRPr="0013502B">
        <w:rPr>
          <w:rFonts w:ascii="Times New Roman" w:eastAsia="Times New Roman" w:hAnsi="Times New Roman" w:cs="Times New Roman"/>
          <w:sz w:val="28"/>
          <w:szCs w:val="28"/>
          <w:lang w:val="lv-LV" w:eastAsia="lv-LV"/>
        </w:rPr>
        <w:t>, ūdens torņi u</w:t>
      </w:r>
      <w:r w:rsidR="008D2773" w:rsidRPr="0013502B">
        <w:rPr>
          <w:rFonts w:ascii="Times New Roman" w:eastAsia="Times New Roman" w:hAnsi="Times New Roman" w:cs="Times New Roman"/>
          <w:sz w:val="28"/>
          <w:szCs w:val="28"/>
          <w:lang w:val="lv-LV" w:eastAsia="lv-LV"/>
        </w:rPr>
        <w:t xml:space="preserve">n </w:t>
      </w:r>
      <w:r w:rsidR="00E146B1" w:rsidRPr="0013502B">
        <w:rPr>
          <w:rFonts w:ascii="Times New Roman" w:eastAsia="Times New Roman" w:hAnsi="Times New Roman" w:cs="Times New Roman"/>
          <w:sz w:val="28"/>
          <w:szCs w:val="28"/>
          <w:lang w:val="lv-LV" w:eastAsia="lv-LV"/>
        </w:rPr>
        <w:t>t</w:t>
      </w:r>
      <w:r w:rsidR="008D2773" w:rsidRPr="0013502B">
        <w:rPr>
          <w:rFonts w:ascii="Times New Roman" w:eastAsia="Times New Roman" w:hAnsi="Times New Roman" w:cs="Times New Roman"/>
          <w:sz w:val="28"/>
          <w:szCs w:val="28"/>
          <w:lang w:val="lv-LV" w:eastAsia="lv-LV"/>
        </w:rPr>
        <w:t>a</w:t>
      </w:r>
      <w:r w:rsidR="00E146B1" w:rsidRPr="0013502B">
        <w:rPr>
          <w:rFonts w:ascii="Times New Roman" w:eastAsia="Times New Roman" w:hAnsi="Times New Roman" w:cs="Times New Roman"/>
          <w:sz w:val="28"/>
          <w:szCs w:val="28"/>
          <w:lang w:val="lv-LV" w:eastAsia="lv-LV"/>
        </w:rPr>
        <w:t>ml</w:t>
      </w:r>
      <w:r w:rsidR="008D2773" w:rsidRPr="0013502B">
        <w:rPr>
          <w:rFonts w:ascii="Times New Roman" w:eastAsia="Times New Roman" w:hAnsi="Times New Roman" w:cs="Times New Roman"/>
          <w:sz w:val="28"/>
          <w:szCs w:val="28"/>
          <w:lang w:val="lv-LV" w:eastAsia="lv-LV"/>
        </w:rPr>
        <w:t>īdzīgi</w:t>
      </w:r>
      <w:r w:rsidR="00E146B1" w:rsidRPr="0013502B">
        <w:rPr>
          <w:rFonts w:ascii="Times New Roman" w:eastAsia="Times New Roman" w:hAnsi="Times New Roman" w:cs="Times New Roman"/>
          <w:sz w:val="28"/>
          <w:szCs w:val="28"/>
          <w:lang w:val="lv-LV" w:eastAsia="lv-LV"/>
        </w:rPr>
        <w:t>)</w:t>
      </w:r>
      <w:r w:rsidR="009F0429" w:rsidRPr="0013502B">
        <w:rPr>
          <w:rFonts w:ascii="Times New Roman" w:eastAsia="Times New Roman" w:hAnsi="Times New Roman" w:cs="Times New Roman"/>
          <w:sz w:val="28"/>
          <w:szCs w:val="28"/>
          <w:lang w:val="lv-LV" w:eastAsia="lv-LV"/>
        </w:rPr>
        <w:t>;</w:t>
      </w:r>
    </w:p>
    <w:p w14:paraId="747280DC" w14:textId="0C9F4B31" w:rsidR="00E146B1"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 xml:space="preserve">7.2. </w:t>
      </w:r>
      <w:r w:rsidR="0007678B" w:rsidRPr="0013502B">
        <w:rPr>
          <w:rFonts w:ascii="Times New Roman" w:eastAsia="Times New Roman" w:hAnsi="Times New Roman" w:cs="Times New Roman"/>
          <w:sz w:val="28"/>
          <w:szCs w:val="28"/>
          <w:lang w:val="lv-LV" w:eastAsia="lv-LV"/>
        </w:rPr>
        <w:t xml:space="preserve">kurā ierīkotas </w:t>
      </w:r>
      <w:proofErr w:type="spellStart"/>
      <w:r w:rsidRPr="0013502B">
        <w:rPr>
          <w:rFonts w:ascii="Times New Roman" w:eastAsia="Times New Roman" w:hAnsi="Times New Roman" w:cs="Times New Roman"/>
          <w:sz w:val="28"/>
          <w:szCs w:val="28"/>
          <w:lang w:val="lv-LV" w:eastAsia="lv-LV"/>
        </w:rPr>
        <w:t>skatakas</w:t>
      </w:r>
      <w:proofErr w:type="spellEnd"/>
      <w:r w:rsidRPr="0013502B">
        <w:rPr>
          <w:rFonts w:ascii="Times New Roman" w:eastAsia="Times New Roman" w:hAnsi="Times New Roman" w:cs="Times New Roman"/>
          <w:sz w:val="28"/>
          <w:szCs w:val="28"/>
          <w:lang w:val="lv-LV" w:eastAsia="lv-LV"/>
        </w:rPr>
        <w:t>, pārkritumu akas, lietusūde</w:t>
      </w:r>
      <w:r w:rsidR="00F51F35">
        <w:rPr>
          <w:rFonts w:ascii="Times New Roman" w:eastAsia="Times New Roman" w:hAnsi="Times New Roman" w:cs="Times New Roman"/>
          <w:sz w:val="28"/>
          <w:szCs w:val="28"/>
          <w:lang w:val="lv-LV" w:eastAsia="lv-LV"/>
        </w:rPr>
        <w:t>ns</w:t>
      </w:r>
      <w:r w:rsidRPr="0013502B">
        <w:rPr>
          <w:rFonts w:ascii="Times New Roman" w:eastAsia="Times New Roman" w:hAnsi="Times New Roman" w:cs="Times New Roman"/>
          <w:sz w:val="28"/>
          <w:szCs w:val="28"/>
          <w:lang w:val="lv-LV" w:eastAsia="lv-LV"/>
        </w:rPr>
        <w:t xml:space="preserve"> uztveršanas akas, zemtekas, </w:t>
      </w:r>
      <w:r w:rsidRPr="0013502B">
        <w:rPr>
          <w:rFonts w:ascii="Times New Roman" w:hAnsi="Times New Roman" w:cs="Times New Roman"/>
          <w:bCs/>
          <w:sz w:val="28"/>
          <w:szCs w:val="28"/>
          <w:lang w:val="lv-LV"/>
        </w:rPr>
        <w:t xml:space="preserve">izlaides, lietusgāžu </w:t>
      </w:r>
      <w:proofErr w:type="spellStart"/>
      <w:r w:rsidRPr="0013502B">
        <w:rPr>
          <w:rFonts w:ascii="Times New Roman" w:hAnsi="Times New Roman" w:cs="Times New Roman"/>
          <w:bCs/>
          <w:sz w:val="28"/>
          <w:szCs w:val="28"/>
          <w:lang w:val="lv-LV"/>
        </w:rPr>
        <w:t>novadkolektori</w:t>
      </w:r>
      <w:proofErr w:type="spellEnd"/>
      <w:r w:rsidRPr="0013502B">
        <w:rPr>
          <w:rFonts w:ascii="Times New Roman" w:hAnsi="Times New Roman" w:cs="Times New Roman"/>
          <w:bCs/>
          <w:sz w:val="28"/>
          <w:szCs w:val="28"/>
          <w:lang w:val="lv-LV"/>
        </w:rPr>
        <w:t xml:space="preserve"> un lietusgāžu izlaides,</w:t>
      </w:r>
      <w:r w:rsidRPr="0013502B">
        <w:rPr>
          <w:rFonts w:ascii="Times New Roman" w:eastAsia="Times New Roman" w:hAnsi="Times New Roman" w:cs="Times New Roman"/>
          <w:sz w:val="28"/>
          <w:szCs w:val="28"/>
          <w:lang w:val="lv-LV" w:eastAsia="lv-LV"/>
        </w:rPr>
        <w:t xml:space="preserve"> kanalizācijas sūkņu stacijas, notekūdeņu attīrīšanas būves</w:t>
      </w:r>
      <w:r w:rsidR="00395EFF" w:rsidRPr="0013502B">
        <w:rPr>
          <w:rFonts w:ascii="Times New Roman" w:eastAsia="Times New Roman" w:hAnsi="Times New Roman" w:cs="Times New Roman"/>
          <w:sz w:val="28"/>
          <w:szCs w:val="28"/>
          <w:lang w:val="lv-LV" w:eastAsia="lv-LV"/>
        </w:rPr>
        <w:t xml:space="preserve">; </w:t>
      </w:r>
    </w:p>
    <w:p w14:paraId="747280DD" w14:textId="77777777" w:rsidR="00395EFF" w:rsidRPr="0013502B" w:rsidRDefault="004312B7" w:rsidP="0013502B">
      <w:pPr>
        <w:spacing w:after="0" w:line="240" w:lineRule="auto"/>
        <w:ind w:firstLine="720"/>
        <w:jc w:val="both"/>
        <w:rPr>
          <w:rFonts w:ascii="Times New Roman" w:hAnsi="Times New Roman" w:cs="Times New Roman"/>
          <w:sz w:val="28"/>
          <w:szCs w:val="28"/>
          <w:lang w:val="lv-LV"/>
        </w:rPr>
      </w:pPr>
      <w:r w:rsidRPr="0013502B">
        <w:rPr>
          <w:rFonts w:ascii="Times New Roman" w:hAnsi="Times New Roman" w:cs="Times New Roman"/>
          <w:sz w:val="28"/>
          <w:szCs w:val="28"/>
          <w:lang w:val="lv-LV"/>
        </w:rPr>
        <w:t xml:space="preserve">7.3. </w:t>
      </w:r>
      <w:r w:rsidR="0007678B" w:rsidRPr="0013502B">
        <w:rPr>
          <w:rFonts w:ascii="Times New Roman" w:hAnsi="Times New Roman" w:cs="Times New Roman"/>
          <w:sz w:val="28"/>
          <w:szCs w:val="28"/>
          <w:lang w:val="lv-LV"/>
        </w:rPr>
        <w:t xml:space="preserve">kurā noteikta </w:t>
      </w:r>
      <w:r w:rsidRPr="0013502B">
        <w:rPr>
          <w:rFonts w:ascii="Times New Roman" w:hAnsi="Times New Roman" w:cs="Times New Roman"/>
          <w:sz w:val="28"/>
          <w:szCs w:val="28"/>
          <w:lang w:val="lv-LV"/>
        </w:rPr>
        <w:t xml:space="preserve">stingra režīma aizsargjosla ap ūdens ņemšanas vietām. </w:t>
      </w:r>
    </w:p>
    <w:p w14:paraId="747280DE" w14:textId="77777777" w:rsidR="00395EFF" w:rsidRPr="0013502B" w:rsidRDefault="00395EFF" w:rsidP="0013502B">
      <w:pPr>
        <w:spacing w:after="0" w:line="240" w:lineRule="auto"/>
        <w:ind w:firstLine="720"/>
        <w:jc w:val="both"/>
        <w:rPr>
          <w:rFonts w:ascii="Times New Roman" w:hAnsi="Times New Roman" w:cs="Times New Roman"/>
          <w:sz w:val="28"/>
          <w:szCs w:val="28"/>
          <w:lang w:val="lv-LV"/>
        </w:rPr>
      </w:pPr>
    </w:p>
    <w:p w14:paraId="747280DF" w14:textId="02EF4882" w:rsidR="00395EFF"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hAnsi="Times New Roman" w:cs="Times New Roman"/>
          <w:sz w:val="28"/>
          <w:szCs w:val="28"/>
          <w:lang w:val="lv-LV"/>
        </w:rPr>
        <w:t xml:space="preserve">8. Pie zemes </w:t>
      </w:r>
      <w:r w:rsidRPr="0013502B">
        <w:rPr>
          <w:rFonts w:ascii="Times New Roman" w:eastAsia="Times New Roman" w:hAnsi="Times New Roman" w:cs="Times New Roman"/>
          <w:sz w:val="28"/>
          <w:szCs w:val="28"/>
          <w:lang w:val="lv-LV" w:eastAsia="lv-LV"/>
        </w:rPr>
        <w:t xml:space="preserve">platības, kuru turpmāk ir iespējams izmantot </w:t>
      </w:r>
      <w:r w:rsidR="009A2EE3" w:rsidRPr="0013502B">
        <w:rPr>
          <w:rFonts w:ascii="Times New Roman" w:eastAsia="Times New Roman" w:hAnsi="Times New Roman" w:cs="Times New Roman"/>
          <w:sz w:val="28"/>
          <w:szCs w:val="28"/>
          <w:lang w:val="lv-LV" w:eastAsia="lv-LV"/>
        </w:rPr>
        <w:t>agrākajiem</w:t>
      </w:r>
      <w:r w:rsidRPr="0013502B">
        <w:rPr>
          <w:rFonts w:ascii="Times New Roman" w:eastAsia="Times New Roman" w:hAnsi="Times New Roman" w:cs="Times New Roman"/>
          <w:sz w:val="28"/>
          <w:szCs w:val="28"/>
          <w:lang w:val="lv-LV" w:eastAsia="lv-LV"/>
        </w:rPr>
        <w:t xml:space="preserve"> nekustamā īpašuma lietošanas mērķiem, </w:t>
      </w:r>
      <w:r w:rsidR="009A2EE3" w:rsidRPr="0013502B">
        <w:rPr>
          <w:rFonts w:ascii="Times New Roman" w:eastAsia="Times New Roman" w:hAnsi="Times New Roman" w:cs="Times New Roman"/>
          <w:sz w:val="28"/>
          <w:szCs w:val="28"/>
          <w:lang w:val="lv-LV" w:eastAsia="lv-LV"/>
        </w:rPr>
        <w:t>ievērojot</w:t>
      </w:r>
      <w:r w:rsidRPr="0013502B">
        <w:rPr>
          <w:rFonts w:ascii="Times New Roman" w:eastAsia="Times New Roman" w:hAnsi="Times New Roman" w:cs="Times New Roman"/>
          <w:sz w:val="28"/>
          <w:szCs w:val="28"/>
          <w:lang w:val="lv-LV" w:eastAsia="lv-LV"/>
        </w:rPr>
        <w:t xml:space="preserve"> lietošanas tiesību aprobežojum</w:t>
      </w:r>
      <w:r w:rsidR="009A2EE3" w:rsidRPr="0013502B">
        <w:rPr>
          <w:rFonts w:ascii="Times New Roman" w:eastAsia="Times New Roman" w:hAnsi="Times New Roman" w:cs="Times New Roman"/>
          <w:sz w:val="28"/>
          <w:szCs w:val="28"/>
          <w:lang w:val="lv-LV" w:eastAsia="lv-LV"/>
        </w:rPr>
        <w:t>us,</w:t>
      </w:r>
      <w:r w:rsidRPr="0013502B">
        <w:rPr>
          <w:rFonts w:ascii="Times New Roman" w:eastAsia="Times New Roman" w:hAnsi="Times New Roman" w:cs="Times New Roman"/>
          <w:sz w:val="28"/>
          <w:szCs w:val="28"/>
          <w:lang w:val="lv-LV" w:eastAsia="lv-LV"/>
        </w:rPr>
        <w:t xml:space="preserve"> kas noteikti Aizsargjoslu likumā vai uz tā pamata izdotajos normatīvajos aktos, pieder zemes platība: </w:t>
      </w:r>
    </w:p>
    <w:p w14:paraId="747280E0" w14:textId="025ED61C" w:rsidR="008F4907"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8.1.</w:t>
      </w:r>
      <w:r w:rsidR="004F63B0">
        <w:rPr>
          <w:rFonts w:ascii="Times New Roman" w:eastAsia="Times New Roman" w:hAnsi="Times New Roman" w:cs="Times New Roman"/>
          <w:sz w:val="28"/>
          <w:szCs w:val="28"/>
          <w:lang w:val="lv-LV" w:eastAsia="lv-LV"/>
        </w:rPr>
        <w:t> </w:t>
      </w:r>
      <w:r w:rsidR="0007678B" w:rsidRPr="0013502B">
        <w:rPr>
          <w:rFonts w:ascii="Times New Roman" w:hAnsi="Times New Roman" w:cs="Times New Roman"/>
          <w:sz w:val="28"/>
          <w:szCs w:val="28"/>
          <w:lang w:val="lv-LV"/>
        </w:rPr>
        <w:t>kurā noteikta</w:t>
      </w:r>
      <w:r w:rsidR="0007678B" w:rsidRPr="0013502B">
        <w:rPr>
          <w:rFonts w:ascii="Times New Roman" w:eastAsia="Times New Roman" w:hAnsi="Times New Roman" w:cs="Times New Roman"/>
          <w:sz w:val="28"/>
          <w:szCs w:val="28"/>
          <w:lang w:val="lv-LV" w:eastAsia="lv-LV"/>
        </w:rPr>
        <w:t xml:space="preserve"> </w:t>
      </w:r>
      <w:r w:rsidRPr="0013502B">
        <w:rPr>
          <w:rFonts w:ascii="Times New Roman" w:eastAsia="Times New Roman" w:hAnsi="Times New Roman" w:cs="Times New Roman"/>
          <w:sz w:val="28"/>
          <w:szCs w:val="28"/>
          <w:lang w:val="lv-LV" w:eastAsia="lv-LV"/>
        </w:rPr>
        <w:t>bakterioloģiskā un ķīmiskā aizsargjosla ap ūdens ņemšanas vietām;</w:t>
      </w:r>
    </w:p>
    <w:p w14:paraId="747280E1" w14:textId="7E3937C6" w:rsidR="008F4907"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8.2.</w:t>
      </w:r>
      <w:r w:rsidR="004F63B0">
        <w:rPr>
          <w:rFonts w:ascii="Times New Roman" w:eastAsia="Times New Roman" w:hAnsi="Times New Roman" w:cs="Times New Roman"/>
          <w:sz w:val="28"/>
          <w:szCs w:val="28"/>
          <w:lang w:val="lv-LV" w:eastAsia="lv-LV"/>
        </w:rPr>
        <w:t> </w:t>
      </w:r>
      <w:r w:rsidR="0007678B" w:rsidRPr="0013502B">
        <w:rPr>
          <w:rFonts w:ascii="Times New Roman" w:eastAsia="Times New Roman" w:hAnsi="Times New Roman" w:cs="Times New Roman"/>
          <w:sz w:val="28"/>
          <w:szCs w:val="28"/>
          <w:lang w:val="lv-LV" w:eastAsia="lv-LV"/>
        </w:rPr>
        <w:t xml:space="preserve">kurā ierīkoti </w:t>
      </w:r>
      <w:r w:rsidR="00D53891" w:rsidRPr="0013502B">
        <w:rPr>
          <w:rFonts w:ascii="Times New Roman" w:eastAsia="Times New Roman" w:hAnsi="Times New Roman" w:cs="Times New Roman"/>
          <w:sz w:val="28"/>
          <w:szCs w:val="28"/>
          <w:lang w:val="lv-LV" w:eastAsia="lv-LV"/>
        </w:rPr>
        <w:t xml:space="preserve">ūdensvada un </w:t>
      </w:r>
      <w:r w:rsidRPr="0013502B">
        <w:rPr>
          <w:rFonts w:ascii="Times New Roman" w:eastAsia="Times New Roman" w:hAnsi="Times New Roman" w:cs="Times New Roman"/>
          <w:sz w:val="28"/>
          <w:szCs w:val="28"/>
          <w:lang w:val="lv-LV" w:eastAsia="lv-LV"/>
        </w:rPr>
        <w:t xml:space="preserve">kanalizācijas tīkli un </w:t>
      </w:r>
      <w:r w:rsidR="0007678B" w:rsidRPr="0013502B">
        <w:rPr>
          <w:rFonts w:ascii="Times New Roman" w:eastAsia="Times New Roman" w:hAnsi="Times New Roman" w:cs="Times New Roman"/>
          <w:sz w:val="28"/>
          <w:szCs w:val="28"/>
          <w:lang w:val="lv-LV" w:eastAsia="lv-LV"/>
        </w:rPr>
        <w:t xml:space="preserve">noteiktas </w:t>
      </w:r>
      <w:r w:rsidRPr="0013502B">
        <w:rPr>
          <w:rFonts w:ascii="Times New Roman" w:eastAsia="Times New Roman" w:hAnsi="Times New Roman" w:cs="Times New Roman"/>
          <w:sz w:val="28"/>
          <w:szCs w:val="28"/>
          <w:lang w:val="lv-LV" w:eastAsia="lv-LV"/>
        </w:rPr>
        <w:t xml:space="preserve">aizsargjoslas gar tiem; </w:t>
      </w:r>
    </w:p>
    <w:p w14:paraId="747280E2" w14:textId="64C86CE7" w:rsidR="00395EFF"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 xml:space="preserve">8.3. </w:t>
      </w:r>
      <w:r w:rsidR="0007678B" w:rsidRPr="0013502B">
        <w:rPr>
          <w:rFonts w:ascii="Times New Roman" w:hAnsi="Times New Roman" w:cs="Times New Roman"/>
          <w:sz w:val="28"/>
          <w:szCs w:val="28"/>
          <w:lang w:val="lv-LV"/>
        </w:rPr>
        <w:t>kurā noteikta</w:t>
      </w:r>
      <w:r w:rsidR="0007678B" w:rsidRPr="0013502B">
        <w:rPr>
          <w:rFonts w:ascii="Times New Roman" w:eastAsia="Times New Roman" w:hAnsi="Times New Roman" w:cs="Times New Roman"/>
          <w:sz w:val="28"/>
          <w:szCs w:val="28"/>
          <w:lang w:val="lv-LV" w:eastAsia="lv-LV"/>
        </w:rPr>
        <w:t xml:space="preserve"> </w:t>
      </w:r>
      <w:r w:rsidRPr="0013502B">
        <w:rPr>
          <w:rFonts w:ascii="Times New Roman" w:eastAsia="Times New Roman" w:hAnsi="Times New Roman" w:cs="Times New Roman"/>
          <w:sz w:val="28"/>
          <w:szCs w:val="28"/>
          <w:lang w:val="lv-LV" w:eastAsia="lv-LV"/>
        </w:rPr>
        <w:t xml:space="preserve">aizsargjosla </w:t>
      </w:r>
      <w:r w:rsidRPr="0013502B">
        <w:rPr>
          <w:rFonts w:ascii="Times New Roman" w:hAnsi="Times New Roman" w:cs="Times New Roman"/>
          <w:bCs/>
          <w:sz w:val="28"/>
          <w:szCs w:val="28"/>
          <w:lang w:val="lv-LV"/>
        </w:rPr>
        <w:t xml:space="preserve">ap notekūdeņu attīrīšanas ietaisēm. </w:t>
      </w:r>
    </w:p>
    <w:p w14:paraId="747280E3" w14:textId="77777777" w:rsidR="009F0429" w:rsidRPr="0013502B" w:rsidRDefault="009F0429" w:rsidP="0013502B">
      <w:pPr>
        <w:spacing w:after="0" w:line="240" w:lineRule="auto"/>
        <w:jc w:val="both"/>
        <w:rPr>
          <w:rFonts w:ascii="Times New Roman" w:eastAsia="Times New Roman" w:hAnsi="Times New Roman" w:cs="Times New Roman"/>
          <w:b/>
          <w:sz w:val="28"/>
          <w:szCs w:val="28"/>
          <w:lang w:val="lv-LV" w:eastAsia="lv-LV"/>
        </w:rPr>
      </w:pPr>
    </w:p>
    <w:p w14:paraId="747280E6" w14:textId="77777777" w:rsidR="009D04AE" w:rsidRPr="0013502B" w:rsidRDefault="004312B7" w:rsidP="0013502B">
      <w:pPr>
        <w:spacing w:after="0" w:line="240" w:lineRule="auto"/>
        <w:jc w:val="center"/>
        <w:rPr>
          <w:rFonts w:ascii="Times New Roman" w:eastAsia="Times New Roman" w:hAnsi="Times New Roman" w:cs="Times New Roman"/>
          <w:b/>
          <w:bCs/>
          <w:sz w:val="28"/>
          <w:szCs w:val="28"/>
          <w:lang w:val="lv-LV" w:eastAsia="lv-LV"/>
        </w:rPr>
      </w:pPr>
      <w:bookmarkStart w:id="7" w:name="n2"/>
      <w:bookmarkEnd w:id="7"/>
      <w:r w:rsidRPr="0013502B">
        <w:rPr>
          <w:rFonts w:ascii="Times New Roman" w:eastAsia="Times New Roman" w:hAnsi="Times New Roman" w:cs="Times New Roman"/>
          <w:b/>
          <w:bCs/>
          <w:sz w:val="28"/>
          <w:szCs w:val="28"/>
          <w:lang w:val="lv-LV" w:eastAsia="lv-LV"/>
        </w:rPr>
        <w:t>II. Atlīdzības aprēķināšanas kārtība</w:t>
      </w:r>
    </w:p>
    <w:p w14:paraId="747280E7" w14:textId="77777777" w:rsidR="009D04AE" w:rsidRPr="0013502B" w:rsidRDefault="009D04AE" w:rsidP="0013502B">
      <w:pPr>
        <w:spacing w:after="0" w:line="240" w:lineRule="auto"/>
        <w:ind w:firstLine="720"/>
        <w:jc w:val="center"/>
        <w:rPr>
          <w:rFonts w:ascii="Times New Roman" w:eastAsia="Times New Roman" w:hAnsi="Times New Roman" w:cs="Times New Roman"/>
          <w:b/>
          <w:bCs/>
          <w:sz w:val="28"/>
          <w:szCs w:val="28"/>
          <w:lang w:val="lv-LV" w:eastAsia="lv-LV"/>
        </w:rPr>
      </w:pPr>
    </w:p>
    <w:p w14:paraId="747280E8" w14:textId="235AF602"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bookmarkStart w:id="8" w:name="p-184002"/>
      <w:bookmarkStart w:id="9" w:name="p3"/>
      <w:bookmarkEnd w:id="8"/>
      <w:bookmarkEnd w:id="9"/>
      <w:r w:rsidRPr="0013502B">
        <w:rPr>
          <w:rFonts w:ascii="Times New Roman" w:eastAsia="Times New Roman" w:hAnsi="Times New Roman" w:cs="Times New Roman"/>
          <w:sz w:val="28"/>
          <w:szCs w:val="28"/>
          <w:lang w:val="lv-LV" w:eastAsia="lv-LV"/>
        </w:rPr>
        <w:t>9. Zemes platību, par kuru zemes īp</w:t>
      </w:r>
      <w:r w:rsidR="009A2EE3" w:rsidRPr="0013502B">
        <w:rPr>
          <w:rFonts w:ascii="Times New Roman" w:eastAsia="Times New Roman" w:hAnsi="Times New Roman" w:cs="Times New Roman"/>
          <w:sz w:val="28"/>
          <w:szCs w:val="28"/>
          <w:lang w:val="lv-LV" w:eastAsia="lv-LV"/>
        </w:rPr>
        <w:t>ašniekam aprēķināma atlīdzība, p</w:t>
      </w:r>
      <w:r w:rsidRPr="0013502B">
        <w:rPr>
          <w:rFonts w:ascii="Times New Roman" w:eastAsia="Times New Roman" w:hAnsi="Times New Roman" w:cs="Times New Roman"/>
          <w:sz w:val="28"/>
          <w:szCs w:val="28"/>
          <w:lang w:val="lv-LV" w:eastAsia="lv-LV"/>
        </w:rPr>
        <w:t>akalpojumu sniedzējs nosaka pēc šādiem principiem:</w:t>
      </w:r>
    </w:p>
    <w:p w14:paraId="747280E9" w14:textId="2A90F585"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 xml:space="preserve">9.1. pamatojoties uz ūdenssaimniecības objekta būvprojekta ģenerālplānu un Aizsargjoslu likumā un uz tā pamata izdotajos normatīvajos aktos noteiktajiem vides un dabas resursu aizsardzības, ekspluatācijas un sanitāro aizsargjoslu platumiem, nosaka tās zemes platības konfigurāciju, par kuru zemes </w:t>
      </w:r>
      <w:r w:rsidRPr="0013502B">
        <w:rPr>
          <w:rFonts w:ascii="Times New Roman" w:eastAsia="Times New Roman" w:hAnsi="Times New Roman" w:cs="Times New Roman"/>
          <w:sz w:val="28"/>
          <w:szCs w:val="28"/>
          <w:lang w:val="lv-LV" w:eastAsia="lv-LV"/>
        </w:rPr>
        <w:lastRenderedPageBreak/>
        <w:t>īpašniekam aprēķināma atlīdzība, un iezīmē minēto zemes platību ūdens</w:t>
      </w:r>
      <w:r w:rsidR="00730EC7">
        <w:rPr>
          <w:rFonts w:ascii="Times New Roman" w:eastAsia="Times New Roman" w:hAnsi="Times New Roman" w:cs="Times New Roman"/>
          <w:sz w:val="28"/>
          <w:szCs w:val="28"/>
          <w:lang w:val="lv-LV" w:eastAsia="lv-LV"/>
        </w:rPr>
        <w:softHyphen/>
      </w:r>
      <w:r w:rsidRPr="0013502B">
        <w:rPr>
          <w:rFonts w:ascii="Times New Roman" w:eastAsia="Times New Roman" w:hAnsi="Times New Roman" w:cs="Times New Roman"/>
          <w:sz w:val="28"/>
          <w:szCs w:val="28"/>
          <w:lang w:val="lv-LV" w:eastAsia="lv-LV"/>
        </w:rPr>
        <w:t xml:space="preserve">saimniecības objekta </w:t>
      </w:r>
      <w:r w:rsidR="00E4275F" w:rsidRPr="0013502B">
        <w:rPr>
          <w:rFonts w:ascii="Times New Roman" w:eastAsia="Times New Roman" w:hAnsi="Times New Roman" w:cs="Times New Roman"/>
          <w:sz w:val="28"/>
          <w:szCs w:val="28"/>
          <w:lang w:val="lv-LV" w:eastAsia="lv-LV"/>
        </w:rPr>
        <w:t>apgrūtinājumu</w:t>
      </w:r>
      <w:r w:rsidRPr="0013502B">
        <w:rPr>
          <w:rFonts w:ascii="Times New Roman" w:eastAsia="Times New Roman" w:hAnsi="Times New Roman" w:cs="Times New Roman"/>
          <w:sz w:val="28"/>
          <w:szCs w:val="28"/>
          <w:lang w:val="lv-LV" w:eastAsia="lv-LV"/>
        </w:rPr>
        <w:t xml:space="preserve"> plānā;</w:t>
      </w:r>
    </w:p>
    <w:p w14:paraId="747280EA" w14:textId="1627BB85"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 xml:space="preserve">9.2. zemes platībā, par kuru zemes īpašniekam aprēķināma atlīdzība, neieskaita zemes platību zem </w:t>
      </w:r>
      <w:r w:rsidR="009A2EE3" w:rsidRPr="0013502B">
        <w:rPr>
          <w:rFonts w:ascii="Times New Roman" w:eastAsia="Times New Roman" w:hAnsi="Times New Roman" w:cs="Times New Roman"/>
          <w:sz w:val="28"/>
          <w:szCs w:val="28"/>
          <w:lang w:val="lv-LV" w:eastAsia="lv-LV"/>
        </w:rPr>
        <w:t>p</w:t>
      </w:r>
      <w:r w:rsidRPr="0013502B">
        <w:rPr>
          <w:rFonts w:ascii="Times New Roman" w:eastAsia="Times New Roman" w:hAnsi="Times New Roman" w:cs="Times New Roman"/>
          <w:sz w:val="28"/>
          <w:szCs w:val="28"/>
          <w:lang w:val="lv-LV" w:eastAsia="lv-LV"/>
        </w:rPr>
        <w:t>akalpojumu sniedzējam piederošiem ūdens</w:t>
      </w:r>
      <w:r w:rsidR="00730EC7">
        <w:rPr>
          <w:rFonts w:ascii="Times New Roman" w:eastAsia="Times New Roman" w:hAnsi="Times New Roman" w:cs="Times New Roman"/>
          <w:sz w:val="28"/>
          <w:szCs w:val="28"/>
          <w:lang w:val="lv-LV" w:eastAsia="lv-LV"/>
        </w:rPr>
        <w:softHyphen/>
      </w:r>
      <w:r w:rsidRPr="0013502B">
        <w:rPr>
          <w:rFonts w:ascii="Times New Roman" w:eastAsia="Times New Roman" w:hAnsi="Times New Roman" w:cs="Times New Roman"/>
          <w:sz w:val="28"/>
          <w:szCs w:val="28"/>
          <w:lang w:val="lv-LV" w:eastAsia="lv-LV"/>
        </w:rPr>
        <w:t xml:space="preserve">saimniecības objektiem, par kuriem </w:t>
      </w:r>
      <w:r w:rsidR="009A2EE3" w:rsidRPr="0013502B">
        <w:rPr>
          <w:rFonts w:ascii="Times New Roman" w:eastAsia="Times New Roman" w:hAnsi="Times New Roman" w:cs="Times New Roman"/>
          <w:sz w:val="28"/>
          <w:szCs w:val="28"/>
          <w:lang w:val="lv-LV" w:eastAsia="lv-LV"/>
        </w:rPr>
        <w:t>p</w:t>
      </w:r>
      <w:r w:rsidRPr="0013502B">
        <w:rPr>
          <w:rFonts w:ascii="Times New Roman" w:eastAsia="Times New Roman" w:hAnsi="Times New Roman" w:cs="Times New Roman"/>
          <w:sz w:val="28"/>
          <w:szCs w:val="28"/>
          <w:lang w:val="lv-LV" w:eastAsia="lv-LV"/>
        </w:rPr>
        <w:t>akalpojumu sniedzējs un zemes īpašnieks ir noslēguši savstarpēju līgumu par</w:t>
      </w:r>
      <w:r w:rsidR="0072285A" w:rsidRPr="0013502B">
        <w:rPr>
          <w:rFonts w:ascii="Times New Roman" w:eastAsia="Times New Roman" w:hAnsi="Times New Roman" w:cs="Times New Roman"/>
          <w:sz w:val="28"/>
          <w:szCs w:val="28"/>
          <w:lang w:val="lv-LV" w:eastAsia="lv-LV"/>
        </w:rPr>
        <w:t xml:space="preserve"> nekustamā īpašuma (zemes) nomu</w:t>
      </w:r>
      <w:r w:rsidRPr="0013502B">
        <w:rPr>
          <w:rFonts w:ascii="Times New Roman" w:eastAsia="Times New Roman" w:hAnsi="Times New Roman" w:cs="Times New Roman"/>
          <w:sz w:val="28"/>
          <w:szCs w:val="28"/>
          <w:lang w:val="lv-LV" w:eastAsia="lv-LV"/>
        </w:rPr>
        <w:t>;</w:t>
      </w:r>
    </w:p>
    <w:p w14:paraId="747280EB" w14:textId="7B658332"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9.3.</w:t>
      </w:r>
      <w:r w:rsidR="00730EC7">
        <w:rPr>
          <w:rFonts w:ascii="Times New Roman" w:eastAsia="Times New Roman" w:hAnsi="Times New Roman" w:cs="Times New Roman"/>
          <w:sz w:val="28"/>
          <w:szCs w:val="28"/>
          <w:lang w:val="lv-LV" w:eastAsia="lv-LV"/>
        </w:rPr>
        <w:t> </w:t>
      </w:r>
      <w:r w:rsidRPr="0013502B">
        <w:rPr>
          <w:rFonts w:ascii="Times New Roman" w:eastAsia="Times New Roman" w:hAnsi="Times New Roman" w:cs="Times New Roman"/>
          <w:sz w:val="28"/>
          <w:szCs w:val="28"/>
          <w:lang w:val="lv-LV" w:eastAsia="lv-LV"/>
        </w:rPr>
        <w:t>zemes platību aprēķina kvadrātmetros, noapaļojot līdz vienam kvadrātmetram.</w:t>
      </w:r>
    </w:p>
    <w:p w14:paraId="747280EC" w14:textId="77777777" w:rsidR="00D62C16" w:rsidRPr="0013502B" w:rsidRDefault="00D62C16" w:rsidP="0013502B">
      <w:pPr>
        <w:spacing w:after="0" w:line="240" w:lineRule="auto"/>
        <w:jc w:val="both"/>
        <w:rPr>
          <w:rFonts w:ascii="Times New Roman" w:eastAsia="Times New Roman" w:hAnsi="Times New Roman" w:cs="Times New Roman"/>
          <w:sz w:val="28"/>
          <w:szCs w:val="28"/>
          <w:lang w:val="lv-LV" w:eastAsia="lv-LV"/>
        </w:rPr>
      </w:pPr>
      <w:bookmarkStart w:id="10" w:name="p-184003"/>
      <w:bookmarkStart w:id="11" w:name="p4"/>
      <w:bookmarkEnd w:id="10"/>
      <w:bookmarkEnd w:id="11"/>
    </w:p>
    <w:p w14:paraId="747280ED" w14:textId="072B76EC" w:rsidR="00A52024" w:rsidRPr="0013502B" w:rsidRDefault="004312B7" w:rsidP="0013502B">
      <w:pPr>
        <w:spacing w:after="0" w:line="240" w:lineRule="auto"/>
        <w:ind w:firstLine="720"/>
        <w:jc w:val="both"/>
        <w:rPr>
          <w:rFonts w:ascii="Times New Roman" w:hAnsi="Times New Roman" w:cs="Times New Roman"/>
          <w:sz w:val="28"/>
          <w:szCs w:val="28"/>
          <w:lang w:val="lv-LV"/>
        </w:rPr>
      </w:pPr>
      <w:r w:rsidRPr="0013502B">
        <w:rPr>
          <w:rFonts w:ascii="Times New Roman" w:eastAsia="Times New Roman" w:hAnsi="Times New Roman" w:cs="Times New Roman"/>
          <w:sz w:val="28"/>
          <w:szCs w:val="28"/>
          <w:lang w:val="lv-LV" w:eastAsia="lv-LV"/>
        </w:rPr>
        <w:t>10</w:t>
      </w:r>
      <w:r w:rsidR="009D04AE" w:rsidRPr="0013502B">
        <w:rPr>
          <w:rFonts w:ascii="Times New Roman" w:eastAsia="Times New Roman" w:hAnsi="Times New Roman" w:cs="Times New Roman"/>
          <w:sz w:val="28"/>
          <w:szCs w:val="28"/>
          <w:lang w:val="lv-LV" w:eastAsia="lv-LV"/>
        </w:rPr>
        <w:t xml:space="preserve">. </w:t>
      </w:r>
      <w:r w:rsidR="00134D59" w:rsidRPr="0013502B">
        <w:rPr>
          <w:rFonts w:ascii="Times New Roman" w:hAnsi="Times New Roman" w:cs="Times New Roman"/>
          <w:sz w:val="28"/>
          <w:szCs w:val="28"/>
          <w:lang w:val="lv-LV"/>
        </w:rPr>
        <w:t xml:space="preserve">Ja </w:t>
      </w:r>
      <w:r w:rsidR="009A2EE3" w:rsidRPr="0013502B">
        <w:rPr>
          <w:rFonts w:ascii="Times New Roman" w:hAnsi="Times New Roman" w:cs="Times New Roman"/>
          <w:sz w:val="28"/>
          <w:szCs w:val="28"/>
          <w:lang w:val="lv-LV"/>
        </w:rPr>
        <w:t>p</w:t>
      </w:r>
      <w:r w:rsidR="00134D59" w:rsidRPr="0013502B">
        <w:rPr>
          <w:rFonts w:ascii="Times New Roman" w:hAnsi="Times New Roman" w:cs="Times New Roman"/>
          <w:sz w:val="28"/>
          <w:szCs w:val="28"/>
          <w:lang w:val="lv-LV"/>
        </w:rPr>
        <w:t>akalpojumu sniedzējs un zemes īpašnieks nav vienojušies citādi, tad</w:t>
      </w:r>
      <w:r w:rsidR="00134D59" w:rsidRPr="0013502B">
        <w:rPr>
          <w:rFonts w:ascii="Times New Roman" w:hAnsi="Times New Roman" w:cs="Times New Roman"/>
          <w:b/>
          <w:sz w:val="28"/>
          <w:szCs w:val="28"/>
          <w:lang w:val="lv-LV"/>
        </w:rPr>
        <w:t xml:space="preserve"> </w:t>
      </w:r>
      <w:r w:rsidR="00134D59" w:rsidRPr="0013502B">
        <w:rPr>
          <w:rFonts w:ascii="Times New Roman" w:hAnsi="Times New Roman" w:cs="Times New Roman"/>
          <w:sz w:val="28"/>
          <w:szCs w:val="28"/>
          <w:lang w:val="lv-LV"/>
        </w:rPr>
        <w:t>m</w:t>
      </w:r>
      <w:r w:rsidR="009D04AE" w:rsidRPr="0013502B">
        <w:rPr>
          <w:rFonts w:ascii="Times New Roman" w:eastAsia="Times New Roman" w:hAnsi="Times New Roman" w:cs="Times New Roman"/>
          <w:sz w:val="28"/>
          <w:szCs w:val="28"/>
          <w:lang w:val="lv-LV" w:eastAsia="lv-LV"/>
        </w:rPr>
        <w:t xml:space="preserve">aksājamās atlīdzības summu </w:t>
      </w:r>
      <w:r w:rsidR="00730EC7">
        <w:rPr>
          <w:rFonts w:ascii="Times New Roman" w:eastAsia="Times New Roman" w:hAnsi="Times New Roman" w:cs="Times New Roman"/>
          <w:sz w:val="28"/>
          <w:szCs w:val="28"/>
          <w:lang w:val="lv-LV" w:eastAsia="lv-LV"/>
        </w:rPr>
        <w:t>p</w:t>
      </w:r>
      <w:r w:rsidR="009D04AE" w:rsidRPr="0013502B">
        <w:rPr>
          <w:rFonts w:ascii="Times New Roman" w:eastAsia="Times New Roman" w:hAnsi="Times New Roman" w:cs="Times New Roman"/>
          <w:sz w:val="28"/>
          <w:szCs w:val="28"/>
          <w:lang w:val="lv-LV" w:eastAsia="lv-LV"/>
        </w:rPr>
        <w:t xml:space="preserve">akalpojumu sniedzējs aprēķina, reizinot šo noteikumu </w:t>
      </w:r>
      <w:hyperlink r:id="rId9" w:anchor="p3" w:tgtFrame="_blank" w:history="1">
        <w:r w:rsidRPr="0013502B">
          <w:rPr>
            <w:rFonts w:ascii="Times New Roman" w:eastAsia="Times New Roman" w:hAnsi="Times New Roman" w:cs="Times New Roman"/>
            <w:sz w:val="28"/>
            <w:szCs w:val="28"/>
            <w:lang w:val="lv-LV" w:eastAsia="lv-LV"/>
          </w:rPr>
          <w:t>9</w:t>
        </w:r>
        <w:r w:rsidR="009D04AE" w:rsidRPr="0013502B">
          <w:rPr>
            <w:rFonts w:ascii="Times New Roman" w:eastAsia="Times New Roman" w:hAnsi="Times New Roman" w:cs="Times New Roman"/>
            <w:sz w:val="28"/>
            <w:szCs w:val="28"/>
            <w:lang w:val="lv-LV" w:eastAsia="lv-LV"/>
          </w:rPr>
          <w:t>.</w:t>
        </w:r>
        <w:r w:rsidR="00437DDF" w:rsidRPr="0013502B">
          <w:rPr>
            <w:rFonts w:ascii="Times New Roman" w:eastAsia="Times New Roman" w:hAnsi="Times New Roman" w:cs="Times New Roman"/>
            <w:sz w:val="28"/>
            <w:szCs w:val="28"/>
            <w:lang w:val="lv-LV" w:eastAsia="lv-LV"/>
          </w:rPr>
          <w:t> </w:t>
        </w:r>
        <w:r w:rsidR="009D04AE" w:rsidRPr="0013502B">
          <w:rPr>
            <w:rFonts w:ascii="Times New Roman" w:eastAsia="Times New Roman" w:hAnsi="Times New Roman" w:cs="Times New Roman"/>
            <w:sz w:val="28"/>
            <w:szCs w:val="28"/>
            <w:lang w:val="lv-LV" w:eastAsia="lv-LV"/>
          </w:rPr>
          <w:t>punktā</w:t>
        </w:r>
      </w:hyperlink>
      <w:r w:rsidR="009D04AE" w:rsidRPr="0013502B">
        <w:rPr>
          <w:rFonts w:ascii="Times New Roman" w:eastAsia="Times New Roman" w:hAnsi="Times New Roman" w:cs="Times New Roman"/>
          <w:sz w:val="28"/>
          <w:szCs w:val="28"/>
          <w:lang w:val="lv-LV" w:eastAsia="lv-LV"/>
        </w:rPr>
        <w:t xml:space="preserve"> minētajā kārtībā aprēķināto </w:t>
      </w:r>
      <w:r w:rsidRPr="0013502B">
        <w:rPr>
          <w:rFonts w:ascii="Times New Roman" w:eastAsia="Times New Roman" w:hAnsi="Times New Roman" w:cs="Times New Roman"/>
          <w:sz w:val="28"/>
          <w:szCs w:val="28"/>
          <w:lang w:val="lv-LV" w:eastAsia="lv-LV"/>
        </w:rPr>
        <w:t>zemes platību ar šo noteikumu 12</w:t>
      </w:r>
      <w:r w:rsidR="009D04AE" w:rsidRPr="0013502B">
        <w:rPr>
          <w:rFonts w:ascii="Times New Roman" w:eastAsia="Times New Roman" w:hAnsi="Times New Roman" w:cs="Times New Roman"/>
          <w:sz w:val="28"/>
          <w:szCs w:val="28"/>
          <w:lang w:val="lv-LV" w:eastAsia="lv-LV"/>
        </w:rPr>
        <w:t>.</w:t>
      </w:r>
      <w:r w:rsidR="00437DDF" w:rsidRPr="0013502B">
        <w:rPr>
          <w:rFonts w:ascii="Times New Roman" w:eastAsia="Times New Roman" w:hAnsi="Times New Roman" w:cs="Times New Roman"/>
          <w:sz w:val="28"/>
          <w:szCs w:val="28"/>
          <w:lang w:val="lv-LV" w:eastAsia="lv-LV"/>
        </w:rPr>
        <w:t> </w:t>
      </w:r>
      <w:r w:rsidR="009D04AE" w:rsidRPr="0013502B">
        <w:rPr>
          <w:rFonts w:ascii="Times New Roman" w:eastAsia="Times New Roman" w:hAnsi="Times New Roman" w:cs="Times New Roman"/>
          <w:sz w:val="28"/>
          <w:szCs w:val="28"/>
          <w:lang w:val="lv-LV" w:eastAsia="lv-LV"/>
        </w:rPr>
        <w:t>punktā norādīto atlīdzības apmēru par nekustamā īpašuma</w:t>
      </w:r>
      <w:r w:rsidR="009777B1" w:rsidRPr="0013502B">
        <w:rPr>
          <w:rFonts w:ascii="Times New Roman" w:eastAsia="Times New Roman" w:hAnsi="Times New Roman" w:cs="Times New Roman"/>
          <w:sz w:val="28"/>
          <w:szCs w:val="28"/>
          <w:lang w:val="lv-LV" w:eastAsia="lv-LV"/>
        </w:rPr>
        <w:t xml:space="preserve"> </w:t>
      </w:r>
      <w:r w:rsidR="009D04AE" w:rsidRPr="0013502B">
        <w:rPr>
          <w:rFonts w:ascii="Times New Roman" w:eastAsia="Times New Roman" w:hAnsi="Times New Roman" w:cs="Times New Roman"/>
          <w:sz w:val="28"/>
          <w:szCs w:val="28"/>
          <w:lang w:val="lv-LV" w:eastAsia="lv-LV"/>
        </w:rPr>
        <w:t>lietošanas tiesību aprobežojumu.</w:t>
      </w:r>
      <w:r w:rsidRPr="0013502B">
        <w:rPr>
          <w:rFonts w:ascii="Times New Roman" w:eastAsia="Times New Roman" w:hAnsi="Times New Roman" w:cs="Times New Roman"/>
          <w:sz w:val="28"/>
          <w:szCs w:val="28"/>
          <w:lang w:val="lv-LV" w:eastAsia="lv-LV"/>
        </w:rPr>
        <w:t xml:space="preserve"> </w:t>
      </w:r>
    </w:p>
    <w:p w14:paraId="747280EE" w14:textId="77777777" w:rsidR="009D04AE" w:rsidRPr="0013502B" w:rsidRDefault="009D04AE" w:rsidP="0013502B">
      <w:pPr>
        <w:spacing w:after="0" w:line="240" w:lineRule="auto"/>
        <w:jc w:val="both"/>
        <w:rPr>
          <w:rFonts w:ascii="Times New Roman" w:eastAsia="Times New Roman" w:hAnsi="Times New Roman" w:cs="Times New Roman"/>
          <w:sz w:val="28"/>
          <w:szCs w:val="28"/>
          <w:lang w:val="lv-LV" w:eastAsia="lv-LV"/>
        </w:rPr>
      </w:pPr>
    </w:p>
    <w:p w14:paraId="747280F0" w14:textId="5E4C07ED"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11</w:t>
      </w:r>
      <w:bookmarkStart w:id="12" w:name="p-385570"/>
      <w:bookmarkStart w:id="13" w:name="p5"/>
      <w:bookmarkEnd w:id="12"/>
      <w:bookmarkEnd w:id="13"/>
      <w:r w:rsidRPr="0013502B">
        <w:rPr>
          <w:rFonts w:ascii="Times New Roman" w:eastAsia="Times New Roman" w:hAnsi="Times New Roman" w:cs="Times New Roman"/>
          <w:sz w:val="28"/>
          <w:szCs w:val="28"/>
          <w:lang w:val="lv-LV" w:eastAsia="lv-LV"/>
        </w:rPr>
        <w:t>.</w:t>
      </w:r>
      <w:r w:rsidR="00730EC7">
        <w:rPr>
          <w:rFonts w:ascii="Times New Roman" w:eastAsia="Times New Roman" w:hAnsi="Times New Roman" w:cs="Times New Roman"/>
          <w:sz w:val="28"/>
          <w:szCs w:val="28"/>
          <w:lang w:val="lv-LV" w:eastAsia="lv-LV"/>
        </w:rPr>
        <w:t> </w:t>
      </w:r>
      <w:r w:rsidRPr="0013502B">
        <w:rPr>
          <w:rFonts w:ascii="Times New Roman" w:eastAsia="Times New Roman" w:hAnsi="Times New Roman" w:cs="Times New Roman"/>
          <w:sz w:val="28"/>
          <w:szCs w:val="28"/>
          <w:lang w:val="lv-LV" w:eastAsia="lv-LV"/>
        </w:rPr>
        <w:t>Ja par nekustamā īpašuma lietošanas tiesību aprobežojumu šajos noteikumos ir paredzētas vairākas dažādu lielumu atlīdzības, aprēķina un izmaksā vienu lielāko atlīdzību.</w:t>
      </w:r>
    </w:p>
    <w:p w14:paraId="747280F1" w14:textId="77777777" w:rsidR="00D62B80" w:rsidRPr="0013502B" w:rsidRDefault="00D62B80" w:rsidP="0013502B">
      <w:pPr>
        <w:spacing w:after="0" w:line="240" w:lineRule="auto"/>
        <w:jc w:val="both"/>
        <w:rPr>
          <w:rFonts w:ascii="Times New Roman" w:eastAsia="Times New Roman" w:hAnsi="Times New Roman" w:cs="Times New Roman"/>
          <w:sz w:val="28"/>
          <w:szCs w:val="28"/>
          <w:lang w:val="lv-LV" w:eastAsia="lv-LV"/>
        </w:rPr>
      </w:pPr>
    </w:p>
    <w:p w14:paraId="747280F5" w14:textId="68D1C8BD"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bookmarkStart w:id="14" w:name="p-481607"/>
      <w:bookmarkStart w:id="15" w:name="p6"/>
      <w:bookmarkEnd w:id="14"/>
      <w:bookmarkEnd w:id="15"/>
      <w:r w:rsidRPr="0013502B">
        <w:rPr>
          <w:rFonts w:ascii="Times New Roman" w:eastAsia="Times New Roman" w:hAnsi="Times New Roman" w:cs="Times New Roman"/>
          <w:sz w:val="28"/>
          <w:szCs w:val="28"/>
          <w:lang w:val="lv-LV" w:eastAsia="lv-LV"/>
        </w:rPr>
        <w:t>1</w:t>
      </w:r>
      <w:r w:rsidR="002B0D3F" w:rsidRPr="0013502B">
        <w:rPr>
          <w:rFonts w:ascii="Times New Roman" w:eastAsia="Times New Roman" w:hAnsi="Times New Roman" w:cs="Times New Roman"/>
          <w:sz w:val="28"/>
          <w:szCs w:val="28"/>
          <w:lang w:val="lv-LV" w:eastAsia="lv-LV"/>
        </w:rPr>
        <w:t>2</w:t>
      </w:r>
      <w:r w:rsidRPr="0013502B">
        <w:rPr>
          <w:rFonts w:ascii="Times New Roman" w:eastAsia="Times New Roman" w:hAnsi="Times New Roman" w:cs="Times New Roman"/>
          <w:sz w:val="28"/>
          <w:szCs w:val="28"/>
          <w:lang w:val="lv-LV" w:eastAsia="lv-LV"/>
        </w:rPr>
        <w:t>.</w:t>
      </w:r>
      <w:r w:rsidR="000C7351">
        <w:rPr>
          <w:rFonts w:ascii="Times New Roman" w:eastAsia="Times New Roman" w:hAnsi="Times New Roman" w:cs="Times New Roman"/>
          <w:sz w:val="28"/>
          <w:szCs w:val="28"/>
          <w:lang w:val="lv-LV" w:eastAsia="lv-LV"/>
        </w:rPr>
        <w:t> </w:t>
      </w:r>
      <w:r w:rsidR="00D62B80" w:rsidRPr="0013502B">
        <w:rPr>
          <w:rFonts w:ascii="Times New Roman" w:eastAsia="Times New Roman" w:hAnsi="Times New Roman" w:cs="Times New Roman"/>
          <w:sz w:val="28"/>
          <w:szCs w:val="28"/>
          <w:lang w:val="lv-LV" w:eastAsia="lv-LV"/>
        </w:rPr>
        <w:t>Atlīdzīb</w:t>
      </w:r>
      <w:r w:rsidR="008B0D3E" w:rsidRPr="0013502B">
        <w:rPr>
          <w:rFonts w:ascii="Times New Roman" w:eastAsia="Times New Roman" w:hAnsi="Times New Roman" w:cs="Times New Roman"/>
          <w:sz w:val="28"/>
          <w:szCs w:val="28"/>
          <w:lang w:val="lv-LV" w:eastAsia="lv-LV"/>
        </w:rPr>
        <w:t>as apmēru</w:t>
      </w:r>
      <w:r w:rsidR="00D62B80" w:rsidRPr="0013502B">
        <w:rPr>
          <w:rFonts w:ascii="Times New Roman" w:eastAsia="Times New Roman" w:hAnsi="Times New Roman" w:cs="Times New Roman"/>
          <w:sz w:val="28"/>
          <w:szCs w:val="28"/>
          <w:lang w:val="lv-LV" w:eastAsia="lv-LV"/>
        </w:rPr>
        <w:t xml:space="preserve"> par nekustamā īpašuma lietošanas tiesību aprobežojumu nosaka šādi</w:t>
      </w:r>
      <w:r w:rsidRPr="0013502B">
        <w:rPr>
          <w:rFonts w:ascii="Times New Roman" w:eastAsia="Times New Roman" w:hAnsi="Times New Roman" w:cs="Times New Roman"/>
          <w:sz w:val="28"/>
          <w:szCs w:val="28"/>
          <w:lang w:val="lv-LV" w:eastAsia="lv-LV"/>
        </w:rPr>
        <w:t>:</w:t>
      </w:r>
    </w:p>
    <w:p w14:paraId="747280F6" w14:textId="484BF925"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 xml:space="preserve">12.1. par zemes </w:t>
      </w:r>
      <w:r w:rsidR="00434802" w:rsidRPr="0013502B">
        <w:rPr>
          <w:rFonts w:ascii="Times New Roman" w:eastAsia="Times New Roman" w:hAnsi="Times New Roman" w:cs="Times New Roman"/>
          <w:sz w:val="28"/>
          <w:szCs w:val="28"/>
          <w:lang w:val="lv-LV" w:eastAsia="lv-LV"/>
        </w:rPr>
        <w:t>vienības platību</w:t>
      </w:r>
      <w:r w:rsidRPr="0013502B">
        <w:rPr>
          <w:rFonts w:ascii="Times New Roman" w:eastAsia="Times New Roman" w:hAnsi="Times New Roman" w:cs="Times New Roman"/>
          <w:sz w:val="28"/>
          <w:szCs w:val="28"/>
          <w:lang w:val="lv-LV" w:eastAsia="lv-LV"/>
        </w:rPr>
        <w:t xml:space="preserve">, kuru </w:t>
      </w:r>
      <w:r w:rsidR="009A2EE3" w:rsidRPr="0013502B">
        <w:rPr>
          <w:rFonts w:ascii="Times New Roman" w:eastAsia="Times New Roman" w:hAnsi="Times New Roman" w:cs="Times New Roman"/>
          <w:sz w:val="28"/>
          <w:szCs w:val="28"/>
          <w:lang w:val="lv-LV" w:eastAsia="lv-LV"/>
        </w:rPr>
        <w:t xml:space="preserve">turpmāk </w:t>
      </w:r>
      <w:r w:rsidRPr="0013502B">
        <w:rPr>
          <w:rFonts w:ascii="Times New Roman" w:eastAsia="Times New Roman" w:hAnsi="Times New Roman" w:cs="Times New Roman"/>
          <w:sz w:val="28"/>
          <w:szCs w:val="28"/>
          <w:lang w:val="lv-LV" w:eastAsia="lv-LV"/>
        </w:rPr>
        <w:t xml:space="preserve">nav iespējams izmantot </w:t>
      </w:r>
      <w:r w:rsidR="009A2EE3" w:rsidRPr="0013502B">
        <w:rPr>
          <w:rFonts w:ascii="Times New Roman" w:eastAsia="Times New Roman" w:hAnsi="Times New Roman" w:cs="Times New Roman"/>
          <w:sz w:val="28"/>
          <w:szCs w:val="28"/>
          <w:lang w:val="lv-LV" w:eastAsia="lv-LV"/>
        </w:rPr>
        <w:t>agrākajiem</w:t>
      </w:r>
      <w:r w:rsidRPr="0013502B">
        <w:rPr>
          <w:rFonts w:ascii="Times New Roman" w:eastAsia="Times New Roman" w:hAnsi="Times New Roman" w:cs="Times New Roman"/>
          <w:sz w:val="28"/>
          <w:szCs w:val="28"/>
          <w:lang w:val="lv-LV" w:eastAsia="lv-LV"/>
        </w:rPr>
        <w:t xml:space="preserve"> nekustamā īpašuma lietošanas mērķiem,</w:t>
      </w:r>
      <w:r w:rsidR="00730EC7">
        <w:rPr>
          <w:rFonts w:ascii="Times New Roman" w:eastAsia="Times New Roman" w:hAnsi="Times New Roman" w:cs="Times New Roman"/>
          <w:sz w:val="28"/>
          <w:szCs w:val="28"/>
          <w:lang w:val="lv-LV" w:eastAsia="lv-LV"/>
        </w:rPr>
        <w:t xml:space="preserve"> </w:t>
      </w:r>
      <w:r w:rsidR="000C7351">
        <w:rPr>
          <w:rFonts w:ascii="Times New Roman" w:eastAsia="Times New Roman" w:hAnsi="Times New Roman" w:cs="Times New Roman"/>
          <w:sz w:val="28"/>
          <w:szCs w:val="28"/>
          <w:lang w:val="lv-LV" w:eastAsia="lv-LV"/>
        </w:rPr>
        <w:t xml:space="preserve">ja atlikusī platība ir izmantojama </w:t>
      </w:r>
      <w:r w:rsidR="000C7351" w:rsidRPr="0013502B">
        <w:rPr>
          <w:rFonts w:ascii="Times New Roman" w:eastAsia="Times New Roman" w:hAnsi="Times New Roman" w:cs="Times New Roman"/>
          <w:sz w:val="28"/>
          <w:szCs w:val="28"/>
          <w:lang w:val="lv-LV" w:eastAsia="lv-LV"/>
        </w:rPr>
        <w:t>agrākajiem nekustamā īpašuma lietošanas mērķiem</w:t>
      </w:r>
      <w:r w:rsidR="000C7351">
        <w:rPr>
          <w:rFonts w:ascii="Times New Roman" w:eastAsia="Times New Roman" w:hAnsi="Times New Roman" w:cs="Times New Roman"/>
          <w:sz w:val="28"/>
          <w:szCs w:val="28"/>
          <w:lang w:val="lv-LV" w:eastAsia="lv-LV"/>
        </w:rPr>
        <w:t>,</w:t>
      </w:r>
      <w:r w:rsidR="000C7351" w:rsidRPr="0013502B">
        <w:rPr>
          <w:rFonts w:ascii="Times New Roman" w:eastAsia="Times New Roman" w:hAnsi="Times New Roman" w:cs="Times New Roman"/>
          <w:sz w:val="28"/>
          <w:szCs w:val="28"/>
          <w:lang w:val="lv-LV" w:eastAsia="lv-LV"/>
        </w:rPr>
        <w:t xml:space="preserve"> </w:t>
      </w:r>
      <w:r w:rsidRPr="0013502B">
        <w:rPr>
          <w:rFonts w:ascii="Times New Roman" w:eastAsia="Times New Roman" w:hAnsi="Times New Roman" w:cs="Times New Roman"/>
          <w:sz w:val="28"/>
          <w:szCs w:val="28"/>
          <w:lang w:val="lv-LV" w:eastAsia="lv-LV"/>
        </w:rPr>
        <w:t xml:space="preserve">– </w:t>
      </w:r>
      <w:r w:rsidR="00253E3E" w:rsidRPr="0013502B">
        <w:rPr>
          <w:rFonts w:ascii="Times New Roman" w:eastAsia="Times New Roman" w:hAnsi="Times New Roman" w:cs="Times New Roman"/>
          <w:sz w:val="28"/>
          <w:szCs w:val="28"/>
          <w:lang w:val="lv-LV" w:eastAsia="lv-LV"/>
        </w:rPr>
        <w:t xml:space="preserve">attiecīgās zemes vienības </w:t>
      </w:r>
      <w:r w:rsidRPr="0013502B">
        <w:rPr>
          <w:rFonts w:ascii="Times New Roman" w:eastAsia="Times New Roman" w:hAnsi="Times New Roman" w:cs="Times New Roman"/>
          <w:sz w:val="28"/>
          <w:szCs w:val="28"/>
          <w:lang w:val="lv-LV" w:eastAsia="lv-LV"/>
        </w:rPr>
        <w:t xml:space="preserve">viena kvadrātmetra kadastrālās vērtības </w:t>
      </w:r>
      <w:r w:rsidR="00D62B80" w:rsidRPr="0013502B">
        <w:rPr>
          <w:rFonts w:ascii="Times New Roman" w:eastAsia="Times New Roman" w:hAnsi="Times New Roman" w:cs="Times New Roman"/>
          <w:sz w:val="28"/>
          <w:szCs w:val="28"/>
          <w:lang w:val="lv-LV" w:eastAsia="lv-LV"/>
        </w:rPr>
        <w:t>apmērā</w:t>
      </w:r>
      <w:r w:rsidR="008B0D3E" w:rsidRPr="0013502B">
        <w:rPr>
          <w:rFonts w:ascii="Times New Roman" w:eastAsia="Times New Roman" w:hAnsi="Times New Roman" w:cs="Times New Roman"/>
          <w:sz w:val="28"/>
          <w:szCs w:val="28"/>
          <w:lang w:val="lv-LV" w:eastAsia="lv-LV"/>
        </w:rPr>
        <w:t>;</w:t>
      </w:r>
    </w:p>
    <w:p w14:paraId="747280F7" w14:textId="56145F2E" w:rsidR="00434802"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12</w:t>
      </w:r>
      <w:r w:rsidR="009D04AE" w:rsidRPr="0013502B">
        <w:rPr>
          <w:rFonts w:ascii="Times New Roman" w:eastAsia="Times New Roman" w:hAnsi="Times New Roman" w:cs="Times New Roman"/>
          <w:sz w:val="28"/>
          <w:szCs w:val="28"/>
          <w:lang w:val="lv-LV" w:eastAsia="lv-LV"/>
        </w:rPr>
        <w:t xml:space="preserve">.2. par </w:t>
      </w:r>
      <w:r w:rsidR="009777B1" w:rsidRPr="0013502B">
        <w:rPr>
          <w:rFonts w:ascii="Times New Roman" w:eastAsia="Times New Roman" w:hAnsi="Times New Roman" w:cs="Times New Roman"/>
          <w:sz w:val="28"/>
          <w:szCs w:val="28"/>
          <w:lang w:val="lv-LV" w:eastAsia="lv-LV"/>
        </w:rPr>
        <w:t xml:space="preserve">zemes </w:t>
      </w:r>
      <w:r w:rsidR="007421C7" w:rsidRPr="0013502B">
        <w:rPr>
          <w:rFonts w:ascii="Times New Roman" w:eastAsia="Times New Roman" w:hAnsi="Times New Roman" w:cs="Times New Roman"/>
          <w:sz w:val="28"/>
          <w:szCs w:val="28"/>
          <w:lang w:val="lv-LV" w:eastAsia="lv-LV"/>
        </w:rPr>
        <w:t>vienības platību</w:t>
      </w:r>
      <w:r w:rsidR="009D04AE" w:rsidRPr="0013502B">
        <w:rPr>
          <w:rFonts w:ascii="Times New Roman" w:eastAsia="Times New Roman" w:hAnsi="Times New Roman" w:cs="Times New Roman"/>
          <w:sz w:val="28"/>
          <w:szCs w:val="28"/>
          <w:lang w:val="lv-LV" w:eastAsia="lv-LV"/>
        </w:rPr>
        <w:t>, kuru turpmāk ir iespējams izmantot agrākajiem nekustamā īpašuma lietošanas mērķiem, bet ar lietošanas tiesību aprobežojumiem, kas noteikti Aizsargjoslu likumā vai uz tā pamata izdotajos normatīvajos aktos</w:t>
      </w:r>
      <w:r w:rsidR="00F51F35">
        <w:rPr>
          <w:rFonts w:ascii="Times New Roman" w:eastAsia="Times New Roman" w:hAnsi="Times New Roman" w:cs="Times New Roman"/>
          <w:sz w:val="28"/>
          <w:szCs w:val="28"/>
          <w:lang w:val="lv-LV" w:eastAsia="lv-LV"/>
        </w:rPr>
        <w:t>,</w:t>
      </w:r>
      <w:r w:rsidR="009D04AE" w:rsidRPr="0013502B">
        <w:rPr>
          <w:rFonts w:ascii="Times New Roman" w:eastAsia="Times New Roman" w:hAnsi="Times New Roman" w:cs="Times New Roman"/>
          <w:sz w:val="28"/>
          <w:szCs w:val="28"/>
          <w:lang w:val="lv-LV" w:eastAsia="lv-LV"/>
        </w:rPr>
        <w:t xml:space="preserve"> – 10</w:t>
      </w:r>
      <w:r w:rsidR="00730EC7">
        <w:rPr>
          <w:rFonts w:ascii="Times New Roman" w:eastAsia="Times New Roman" w:hAnsi="Times New Roman" w:cs="Times New Roman"/>
          <w:sz w:val="28"/>
          <w:szCs w:val="28"/>
          <w:lang w:val="lv-LV" w:eastAsia="lv-LV"/>
        </w:rPr>
        <w:t> </w:t>
      </w:r>
      <w:r w:rsidR="009D04AE" w:rsidRPr="0013502B">
        <w:rPr>
          <w:rFonts w:ascii="Times New Roman" w:eastAsia="Times New Roman" w:hAnsi="Times New Roman" w:cs="Times New Roman"/>
          <w:sz w:val="28"/>
          <w:szCs w:val="28"/>
          <w:lang w:val="lv-LV" w:eastAsia="lv-LV"/>
        </w:rPr>
        <w:t>% apmērā no attiecīgā</w:t>
      </w:r>
      <w:r w:rsidR="007421C7" w:rsidRPr="0013502B">
        <w:rPr>
          <w:rFonts w:ascii="Times New Roman" w:eastAsia="Times New Roman" w:hAnsi="Times New Roman" w:cs="Times New Roman"/>
          <w:sz w:val="28"/>
          <w:szCs w:val="28"/>
          <w:lang w:val="lv-LV" w:eastAsia="lv-LV"/>
        </w:rPr>
        <w:t>s</w:t>
      </w:r>
      <w:r w:rsidR="009D04AE" w:rsidRPr="0013502B">
        <w:rPr>
          <w:rFonts w:ascii="Times New Roman" w:eastAsia="Times New Roman" w:hAnsi="Times New Roman" w:cs="Times New Roman"/>
          <w:sz w:val="28"/>
          <w:szCs w:val="28"/>
          <w:lang w:val="lv-LV" w:eastAsia="lv-LV"/>
        </w:rPr>
        <w:t xml:space="preserve"> </w:t>
      </w:r>
      <w:r w:rsidR="007421C7" w:rsidRPr="0013502B">
        <w:rPr>
          <w:rFonts w:ascii="Times New Roman" w:eastAsia="Times New Roman" w:hAnsi="Times New Roman" w:cs="Times New Roman"/>
          <w:sz w:val="28"/>
          <w:szCs w:val="28"/>
          <w:lang w:val="lv-LV" w:eastAsia="lv-LV"/>
        </w:rPr>
        <w:t>zemes vienības</w:t>
      </w:r>
      <w:r w:rsidR="009D04AE" w:rsidRPr="0013502B">
        <w:rPr>
          <w:rFonts w:ascii="Times New Roman" w:eastAsia="Times New Roman" w:hAnsi="Times New Roman" w:cs="Times New Roman"/>
          <w:sz w:val="28"/>
          <w:szCs w:val="28"/>
          <w:lang w:val="lv-LV" w:eastAsia="lv-LV"/>
        </w:rPr>
        <w:t xml:space="preserve"> </w:t>
      </w:r>
      <w:r w:rsidRPr="0013502B">
        <w:rPr>
          <w:rFonts w:ascii="Times New Roman" w:eastAsia="Times New Roman" w:hAnsi="Times New Roman" w:cs="Times New Roman"/>
          <w:sz w:val="28"/>
          <w:szCs w:val="28"/>
          <w:lang w:val="lv-LV" w:eastAsia="lv-LV"/>
        </w:rPr>
        <w:t xml:space="preserve">viena kvadrātmetra </w:t>
      </w:r>
      <w:r w:rsidR="00B85505" w:rsidRPr="0013502B">
        <w:rPr>
          <w:rFonts w:ascii="Times New Roman" w:eastAsia="Times New Roman" w:hAnsi="Times New Roman" w:cs="Times New Roman"/>
          <w:sz w:val="28"/>
          <w:szCs w:val="28"/>
          <w:lang w:val="lv-LV" w:eastAsia="lv-LV"/>
        </w:rPr>
        <w:t>kadastrālās vērtības.</w:t>
      </w:r>
    </w:p>
    <w:p w14:paraId="747280F8" w14:textId="77777777" w:rsidR="009D04AE" w:rsidRPr="0013502B" w:rsidRDefault="009D04AE" w:rsidP="0013502B">
      <w:pPr>
        <w:spacing w:after="0" w:line="240" w:lineRule="auto"/>
        <w:jc w:val="both"/>
        <w:rPr>
          <w:rFonts w:ascii="Times New Roman" w:eastAsia="Times New Roman" w:hAnsi="Times New Roman" w:cs="Times New Roman"/>
          <w:sz w:val="28"/>
          <w:szCs w:val="28"/>
          <w:lang w:val="lv-LV" w:eastAsia="lv-LV"/>
        </w:rPr>
      </w:pPr>
    </w:p>
    <w:p w14:paraId="747280F9" w14:textId="25A1D9D5" w:rsidR="009D04AE" w:rsidRPr="0013502B" w:rsidRDefault="004312B7" w:rsidP="0013502B">
      <w:pPr>
        <w:tabs>
          <w:tab w:val="left" w:pos="851"/>
        </w:tabs>
        <w:spacing w:after="0" w:line="240" w:lineRule="auto"/>
        <w:ind w:firstLine="720"/>
        <w:jc w:val="both"/>
        <w:rPr>
          <w:rFonts w:ascii="Times New Roman" w:hAnsi="Times New Roman" w:cs="Times New Roman"/>
          <w:sz w:val="28"/>
          <w:szCs w:val="28"/>
          <w:lang w:val="lv-LV"/>
        </w:rPr>
      </w:pPr>
      <w:r w:rsidRPr="0013502B">
        <w:rPr>
          <w:rFonts w:ascii="Times New Roman" w:eastAsia="Times New Roman" w:hAnsi="Times New Roman" w:cs="Times New Roman"/>
          <w:sz w:val="28"/>
          <w:szCs w:val="28"/>
          <w:lang w:val="lv-LV" w:eastAsia="lv-LV"/>
        </w:rPr>
        <w:t>1</w:t>
      </w:r>
      <w:r w:rsidR="002B0D3F" w:rsidRPr="0013502B">
        <w:rPr>
          <w:rFonts w:ascii="Times New Roman" w:eastAsia="Times New Roman" w:hAnsi="Times New Roman" w:cs="Times New Roman"/>
          <w:sz w:val="28"/>
          <w:szCs w:val="28"/>
          <w:lang w:val="lv-LV" w:eastAsia="lv-LV"/>
        </w:rPr>
        <w:t>3</w:t>
      </w:r>
      <w:r w:rsidRPr="0013502B">
        <w:rPr>
          <w:rFonts w:ascii="Times New Roman" w:eastAsia="Times New Roman" w:hAnsi="Times New Roman" w:cs="Times New Roman"/>
          <w:sz w:val="28"/>
          <w:szCs w:val="28"/>
          <w:lang w:val="lv-LV" w:eastAsia="lv-LV"/>
        </w:rPr>
        <w:t>.</w:t>
      </w:r>
      <w:r w:rsidR="00730EC7">
        <w:rPr>
          <w:rFonts w:ascii="Times New Roman" w:eastAsia="Times New Roman" w:hAnsi="Times New Roman" w:cs="Times New Roman"/>
          <w:sz w:val="28"/>
          <w:szCs w:val="28"/>
          <w:lang w:val="lv-LV" w:eastAsia="lv-LV"/>
        </w:rPr>
        <w:t> </w:t>
      </w:r>
      <w:r w:rsidRPr="0013502B">
        <w:rPr>
          <w:rFonts w:ascii="Times New Roman" w:eastAsia="Times New Roman" w:hAnsi="Times New Roman" w:cs="Times New Roman"/>
          <w:sz w:val="28"/>
          <w:szCs w:val="28"/>
          <w:lang w:val="lv-LV" w:eastAsia="lv-LV"/>
        </w:rPr>
        <w:t xml:space="preserve">Ja nekustamais īpašums pilnībā nav izmantojams agrākajiem nekustamā īpašuma lietošanas mērķiem vai arī </w:t>
      </w:r>
      <w:r w:rsidRPr="0013502B">
        <w:rPr>
          <w:rFonts w:ascii="Times New Roman" w:hAnsi="Times New Roman" w:cs="Times New Roman"/>
          <w:sz w:val="28"/>
          <w:szCs w:val="28"/>
          <w:lang w:val="lv-LV"/>
        </w:rPr>
        <w:t>tā atlikusī daļa nepietiekamās platības, apgrūtinājumu, konfigurācijas vai citu apstākļu dēļ nav izmantojama atbilstoši vietējās pašvaldības teritorijas plānojumam,</w:t>
      </w:r>
      <w:r w:rsidRPr="0013502B">
        <w:rPr>
          <w:rFonts w:ascii="Times New Roman" w:eastAsia="Times New Roman" w:hAnsi="Times New Roman" w:cs="Times New Roman"/>
          <w:sz w:val="28"/>
          <w:szCs w:val="28"/>
          <w:lang w:val="lv-LV" w:eastAsia="lv-LV"/>
        </w:rPr>
        <w:t xml:space="preserve"> </w:t>
      </w:r>
      <w:r w:rsidR="009A2EE3" w:rsidRPr="0013502B">
        <w:rPr>
          <w:rFonts w:ascii="Times New Roman" w:eastAsia="Times New Roman" w:hAnsi="Times New Roman" w:cs="Times New Roman"/>
          <w:sz w:val="28"/>
          <w:szCs w:val="28"/>
          <w:lang w:val="lv-LV" w:eastAsia="lv-LV"/>
        </w:rPr>
        <w:t>p</w:t>
      </w:r>
      <w:r w:rsidRPr="0013502B">
        <w:rPr>
          <w:rFonts w:ascii="Times New Roman" w:eastAsia="Times New Roman" w:hAnsi="Times New Roman" w:cs="Times New Roman"/>
          <w:sz w:val="28"/>
          <w:szCs w:val="28"/>
          <w:lang w:val="lv-LV" w:eastAsia="lv-LV"/>
        </w:rPr>
        <w:t>akalpojumu sniedzējs un zemes īpašnieks slēdz līgumu par visa nekustamā īpašuma atpirkšanu vai nomu</w:t>
      </w:r>
      <w:r w:rsidRPr="0013502B">
        <w:rPr>
          <w:rFonts w:ascii="Times New Roman" w:hAnsi="Times New Roman" w:cs="Times New Roman"/>
          <w:sz w:val="28"/>
          <w:szCs w:val="28"/>
          <w:lang w:val="lv-LV"/>
        </w:rPr>
        <w:t xml:space="preserve">. Ja </w:t>
      </w:r>
      <w:r w:rsidR="009A2EE3" w:rsidRPr="0013502B">
        <w:rPr>
          <w:rFonts w:ascii="Times New Roman" w:hAnsi="Times New Roman" w:cs="Times New Roman"/>
          <w:sz w:val="28"/>
          <w:szCs w:val="28"/>
          <w:lang w:val="lv-LV"/>
        </w:rPr>
        <w:t>p</w:t>
      </w:r>
      <w:r w:rsidRPr="0013502B">
        <w:rPr>
          <w:rFonts w:ascii="Times New Roman" w:hAnsi="Times New Roman" w:cs="Times New Roman"/>
          <w:sz w:val="28"/>
          <w:szCs w:val="28"/>
          <w:lang w:val="lv-LV"/>
        </w:rPr>
        <w:t>akalpojumu sniedzējs un zemes īpašnieks divu mēnešu laikā</w:t>
      </w:r>
      <w:r w:rsidR="007F08B8" w:rsidRPr="0013502B">
        <w:rPr>
          <w:rFonts w:ascii="Times New Roman" w:hAnsi="Times New Roman" w:cs="Times New Roman"/>
          <w:sz w:val="28"/>
          <w:szCs w:val="28"/>
          <w:lang w:val="lv-LV"/>
        </w:rPr>
        <w:t xml:space="preserve">, skaitot no dienas, kad zemes īpašniekam ir nosūtīts līguma projekts, </w:t>
      </w:r>
      <w:r w:rsidRPr="0013502B">
        <w:rPr>
          <w:rFonts w:ascii="Times New Roman" w:hAnsi="Times New Roman" w:cs="Times New Roman"/>
          <w:sz w:val="28"/>
          <w:szCs w:val="28"/>
          <w:lang w:val="lv-LV"/>
        </w:rPr>
        <w:t xml:space="preserve">nevar vienoties par </w:t>
      </w:r>
      <w:r w:rsidRPr="0013502B">
        <w:rPr>
          <w:rFonts w:ascii="Times New Roman" w:eastAsia="Times New Roman" w:hAnsi="Times New Roman" w:cs="Times New Roman"/>
          <w:sz w:val="28"/>
          <w:szCs w:val="28"/>
          <w:lang w:val="lv-LV" w:eastAsia="lv-LV"/>
        </w:rPr>
        <w:t xml:space="preserve">visa nekustamā īpašuma atpirkšanu vai nomu, vietējā pašvaldība </w:t>
      </w:r>
      <w:r w:rsidR="007571A1" w:rsidRPr="0013502B">
        <w:rPr>
          <w:rFonts w:ascii="Times New Roman" w:eastAsia="Times New Roman" w:hAnsi="Times New Roman" w:cs="Times New Roman"/>
          <w:sz w:val="28"/>
          <w:szCs w:val="28"/>
          <w:lang w:val="lv-LV" w:eastAsia="lv-LV"/>
        </w:rPr>
        <w:t>var ierosināt</w:t>
      </w:r>
      <w:r w:rsidR="00151DBC" w:rsidRPr="0013502B">
        <w:rPr>
          <w:rFonts w:ascii="Times New Roman" w:eastAsia="Times New Roman" w:hAnsi="Times New Roman" w:cs="Times New Roman"/>
          <w:sz w:val="28"/>
          <w:szCs w:val="28"/>
          <w:lang w:val="lv-LV" w:eastAsia="lv-LV"/>
        </w:rPr>
        <w:t xml:space="preserve"> </w:t>
      </w:r>
      <w:r w:rsidR="00B85505" w:rsidRPr="0013502B">
        <w:rPr>
          <w:rFonts w:ascii="Times New Roman" w:hAnsi="Times New Roman" w:cs="Times New Roman"/>
          <w:sz w:val="28"/>
          <w:szCs w:val="28"/>
          <w:lang w:val="lv-LV"/>
        </w:rPr>
        <w:t>nekustamā</w:t>
      </w:r>
      <w:r w:rsidRPr="0013502B">
        <w:rPr>
          <w:rFonts w:ascii="Times New Roman" w:hAnsi="Times New Roman" w:cs="Times New Roman"/>
          <w:sz w:val="28"/>
          <w:szCs w:val="28"/>
          <w:lang w:val="lv-LV"/>
        </w:rPr>
        <w:t xml:space="preserve"> īpašuma atsavināšanu sabiedrības vajadzībām normatīvajos aktos noteiktajā kārtībā. </w:t>
      </w:r>
    </w:p>
    <w:p w14:paraId="747280FC" w14:textId="77777777" w:rsidR="009D04AE" w:rsidRPr="0013502B" w:rsidRDefault="009D04AE" w:rsidP="0013502B">
      <w:pPr>
        <w:spacing w:after="0" w:line="240" w:lineRule="auto"/>
        <w:ind w:firstLine="720"/>
        <w:jc w:val="both"/>
        <w:rPr>
          <w:rFonts w:ascii="Times New Roman" w:eastAsia="Times New Roman" w:hAnsi="Times New Roman" w:cs="Times New Roman"/>
          <w:vanish/>
          <w:sz w:val="28"/>
          <w:szCs w:val="28"/>
          <w:highlight w:val="yellow"/>
          <w:lang w:val="lv-LV" w:eastAsia="lv-LV"/>
        </w:rPr>
      </w:pPr>
    </w:p>
    <w:p w14:paraId="25360C45" w14:textId="77777777" w:rsidR="00DE7EC7" w:rsidRDefault="00DE7EC7">
      <w:pPr>
        <w:rPr>
          <w:rFonts w:ascii="Times New Roman" w:eastAsia="Times New Roman" w:hAnsi="Times New Roman" w:cs="Times New Roman"/>
          <w:b/>
          <w:bCs/>
          <w:sz w:val="28"/>
          <w:szCs w:val="28"/>
          <w:lang w:val="lv-LV" w:eastAsia="lv-LV"/>
        </w:rPr>
      </w:pPr>
      <w:bookmarkStart w:id="16" w:name="n5"/>
      <w:bookmarkEnd w:id="16"/>
      <w:r>
        <w:rPr>
          <w:rFonts w:ascii="Times New Roman" w:eastAsia="Times New Roman" w:hAnsi="Times New Roman" w:cs="Times New Roman"/>
          <w:b/>
          <w:bCs/>
          <w:sz w:val="28"/>
          <w:szCs w:val="28"/>
          <w:lang w:val="lv-LV" w:eastAsia="lv-LV"/>
        </w:rPr>
        <w:br w:type="page"/>
      </w:r>
    </w:p>
    <w:p w14:paraId="74728108" w14:textId="5FF3C0BD" w:rsidR="009D04AE" w:rsidRPr="0013502B" w:rsidRDefault="004312B7" w:rsidP="0013502B">
      <w:pPr>
        <w:spacing w:after="0" w:line="240" w:lineRule="auto"/>
        <w:jc w:val="center"/>
        <w:rPr>
          <w:rFonts w:ascii="Times New Roman" w:eastAsia="Times New Roman" w:hAnsi="Times New Roman" w:cs="Times New Roman"/>
          <w:b/>
          <w:bCs/>
          <w:sz w:val="28"/>
          <w:szCs w:val="28"/>
          <w:lang w:val="lv-LV" w:eastAsia="lv-LV"/>
        </w:rPr>
      </w:pPr>
      <w:r w:rsidRPr="0013502B">
        <w:rPr>
          <w:rFonts w:ascii="Times New Roman" w:eastAsia="Times New Roman" w:hAnsi="Times New Roman" w:cs="Times New Roman"/>
          <w:b/>
          <w:bCs/>
          <w:sz w:val="28"/>
          <w:szCs w:val="28"/>
          <w:lang w:val="lv-LV" w:eastAsia="lv-LV"/>
        </w:rPr>
        <w:lastRenderedPageBreak/>
        <w:t>III. Atlīdzības apmēra saskaņošana</w:t>
      </w:r>
    </w:p>
    <w:p w14:paraId="74728109" w14:textId="77777777" w:rsidR="009D04AE" w:rsidRPr="0013502B" w:rsidRDefault="009D04AE" w:rsidP="0013502B">
      <w:pPr>
        <w:spacing w:after="0" w:line="240" w:lineRule="auto"/>
        <w:ind w:firstLine="720"/>
        <w:jc w:val="center"/>
        <w:rPr>
          <w:rFonts w:ascii="Times New Roman" w:eastAsia="Times New Roman" w:hAnsi="Times New Roman" w:cs="Times New Roman"/>
          <w:b/>
          <w:bCs/>
          <w:sz w:val="28"/>
          <w:szCs w:val="28"/>
          <w:lang w:val="lv-LV" w:eastAsia="lv-LV"/>
        </w:rPr>
      </w:pPr>
    </w:p>
    <w:p w14:paraId="7472810A" w14:textId="77777777"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bookmarkStart w:id="17" w:name="p-385572"/>
      <w:bookmarkStart w:id="18" w:name="p20"/>
      <w:bookmarkEnd w:id="17"/>
      <w:bookmarkEnd w:id="18"/>
      <w:r w:rsidRPr="0013502B">
        <w:rPr>
          <w:rFonts w:ascii="Times New Roman" w:eastAsia="Times New Roman" w:hAnsi="Times New Roman" w:cs="Times New Roman"/>
          <w:sz w:val="28"/>
          <w:szCs w:val="28"/>
          <w:lang w:val="lv-LV" w:eastAsia="lv-LV"/>
        </w:rPr>
        <w:t>14. Pakalpojumu sniedzējs nosūta zemes īpašniekam:</w:t>
      </w:r>
    </w:p>
    <w:p w14:paraId="7472810B" w14:textId="77777777"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14.1. līguma projektu;</w:t>
      </w:r>
    </w:p>
    <w:p w14:paraId="7472810C" w14:textId="74E51F03"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1</w:t>
      </w:r>
      <w:r w:rsidR="002B0D3F" w:rsidRPr="0013502B">
        <w:rPr>
          <w:rFonts w:ascii="Times New Roman" w:eastAsia="Times New Roman" w:hAnsi="Times New Roman" w:cs="Times New Roman"/>
          <w:sz w:val="28"/>
          <w:szCs w:val="28"/>
          <w:lang w:val="lv-LV" w:eastAsia="lv-LV"/>
        </w:rPr>
        <w:t>4</w:t>
      </w:r>
      <w:r w:rsidRPr="0013502B">
        <w:rPr>
          <w:rFonts w:ascii="Times New Roman" w:eastAsia="Times New Roman" w:hAnsi="Times New Roman" w:cs="Times New Roman"/>
          <w:sz w:val="28"/>
          <w:szCs w:val="28"/>
          <w:lang w:val="lv-LV" w:eastAsia="lv-LV"/>
        </w:rPr>
        <w:t>.2.</w:t>
      </w:r>
      <w:r w:rsidR="00DE7EC7">
        <w:rPr>
          <w:rFonts w:ascii="Times New Roman" w:eastAsia="Times New Roman" w:hAnsi="Times New Roman" w:cs="Times New Roman"/>
          <w:sz w:val="28"/>
          <w:szCs w:val="28"/>
          <w:lang w:val="lv-LV" w:eastAsia="lv-LV"/>
        </w:rPr>
        <w:t> </w:t>
      </w:r>
      <w:r w:rsidR="009B64F9" w:rsidRPr="0013502B">
        <w:rPr>
          <w:rFonts w:ascii="Times New Roman" w:eastAsia="Times New Roman" w:hAnsi="Times New Roman" w:cs="Times New Roman"/>
          <w:sz w:val="28"/>
          <w:szCs w:val="28"/>
          <w:lang w:val="lv-LV" w:eastAsia="lv-LV"/>
        </w:rPr>
        <w:t xml:space="preserve">apgrūtinājumu </w:t>
      </w:r>
      <w:r w:rsidR="002A2003" w:rsidRPr="0013502B">
        <w:rPr>
          <w:rFonts w:ascii="Times New Roman" w:eastAsia="Times New Roman" w:hAnsi="Times New Roman" w:cs="Times New Roman"/>
          <w:sz w:val="28"/>
          <w:szCs w:val="28"/>
          <w:lang w:val="lv-LV" w:eastAsia="lv-LV"/>
        </w:rPr>
        <w:t xml:space="preserve">plānu, norādot tajā </w:t>
      </w:r>
      <w:r w:rsidRPr="0013502B">
        <w:rPr>
          <w:rFonts w:ascii="Times New Roman" w:eastAsia="Times New Roman" w:hAnsi="Times New Roman" w:cs="Times New Roman"/>
          <w:sz w:val="28"/>
          <w:szCs w:val="28"/>
          <w:lang w:val="lv-LV" w:eastAsia="lv-LV"/>
        </w:rPr>
        <w:t xml:space="preserve">ūdenssaimniecības objekta </w:t>
      </w:r>
      <w:r w:rsidR="002A2003" w:rsidRPr="0013502B">
        <w:rPr>
          <w:rFonts w:ascii="Times New Roman" w:eastAsia="Times New Roman" w:hAnsi="Times New Roman" w:cs="Times New Roman"/>
          <w:sz w:val="28"/>
          <w:szCs w:val="28"/>
          <w:lang w:val="lv-LV" w:eastAsia="lv-LV"/>
        </w:rPr>
        <w:t>novietojumu un</w:t>
      </w:r>
      <w:r w:rsidR="00187217" w:rsidRPr="0013502B">
        <w:rPr>
          <w:rFonts w:ascii="Times New Roman" w:eastAsia="Times New Roman" w:hAnsi="Times New Roman" w:cs="Times New Roman"/>
          <w:sz w:val="28"/>
          <w:szCs w:val="28"/>
          <w:lang w:val="lv-LV" w:eastAsia="lv-LV"/>
        </w:rPr>
        <w:t xml:space="preserve"> </w:t>
      </w:r>
      <w:r w:rsidRPr="0013502B">
        <w:rPr>
          <w:rFonts w:ascii="Times New Roman" w:eastAsia="Times New Roman" w:hAnsi="Times New Roman" w:cs="Times New Roman"/>
          <w:sz w:val="28"/>
          <w:szCs w:val="28"/>
          <w:lang w:val="lv-LV" w:eastAsia="lv-LV"/>
        </w:rPr>
        <w:t>aizsargjoslas robežas;</w:t>
      </w:r>
    </w:p>
    <w:p w14:paraId="7472810D" w14:textId="77777777"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1</w:t>
      </w:r>
      <w:r w:rsidR="002B0D3F" w:rsidRPr="0013502B">
        <w:rPr>
          <w:rFonts w:ascii="Times New Roman" w:eastAsia="Times New Roman" w:hAnsi="Times New Roman" w:cs="Times New Roman"/>
          <w:sz w:val="28"/>
          <w:szCs w:val="28"/>
          <w:lang w:val="lv-LV" w:eastAsia="lv-LV"/>
        </w:rPr>
        <w:t>4</w:t>
      </w:r>
      <w:r w:rsidRPr="0013502B">
        <w:rPr>
          <w:rFonts w:ascii="Times New Roman" w:eastAsia="Times New Roman" w:hAnsi="Times New Roman" w:cs="Times New Roman"/>
          <w:sz w:val="28"/>
          <w:szCs w:val="28"/>
          <w:lang w:val="lv-LV" w:eastAsia="lv-LV"/>
        </w:rPr>
        <w:t>.3. informāciju par būvdarbu tehnisko risinājumu, plānoto būvdarbu sākumu un ilgumu;</w:t>
      </w:r>
    </w:p>
    <w:p w14:paraId="7472810E" w14:textId="77777777"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14.4. informāciju par Aizsargjoslu likumā vai uz tā pamata izdotajos normatīvajos aktos noteiktajiem nekustamā īpašuma lietošanas tiesību aprobežojumiem konkrētā ūdenssaimniecības objekta aizsargjoslās;</w:t>
      </w:r>
    </w:p>
    <w:p w14:paraId="7472810F" w14:textId="571D623C" w:rsidR="009D04AE" w:rsidRPr="0013502B" w:rsidRDefault="004312B7" w:rsidP="0013502B">
      <w:pPr>
        <w:spacing w:after="0" w:line="240" w:lineRule="auto"/>
        <w:ind w:firstLine="720"/>
        <w:jc w:val="both"/>
        <w:rPr>
          <w:rFonts w:ascii="Times New Roman" w:eastAsia="Times New Roman" w:hAnsi="Times New Roman" w:cs="Times New Roman"/>
          <w:sz w:val="28"/>
          <w:szCs w:val="28"/>
          <w:lang w:val="lv-LV" w:eastAsia="lv-LV"/>
        </w:rPr>
      </w:pPr>
      <w:r w:rsidRPr="0013502B">
        <w:rPr>
          <w:rFonts w:ascii="Times New Roman" w:eastAsia="Times New Roman" w:hAnsi="Times New Roman" w:cs="Times New Roman"/>
          <w:sz w:val="28"/>
          <w:szCs w:val="28"/>
          <w:lang w:val="lv-LV" w:eastAsia="lv-LV"/>
        </w:rPr>
        <w:t>14.5.</w:t>
      </w:r>
      <w:r w:rsidR="00DE7EC7">
        <w:rPr>
          <w:rFonts w:ascii="Times New Roman" w:eastAsia="Times New Roman" w:hAnsi="Times New Roman" w:cs="Times New Roman"/>
          <w:sz w:val="28"/>
          <w:szCs w:val="28"/>
          <w:lang w:val="lv-LV" w:eastAsia="lv-LV"/>
        </w:rPr>
        <w:t> </w:t>
      </w:r>
      <w:r w:rsidRPr="0013502B">
        <w:rPr>
          <w:rFonts w:ascii="Times New Roman" w:eastAsia="Times New Roman" w:hAnsi="Times New Roman" w:cs="Times New Roman"/>
          <w:sz w:val="28"/>
          <w:szCs w:val="28"/>
          <w:lang w:val="lv-LV" w:eastAsia="lv-LV"/>
        </w:rPr>
        <w:t>atbilstoši šo noteikumu II</w:t>
      </w:r>
      <w:r w:rsidR="00DE7EC7">
        <w:rPr>
          <w:rFonts w:ascii="Times New Roman" w:eastAsia="Times New Roman" w:hAnsi="Times New Roman" w:cs="Times New Roman"/>
          <w:sz w:val="28"/>
          <w:szCs w:val="28"/>
          <w:lang w:val="lv-LV" w:eastAsia="lv-LV"/>
        </w:rPr>
        <w:t> </w:t>
      </w:r>
      <w:r w:rsidRPr="0013502B">
        <w:rPr>
          <w:rFonts w:ascii="Times New Roman" w:eastAsia="Times New Roman" w:hAnsi="Times New Roman" w:cs="Times New Roman"/>
          <w:sz w:val="28"/>
          <w:szCs w:val="28"/>
          <w:lang w:val="lv-LV" w:eastAsia="lv-LV"/>
        </w:rPr>
        <w:t>nodaļā noteiktajai kārtībai veikto atlīdzības aprēķinu par nekustamā</w:t>
      </w:r>
      <w:r w:rsidR="009777B1" w:rsidRPr="0013502B">
        <w:rPr>
          <w:rFonts w:ascii="Times New Roman" w:eastAsia="Times New Roman" w:hAnsi="Times New Roman" w:cs="Times New Roman"/>
          <w:sz w:val="28"/>
          <w:szCs w:val="28"/>
          <w:lang w:val="lv-LV" w:eastAsia="lv-LV"/>
        </w:rPr>
        <w:t xml:space="preserve"> </w:t>
      </w:r>
      <w:r w:rsidRPr="0013502B">
        <w:rPr>
          <w:rFonts w:ascii="Times New Roman" w:eastAsia="Times New Roman" w:hAnsi="Times New Roman" w:cs="Times New Roman"/>
          <w:sz w:val="28"/>
          <w:szCs w:val="28"/>
          <w:lang w:val="lv-LV" w:eastAsia="lv-LV"/>
        </w:rPr>
        <w:t>īpašuma lietošanas tiesību aprobežošanu.</w:t>
      </w:r>
    </w:p>
    <w:p w14:paraId="7EB65196" w14:textId="77777777" w:rsidR="0013502B" w:rsidRPr="0013502B" w:rsidRDefault="0013502B" w:rsidP="0013502B">
      <w:pPr>
        <w:spacing w:after="0" w:line="240" w:lineRule="auto"/>
        <w:ind w:firstLine="720"/>
        <w:jc w:val="both"/>
        <w:rPr>
          <w:rFonts w:ascii="Times New Roman" w:hAnsi="Times New Roman" w:cs="Times New Roman"/>
          <w:sz w:val="28"/>
          <w:szCs w:val="28"/>
          <w:lang w:val="lv-LV"/>
        </w:rPr>
      </w:pPr>
      <w:bookmarkStart w:id="19" w:name="p-184024"/>
      <w:bookmarkStart w:id="20" w:name="p22"/>
      <w:bookmarkEnd w:id="19"/>
      <w:bookmarkEnd w:id="20"/>
    </w:p>
    <w:p w14:paraId="74728113" w14:textId="66DD1B34" w:rsidR="00010B82" w:rsidRPr="0013502B" w:rsidRDefault="004312B7" w:rsidP="0013502B">
      <w:pPr>
        <w:spacing w:after="0" w:line="240" w:lineRule="auto"/>
        <w:ind w:firstLine="720"/>
        <w:jc w:val="both"/>
        <w:rPr>
          <w:rFonts w:ascii="Times New Roman" w:hAnsi="Times New Roman" w:cs="Times New Roman"/>
          <w:sz w:val="28"/>
          <w:szCs w:val="28"/>
          <w:lang w:val="lv-LV"/>
        </w:rPr>
      </w:pPr>
      <w:r w:rsidRPr="0013502B">
        <w:rPr>
          <w:rFonts w:ascii="Times New Roman" w:hAnsi="Times New Roman" w:cs="Times New Roman"/>
          <w:sz w:val="28"/>
          <w:szCs w:val="28"/>
          <w:lang w:val="lv-LV"/>
        </w:rPr>
        <w:t>15.</w:t>
      </w:r>
      <w:r w:rsidR="00437DDF" w:rsidRPr="0013502B">
        <w:rPr>
          <w:rFonts w:ascii="Times New Roman" w:hAnsi="Times New Roman" w:cs="Times New Roman"/>
          <w:sz w:val="28"/>
          <w:szCs w:val="28"/>
          <w:lang w:val="lv-LV"/>
        </w:rPr>
        <w:t> </w:t>
      </w:r>
      <w:r w:rsidRPr="0013502B">
        <w:rPr>
          <w:rFonts w:ascii="Times New Roman" w:hAnsi="Times New Roman" w:cs="Times New Roman"/>
          <w:sz w:val="28"/>
          <w:szCs w:val="28"/>
          <w:lang w:val="lv-LV"/>
        </w:rPr>
        <w:t xml:space="preserve">Ja </w:t>
      </w:r>
      <w:r w:rsidR="00FD18D9" w:rsidRPr="0013502B">
        <w:rPr>
          <w:rFonts w:ascii="Times New Roman" w:hAnsi="Times New Roman" w:cs="Times New Roman"/>
          <w:sz w:val="28"/>
          <w:szCs w:val="28"/>
          <w:lang w:val="lv-LV"/>
        </w:rPr>
        <w:t>p</w:t>
      </w:r>
      <w:r w:rsidRPr="0013502B">
        <w:rPr>
          <w:rFonts w:ascii="Times New Roman" w:hAnsi="Times New Roman" w:cs="Times New Roman"/>
          <w:sz w:val="28"/>
          <w:szCs w:val="28"/>
          <w:lang w:val="lv-LV"/>
        </w:rPr>
        <w:t>akalpojumu sniedzējs ir saskaņojis ar nekustamā īpašuma īpašnieku ūdenssaimniecības objekta ierīkošanas nosacījumus vai Ūdens</w:t>
      </w:r>
      <w:r w:rsidR="00DE7EC7">
        <w:rPr>
          <w:rFonts w:ascii="Times New Roman" w:hAnsi="Times New Roman" w:cs="Times New Roman"/>
          <w:sz w:val="28"/>
          <w:szCs w:val="28"/>
          <w:lang w:val="lv-LV"/>
        </w:rPr>
        <w:softHyphen/>
      </w:r>
      <w:r w:rsidRPr="0013502B">
        <w:rPr>
          <w:rFonts w:ascii="Times New Roman" w:hAnsi="Times New Roman" w:cs="Times New Roman"/>
          <w:sz w:val="28"/>
          <w:szCs w:val="28"/>
          <w:lang w:val="lv-LV"/>
        </w:rPr>
        <w:t>saimniecības pakalpojumu likumā noteiktajos gadījumos informējis zemes īpašnieku par ūdenssaimniecības objekta ierīkošanu un divu mēnešu laikā, skaitot no dienas, kad zemes īpašniekam ir nosūtīts līguma projekts, pakalpojumu sniedzējs un zemes īpašnieks nevar vienoties par atlīdzības apmēru, minētās personas ir tiesīgas vērsties tiesā ar pieteikumu par atlīdzības apmēra noteikšanu.</w:t>
      </w:r>
    </w:p>
    <w:p w14:paraId="551AEAEF" w14:textId="77777777" w:rsidR="0013502B" w:rsidRPr="00F318C1" w:rsidRDefault="0013502B" w:rsidP="0013502B">
      <w:pPr>
        <w:spacing w:after="0" w:line="240" w:lineRule="auto"/>
        <w:jc w:val="both"/>
        <w:rPr>
          <w:rFonts w:ascii="Times New Roman" w:hAnsi="Times New Roman" w:cs="Times New Roman"/>
          <w:sz w:val="28"/>
          <w:szCs w:val="28"/>
          <w:lang w:val="lv-LV"/>
        </w:rPr>
      </w:pPr>
    </w:p>
    <w:p w14:paraId="04B3BA3B" w14:textId="77777777" w:rsidR="0013502B" w:rsidRPr="00F318C1" w:rsidRDefault="0013502B" w:rsidP="0013502B">
      <w:pPr>
        <w:spacing w:after="0" w:line="240" w:lineRule="auto"/>
        <w:jc w:val="both"/>
        <w:rPr>
          <w:rFonts w:ascii="Times New Roman" w:hAnsi="Times New Roman" w:cs="Times New Roman"/>
          <w:sz w:val="28"/>
          <w:szCs w:val="28"/>
          <w:lang w:val="lv-LV"/>
        </w:rPr>
      </w:pPr>
    </w:p>
    <w:p w14:paraId="7DFC1005" w14:textId="77777777" w:rsidR="0013502B" w:rsidRPr="00F318C1" w:rsidRDefault="0013502B" w:rsidP="0013502B">
      <w:pPr>
        <w:spacing w:after="0" w:line="240" w:lineRule="auto"/>
        <w:jc w:val="both"/>
        <w:rPr>
          <w:rFonts w:ascii="Times New Roman" w:hAnsi="Times New Roman" w:cs="Times New Roman"/>
          <w:sz w:val="28"/>
          <w:szCs w:val="28"/>
          <w:lang w:val="lv-LV"/>
        </w:rPr>
      </w:pPr>
    </w:p>
    <w:p w14:paraId="49FF7E8F" w14:textId="77777777" w:rsidR="0013502B" w:rsidRPr="0013502B" w:rsidRDefault="0013502B" w:rsidP="0013502B">
      <w:pPr>
        <w:pStyle w:val="naisf"/>
        <w:tabs>
          <w:tab w:val="left" w:pos="6521"/>
          <w:tab w:val="right" w:pos="8820"/>
        </w:tabs>
        <w:spacing w:before="0" w:after="0"/>
        <w:ind w:firstLine="709"/>
        <w:rPr>
          <w:sz w:val="28"/>
          <w:szCs w:val="28"/>
        </w:rPr>
      </w:pPr>
      <w:r w:rsidRPr="0013502B">
        <w:rPr>
          <w:sz w:val="28"/>
          <w:szCs w:val="28"/>
        </w:rPr>
        <w:t>Ministru prezidents</w:t>
      </w:r>
      <w:r w:rsidRPr="0013502B">
        <w:rPr>
          <w:sz w:val="28"/>
          <w:szCs w:val="28"/>
        </w:rPr>
        <w:tab/>
        <w:t xml:space="preserve">Māris Kučinskis </w:t>
      </w:r>
    </w:p>
    <w:p w14:paraId="69A71F9E" w14:textId="77777777" w:rsidR="0013502B" w:rsidRPr="0013502B" w:rsidRDefault="0013502B" w:rsidP="0013502B">
      <w:pPr>
        <w:pStyle w:val="naisf"/>
        <w:tabs>
          <w:tab w:val="right" w:pos="9000"/>
        </w:tabs>
        <w:spacing w:before="0" w:after="0"/>
        <w:ind w:firstLine="709"/>
        <w:rPr>
          <w:sz w:val="28"/>
          <w:szCs w:val="28"/>
        </w:rPr>
      </w:pPr>
    </w:p>
    <w:p w14:paraId="4B74F146" w14:textId="77777777" w:rsidR="0013502B" w:rsidRPr="0013502B" w:rsidRDefault="0013502B" w:rsidP="0013502B">
      <w:pPr>
        <w:pStyle w:val="naisf"/>
        <w:tabs>
          <w:tab w:val="right" w:pos="9000"/>
        </w:tabs>
        <w:spacing w:before="0" w:after="0"/>
        <w:ind w:firstLine="709"/>
        <w:rPr>
          <w:sz w:val="28"/>
          <w:szCs w:val="28"/>
        </w:rPr>
      </w:pPr>
    </w:p>
    <w:p w14:paraId="6058F474" w14:textId="77777777" w:rsidR="0013502B" w:rsidRPr="0013502B" w:rsidRDefault="0013502B" w:rsidP="0013502B">
      <w:pPr>
        <w:pStyle w:val="naisf"/>
        <w:tabs>
          <w:tab w:val="right" w:pos="9000"/>
        </w:tabs>
        <w:spacing w:before="0" w:after="0"/>
        <w:ind w:firstLine="709"/>
        <w:rPr>
          <w:sz w:val="28"/>
          <w:szCs w:val="28"/>
        </w:rPr>
      </w:pPr>
    </w:p>
    <w:p w14:paraId="4FA6E0CE" w14:textId="77777777" w:rsidR="0013502B" w:rsidRPr="0013502B" w:rsidRDefault="0013502B" w:rsidP="0013502B">
      <w:pPr>
        <w:tabs>
          <w:tab w:val="left" w:pos="6521"/>
          <w:tab w:val="right" w:pos="8820"/>
        </w:tabs>
        <w:spacing w:after="0" w:line="240" w:lineRule="auto"/>
        <w:ind w:firstLine="709"/>
        <w:rPr>
          <w:rFonts w:ascii="Times New Roman" w:hAnsi="Times New Roman" w:cs="Times New Roman"/>
          <w:sz w:val="28"/>
          <w:szCs w:val="28"/>
        </w:rPr>
      </w:pPr>
      <w:proofErr w:type="spellStart"/>
      <w:r w:rsidRPr="0013502B">
        <w:rPr>
          <w:rFonts w:ascii="Times New Roman" w:hAnsi="Times New Roman" w:cs="Times New Roman"/>
          <w:sz w:val="28"/>
          <w:szCs w:val="28"/>
        </w:rPr>
        <w:t>Vides</w:t>
      </w:r>
      <w:proofErr w:type="spellEnd"/>
      <w:r w:rsidRPr="0013502B">
        <w:rPr>
          <w:rFonts w:ascii="Times New Roman" w:hAnsi="Times New Roman" w:cs="Times New Roman"/>
          <w:sz w:val="28"/>
          <w:szCs w:val="28"/>
        </w:rPr>
        <w:t xml:space="preserve"> </w:t>
      </w:r>
      <w:proofErr w:type="spellStart"/>
      <w:r w:rsidRPr="0013502B">
        <w:rPr>
          <w:rFonts w:ascii="Times New Roman" w:hAnsi="Times New Roman" w:cs="Times New Roman"/>
          <w:sz w:val="28"/>
          <w:szCs w:val="28"/>
        </w:rPr>
        <w:t>aizsardzības</w:t>
      </w:r>
      <w:proofErr w:type="spellEnd"/>
      <w:r w:rsidRPr="0013502B">
        <w:rPr>
          <w:rFonts w:ascii="Times New Roman" w:hAnsi="Times New Roman" w:cs="Times New Roman"/>
          <w:sz w:val="28"/>
          <w:szCs w:val="28"/>
        </w:rPr>
        <w:t xml:space="preserve"> </w:t>
      </w:r>
      <w:proofErr w:type="gramStart"/>
      <w:r w:rsidRPr="0013502B">
        <w:rPr>
          <w:rFonts w:ascii="Times New Roman" w:hAnsi="Times New Roman" w:cs="Times New Roman"/>
          <w:sz w:val="28"/>
          <w:szCs w:val="28"/>
        </w:rPr>
        <w:t>un</w:t>
      </w:r>
      <w:proofErr w:type="gramEnd"/>
      <w:r w:rsidRPr="0013502B">
        <w:rPr>
          <w:rFonts w:ascii="Times New Roman" w:hAnsi="Times New Roman" w:cs="Times New Roman"/>
          <w:sz w:val="28"/>
          <w:szCs w:val="28"/>
        </w:rPr>
        <w:t xml:space="preserve"> </w:t>
      </w:r>
    </w:p>
    <w:p w14:paraId="500B106F" w14:textId="77777777" w:rsidR="0013502B" w:rsidRPr="0013502B" w:rsidRDefault="0013502B" w:rsidP="0013502B">
      <w:pPr>
        <w:tabs>
          <w:tab w:val="left" w:pos="6521"/>
          <w:tab w:val="right" w:pos="8820"/>
        </w:tabs>
        <w:spacing w:after="0" w:line="240" w:lineRule="auto"/>
        <w:ind w:firstLine="709"/>
        <w:rPr>
          <w:rFonts w:ascii="Times New Roman" w:hAnsi="Times New Roman" w:cs="Times New Roman"/>
          <w:sz w:val="28"/>
          <w:szCs w:val="28"/>
        </w:rPr>
      </w:pPr>
      <w:proofErr w:type="spellStart"/>
      <w:proofErr w:type="gramStart"/>
      <w:r w:rsidRPr="0013502B">
        <w:rPr>
          <w:rFonts w:ascii="Times New Roman" w:hAnsi="Times New Roman" w:cs="Times New Roman"/>
          <w:sz w:val="28"/>
          <w:szCs w:val="28"/>
        </w:rPr>
        <w:t>reģionālās</w:t>
      </w:r>
      <w:proofErr w:type="spellEnd"/>
      <w:proofErr w:type="gramEnd"/>
      <w:r w:rsidRPr="0013502B">
        <w:rPr>
          <w:rFonts w:ascii="Times New Roman" w:hAnsi="Times New Roman" w:cs="Times New Roman"/>
          <w:sz w:val="28"/>
          <w:szCs w:val="28"/>
        </w:rPr>
        <w:t xml:space="preserve"> </w:t>
      </w:r>
      <w:proofErr w:type="spellStart"/>
      <w:r w:rsidRPr="0013502B">
        <w:rPr>
          <w:rFonts w:ascii="Times New Roman" w:hAnsi="Times New Roman" w:cs="Times New Roman"/>
          <w:sz w:val="28"/>
          <w:szCs w:val="28"/>
        </w:rPr>
        <w:t>attīstības</w:t>
      </w:r>
      <w:proofErr w:type="spellEnd"/>
      <w:r w:rsidRPr="0013502B">
        <w:rPr>
          <w:rFonts w:ascii="Times New Roman" w:hAnsi="Times New Roman" w:cs="Times New Roman"/>
          <w:sz w:val="28"/>
          <w:szCs w:val="28"/>
        </w:rPr>
        <w:t xml:space="preserve"> </w:t>
      </w:r>
      <w:proofErr w:type="spellStart"/>
      <w:r w:rsidRPr="0013502B">
        <w:rPr>
          <w:rFonts w:ascii="Times New Roman" w:hAnsi="Times New Roman" w:cs="Times New Roman"/>
          <w:sz w:val="28"/>
          <w:szCs w:val="28"/>
        </w:rPr>
        <w:t>ministrs</w:t>
      </w:r>
      <w:proofErr w:type="spellEnd"/>
      <w:r w:rsidRPr="0013502B">
        <w:rPr>
          <w:rFonts w:ascii="Times New Roman" w:hAnsi="Times New Roman" w:cs="Times New Roman"/>
          <w:sz w:val="28"/>
          <w:szCs w:val="28"/>
        </w:rPr>
        <w:tab/>
      </w:r>
      <w:proofErr w:type="spellStart"/>
      <w:r w:rsidRPr="0013502B">
        <w:rPr>
          <w:rFonts w:ascii="Times New Roman" w:hAnsi="Times New Roman" w:cs="Times New Roman"/>
          <w:sz w:val="28"/>
          <w:szCs w:val="28"/>
        </w:rPr>
        <w:t>Kaspars</w:t>
      </w:r>
      <w:proofErr w:type="spellEnd"/>
      <w:r w:rsidRPr="0013502B">
        <w:rPr>
          <w:rFonts w:ascii="Times New Roman" w:hAnsi="Times New Roman" w:cs="Times New Roman"/>
          <w:sz w:val="28"/>
          <w:szCs w:val="28"/>
        </w:rPr>
        <w:t xml:space="preserve"> </w:t>
      </w:r>
      <w:proofErr w:type="spellStart"/>
      <w:r w:rsidRPr="0013502B">
        <w:rPr>
          <w:rFonts w:ascii="Times New Roman" w:hAnsi="Times New Roman" w:cs="Times New Roman"/>
          <w:sz w:val="28"/>
          <w:szCs w:val="28"/>
        </w:rPr>
        <w:t>Gerhards</w:t>
      </w:r>
      <w:proofErr w:type="spellEnd"/>
    </w:p>
    <w:sectPr w:rsidR="0013502B" w:rsidRPr="0013502B" w:rsidSect="0013502B">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28128" w14:textId="77777777" w:rsidR="007C637E" w:rsidRDefault="004312B7">
      <w:pPr>
        <w:spacing w:after="0" w:line="240" w:lineRule="auto"/>
      </w:pPr>
      <w:r>
        <w:separator/>
      </w:r>
    </w:p>
  </w:endnote>
  <w:endnote w:type="continuationSeparator" w:id="0">
    <w:p w14:paraId="7472812A" w14:textId="77777777" w:rsidR="007C637E" w:rsidRDefault="0043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1A5E" w14:textId="77777777" w:rsidR="0013502B" w:rsidRPr="0013502B" w:rsidRDefault="0013502B" w:rsidP="0013502B">
    <w:pPr>
      <w:pStyle w:val="Footer"/>
      <w:rPr>
        <w:rFonts w:ascii="Times New Roman" w:hAnsi="Times New Roman" w:cs="Times New Roman"/>
        <w:sz w:val="16"/>
        <w:szCs w:val="16"/>
        <w:lang w:val="lv-LV"/>
      </w:rPr>
    </w:pPr>
    <w:r>
      <w:rPr>
        <w:rFonts w:ascii="Times New Roman" w:hAnsi="Times New Roman" w:cs="Times New Roman"/>
        <w:sz w:val="16"/>
        <w:szCs w:val="16"/>
        <w:lang w:val="lv-LV"/>
      </w:rPr>
      <w:t>N1573_7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E2500" w14:textId="55F6527B" w:rsidR="0013502B" w:rsidRPr="0013502B" w:rsidRDefault="0013502B">
    <w:pPr>
      <w:pStyle w:val="Footer"/>
      <w:rPr>
        <w:rFonts w:ascii="Times New Roman" w:hAnsi="Times New Roman" w:cs="Times New Roman"/>
        <w:sz w:val="16"/>
        <w:szCs w:val="16"/>
        <w:lang w:val="lv-LV"/>
      </w:rPr>
    </w:pPr>
    <w:r>
      <w:rPr>
        <w:rFonts w:ascii="Times New Roman" w:hAnsi="Times New Roman" w:cs="Times New Roman"/>
        <w:sz w:val="16"/>
        <w:szCs w:val="16"/>
        <w:lang w:val="lv-LV"/>
      </w:rPr>
      <w:t>N1573_7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28124" w14:textId="77777777" w:rsidR="007C637E" w:rsidRDefault="004312B7">
      <w:pPr>
        <w:spacing w:after="0" w:line="240" w:lineRule="auto"/>
      </w:pPr>
      <w:r>
        <w:separator/>
      </w:r>
    </w:p>
  </w:footnote>
  <w:footnote w:type="continuationSeparator" w:id="0">
    <w:p w14:paraId="74728126" w14:textId="77777777" w:rsidR="007C637E" w:rsidRDefault="00431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56581"/>
      <w:docPartObj>
        <w:docPartGallery w:val="Page Numbers (Top of Page)"/>
        <w:docPartUnique/>
      </w:docPartObj>
    </w:sdtPr>
    <w:sdtEndPr>
      <w:rPr>
        <w:rFonts w:ascii="Times New Roman" w:hAnsi="Times New Roman" w:cs="Times New Roman"/>
        <w:noProof/>
        <w:sz w:val="24"/>
      </w:rPr>
    </w:sdtEndPr>
    <w:sdtContent>
      <w:p w14:paraId="74728120" w14:textId="6D9D857F" w:rsidR="0007678B" w:rsidRPr="00741170" w:rsidRDefault="004312B7" w:rsidP="00714E6E">
        <w:pPr>
          <w:pStyle w:val="Header"/>
          <w:jc w:val="center"/>
          <w:rPr>
            <w:rFonts w:ascii="Times New Roman" w:hAnsi="Times New Roman" w:cs="Times New Roman"/>
            <w:sz w:val="24"/>
          </w:rPr>
        </w:pPr>
        <w:r w:rsidRPr="0056663B">
          <w:rPr>
            <w:rFonts w:ascii="Times New Roman" w:hAnsi="Times New Roman" w:cs="Times New Roman"/>
            <w:sz w:val="24"/>
          </w:rPr>
          <w:fldChar w:fldCharType="begin"/>
        </w:r>
        <w:r w:rsidRPr="0056663B">
          <w:rPr>
            <w:rFonts w:ascii="Times New Roman" w:hAnsi="Times New Roman" w:cs="Times New Roman"/>
            <w:sz w:val="24"/>
          </w:rPr>
          <w:instrText xml:space="preserve"> PAGE   \* MERGEFORMAT </w:instrText>
        </w:r>
        <w:r w:rsidRPr="0056663B">
          <w:rPr>
            <w:rFonts w:ascii="Times New Roman" w:hAnsi="Times New Roman" w:cs="Times New Roman"/>
            <w:sz w:val="24"/>
          </w:rPr>
          <w:fldChar w:fldCharType="separate"/>
        </w:r>
        <w:r w:rsidR="00E0160B">
          <w:rPr>
            <w:rFonts w:ascii="Times New Roman" w:hAnsi="Times New Roman" w:cs="Times New Roman"/>
            <w:noProof/>
            <w:sz w:val="24"/>
          </w:rPr>
          <w:t>3</w:t>
        </w:r>
        <w:r w:rsidRPr="0056663B">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8122" w14:textId="77777777" w:rsidR="0007678B" w:rsidRDefault="0007678B" w:rsidP="00714E6E">
    <w:pPr>
      <w:pStyle w:val="Header"/>
      <w:jc w:val="both"/>
      <w:rPr>
        <w:rFonts w:ascii="Times New Roman" w:hAnsi="Times New Roman" w:cs="Times New Roman"/>
        <w:sz w:val="24"/>
        <w:szCs w:val="24"/>
        <w:lang w:val="lv-LV"/>
      </w:rPr>
    </w:pPr>
  </w:p>
  <w:p w14:paraId="64A86354" w14:textId="42066112" w:rsidR="0013502B" w:rsidRPr="0013502B" w:rsidRDefault="0013502B" w:rsidP="00714E6E">
    <w:pPr>
      <w:pStyle w:val="Header"/>
      <w:jc w:val="both"/>
      <w:rPr>
        <w:rFonts w:ascii="Times New Roman" w:hAnsi="Times New Roman" w:cs="Times New Roman"/>
        <w:sz w:val="24"/>
        <w:szCs w:val="24"/>
        <w:lang w:val="lv-LV"/>
      </w:rPr>
    </w:pPr>
    <w:r w:rsidRPr="0013502B">
      <w:rPr>
        <w:rFonts w:ascii="Times New Roman" w:hAnsi="Times New Roman" w:cs="Times New Roman"/>
        <w:noProof/>
        <w:sz w:val="32"/>
        <w:szCs w:val="32"/>
        <w:lang w:val="lv-LV" w:eastAsia="lv-LV"/>
      </w:rPr>
      <w:drawing>
        <wp:inline distT="0" distB="0" distL="0" distR="0" wp14:anchorId="09C6D12D" wp14:editId="3C9C3C44">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D93"/>
    <w:multiLevelType w:val="multilevel"/>
    <w:tmpl w:val="9E128E7A"/>
    <w:lvl w:ilvl="0">
      <w:start w:val="1"/>
      <w:numFmt w:val="decimal"/>
      <w:lvlText w:val="%1."/>
      <w:lvlJc w:val="left"/>
      <w:pPr>
        <w:ind w:left="928" w:hanging="360"/>
      </w:pPr>
      <w:rPr>
        <w:color w:val="auto"/>
        <w:sz w:val="24"/>
        <w:szCs w:val="24"/>
      </w:rPr>
    </w:lvl>
    <w:lvl w:ilvl="1">
      <w:start w:val="1"/>
      <w:numFmt w:val="decimal"/>
      <w:isLgl/>
      <w:lvlText w:val="%1.%2."/>
      <w:lvlJc w:val="left"/>
      <w:pPr>
        <w:ind w:left="1800" w:hanging="360"/>
      </w:pPr>
      <w:rPr>
        <w:rFonts w:ascii="Times New Roman" w:hAnsi="Times New Roman" w:cs="Times New Roman" w:hint="default"/>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AE"/>
    <w:rsid w:val="00010B82"/>
    <w:rsid w:val="00010BD5"/>
    <w:rsid w:val="00047962"/>
    <w:rsid w:val="00070F21"/>
    <w:rsid w:val="000755DE"/>
    <w:rsid w:val="0007678B"/>
    <w:rsid w:val="000779F5"/>
    <w:rsid w:val="000916BA"/>
    <w:rsid w:val="000B1952"/>
    <w:rsid w:val="000C48FF"/>
    <w:rsid w:val="000C7351"/>
    <w:rsid w:val="000F06B6"/>
    <w:rsid w:val="001315E1"/>
    <w:rsid w:val="001335BB"/>
    <w:rsid w:val="00134D59"/>
    <w:rsid w:val="0013502B"/>
    <w:rsid w:val="00151DBC"/>
    <w:rsid w:val="0017725C"/>
    <w:rsid w:val="00187217"/>
    <w:rsid w:val="00253E3E"/>
    <w:rsid w:val="002A2003"/>
    <w:rsid w:val="002B0D3F"/>
    <w:rsid w:val="002B1152"/>
    <w:rsid w:val="002D4A35"/>
    <w:rsid w:val="002F5113"/>
    <w:rsid w:val="003255E2"/>
    <w:rsid w:val="00325BEC"/>
    <w:rsid w:val="00327AF8"/>
    <w:rsid w:val="00356F9B"/>
    <w:rsid w:val="0038492F"/>
    <w:rsid w:val="00394CA7"/>
    <w:rsid w:val="00395EFF"/>
    <w:rsid w:val="003A0C43"/>
    <w:rsid w:val="003A33B6"/>
    <w:rsid w:val="003A5BF2"/>
    <w:rsid w:val="00423665"/>
    <w:rsid w:val="00424B6A"/>
    <w:rsid w:val="004312B7"/>
    <w:rsid w:val="004315C8"/>
    <w:rsid w:val="00434802"/>
    <w:rsid w:val="00437DDF"/>
    <w:rsid w:val="00446E70"/>
    <w:rsid w:val="00455BDC"/>
    <w:rsid w:val="004D7F82"/>
    <w:rsid w:val="004F63B0"/>
    <w:rsid w:val="00554573"/>
    <w:rsid w:val="0056663B"/>
    <w:rsid w:val="00574C06"/>
    <w:rsid w:val="006158B6"/>
    <w:rsid w:val="0063737B"/>
    <w:rsid w:val="00652077"/>
    <w:rsid w:val="006576FA"/>
    <w:rsid w:val="00690A7D"/>
    <w:rsid w:val="00714E6E"/>
    <w:rsid w:val="0072285A"/>
    <w:rsid w:val="00730EC7"/>
    <w:rsid w:val="00741170"/>
    <w:rsid w:val="007421C7"/>
    <w:rsid w:val="007473CE"/>
    <w:rsid w:val="007571A1"/>
    <w:rsid w:val="00763C5A"/>
    <w:rsid w:val="007A5FCD"/>
    <w:rsid w:val="007B375B"/>
    <w:rsid w:val="007C4DEF"/>
    <w:rsid w:val="007C637E"/>
    <w:rsid w:val="007E5B41"/>
    <w:rsid w:val="007F08B8"/>
    <w:rsid w:val="007F0AC8"/>
    <w:rsid w:val="007F11AE"/>
    <w:rsid w:val="00851382"/>
    <w:rsid w:val="008752FD"/>
    <w:rsid w:val="008B0D3E"/>
    <w:rsid w:val="008B58A8"/>
    <w:rsid w:val="008C7687"/>
    <w:rsid w:val="008D2773"/>
    <w:rsid w:val="008E580E"/>
    <w:rsid w:val="008F4907"/>
    <w:rsid w:val="009475D1"/>
    <w:rsid w:val="009777B1"/>
    <w:rsid w:val="009A2EE3"/>
    <w:rsid w:val="009B64F9"/>
    <w:rsid w:val="009D04AE"/>
    <w:rsid w:val="009F0429"/>
    <w:rsid w:val="00A04C53"/>
    <w:rsid w:val="00A05182"/>
    <w:rsid w:val="00A176FF"/>
    <w:rsid w:val="00A32611"/>
    <w:rsid w:val="00A4370D"/>
    <w:rsid w:val="00A52024"/>
    <w:rsid w:val="00A7687D"/>
    <w:rsid w:val="00AA15EC"/>
    <w:rsid w:val="00AA32DC"/>
    <w:rsid w:val="00B00584"/>
    <w:rsid w:val="00B15C11"/>
    <w:rsid w:val="00B168D6"/>
    <w:rsid w:val="00B32160"/>
    <w:rsid w:val="00B85505"/>
    <w:rsid w:val="00BA779C"/>
    <w:rsid w:val="00BD123B"/>
    <w:rsid w:val="00C200E9"/>
    <w:rsid w:val="00C339A5"/>
    <w:rsid w:val="00C4650B"/>
    <w:rsid w:val="00C46AFE"/>
    <w:rsid w:val="00C650B6"/>
    <w:rsid w:val="00CB67B3"/>
    <w:rsid w:val="00CD2251"/>
    <w:rsid w:val="00D0676C"/>
    <w:rsid w:val="00D078C4"/>
    <w:rsid w:val="00D13DE1"/>
    <w:rsid w:val="00D53891"/>
    <w:rsid w:val="00D62B80"/>
    <w:rsid w:val="00D62C16"/>
    <w:rsid w:val="00D735F3"/>
    <w:rsid w:val="00DC5F6A"/>
    <w:rsid w:val="00DE7EC7"/>
    <w:rsid w:val="00E0111C"/>
    <w:rsid w:val="00E0160B"/>
    <w:rsid w:val="00E146B1"/>
    <w:rsid w:val="00E20AC3"/>
    <w:rsid w:val="00E4275F"/>
    <w:rsid w:val="00EA23C8"/>
    <w:rsid w:val="00EF57CA"/>
    <w:rsid w:val="00F24CEC"/>
    <w:rsid w:val="00F318C1"/>
    <w:rsid w:val="00F51E58"/>
    <w:rsid w:val="00F51F35"/>
    <w:rsid w:val="00FA6C7F"/>
    <w:rsid w:val="00FB3D40"/>
    <w:rsid w:val="00FD18D9"/>
    <w:rsid w:val="00FF78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AE"/>
    <w:rPr>
      <w:lang w:val="en-GB"/>
    </w:rPr>
  </w:style>
  <w:style w:type="paragraph" w:styleId="Heading3">
    <w:name w:val="heading 3"/>
    <w:basedOn w:val="Normal"/>
    <w:next w:val="Normal"/>
    <w:link w:val="Heading3Char"/>
    <w:qFormat/>
    <w:rsid w:val="009D04AE"/>
    <w:pPr>
      <w:keepNext/>
      <w:spacing w:before="240" w:after="60" w:line="240" w:lineRule="auto"/>
      <w:outlineLvl w:val="2"/>
    </w:pPr>
    <w:rPr>
      <w:rFonts w:ascii="Arial" w:eastAsia="Times New Roman" w:hAnsi="Arial" w:cs="Arial"/>
      <w:b/>
      <w:b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04AE"/>
    <w:rPr>
      <w:rFonts w:ascii="Arial" w:eastAsia="Times New Roman" w:hAnsi="Arial" w:cs="Arial"/>
      <w:b/>
      <w:bCs/>
      <w:sz w:val="26"/>
      <w:szCs w:val="26"/>
    </w:rPr>
  </w:style>
  <w:style w:type="paragraph" w:customStyle="1" w:styleId="naisf">
    <w:name w:val="naisf"/>
    <w:basedOn w:val="Normal"/>
    <w:rsid w:val="009D04AE"/>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Title">
    <w:name w:val="Title"/>
    <w:basedOn w:val="Normal"/>
    <w:link w:val="TitleChar"/>
    <w:qFormat/>
    <w:rsid w:val="009D04AE"/>
    <w:pPr>
      <w:spacing w:after="0" w:line="240" w:lineRule="auto"/>
      <w:jc w:val="center"/>
    </w:pPr>
    <w:rPr>
      <w:rFonts w:ascii="Times New Roman" w:eastAsia="Times New Roman" w:hAnsi="Times New Roman" w:cs="Times New Roman"/>
      <w:sz w:val="28"/>
      <w:szCs w:val="24"/>
      <w:lang w:val="lv-LV"/>
    </w:rPr>
  </w:style>
  <w:style w:type="character" w:customStyle="1" w:styleId="TitleChar">
    <w:name w:val="Title Char"/>
    <w:basedOn w:val="DefaultParagraphFont"/>
    <w:link w:val="Title"/>
    <w:rsid w:val="009D04AE"/>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9D04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04AE"/>
    <w:rPr>
      <w:lang w:val="en-GB"/>
    </w:rPr>
  </w:style>
  <w:style w:type="paragraph" w:styleId="Footer">
    <w:name w:val="footer"/>
    <w:basedOn w:val="Normal"/>
    <w:link w:val="FooterChar"/>
    <w:uiPriority w:val="99"/>
    <w:unhideWhenUsed/>
    <w:rsid w:val="009D04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04AE"/>
    <w:rPr>
      <w:lang w:val="en-GB"/>
    </w:rPr>
  </w:style>
  <w:style w:type="paragraph" w:styleId="ListParagraph">
    <w:name w:val="List Paragraph"/>
    <w:basedOn w:val="Normal"/>
    <w:link w:val="ListParagraphChar"/>
    <w:uiPriority w:val="34"/>
    <w:qFormat/>
    <w:rsid w:val="009D04AE"/>
    <w:pPr>
      <w:ind w:left="720"/>
      <w:contextualSpacing/>
    </w:pPr>
  </w:style>
  <w:style w:type="character" w:styleId="Hyperlink">
    <w:name w:val="Hyperlink"/>
    <w:basedOn w:val="DefaultParagraphFont"/>
    <w:uiPriority w:val="99"/>
    <w:unhideWhenUsed/>
    <w:rsid w:val="009D04AE"/>
    <w:rPr>
      <w:color w:val="0000FF" w:themeColor="hyperlink"/>
      <w:u w:val="single"/>
    </w:rPr>
  </w:style>
  <w:style w:type="character" w:customStyle="1" w:styleId="ListParagraphChar">
    <w:name w:val="List Paragraph Char"/>
    <w:link w:val="ListParagraph"/>
    <w:uiPriority w:val="34"/>
    <w:locked/>
    <w:rsid w:val="00A52024"/>
    <w:rPr>
      <w:lang w:val="en-GB"/>
    </w:rPr>
  </w:style>
  <w:style w:type="paragraph" w:styleId="BalloonText">
    <w:name w:val="Balloon Text"/>
    <w:basedOn w:val="Normal"/>
    <w:link w:val="BalloonTextChar"/>
    <w:uiPriority w:val="99"/>
    <w:semiHidden/>
    <w:unhideWhenUsed/>
    <w:rsid w:val="0061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B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AE"/>
    <w:rPr>
      <w:lang w:val="en-GB"/>
    </w:rPr>
  </w:style>
  <w:style w:type="paragraph" w:styleId="Heading3">
    <w:name w:val="heading 3"/>
    <w:basedOn w:val="Normal"/>
    <w:next w:val="Normal"/>
    <w:link w:val="Heading3Char"/>
    <w:qFormat/>
    <w:rsid w:val="009D04AE"/>
    <w:pPr>
      <w:keepNext/>
      <w:spacing w:before="240" w:after="60" w:line="240" w:lineRule="auto"/>
      <w:outlineLvl w:val="2"/>
    </w:pPr>
    <w:rPr>
      <w:rFonts w:ascii="Arial" w:eastAsia="Times New Roman" w:hAnsi="Arial" w:cs="Arial"/>
      <w:b/>
      <w:b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04AE"/>
    <w:rPr>
      <w:rFonts w:ascii="Arial" w:eastAsia="Times New Roman" w:hAnsi="Arial" w:cs="Arial"/>
      <w:b/>
      <w:bCs/>
      <w:sz w:val="26"/>
      <w:szCs w:val="26"/>
    </w:rPr>
  </w:style>
  <w:style w:type="paragraph" w:customStyle="1" w:styleId="naisf">
    <w:name w:val="naisf"/>
    <w:basedOn w:val="Normal"/>
    <w:rsid w:val="009D04AE"/>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Title">
    <w:name w:val="Title"/>
    <w:basedOn w:val="Normal"/>
    <w:link w:val="TitleChar"/>
    <w:qFormat/>
    <w:rsid w:val="009D04AE"/>
    <w:pPr>
      <w:spacing w:after="0" w:line="240" w:lineRule="auto"/>
      <w:jc w:val="center"/>
    </w:pPr>
    <w:rPr>
      <w:rFonts w:ascii="Times New Roman" w:eastAsia="Times New Roman" w:hAnsi="Times New Roman" w:cs="Times New Roman"/>
      <w:sz w:val="28"/>
      <w:szCs w:val="24"/>
      <w:lang w:val="lv-LV"/>
    </w:rPr>
  </w:style>
  <w:style w:type="character" w:customStyle="1" w:styleId="TitleChar">
    <w:name w:val="Title Char"/>
    <w:basedOn w:val="DefaultParagraphFont"/>
    <w:link w:val="Title"/>
    <w:rsid w:val="009D04AE"/>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9D04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04AE"/>
    <w:rPr>
      <w:lang w:val="en-GB"/>
    </w:rPr>
  </w:style>
  <w:style w:type="paragraph" w:styleId="Footer">
    <w:name w:val="footer"/>
    <w:basedOn w:val="Normal"/>
    <w:link w:val="FooterChar"/>
    <w:uiPriority w:val="99"/>
    <w:unhideWhenUsed/>
    <w:rsid w:val="009D04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04AE"/>
    <w:rPr>
      <w:lang w:val="en-GB"/>
    </w:rPr>
  </w:style>
  <w:style w:type="paragraph" w:styleId="ListParagraph">
    <w:name w:val="List Paragraph"/>
    <w:basedOn w:val="Normal"/>
    <w:link w:val="ListParagraphChar"/>
    <w:uiPriority w:val="34"/>
    <w:qFormat/>
    <w:rsid w:val="009D04AE"/>
    <w:pPr>
      <w:ind w:left="720"/>
      <w:contextualSpacing/>
    </w:pPr>
  </w:style>
  <w:style w:type="character" w:styleId="Hyperlink">
    <w:name w:val="Hyperlink"/>
    <w:basedOn w:val="DefaultParagraphFont"/>
    <w:uiPriority w:val="99"/>
    <w:unhideWhenUsed/>
    <w:rsid w:val="009D04AE"/>
    <w:rPr>
      <w:color w:val="0000FF" w:themeColor="hyperlink"/>
      <w:u w:val="single"/>
    </w:rPr>
  </w:style>
  <w:style w:type="character" w:customStyle="1" w:styleId="ListParagraphChar">
    <w:name w:val="List Paragraph Char"/>
    <w:link w:val="ListParagraph"/>
    <w:uiPriority w:val="34"/>
    <w:locked/>
    <w:rsid w:val="00A52024"/>
    <w:rPr>
      <w:lang w:val="en-GB"/>
    </w:rPr>
  </w:style>
  <w:style w:type="paragraph" w:styleId="BalloonText">
    <w:name w:val="Balloon Text"/>
    <w:basedOn w:val="Normal"/>
    <w:link w:val="BalloonTextChar"/>
    <w:uiPriority w:val="99"/>
    <w:semiHidden/>
    <w:unhideWhenUsed/>
    <w:rsid w:val="0061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B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6885-udens-apsaimniekosanas-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14068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5047</Words>
  <Characters>2878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MK noteikumu projekts "Kārtība, kādā aprēķināma un izmaksājama atlīdzība par centralizētās ūdensapgādes vai centralizētās kanalizācijas sistēmas vai tās daļas ierīkošanai vai pārbūvei nepieciešamā nekustamā īpašuma lietošanas tiesību aprobežošanu"</vt:lpstr>
    </vt:vector>
  </TitlesOfParts>
  <Company>VARAM</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aprēķināma un izmaksājama atlīdzība par centralizētās ūdensapgādes vai centralizētās kanalizācijas sistēmas vai tās daļas ierīkošanai vai pārbūvei nepieciešamā nekustamā īpašuma lietošanas tiesību aprobežošanu"</dc:title>
  <dc:subject>MK noteikumu projekts</dc:subject>
  <dc:creator>VARAM</dc:creator>
  <dc:description>Iveta Teibe
67026574, iveta.teibe@varam.gov.lv</dc:description>
  <cp:lastModifiedBy>Leontīne Babkina</cp:lastModifiedBy>
  <cp:revision>23</cp:revision>
  <cp:lastPrinted>2017-08-03T11:15:00Z</cp:lastPrinted>
  <dcterms:created xsi:type="dcterms:W3CDTF">2017-06-27T12:51:00Z</dcterms:created>
  <dcterms:modified xsi:type="dcterms:W3CDTF">2017-08-17T06:27:00Z</dcterms:modified>
</cp:coreProperties>
</file>