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5C31DF" w:rsidRPr="005C31DF" w:rsidP="005C31DF" w14:paraId="4D2F236F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5C31DF" w:rsidRPr="005C31DF" w:rsidP="005C31DF" w14:paraId="246F31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C31DF" w:rsidRPr="005C31DF" w:rsidP="005C31DF" w14:paraId="58D4066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C31DF" w:rsidRPr="005C31DF" w:rsidP="005C31DF" w14:paraId="5905DEE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5C31DF" w:rsidRPr="005C31DF" w:rsidP="005C31DF" w14:paraId="5146179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5C31DF" w:rsidRPr="005C31DF" w:rsidP="00632340" w14:paraId="0902FDF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5C31DF" w:rsidRPr="005C31DF" w:rsidP="00632340" w14:paraId="52D633A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C31DF" w:rsidRPr="005C31DF" w:rsidP="00632340" w14:paraId="7E88E469" w14:textId="77777777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2017. gada ___. ______</w:t>
      </w:r>
    </w:p>
    <w:p w:rsidR="005C31DF" w:rsidRPr="005C31DF" w:rsidP="00632340" w14:paraId="64AF804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31DF" w:rsidRPr="005C31DF" w:rsidP="00632340" w14:paraId="3BDA53C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31DF" w:rsidRPr="005C31DF" w:rsidP="00632340" w14:paraId="41CBF30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5C31DF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:rsidR="005C31DF" w:rsidRPr="007013EE" w:rsidP="00632340" w14:paraId="4836F3D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013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</w:t>
      </w:r>
    </w:p>
    <w:p w:rsidR="001A506D" w:rsidRPr="001A506D" w:rsidP="00632340" w14:paraId="7F353D98" w14:textId="7777777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506D">
        <w:rPr>
          <w:rFonts w:ascii="Times New Roman" w:eastAsia="Calibri" w:hAnsi="Times New Roman" w:cs="Times New Roman"/>
          <w:b/>
          <w:sz w:val="28"/>
          <w:szCs w:val="28"/>
        </w:rPr>
        <w:t xml:space="preserve">„Par papildu valsts budžeta saistību uzņemšanos Eiropas infrastruktūras savienošanas instrumenta </w:t>
      </w:r>
      <w:r w:rsidRPr="004101A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4101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Connecting</w:t>
      </w:r>
      <w:r w:rsidRPr="004101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4101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Europe</w:t>
      </w:r>
      <w:r w:rsidRPr="004101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4101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Facility</w:t>
      </w:r>
      <w:r w:rsidRPr="004101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)</w:t>
      </w:r>
      <w:r w:rsidRPr="001A50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1A506D">
        <w:rPr>
          <w:rFonts w:ascii="Times New Roman" w:eastAsia="Calibri" w:hAnsi="Times New Roman" w:cs="Times New Roman"/>
          <w:b/>
          <w:sz w:val="28"/>
          <w:szCs w:val="28"/>
        </w:rPr>
        <w:t xml:space="preserve">līdzfinansētā projekta </w:t>
      </w:r>
      <w:r w:rsidRPr="001A50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Pr="001A50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eIDAS</w:t>
      </w:r>
      <w:r w:rsidRPr="001A50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CEF </w:t>
      </w:r>
      <w:r w:rsidRPr="001A50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Project</w:t>
      </w:r>
      <w:r w:rsidRPr="001A50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1A50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Latvia</w:t>
      </w:r>
      <w:r w:rsidRPr="001A506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r w:rsidRPr="001A506D">
        <w:rPr>
          <w:rFonts w:ascii="Times New Roman" w:eastAsia="Calibri" w:hAnsi="Times New Roman" w:cs="Times New Roman"/>
          <w:b/>
          <w:sz w:val="28"/>
          <w:szCs w:val="28"/>
        </w:rPr>
        <w:t xml:space="preserve"> īstenošanai” </w:t>
      </w:r>
    </w:p>
    <w:p w:rsidR="001A506D" w:rsidRPr="001A506D" w:rsidP="00632340" w14:paraId="3888DCCA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506D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</w:t>
      </w:r>
    </w:p>
    <w:p w:rsidR="001A506D" w:rsidRPr="00236C5F" w:rsidP="00632340" w14:paraId="758B12D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F04E4" w:rsidRPr="00236C5F" w:rsidP="00632340" w14:paraId="735F8E2F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 iesniegto informatīvo ziņojumu.</w:t>
      </w:r>
    </w:p>
    <w:p w:rsidR="00BF5ADF" w:rsidRPr="00236C5F" w:rsidP="00632340" w14:paraId="33DEA27A" w14:textId="77777777">
      <w:pPr>
        <w:pStyle w:val="ListParagraph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578E3" w:rsidP="00632340" w14:paraId="637185A9" w14:textId="1AC9D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Konceptuāli atbalstīt informatīvajā ziņojumā ietvertos risinājumus Eiropas </w:t>
      </w:r>
      <w:r w:rsidRPr="00C200F1">
        <w:rPr>
          <w:rFonts w:ascii="Times New Roman" w:eastAsia="Times New Roman" w:hAnsi="Times New Roman" w:cs="Times New Roman"/>
          <w:sz w:val="28"/>
          <w:szCs w:val="28"/>
          <w:lang w:eastAsia="lv-LV"/>
        </w:rPr>
        <w:t>Parlamenta un Padomes</w:t>
      </w:r>
      <w:r w:rsidRPr="00C200F1" w:rsidR="00C200F1">
        <w:rPr>
          <w:rFonts w:ascii="Times New Roman" w:hAnsi="Times New Roman" w:cs="Times New Roman"/>
          <w:sz w:val="27"/>
          <w:szCs w:val="27"/>
        </w:rPr>
        <w:t xml:space="preserve"> </w:t>
      </w:r>
      <w:r w:rsidRPr="00057138" w:rsidR="00C200F1">
        <w:rPr>
          <w:rFonts w:ascii="Times New Roman" w:hAnsi="Times New Roman" w:cs="Times New Roman"/>
          <w:sz w:val="27"/>
          <w:szCs w:val="27"/>
        </w:rPr>
        <w:t>2014. gada 23. jūlija</w:t>
      </w:r>
      <w:r w:rsidRPr="00C200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regulas Nr. 910/2014 par elektronisko identifikāciju un uzticamības pakalpojumiem 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elektronisko darījumu veikšanai iekšējā tirgū un ar ko atceļ Direktīvu 1999/93/EK (</w:t>
      </w:r>
      <w:r w:rsidRPr="00236C5F" w:rsidR="00B41048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-</w:t>
      </w:r>
      <w:r w:rsidR="000C32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eIDAS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regula) ieviešanai Latvijā.</w:t>
      </w:r>
    </w:p>
    <w:p w:rsidR="008578E3" w:rsidRPr="008578E3" w:rsidP="00632340" w14:paraId="42C360A6" w14:textId="777777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4BA" w:rsidRPr="008578E3" w:rsidP="00632340" w14:paraId="5FAAF983" w14:textId="4A13BB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infrastruktūras savienošanas instrumenta (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Connecting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Europe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Facility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) līdzfinansētā projekta "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eIDAS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CEF 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Project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Latvia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(turpmāk – projekts) īstenošanai </w:t>
      </w:r>
      <w:r w:rsidRPr="008578E3">
        <w:rPr>
          <w:rFonts w:ascii="Times New Roman" w:eastAsia="Times New Roman" w:hAnsi="Times New Roman" w:cs="Times New Roman"/>
          <w:sz w:val="28"/>
          <w:szCs w:val="28"/>
          <w:u w:val="single"/>
          <w:lang w:eastAsia="lv-LV"/>
        </w:rPr>
        <w:t>tā apstiprināšanas gadījumā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atļaut Vides aizsardzības un reģionālās attīstības ministrijai (Valsts reģionālās attīstības aģentūrai) 2018. gadā uzņemties papildu valsts budžeta ilgtermiņa saistības 300 000 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apmērā, tai skaitā 75 000 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r w:rsidRPr="008578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līdzf</w:t>
      </w:r>
      <w:r w:rsidR="00D56F42">
        <w:rPr>
          <w:rFonts w:ascii="Times New Roman" w:eastAsia="Times New Roman" w:hAnsi="Times New Roman" w:cs="Times New Roman"/>
          <w:sz w:val="28"/>
          <w:szCs w:val="28"/>
          <w:lang w:eastAsia="lv-LV"/>
        </w:rPr>
        <w:t>inansējumam no valsts budžeta.</w:t>
      </w:r>
    </w:p>
    <w:p w:rsidR="00F924BA" w:rsidP="00632340" w14:paraId="39150EF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94F83" w:rsidRPr="00236C5F" w:rsidP="00632340" w14:paraId="6FBB4163" w14:textId="1AE684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ministrijai</w:t>
      </w:r>
      <w:r w:rsidRPr="00236C5F" w:rsidR="006138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(Valsts reģionālās attīstības aģentūrai), lai nodrošinātu 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īstenošanu, normatīvajos aktos noteiktajā kārtībā iesniegt Finanšu ministrijai pieprasījumu finansējuma pārdalei </w:t>
      </w:r>
      <w:r w:rsidR="00632340">
        <w:rPr>
          <w:rFonts w:ascii="Times New Roman" w:eastAsia="Times New Roman" w:hAnsi="Times New Roman" w:cs="Times New Roman"/>
          <w:sz w:val="28"/>
          <w:szCs w:val="28"/>
          <w:lang w:eastAsia="lv-LV"/>
        </w:rPr>
        <w:t>2018.</w:t>
      </w:r>
      <w:r w:rsidRPr="00236C5F" w:rsidR="007B36B1">
        <w:rPr>
          <w:rFonts w:ascii="Times New Roman" w:eastAsia="Times New Roman" w:hAnsi="Times New Roman" w:cs="Times New Roman"/>
          <w:sz w:val="28"/>
          <w:szCs w:val="28"/>
          <w:lang w:eastAsia="lv-LV"/>
        </w:rPr>
        <w:t>gadā</w:t>
      </w:r>
      <w:r w:rsidRPr="00236C5F" w:rsidR="007B3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no valsts pamatbudžeta programmas 80.00.00 “Nesadalītais finansējums Eiropas Savienības politiku instrumentu un pārējās ārvalstu finanšu palīdzības līdzfinansēto p</w:t>
      </w:r>
      <w:r w:rsidR="00D56F42">
        <w:rPr>
          <w:rFonts w:ascii="Times New Roman" w:eastAsia="Times New Roman" w:hAnsi="Times New Roman" w:cs="Times New Roman"/>
          <w:sz w:val="28"/>
          <w:szCs w:val="28"/>
          <w:lang w:eastAsia="lv-LV"/>
        </w:rPr>
        <w:t>rojektu un pasākumu īstenošanai</w:t>
      </w:r>
      <w:r w:rsidR="00486939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bookmarkStart w:id="0" w:name="_GoBack"/>
      <w:bookmarkEnd w:id="0"/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7013EE" w:rsidRPr="00236C5F" w:rsidP="00632340" w14:paraId="7DC85E09" w14:textId="7777777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013EE" w:rsidRPr="00236C5F" w:rsidP="00632340" w14:paraId="0ACC6ED7" w14:textId="4ECAF8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ministrijai (Valsts reģionālās attīstības aģentūrai) pēc maksājumu saņemšanas no Eiropas Komisijas par projekta īstenošanu nodrošināt saņemto līdzekļu atmaksu valsts pamatbudžeta ieņēmumos.</w:t>
      </w:r>
    </w:p>
    <w:p w:rsidR="007950C3" w:rsidRPr="00236C5F" w:rsidP="00632340" w14:paraId="5FC4F36A" w14:textId="7777777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723E6" w:rsidRPr="00236C5F" w:rsidP="00632340" w14:paraId="70D23114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neapstiprināšanas gadījumā Vides aizsardzības un reģionālās attīstības ministrijai sagatavot informatīvo ziņojumu, piedāvājot alternatīvu </w:t>
      </w:r>
    </w:p>
    <w:p w:rsidR="003723E6" w:rsidRPr="00236C5F" w:rsidP="00632340" w14:paraId="21BBCC3E" w14:textId="56D23E7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C5F"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finansējumu un atbilstošu aktivitāšu iekļaušanu citu informācijas un komunikācijas tehnoloģiju projektu tvērumā.</w:t>
      </w:r>
    </w:p>
    <w:p w:rsidR="002E4FBB" w:rsidRPr="000F0D00" w:rsidP="000F0D00" w14:paraId="1E961DD8" w14:textId="777777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6178E" w:rsidRPr="005C31DF" w:rsidP="00632340" w14:paraId="5909D26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t-EE" w:eastAsia="et-EE"/>
        </w:rPr>
      </w:pPr>
    </w:p>
    <w:p w:rsidR="005C31DF" w:rsidRPr="005C31DF" w:rsidP="005C31DF" w14:paraId="68D8C577" w14:textId="19ED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Māris Kučinskis</w:t>
      </w:r>
    </w:p>
    <w:p w:rsidR="005C31DF" w:rsidRPr="005C31DF" w:rsidP="005C31DF" w14:paraId="5F1C4FE1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5C31DF" w:rsidRPr="005C31DF" w:rsidP="005C31DF" w14:paraId="5C3148EC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5C31DF" w:rsidRPr="005C31DF" w:rsidP="005C31DF" w14:paraId="69C76BEF" w14:textId="7D329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kancelejas direktors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 xml:space="preserve">Jānis 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Citskovskis</w:t>
      </w:r>
    </w:p>
    <w:p w:rsidR="005C31DF" w:rsidP="005C31DF" w14:paraId="2284A6BD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3723E6" w:rsidRPr="005C31DF" w:rsidP="005C31DF" w14:paraId="5AB2BA8F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5C31DF" w:rsidRPr="005C31DF" w:rsidP="005C31DF" w14:paraId="55FD5E4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31DF">
        <w:rPr>
          <w:rFonts w:ascii="Times New Roman" w:eastAsia="Times New Roman" w:hAnsi="Times New Roman" w:cs="Times New Roman"/>
          <w:sz w:val="28"/>
          <w:szCs w:val="24"/>
        </w:rPr>
        <w:t>Iesniedzējs:</w:t>
      </w:r>
    </w:p>
    <w:p w:rsidR="00E82E1F" w:rsidP="005C31DF" w14:paraId="7415A2ED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ides aizsardzības</w:t>
      </w:r>
    </w:p>
    <w:p w:rsidR="005C31DF" w:rsidRPr="005C31DF" w:rsidP="005C31DF" w14:paraId="7D184A9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 reģionālās attīstības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Kaspars Gerhards</w:t>
      </w:r>
    </w:p>
    <w:p w:rsidR="005C31DF" w:rsidP="005C31DF" w14:paraId="27F283A9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3723E6" w:rsidP="005C31DF" w14:paraId="15ABF8A9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3723E6" w:rsidRPr="005C31DF" w:rsidP="005C31DF" w14:paraId="016F36C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5C31DF" w:rsidRPr="005C31DF" w:rsidP="005C31DF" w14:paraId="1DB1A72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:rsidR="005C31DF" w:rsidP="005C31DF" w14:paraId="4366B5A6" w14:textId="6442AA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03.07.</w:t>
      </w:r>
      <w:r w:rsidR="00B009EA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2017.</w:t>
      </w:r>
      <w:r w:rsidRPr="005C31DF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11:26</w:t>
      </w:r>
    </w:p>
    <w:p w:rsidR="00B009EA" w:rsidP="005C31DF" w14:paraId="56536E68" w14:textId="218F8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262</w:t>
      </w:r>
    </w:p>
    <w:p w:rsidR="00B009EA" w:rsidP="005C31DF" w14:paraId="59BF6219" w14:textId="77777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Igaune 66016780</w:t>
      </w:r>
    </w:p>
    <w:p w:rsidR="00B009EA" w:rsidP="005C31DF" w14:paraId="1E233C84" w14:textId="77777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fldChar w:fldCharType="begin"/>
      </w:r>
      <w:r>
        <w:instrText xml:space="preserve"> HYPERLINK "mailto:ingrida.igaune@varam.gov.lv" </w:instrText>
      </w:r>
      <w:r>
        <w:fldChar w:fldCharType="separate"/>
      </w:r>
      <w:r w:rsidRPr="00E600D1">
        <w:rPr>
          <w:rStyle w:val="Hyperlink"/>
          <w:rFonts w:ascii="Times New Roman" w:eastAsia="Times New Roman" w:hAnsi="Times New Roman" w:cs="Times New Roman"/>
          <w:sz w:val="20"/>
          <w:szCs w:val="24"/>
          <w:lang w:val="et-EE" w:eastAsia="lv-LV"/>
        </w:rPr>
        <w:t>ingrida.igaune@varam.gov.lv</w:t>
      </w:r>
      <w:r>
        <w:fldChar w:fldCharType="end"/>
      </w:r>
    </w:p>
    <w:sectPr w:rsidSect="00486939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939" w:rsidRPr="004101AE" w:rsidP="004101AE" w14:paraId="25116731" w14:textId="00DBA2C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VARAMprot_0307</w:t>
    </w:r>
    <w:r w:rsidRPr="00B009EA">
      <w:rPr>
        <w:rFonts w:ascii="Times New Roman" w:hAnsi="Times New Roman" w:cs="Times New Roman"/>
        <w:sz w:val="20"/>
        <w:szCs w:val="20"/>
      </w:rPr>
      <w:t>17_CEF</w:t>
    </w:r>
  </w:p>
  <w:p w:rsidR="00486939" w:rsidRPr="004101AE" w:rsidP="00B009EA" w14:paraId="27B07E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939" w:rsidRPr="004101AE" w:rsidP="004101AE" w14:paraId="23CA86D9" w14:textId="081C3D9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009EA">
      <w:rPr>
        <w:rFonts w:ascii="Times New Roman" w:hAnsi="Times New Roman" w:cs="Times New Roman"/>
        <w:sz w:val="20"/>
        <w:szCs w:val="20"/>
      </w:rPr>
      <w:t>VARAMprot_</w:t>
    </w:r>
    <w:r>
      <w:rPr>
        <w:rFonts w:ascii="Times New Roman" w:hAnsi="Times New Roman" w:cs="Times New Roman"/>
        <w:sz w:val="20"/>
        <w:szCs w:val="20"/>
      </w:rPr>
      <w:t>0307</w:t>
    </w:r>
    <w:r w:rsidRPr="00B009EA">
      <w:rPr>
        <w:rFonts w:ascii="Times New Roman" w:hAnsi="Times New Roman" w:cs="Times New Roman"/>
        <w:sz w:val="20"/>
        <w:szCs w:val="20"/>
      </w:rPr>
      <w:t>17_CEF</w:t>
    </w:r>
    <w:r w:rsidRPr="004101AE">
      <w:rPr>
        <w:rFonts w:ascii="Times New Roman" w:eastAsia="Calibri" w:hAnsi="Times New Roman" w:cs="Times New Roman"/>
        <w:sz w:val="20"/>
        <w:szCs w:val="20"/>
      </w:rPr>
      <w:t xml:space="preserve"> </w:t>
    </w:r>
  </w:p>
  <w:p w:rsidR="00486939" w:rsidRPr="004101AE" w:rsidP="00486939" w14:paraId="2BA400D5" w14:textId="77777777">
    <w:pPr>
      <w:pStyle w:val="Parastais"/>
      <w:jc w:val="both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939" w:rsidP="00486939" w14:paraId="7B7633F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86939" w14:paraId="00B4FB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939" w:rsidRPr="007013EE" w:rsidP="007013EE" w14:paraId="2A002E80" w14:textId="77777777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013E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7013EE">
      <w:rPr>
        <w:rStyle w:val="PageNumber"/>
        <w:rFonts w:ascii="Times New Roman" w:hAnsi="Times New Roman" w:cs="Times New Roman"/>
        <w:sz w:val="24"/>
        <w:szCs w:val="24"/>
      </w:rPr>
      <w:t>2</w: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486939" w14:paraId="6404AB1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939" w:rsidRPr="00FB34E1" w:rsidP="00486939" w14:paraId="724E670B" w14:textId="77777777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2F4A9D"/>
    <w:multiLevelType w:val="hybridMultilevel"/>
    <w:tmpl w:val="43CA04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452754"/>
    <w:multiLevelType w:val="multilevel"/>
    <w:tmpl w:val="61AC76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  <w:u w:val="none"/>
      </w:rPr>
    </w:lvl>
  </w:abstractNum>
  <w:abstractNum w:abstractNumId="2">
    <w:nsid w:val="582B278E"/>
    <w:multiLevelType w:val="hybridMultilevel"/>
    <w:tmpl w:val="A838DA2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566DC"/>
    <w:multiLevelType w:val="hybridMultilevel"/>
    <w:tmpl w:val="88FA59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F"/>
    <w:rsid w:val="00057138"/>
    <w:rsid w:val="0006178E"/>
    <w:rsid w:val="000A2750"/>
    <w:rsid w:val="000C323A"/>
    <w:rsid w:val="000C7EDC"/>
    <w:rsid w:val="000D396E"/>
    <w:rsid w:val="000F0D00"/>
    <w:rsid w:val="00122D15"/>
    <w:rsid w:val="0014514F"/>
    <w:rsid w:val="001A506D"/>
    <w:rsid w:val="001E2192"/>
    <w:rsid w:val="001E2CA6"/>
    <w:rsid w:val="0022572A"/>
    <w:rsid w:val="00236C5F"/>
    <w:rsid w:val="002478B5"/>
    <w:rsid w:val="002854E6"/>
    <w:rsid w:val="0028644E"/>
    <w:rsid w:val="00286D80"/>
    <w:rsid w:val="002A10C6"/>
    <w:rsid w:val="002B5EC4"/>
    <w:rsid w:val="002D3CE9"/>
    <w:rsid w:val="002E4FBB"/>
    <w:rsid w:val="002F551A"/>
    <w:rsid w:val="00301E1F"/>
    <w:rsid w:val="0031758D"/>
    <w:rsid w:val="00323C12"/>
    <w:rsid w:val="00327577"/>
    <w:rsid w:val="00363E15"/>
    <w:rsid w:val="003723E6"/>
    <w:rsid w:val="0037387B"/>
    <w:rsid w:val="003A6037"/>
    <w:rsid w:val="004101AE"/>
    <w:rsid w:val="00431607"/>
    <w:rsid w:val="00460A48"/>
    <w:rsid w:val="0046398B"/>
    <w:rsid w:val="00466055"/>
    <w:rsid w:val="00486939"/>
    <w:rsid w:val="004B65DA"/>
    <w:rsid w:val="00517B26"/>
    <w:rsid w:val="005330A6"/>
    <w:rsid w:val="005343DE"/>
    <w:rsid w:val="005B2639"/>
    <w:rsid w:val="005B4EAD"/>
    <w:rsid w:val="005C31DF"/>
    <w:rsid w:val="00613817"/>
    <w:rsid w:val="00620F0D"/>
    <w:rsid w:val="00632340"/>
    <w:rsid w:val="0063353A"/>
    <w:rsid w:val="00662698"/>
    <w:rsid w:val="00664140"/>
    <w:rsid w:val="0067037C"/>
    <w:rsid w:val="006F4FC1"/>
    <w:rsid w:val="007013EE"/>
    <w:rsid w:val="00707108"/>
    <w:rsid w:val="0075087F"/>
    <w:rsid w:val="007522BE"/>
    <w:rsid w:val="007950C3"/>
    <w:rsid w:val="00796CD4"/>
    <w:rsid w:val="007B36B1"/>
    <w:rsid w:val="007D0D9A"/>
    <w:rsid w:val="007D2B58"/>
    <w:rsid w:val="008113E0"/>
    <w:rsid w:val="00851DCE"/>
    <w:rsid w:val="008578E3"/>
    <w:rsid w:val="00876823"/>
    <w:rsid w:val="00930F14"/>
    <w:rsid w:val="00951D2B"/>
    <w:rsid w:val="00951E3A"/>
    <w:rsid w:val="009830A3"/>
    <w:rsid w:val="009A4DBA"/>
    <w:rsid w:val="009D0F77"/>
    <w:rsid w:val="00A257AF"/>
    <w:rsid w:val="00AB0B05"/>
    <w:rsid w:val="00AC5490"/>
    <w:rsid w:val="00AD6C7D"/>
    <w:rsid w:val="00AD700E"/>
    <w:rsid w:val="00B009EA"/>
    <w:rsid w:val="00B062C1"/>
    <w:rsid w:val="00B21939"/>
    <w:rsid w:val="00B41048"/>
    <w:rsid w:val="00B44511"/>
    <w:rsid w:val="00B578A3"/>
    <w:rsid w:val="00B623C5"/>
    <w:rsid w:val="00B7731D"/>
    <w:rsid w:val="00B94F83"/>
    <w:rsid w:val="00BB4F8D"/>
    <w:rsid w:val="00BE3B8A"/>
    <w:rsid w:val="00BF5ADF"/>
    <w:rsid w:val="00C02DCA"/>
    <w:rsid w:val="00C070B6"/>
    <w:rsid w:val="00C200F1"/>
    <w:rsid w:val="00C25979"/>
    <w:rsid w:val="00C318CB"/>
    <w:rsid w:val="00C617DE"/>
    <w:rsid w:val="00D03A25"/>
    <w:rsid w:val="00D24B02"/>
    <w:rsid w:val="00D44565"/>
    <w:rsid w:val="00D56F42"/>
    <w:rsid w:val="00D83615"/>
    <w:rsid w:val="00D94C14"/>
    <w:rsid w:val="00D95F0B"/>
    <w:rsid w:val="00D96EDF"/>
    <w:rsid w:val="00DD0B87"/>
    <w:rsid w:val="00DF04E4"/>
    <w:rsid w:val="00DF178F"/>
    <w:rsid w:val="00E02C46"/>
    <w:rsid w:val="00E146D2"/>
    <w:rsid w:val="00E42498"/>
    <w:rsid w:val="00E600D1"/>
    <w:rsid w:val="00E82E1F"/>
    <w:rsid w:val="00F47F4F"/>
    <w:rsid w:val="00F52BA2"/>
    <w:rsid w:val="00F91E7D"/>
    <w:rsid w:val="00F924BA"/>
    <w:rsid w:val="00FB34E1"/>
    <w:rsid w:val="00FC09A8"/>
    <w:rsid w:val="00FC7659"/>
    <w:rsid w:val="00FD04D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0598B62-6741-4202-9ECA-2457EA3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Hyperlink">
    <w:name w:val="Hyperlink"/>
    <w:basedOn w:val="DefaultParagraphFont"/>
    <w:uiPriority w:val="99"/>
    <w:unhideWhenUsed/>
    <w:rsid w:val="00B009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Par informatīvo ziņojumu</dc:subject>
  <dc:creator>Ingrīda Igaune</dc:creator>
  <cp:lastModifiedBy>Madars Laurs</cp:lastModifiedBy>
  <cp:revision>5</cp:revision>
  <cp:lastPrinted>2017-05-08T06:34:00Z</cp:lastPrinted>
  <dcterms:created xsi:type="dcterms:W3CDTF">2017-07-18T08:00:00Z</dcterms:created>
  <dcterms:modified xsi:type="dcterms:W3CDTF">2017-07-24T08:28:00Z</dcterms:modified>
</cp:coreProperties>
</file>