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3" w:rsidRPr="003260C4" w:rsidRDefault="00F27DC3" w:rsidP="00F27DC3">
      <w:pPr>
        <w:pStyle w:val="Title"/>
        <w:rPr>
          <w:sz w:val="24"/>
          <w:szCs w:val="24"/>
        </w:rPr>
      </w:pPr>
      <w:r w:rsidRPr="003260C4">
        <w:rPr>
          <w:sz w:val="24"/>
          <w:szCs w:val="24"/>
        </w:rPr>
        <w:t>LATVIJAS REPUBLIKAS MINISTRU KABINETA SĒDES PROTOKOLLĒMUMS</w:t>
      </w:r>
    </w:p>
    <w:p w:rsidR="00F27DC3" w:rsidRPr="003260C4" w:rsidRDefault="00F27DC3" w:rsidP="00F27DC3">
      <w:pPr>
        <w:jc w:val="center"/>
        <w:rPr>
          <w:lang w:val="lv-LV"/>
        </w:rPr>
      </w:pPr>
      <w:r w:rsidRPr="003260C4">
        <w:rPr>
          <w:lang w:val="lv-LV"/>
        </w:rPr>
        <w:t>_____________________________________________________________</w:t>
      </w:r>
    </w:p>
    <w:p w:rsidR="00F27DC3" w:rsidRPr="003260C4" w:rsidRDefault="00F27DC3" w:rsidP="00F27DC3">
      <w:pPr>
        <w:rPr>
          <w:lang w:val="lv-LV"/>
        </w:rPr>
      </w:pPr>
    </w:p>
    <w:p w:rsidR="00F27DC3" w:rsidRPr="003260C4" w:rsidRDefault="00F27DC3" w:rsidP="00F27DC3">
      <w:pPr>
        <w:pStyle w:val="Heading1"/>
        <w:keepNext w:val="0"/>
        <w:widowControl w:val="0"/>
        <w:rPr>
          <w:sz w:val="24"/>
          <w:szCs w:val="24"/>
        </w:rPr>
      </w:pPr>
      <w:r w:rsidRPr="003260C4">
        <w:rPr>
          <w:sz w:val="24"/>
          <w:szCs w:val="24"/>
        </w:rPr>
        <w:t>Rīgā</w:t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="008055EA">
        <w:rPr>
          <w:sz w:val="24"/>
          <w:szCs w:val="24"/>
        </w:rPr>
        <w:t>Nr.</w:t>
      </w:r>
      <w:r w:rsidR="008055EA">
        <w:rPr>
          <w:sz w:val="24"/>
          <w:szCs w:val="24"/>
        </w:rPr>
        <w:tab/>
      </w:r>
      <w:r w:rsidR="008055EA">
        <w:rPr>
          <w:sz w:val="24"/>
          <w:szCs w:val="24"/>
        </w:rPr>
        <w:tab/>
        <w:t xml:space="preserve"> 2017</w:t>
      </w:r>
      <w:r w:rsidRPr="003260C4">
        <w:rPr>
          <w:sz w:val="24"/>
          <w:szCs w:val="24"/>
        </w:rPr>
        <w:t>. gada</w:t>
      </w:r>
      <w:proofErr w:type="gramStart"/>
      <w:r w:rsidRPr="003260C4">
        <w:rPr>
          <w:sz w:val="24"/>
          <w:szCs w:val="24"/>
        </w:rPr>
        <w:t xml:space="preserve">     </w:t>
      </w:r>
      <w:proofErr w:type="gramEnd"/>
      <w:r w:rsidR="008C236C">
        <w:rPr>
          <w:sz w:val="24"/>
          <w:szCs w:val="24"/>
        </w:rPr>
        <w:t>augustā</w:t>
      </w:r>
    </w:p>
    <w:p w:rsidR="00F27DC3" w:rsidRPr="003260C4" w:rsidRDefault="00F27DC3" w:rsidP="00F27DC3">
      <w:pPr>
        <w:jc w:val="both"/>
        <w:rPr>
          <w:lang w:val="lv-LV"/>
        </w:rPr>
      </w:pPr>
    </w:p>
    <w:p w:rsidR="00F27DC3" w:rsidRPr="003260C4" w:rsidRDefault="00F27DC3" w:rsidP="00F27DC3">
      <w:pPr>
        <w:jc w:val="center"/>
        <w:rPr>
          <w:lang w:val="lv-LV"/>
        </w:rPr>
      </w:pPr>
      <w:r w:rsidRPr="003260C4">
        <w:rPr>
          <w:lang w:val="lv-LV"/>
        </w:rPr>
        <w:t>.§</w:t>
      </w:r>
    </w:p>
    <w:p w:rsidR="00F27DC3" w:rsidRPr="003260C4" w:rsidRDefault="00F27DC3" w:rsidP="00F27DC3">
      <w:pPr>
        <w:rPr>
          <w:lang w:val="lv-LV"/>
        </w:rPr>
      </w:pPr>
    </w:p>
    <w:p w:rsidR="00F27DC3" w:rsidRPr="003260C4" w:rsidRDefault="00F27DC3" w:rsidP="00F27DC3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b/>
          <w:lang w:val="lv-LV"/>
        </w:rPr>
        <w:t>Par informatīvo ziņojumu</w:t>
      </w:r>
    </w:p>
    <w:p w:rsidR="00F27DC3" w:rsidRPr="003260C4" w:rsidRDefault="00F27DC3" w:rsidP="00F27DC3">
      <w:pPr>
        <w:pStyle w:val="BodyText"/>
        <w:rPr>
          <w:sz w:val="24"/>
          <w:szCs w:val="24"/>
          <w:highlight w:val="yellow"/>
        </w:rPr>
      </w:pPr>
      <w:r w:rsidRPr="003260C4">
        <w:rPr>
          <w:sz w:val="24"/>
          <w:szCs w:val="24"/>
        </w:rPr>
        <w:t>„Par valdības rīcības plāna 2016</w:t>
      </w:r>
      <w:r w:rsidR="00A73DE7">
        <w:rPr>
          <w:sz w:val="24"/>
          <w:szCs w:val="24"/>
        </w:rPr>
        <w:t>. gadam</w:t>
      </w:r>
      <w:r w:rsidRPr="003260C4">
        <w:rPr>
          <w:sz w:val="24"/>
          <w:szCs w:val="24"/>
        </w:rPr>
        <w:t xml:space="preserve"> 77. punkta “</w:t>
      </w:r>
      <w:r w:rsidRPr="003260C4">
        <w:rPr>
          <w:sz w:val="24"/>
          <w:szCs w:val="24"/>
          <w:lang w:eastAsia="lv-LV"/>
        </w:rPr>
        <w:t>Izstrādāt priekšlikumus ekonomiskajiem stimuliem uzņēmējiem, lai motivētu viņu darbinieku regulāru pi</w:t>
      </w:r>
      <w:r w:rsidR="008A2380">
        <w:rPr>
          <w:sz w:val="24"/>
          <w:szCs w:val="24"/>
          <w:lang w:eastAsia="lv-LV"/>
        </w:rPr>
        <w:t>edalīšanos Zemessardzes mācībās</w:t>
      </w:r>
      <w:r w:rsidRPr="003260C4">
        <w:rPr>
          <w:sz w:val="24"/>
          <w:szCs w:val="24"/>
          <w:lang w:eastAsia="lv-LV"/>
        </w:rPr>
        <w:t>”</w:t>
      </w:r>
      <w:r w:rsidRPr="003260C4">
        <w:rPr>
          <w:color w:val="0070C0"/>
          <w:sz w:val="24"/>
          <w:szCs w:val="24"/>
          <w:lang w:eastAsia="lv-LV"/>
        </w:rPr>
        <w:t xml:space="preserve"> </w:t>
      </w:r>
      <w:r w:rsidRPr="003260C4">
        <w:rPr>
          <w:sz w:val="24"/>
          <w:szCs w:val="24"/>
        </w:rPr>
        <w:t>izpildes organizēšanu”</w:t>
      </w:r>
    </w:p>
    <w:p w:rsidR="00F27DC3" w:rsidRPr="003260C4" w:rsidRDefault="00F27DC3" w:rsidP="00F27DC3">
      <w:pPr>
        <w:pStyle w:val="Header"/>
        <w:tabs>
          <w:tab w:val="left" w:pos="720"/>
        </w:tabs>
        <w:rPr>
          <w:b/>
          <w:lang w:val="lv-LV"/>
        </w:rPr>
      </w:pPr>
    </w:p>
    <w:p w:rsidR="00F27DC3" w:rsidRPr="003260C4" w:rsidRDefault="00F27DC3" w:rsidP="009C7616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b/>
          <w:lang w:val="lv-LV"/>
        </w:rPr>
        <w:t>TA-</w:t>
      </w:r>
    </w:p>
    <w:p w:rsidR="00F27DC3" w:rsidRPr="003260C4" w:rsidRDefault="00F27DC3" w:rsidP="00F27DC3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lang w:val="lv-LV"/>
        </w:rPr>
        <w:t>____________________________________________</w:t>
      </w:r>
      <w:r w:rsidR="003260C4">
        <w:rPr>
          <w:lang w:val="lv-LV"/>
        </w:rPr>
        <w:t>_______________________________</w:t>
      </w:r>
    </w:p>
    <w:p w:rsidR="00F27DC3" w:rsidRPr="003260C4" w:rsidRDefault="00F27DC3" w:rsidP="00F27DC3">
      <w:pPr>
        <w:pStyle w:val="BodyText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 xml:space="preserve">(R. </w:t>
      </w:r>
      <w:proofErr w:type="spellStart"/>
      <w:r w:rsidRPr="003260C4">
        <w:rPr>
          <w:b w:val="0"/>
          <w:sz w:val="24"/>
          <w:szCs w:val="24"/>
        </w:rPr>
        <w:t>Bergmanis</w:t>
      </w:r>
      <w:proofErr w:type="spellEnd"/>
      <w:r w:rsidRPr="003260C4">
        <w:rPr>
          <w:b w:val="0"/>
          <w:sz w:val="24"/>
          <w:szCs w:val="24"/>
        </w:rPr>
        <w:t>, M. </w:t>
      </w:r>
      <w:proofErr w:type="spellStart"/>
      <w:r w:rsidRPr="003260C4">
        <w:rPr>
          <w:b w:val="0"/>
          <w:sz w:val="24"/>
          <w:szCs w:val="24"/>
        </w:rPr>
        <w:t>Kučinskis</w:t>
      </w:r>
      <w:proofErr w:type="spellEnd"/>
      <w:r w:rsidRPr="003260C4">
        <w:rPr>
          <w:b w:val="0"/>
          <w:sz w:val="24"/>
          <w:szCs w:val="24"/>
        </w:rPr>
        <w:t>)</w:t>
      </w:r>
    </w:p>
    <w:p w:rsidR="003260C4" w:rsidRPr="003260C4" w:rsidRDefault="003260C4" w:rsidP="003260C4">
      <w:pPr>
        <w:pStyle w:val="Header"/>
        <w:rPr>
          <w:highlight w:val="yellow"/>
          <w:lang w:val="lv-LV"/>
        </w:rPr>
      </w:pPr>
    </w:p>
    <w:p w:rsidR="00F27DC3" w:rsidRDefault="005B1E98" w:rsidP="005B1E98">
      <w:pPr>
        <w:pStyle w:val="Header"/>
        <w:tabs>
          <w:tab w:val="left" w:pos="900"/>
        </w:tabs>
        <w:spacing w:after="120"/>
        <w:ind w:left="357"/>
        <w:jc w:val="both"/>
        <w:rPr>
          <w:lang w:val="lv-LV"/>
        </w:rPr>
      </w:pPr>
      <w:r>
        <w:rPr>
          <w:lang w:val="lv-LV"/>
        </w:rPr>
        <w:t xml:space="preserve">1. </w:t>
      </w:r>
      <w:r w:rsidR="00F27DC3" w:rsidRPr="003260C4">
        <w:rPr>
          <w:lang w:val="lv-LV"/>
        </w:rPr>
        <w:t xml:space="preserve">Pieņemt zināšanai Aizsardzības ministrijas </w:t>
      </w:r>
      <w:r w:rsidR="00F15FF0">
        <w:rPr>
          <w:lang w:val="lv-LV"/>
        </w:rPr>
        <w:t>sagatavo</w:t>
      </w:r>
      <w:r w:rsidR="00F27DC3" w:rsidRPr="003260C4">
        <w:rPr>
          <w:lang w:val="lv-LV"/>
        </w:rPr>
        <w:t>to informatīvo ziņojumu.</w:t>
      </w:r>
      <w:bookmarkStart w:id="0" w:name="_GoBack"/>
      <w:bookmarkEnd w:id="0"/>
    </w:p>
    <w:p w:rsidR="00626BEB" w:rsidRDefault="005B1E98" w:rsidP="005B1E98">
      <w:pPr>
        <w:pStyle w:val="Header"/>
        <w:tabs>
          <w:tab w:val="left" w:pos="900"/>
        </w:tabs>
        <w:spacing w:after="120"/>
        <w:ind w:left="357"/>
        <w:jc w:val="both"/>
        <w:rPr>
          <w:lang w:val="lv-LV"/>
        </w:rPr>
      </w:pPr>
      <w:r>
        <w:rPr>
          <w:lang w:val="lv-LV"/>
        </w:rPr>
        <w:t xml:space="preserve">2. </w:t>
      </w:r>
      <w:r w:rsidR="00626BEB">
        <w:rPr>
          <w:lang w:val="lv-LV"/>
        </w:rPr>
        <w:t>Aizsardzības ministrijai:</w:t>
      </w:r>
      <w:r w:rsidR="001158F1">
        <w:rPr>
          <w:lang w:val="lv-LV"/>
        </w:rPr>
        <w:t xml:space="preserve"> </w:t>
      </w:r>
    </w:p>
    <w:p w:rsidR="008C3A7C" w:rsidRPr="00BB612E" w:rsidRDefault="008C3A7C" w:rsidP="00AF309A">
      <w:pPr>
        <w:pStyle w:val="Header"/>
        <w:tabs>
          <w:tab w:val="left" w:pos="900"/>
        </w:tabs>
        <w:spacing w:after="120" w:line="240" w:lineRule="atLeast"/>
        <w:ind w:left="720"/>
        <w:jc w:val="both"/>
        <w:rPr>
          <w:lang w:val="lv-LV"/>
        </w:rPr>
      </w:pPr>
      <w:r w:rsidRPr="008C3A7C">
        <w:rPr>
          <w:lang w:val="lv-LV"/>
        </w:rPr>
        <w:t>līdz 2018.</w:t>
      </w:r>
      <w:r w:rsidR="001443D5">
        <w:rPr>
          <w:lang w:val="lv-LV"/>
        </w:rPr>
        <w:t xml:space="preserve"> </w:t>
      </w:r>
      <w:r w:rsidRPr="008C3A7C">
        <w:rPr>
          <w:lang w:val="lv-LV"/>
        </w:rPr>
        <w:t>gada 1.</w:t>
      </w:r>
      <w:r w:rsidR="001443D5">
        <w:rPr>
          <w:lang w:val="lv-LV"/>
        </w:rPr>
        <w:t xml:space="preserve"> </w:t>
      </w:r>
      <w:r w:rsidRPr="008C3A7C">
        <w:rPr>
          <w:lang w:val="lv-LV"/>
        </w:rPr>
        <w:t>janvārim sagatavot nepieciešamos grozījumus</w:t>
      </w:r>
      <w:r w:rsidR="002D20AA">
        <w:rPr>
          <w:lang w:val="lv-LV"/>
        </w:rPr>
        <w:t xml:space="preserve"> </w:t>
      </w:r>
      <w:r w:rsidR="00626BEB" w:rsidRPr="00626BEB">
        <w:rPr>
          <w:lang w:val="lv-LV"/>
        </w:rPr>
        <w:t>Militārā dienesta likumā un Latvijas Republikas Zemessardzes likumā, lai darba devējiem nodrošinātu iespēju piešķirt uz militār</w:t>
      </w:r>
      <w:r w:rsidR="0014038C">
        <w:rPr>
          <w:lang w:val="lv-LV"/>
        </w:rPr>
        <w:t>o</w:t>
      </w:r>
      <w:r w:rsidR="00626BEB" w:rsidRPr="00626BEB">
        <w:rPr>
          <w:lang w:val="lv-LV"/>
        </w:rPr>
        <w:t xml:space="preserve"> mācīb</w:t>
      </w:r>
      <w:r w:rsidR="0014038C">
        <w:rPr>
          <w:lang w:val="lv-LV"/>
        </w:rPr>
        <w:t>u</w:t>
      </w:r>
      <w:r w:rsidR="00626BEB" w:rsidRPr="00626BEB">
        <w:rPr>
          <w:lang w:val="lv-LV"/>
        </w:rPr>
        <w:t xml:space="preserve"> laiku apmaksātu mācību atvaļinājumu rezerves karavīriem un papildus atvaļinājumu zemessargiem</w:t>
      </w:r>
      <w:r w:rsidRPr="00BB612E">
        <w:rPr>
          <w:lang w:val="lv-LV"/>
        </w:rPr>
        <w:t>.</w:t>
      </w:r>
    </w:p>
    <w:p w:rsidR="00626BEB" w:rsidRPr="001A77BC" w:rsidRDefault="00626BEB" w:rsidP="00626BEB">
      <w:pPr>
        <w:pStyle w:val="Header"/>
        <w:tabs>
          <w:tab w:val="clear" w:pos="4153"/>
          <w:tab w:val="center" w:pos="900"/>
        </w:tabs>
        <w:jc w:val="both"/>
      </w:pPr>
      <w:r w:rsidRPr="0014038C">
        <w:rPr>
          <w:b/>
          <w:lang w:val="lv-LV"/>
        </w:rPr>
        <w:t xml:space="preserve">      </w:t>
      </w:r>
      <w:r>
        <w:t xml:space="preserve">3. </w:t>
      </w:r>
      <w:proofErr w:type="spellStart"/>
      <w:r w:rsidRPr="001A77BC">
        <w:t>Aizsardzības</w:t>
      </w:r>
      <w:proofErr w:type="spellEnd"/>
      <w:r w:rsidRPr="001A77BC">
        <w:t xml:space="preserve"> </w:t>
      </w:r>
      <w:proofErr w:type="spellStart"/>
      <w:r w:rsidRPr="001A77BC">
        <w:t>ministrijai</w:t>
      </w:r>
      <w:proofErr w:type="spellEnd"/>
      <w:r w:rsidRPr="001A77BC">
        <w:t xml:space="preserve"> </w:t>
      </w:r>
      <w:proofErr w:type="spellStart"/>
      <w:r w:rsidRPr="001A77BC">
        <w:t>sadarbībā</w:t>
      </w:r>
      <w:proofErr w:type="spellEnd"/>
      <w:r w:rsidRPr="001A77BC">
        <w:t xml:space="preserve"> </w:t>
      </w:r>
      <w:proofErr w:type="spellStart"/>
      <w:r w:rsidRPr="001A77BC">
        <w:t>ar</w:t>
      </w:r>
      <w:proofErr w:type="spellEnd"/>
      <w:r w:rsidRPr="001A77BC">
        <w:t xml:space="preserve"> </w:t>
      </w:r>
      <w:proofErr w:type="spellStart"/>
      <w:r w:rsidRPr="001A77BC">
        <w:t>Finanšu</w:t>
      </w:r>
      <w:proofErr w:type="spellEnd"/>
      <w:r w:rsidRPr="001A77BC">
        <w:t xml:space="preserve"> </w:t>
      </w:r>
      <w:proofErr w:type="spellStart"/>
      <w:r w:rsidRPr="001A77BC">
        <w:t>ministriju</w:t>
      </w:r>
      <w:proofErr w:type="spellEnd"/>
      <w:r w:rsidRPr="001A77BC">
        <w:t xml:space="preserve">: </w:t>
      </w:r>
    </w:p>
    <w:p w:rsidR="00626BEB" w:rsidRDefault="00626BEB" w:rsidP="00626BEB">
      <w:pPr>
        <w:pStyle w:val="Header"/>
        <w:tabs>
          <w:tab w:val="clear" w:pos="4153"/>
          <w:tab w:val="center" w:pos="900"/>
        </w:tabs>
        <w:ind w:left="720"/>
        <w:jc w:val="both"/>
      </w:pPr>
    </w:p>
    <w:p w:rsidR="00AF309A" w:rsidRPr="00AF309A" w:rsidRDefault="00626BEB" w:rsidP="00AF309A">
      <w:pPr>
        <w:pStyle w:val="Header"/>
        <w:tabs>
          <w:tab w:val="clear" w:pos="4153"/>
          <w:tab w:val="center" w:pos="900"/>
        </w:tabs>
        <w:ind w:left="720"/>
        <w:jc w:val="both"/>
      </w:pPr>
      <w:r>
        <w:t xml:space="preserve">3.1. </w:t>
      </w:r>
      <w:proofErr w:type="spellStart"/>
      <w:proofErr w:type="gramStart"/>
      <w:r w:rsidRPr="001A77BC">
        <w:t>līdz</w:t>
      </w:r>
      <w:proofErr w:type="spellEnd"/>
      <w:proofErr w:type="gramEnd"/>
      <w:r w:rsidRPr="001A77BC">
        <w:t xml:space="preserve"> 2018. </w:t>
      </w:r>
      <w:proofErr w:type="spellStart"/>
      <w:proofErr w:type="gramStart"/>
      <w:r w:rsidRPr="001A77BC">
        <w:t>gada</w:t>
      </w:r>
      <w:proofErr w:type="spellEnd"/>
      <w:proofErr w:type="gramEnd"/>
      <w:r w:rsidRPr="001A77BC">
        <w:t xml:space="preserve"> 1. </w:t>
      </w:r>
      <w:proofErr w:type="spellStart"/>
      <w:proofErr w:type="gramStart"/>
      <w:r w:rsidRPr="001A77BC">
        <w:t>janvārim</w:t>
      </w:r>
      <w:proofErr w:type="spellEnd"/>
      <w:proofErr w:type="gramEnd"/>
      <w:r w:rsidRPr="001A77BC">
        <w:t xml:space="preserve"> </w:t>
      </w:r>
      <w:proofErr w:type="spellStart"/>
      <w:r w:rsidRPr="001A77BC">
        <w:t>sagatavot</w:t>
      </w:r>
      <w:proofErr w:type="spellEnd"/>
      <w:r w:rsidRPr="001A77BC">
        <w:t xml:space="preserve"> </w:t>
      </w:r>
      <w:proofErr w:type="spellStart"/>
      <w:r w:rsidRPr="001A77BC">
        <w:t>priekšlikumus</w:t>
      </w:r>
      <w:proofErr w:type="spellEnd"/>
      <w:r w:rsidRPr="001A77BC">
        <w:t xml:space="preserve"> </w:t>
      </w:r>
      <w:proofErr w:type="spellStart"/>
      <w:r>
        <w:t>grozījumiem</w:t>
      </w:r>
      <w:proofErr w:type="spellEnd"/>
      <w:r>
        <w:t xml:space="preserve"> </w:t>
      </w:r>
      <w:proofErr w:type="spellStart"/>
      <w:r w:rsidRPr="00922CCC">
        <w:t>Aizsardzības</w:t>
      </w:r>
      <w:proofErr w:type="spellEnd"/>
      <w:r w:rsidRPr="00922CCC">
        <w:t xml:space="preserve"> un</w:t>
      </w:r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jomas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likumā</w:t>
      </w:r>
      <w:proofErr w:type="spellEnd"/>
      <w:r w:rsidRPr="001A77BC">
        <w:t xml:space="preserve"> par </w:t>
      </w:r>
      <w:proofErr w:type="spellStart"/>
      <w:r w:rsidRPr="00864457">
        <w:t>izšķiroš</w:t>
      </w:r>
      <w:r>
        <w:t>o</w:t>
      </w:r>
      <w:proofErr w:type="spellEnd"/>
      <w:r w:rsidRPr="00864457">
        <w:t xml:space="preserve"> </w:t>
      </w:r>
      <w:proofErr w:type="spellStart"/>
      <w:r w:rsidRPr="00864457">
        <w:t>piedāvājuma</w:t>
      </w:r>
      <w:proofErr w:type="spellEnd"/>
      <w:r w:rsidRPr="00864457">
        <w:t xml:space="preserve"> </w:t>
      </w:r>
      <w:proofErr w:type="spellStart"/>
      <w:r w:rsidRPr="00864457">
        <w:t>izvēles</w:t>
      </w:r>
      <w:proofErr w:type="spellEnd"/>
      <w:r w:rsidRPr="00864457">
        <w:t xml:space="preserve"> </w:t>
      </w:r>
      <w:proofErr w:type="spellStart"/>
      <w:r w:rsidRPr="00864457">
        <w:t>kritēriju</w:t>
      </w:r>
      <w:proofErr w:type="spellEnd"/>
      <w:r w:rsidRPr="00CB1E94">
        <w:rPr>
          <w:color w:val="FF0000"/>
        </w:rPr>
        <w:t xml:space="preserve"> </w:t>
      </w:r>
      <w:proofErr w:type="spellStart"/>
      <w:r w:rsidR="00B8315B" w:rsidRPr="00B8315B">
        <w:t>aizsardzības</w:t>
      </w:r>
      <w:proofErr w:type="spellEnd"/>
      <w:r w:rsidR="00B8315B" w:rsidRPr="00B8315B">
        <w:t xml:space="preserve"> </w:t>
      </w:r>
      <w:proofErr w:type="spellStart"/>
      <w:r w:rsidR="00B8315B" w:rsidRPr="00B8315B">
        <w:t>jomas</w:t>
      </w:r>
      <w:proofErr w:type="spellEnd"/>
      <w:r w:rsidR="00B8315B" w:rsidRPr="00B8315B">
        <w:t xml:space="preserve"> </w:t>
      </w:r>
      <w:proofErr w:type="spellStart"/>
      <w:r w:rsidRPr="00B8315B">
        <w:t>publiskajos</w:t>
      </w:r>
      <w:proofErr w:type="spellEnd"/>
      <w:r w:rsidRPr="00B8315B">
        <w:t xml:space="preserve"> </w:t>
      </w:r>
      <w:proofErr w:type="spellStart"/>
      <w:r w:rsidRPr="00FF3DCD">
        <w:t>iepirkumos</w:t>
      </w:r>
      <w:proofErr w:type="spellEnd"/>
      <w:r w:rsidRPr="00FF3DCD">
        <w:t xml:space="preserve"> </w:t>
      </w:r>
      <w:proofErr w:type="spellStart"/>
      <w:r w:rsidRPr="00FF3DCD">
        <w:t>komersantiem</w:t>
      </w:r>
      <w:proofErr w:type="spellEnd"/>
      <w:r w:rsidRPr="00FF3DCD">
        <w:t xml:space="preserve"> (</w:t>
      </w:r>
      <w:proofErr w:type="spellStart"/>
      <w:r w:rsidRPr="00FF3DCD">
        <w:t>piegādātājiem</w:t>
      </w:r>
      <w:proofErr w:type="spellEnd"/>
      <w:r w:rsidRPr="00FF3DCD">
        <w:t xml:space="preserve">), </w:t>
      </w:r>
      <w:proofErr w:type="spellStart"/>
      <w:r w:rsidRPr="00FF3DCD">
        <w:t>kas</w:t>
      </w:r>
      <w:proofErr w:type="spellEnd"/>
      <w:r w:rsidRPr="00FF3DCD">
        <w:t xml:space="preserve"> </w:t>
      </w:r>
      <w:proofErr w:type="spellStart"/>
      <w:r w:rsidRPr="00FF3DCD">
        <w:t>nodarbina</w:t>
      </w:r>
      <w:proofErr w:type="spellEnd"/>
      <w:r w:rsidRPr="00FF3DCD">
        <w:t xml:space="preserve"> </w:t>
      </w:r>
      <w:proofErr w:type="spellStart"/>
      <w:r w:rsidRPr="00FF3DCD">
        <w:t>zemessargus</w:t>
      </w:r>
      <w:proofErr w:type="spellEnd"/>
      <w:r w:rsidRPr="00FF3DCD">
        <w:t xml:space="preserve">, </w:t>
      </w:r>
      <w:proofErr w:type="spellStart"/>
      <w:r w:rsidRPr="00FF3DCD">
        <w:t>ja</w:t>
      </w:r>
      <w:proofErr w:type="spellEnd"/>
      <w:r w:rsidRPr="00FF3DCD">
        <w:t xml:space="preserve"> </w:t>
      </w:r>
      <w:proofErr w:type="spellStart"/>
      <w:r w:rsidRPr="00FF3DCD">
        <w:t>citi</w:t>
      </w:r>
      <w:proofErr w:type="spellEnd"/>
      <w:r w:rsidRPr="00FF3DCD">
        <w:t xml:space="preserve"> </w:t>
      </w:r>
      <w:proofErr w:type="spellStart"/>
      <w:r w:rsidRPr="00FF3DCD">
        <w:t>priekšnoteikumi</w:t>
      </w:r>
      <w:proofErr w:type="spellEnd"/>
      <w:r w:rsidRPr="00FF3DCD">
        <w:t xml:space="preserve"> </w:t>
      </w:r>
      <w:proofErr w:type="spellStart"/>
      <w:r w:rsidRPr="00FF3DCD">
        <w:t>dalībai</w:t>
      </w:r>
      <w:proofErr w:type="spellEnd"/>
      <w:r w:rsidRPr="00FF3DCD">
        <w:t xml:space="preserve"> </w:t>
      </w:r>
      <w:proofErr w:type="spellStart"/>
      <w:r w:rsidRPr="00FF3DCD">
        <w:t>iepirkumā</w:t>
      </w:r>
      <w:proofErr w:type="spellEnd"/>
      <w:r w:rsidRPr="00FF3DCD">
        <w:t xml:space="preserve"> </w:t>
      </w:r>
      <w:proofErr w:type="spellStart"/>
      <w:r w:rsidRPr="00FF3DCD">
        <w:t>ir</w:t>
      </w:r>
      <w:proofErr w:type="spellEnd"/>
      <w:r w:rsidRPr="00FF3DCD">
        <w:t xml:space="preserve"> </w:t>
      </w:r>
      <w:proofErr w:type="spellStart"/>
      <w:r w:rsidRPr="00FF3DCD">
        <w:t>vienādi</w:t>
      </w:r>
      <w:proofErr w:type="spellEnd"/>
      <w:r>
        <w:t>;</w:t>
      </w:r>
    </w:p>
    <w:p w:rsidR="00535939" w:rsidRPr="008C236C" w:rsidRDefault="00535939" w:rsidP="008C236C">
      <w:pPr>
        <w:jc w:val="both"/>
        <w:rPr>
          <w:lang w:val="lv-LV"/>
        </w:rPr>
      </w:pPr>
    </w:p>
    <w:p w:rsidR="00535939" w:rsidRPr="001935DA" w:rsidRDefault="008C236C" w:rsidP="00535939">
      <w:pPr>
        <w:pStyle w:val="ListParagraph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3.2</w:t>
      </w:r>
      <w:r w:rsidR="00535939">
        <w:rPr>
          <w:sz w:val="24"/>
          <w:szCs w:val="24"/>
          <w:lang w:val="lv-LV"/>
        </w:rPr>
        <w:t xml:space="preserve">. </w:t>
      </w:r>
      <w:r w:rsidR="00535939" w:rsidRPr="001935DA">
        <w:rPr>
          <w:sz w:val="24"/>
          <w:szCs w:val="24"/>
          <w:lang w:val="lv-LV"/>
        </w:rPr>
        <w:t>līdz 2017.</w:t>
      </w:r>
      <w:r w:rsidR="00535939" w:rsidRPr="001935DA">
        <w:rPr>
          <w:lang w:val="lv-LV"/>
        </w:rPr>
        <w:t xml:space="preserve"> </w:t>
      </w:r>
      <w:r w:rsidR="00535939" w:rsidRPr="001935DA">
        <w:rPr>
          <w:sz w:val="24"/>
          <w:szCs w:val="24"/>
          <w:lang w:val="lv-LV"/>
        </w:rPr>
        <w:t xml:space="preserve">gada 1. decembrim iesniegt priekšlikumus par </w:t>
      </w:r>
      <w:r w:rsidR="00724E87" w:rsidRPr="001935DA">
        <w:rPr>
          <w:sz w:val="24"/>
          <w:szCs w:val="24"/>
          <w:lang w:val="lv-LV"/>
        </w:rPr>
        <w:t>iespējamiem darba devēju papildus motivēšanas</w:t>
      </w:r>
      <w:r w:rsidR="00535939" w:rsidRPr="001935DA">
        <w:rPr>
          <w:sz w:val="24"/>
          <w:szCs w:val="24"/>
          <w:lang w:val="lv-LV"/>
        </w:rPr>
        <w:t xml:space="preserve">/kompensācijas mehānismiem attiecībā uz tām darba dienām, ko zemessargs pavada mācībās. </w:t>
      </w:r>
    </w:p>
    <w:p w:rsidR="00535939" w:rsidRDefault="00535939" w:rsidP="00626BEB">
      <w:pPr>
        <w:pStyle w:val="ListParagraph"/>
        <w:jc w:val="both"/>
        <w:rPr>
          <w:sz w:val="24"/>
          <w:szCs w:val="24"/>
          <w:lang w:val="lv-LV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B52E18" w:rsidRDefault="00B52E18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color w:val="000000"/>
          <w:sz w:val="24"/>
          <w:szCs w:val="24"/>
        </w:rPr>
      </w:pPr>
      <w:r w:rsidRPr="003260C4">
        <w:rPr>
          <w:b w:val="0"/>
          <w:sz w:val="24"/>
          <w:szCs w:val="24"/>
        </w:rPr>
        <w:t>Ministru prezidents</w:t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proofErr w:type="gramStart"/>
      <w:r w:rsidRPr="003260C4">
        <w:rPr>
          <w:b w:val="0"/>
          <w:color w:val="000000"/>
          <w:sz w:val="24"/>
          <w:szCs w:val="24"/>
        </w:rPr>
        <w:t xml:space="preserve">         </w:t>
      </w:r>
      <w:r w:rsidR="00C469CD" w:rsidRPr="003260C4">
        <w:rPr>
          <w:b w:val="0"/>
          <w:color w:val="000000"/>
          <w:sz w:val="24"/>
          <w:szCs w:val="24"/>
        </w:rPr>
        <w:t xml:space="preserve"> </w:t>
      </w:r>
      <w:r w:rsidR="001874EC">
        <w:rPr>
          <w:b w:val="0"/>
          <w:color w:val="000000"/>
          <w:sz w:val="24"/>
          <w:szCs w:val="24"/>
        </w:rPr>
        <w:t xml:space="preserve">                  </w:t>
      </w:r>
      <w:r w:rsidR="00C469CD" w:rsidRPr="003260C4">
        <w:rPr>
          <w:b w:val="0"/>
          <w:color w:val="000000"/>
          <w:sz w:val="24"/>
          <w:szCs w:val="24"/>
        </w:rPr>
        <w:t xml:space="preserve"> </w:t>
      </w:r>
      <w:proofErr w:type="gramEnd"/>
      <w:r w:rsidRPr="003260C4">
        <w:rPr>
          <w:b w:val="0"/>
          <w:color w:val="000000"/>
          <w:sz w:val="24"/>
          <w:szCs w:val="24"/>
        </w:rPr>
        <w:t>M. </w:t>
      </w:r>
      <w:proofErr w:type="spellStart"/>
      <w:r w:rsidRPr="003260C4">
        <w:rPr>
          <w:b w:val="0"/>
          <w:color w:val="000000"/>
          <w:sz w:val="24"/>
          <w:szCs w:val="24"/>
        </w:rPr>
        <w:t>Kučinskis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color w:val="00000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Valsts kancelejas direktors</w:t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proofErr w:type="gramStart"/>
      <w:r w:rsidRPr="003260C4">
        <w:rPr>
          <w:b w:val="0"/>
          <w:sz w:val="24"/>
          <w:szCs w:val="24"/>
        </w:rPr>
        <w:t xml:space="preserve">         </w:t>
      </w:r>
      <w:r w:rsidR="001874EC">
        <w:rPr>
          <w:b w:val="0"/>
          <w:sz w:val="24"/>
          <w:szCs w:val="24"/>
        </w:rPr>
        <w:t xml:space="preserve">                 </w:t>
      </w:r>
      <w:r w:rsidRPr="003260C4">
        <w:rPr>
          <w:b w:val="0"/>
          <w:sz w:val="24"/>
          <w:szCs w:val="24"/>
        </w:rPr>
        <w:t xml:space="preserve"> </w:t>
      </w:r>
      <w:r w:rsidR="001874EC">
        <w:rPr>
          <w:b w:val="0"/>
          <w:sz w:val="24"/>
          <w:szCs w:val="24"/>
        </w:rPr>
        <w:t xml:space="preserve"> </w:t>
      </w:r>
      <w:r w:rsidRPr="003260C4">
        <w:rPr>
          <w:b w:val="0"/>
          <w:sz w:val="24"/>
          <w:szCs w:val="24"/>
        </w:rPr>
        <w:t xml:space="preserve"> </w:t>
      </w:r>
      <w:proofErr w:type="gramEnd"/>
      <w:r w:rsidR="003F53F4">
        <w:rPr>
          <w:b w:val="0"/>
          <w:sz w:val="24"/>
          <w:szCs w:val="24"/>
        </w:rPr>
        <w:t>J</w:t>
      </w:r>
      <w:r w:rsidRPr="003260C4">
        <w:rPr>
          <w:b w:val="0"/>
          <w:sz w:val="24"/>
          <w:szCs w:val="24"/>
        </w:rPr>
        <w:t>. </w:t>
      </w:r>
      <w:proofErr w:type="spellStart"/>
      <w:r w:rsidR="003F53F4">
        <w:rPr>
          <w:b w:val="0"/>
          <w:sz w:val="24"/>
          <w:szCs w:val="24"/>
        </w:rPr>
        <w:t>Citskovksis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Iesniedzējs:</w:t>
      </w: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Aizsardzības ministrs</w:t>
      </w:r>
      <w:proofErr w:type="gramStart"/>
      <w:r w:rsidRPr="003260C4">
        <w:rPr>
          <w:b w:val="0"/>
          <w:sz w:val="24"/>
          <w:szCs w:val="24"/>
        </w:rPr>
        <w:t xml:space="preserve">  </w:t>
      </w:r>
      <w:proofErr w:type="gramEnd"/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  <w:t xml:space="preserve">           </w:t>
      </w:r>
      <w:r w:rsidR="00C469CD" w:rsidRPr="003260C4">
        <w:rPr>
          <w:b w:val="0"/>
          <w:sz w:val="24"/>
          <w:szCs w:val="24"/>
        </w:rPr>
        <w:t xml:space="preserve">         </w:t>
      </w:r>
      <w:r w:rsidR="001874EC">
        <w:rPr>
          <w:b w:val="0"/>
          <w:sz w:val="24"/>
          <w:szCs w:val="24"/>
        </w:rPr>
        <w:t xml:space="preserve">        </w:t>
      </w:r>
      <w:r w:rsidRPr="003260C4">
        <w:rPr>
          <w:b w:val="0"/>
          <w:sz w:val="24"/>
          <w:szCs w:val="24"/>
        </w:rPr>
        <w:t xml:space="preserve">R. </w:t>
      </w:r>
      <w:proofErr w:type="spellStart"/>
      <w:r w:rsidRPr="003260C4">
        <w:rPr>
          <w:b w:val="0"/>
          <w:sz w:val="24"/>
          <w:szCs w:val="24"/>
        </w:rPr>
        <w:t>Bergmanis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jc w:val="both"/>
        <w:rPr>
          <w:lang w:val="lv-LV"/>
        </w:rPr>
      </w:pPr>
      <w:r w:rsidRPr="003260C4">
        <w:rPr>
          <w:lang w:val="lv-LV"/>
        </w:rPr>
        <w:t xml:space="preserve">Vīza: valsts sekretārs </w:t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proofErr w:type="gramStart"/>
      <w:r w:rsidR="00C469CD" w:rsidRPr="003260C4">
        <w:rPr>
          <w:lang w:val="lv-LV"/>
        </w:rPr>
        <w:t xml:space="preserve">     </w:t>
      </w:r>
      <w:r w:rsidR="001874EC">
        <w:rPr>
          <w:lang w:val="lv-LV"/>
        </w:rPr>
        <w:t xml:space="preserve">                 </w:t>
      </w:r>
      <w:r w:rsidR="00C469CD" w:rsidRPr="003260C4">
        <w:rPr>
          <w:lang w:val="lv-LV"/>
        </w:rPr>
        <w:t xml:space="preserve">     </w:t>
      </w:r>
      <w:proofErr w:type="gramEnd"/>
      <w:r w:rsidRPr="003260C4">
        <w:rPr>
          <w:lang w:val="lv-LV"/>
        </w:rPr>
        <w:t>J. Garisons</w:t>
      </w:r>
    </w:p>
    <w:p w:rsidR="003260C4" w:rsidRDefault="003260C4" w:rsidP="00F27DC3">
      <w:pPr>
        <w:jc w:val="both"/>
        <w:rPr>
          <w:sz w:val="20"/>
          <w:szCs w:val="20"/>
          <w:lang w:val="lv-LV"/>
        </w:rPr>
      </w:pPr>
    </w:p>
    <w:p w:rsidR="00B84A3C" w:rsidRDefault="00B84A3C" w:rsidP="00F27DC3">
      <w:pPr>
        <w:jc w:val="both"/>
        <w:rPr>
          <w:sz w:val="18"/>
          <w:szCs w:val="18"/>
          <w:lang w:val="lv-LV"/>
        </w:rPr>
      </w:pPr>
    </w:p>
    <w:p w:rsidR="00B84A3C" w:rsidRDefault="00B84A3C" w:rsidP="00F27DC3">
      <w:pPr>
        <w:jc w:val="both"/>
        <w:rPr>
          <w:sz w:val="18"/>
          <w:szCs w:val="18"/>
          <w:lang w:val="lv-LV"/>
        </w:rPr>
      </w:pPr>
    </w:p>
    <w:p w:rsidR="00F27DC3" w:rsidRPr="00AC74C4" w:rsidRDefault="001966AA" w:rsidP="00F27DC3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lastRenderedPageBreak/>
        <w:t>1</w:t>
      </w:r>
      <w:r w:rsidR="008C236C">
        <w:rPr>
          <w:sz w:val="18"/>
          <w:szCs w:val="18"/>
          <w:lang w:val="lv-LV"/>
        </w:rPr>
        <w:t>7</w:t>
      </w:r>
      <w:r w:rsidR="009E02D3">
        <w:rPr>
          <w:sz w:val="18"/>
          <w:szCs w:val="18"/>
          <w:lang w:val="lv-LV"/>
        </w:rPr>
        <w:t>.08</w:t>
      </w:r>
      <w:r w:rsidR="00D713BE">
        <w:rPr>
          <w:sz w:val="18"/>
          <w:szCs w:val="18"/>
          <w:lang w:val="lv-LV"/>
        </w:rPr>
        <w:t>.2017</w:t>
      </w:r>
      <w:r w:rsidR="00F27DC3" w:rsidRPr="00AC74C4">
        <w:rPr>
          <w:sz w:val="18"/>
          <w:szCs w:val="18"/>
          <w:lang w:val="lv-LV"/>
        </w:rPr>
        <w:t>.</w:t>
      </w:r>
    </w:p>
    <w:p w:rsidR="00C469CD" w:rsidRPr="00AC74C4" w:rsidRDefault="00213210" w:rsidP="001966AA">
      <w:pPr>
        <w:tabs>
          <w:tab w:val="left" w:pos="2012"/>
        </w:tabs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183</w:t>
      </w:r>
      <w:r w:rsidR="001966AA">
        <w:rPr>
          <w:sz w:val="18"/>
          <w:szCs w:val="18"/>
          <w:lang w:val="lv-LV"/>
        </w:rPr>
        <w:tab/>
      </w:r>
    </w:p>
    <w:p w:rsidR="00F27DC3" w:rsidRPr="00AC74C4" w:rsidRDefault="00F27DC3" w:rsidP="00F27DC3">
      <w:pPr>
        <w:jc w:val="both"/>
        <w:rPr>
          <w:sz w:val="18"/>
          <w:szCs w:val="18"/>
          <w:lang w:val="lv-LV"/>
        </w:rPr>
      </w:pPr>
      <w:r w:rsidRPr="00AC74C4">
        <w:rPr>
          <w:sz w:val="18"/>
          <w:szCs w:val="18"/>
          <w:lang w:val="lv-LV"/>
        </w:rPr>
        <w:t>J.</w:t>
      </w:r>
      <w:r w:rsidR="008A2380">
        <w:rPr>
          <w:sz w:val="18"/>
          <w:szCs w:val="18"/>
          <w:lang w:val="lv-LV"/>
        </w:rPr>
        <w:t xml:space="preserve"> </w:t>
      </w:r>
      <w:proofErr w:type="spellStart"/>
      <w:r w:rsidRPr="00AC74C4">
        <w:rPr>
          <w:sz w:val="18"/>
          <w:szCs w:val="18"/>
          <w:lang w:val="lv-LV"/>
        </w:rPr>
        <w:t>Mačis</w:t>
      </w:r>
      <w:proofErr w:type="spellEnd"/>
      <w:r w:rsidRPr="00AC74C4">
        <w:rPr>
          <w:sz w:val="18"/>
          <w:szCs w:val="18"/>
          <w:lang w:val="lv-LV"/>
        </w:rPr>
        <w:t>, 67335088</w:t>
      </w:r>
    </w:p>
    <w:p w:rsidR="0098575F" w:rsidRPr="00AC74C4" w:rsidRDefault="00F27DC3">
      <w:pPr>
        <w:rPr>
          <w:sz w:val="18"/>
          <w:szCs w:val="18"/>
          <w:lang w:val="lv-LV"/>
        </w:rPr>
      </w:pPr>
      <w:r w:rsidRPr="00AC74C4">
        <w:rPr>
          <w:sz w:val="18"/>
          <w:szCs w:val="18"/>
          <w:lang w:val="lv-LV"/>
        </w:rPr>
        <w:t>Juris.Macis@mod.gov.lv</w:t>
      </w:r>
    </w:p>
    <w:sectPr w:rsidR="0098575F" w:rsidRPr="00AC74C4" w:rsidSect="003775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C3" w:rsidRDefault="00F27DC3" w:rsidP="00F27DC3">
      <w:r>
        <w:separator/>
      </w:r>
    </w:p>
  </w:endnote>
  <w:endnote w:type="continuationSeparator" w:id="0">
    <w:p w:rsidR="00F27DC3" w:rsidRDefault="00F27DC3" w:rsidP="00F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0E634D" w:rsidRDefault="00213210" w:rsidP="00565968">
    <w:pPr>
      <w:pStyle w:val="Footer"/>
      <w:ind w:right="22"/>
      <w:rPr>
        <w:sz w:val="24"/>
      </w:rPr>
    </w:pPr>
    <w:fldSimple w:instr=" FILENAME   \* MERGEFORMAT ">
      <w:r w:rsidR="00724E87">
        <w:rPr>
          <w:noProof/>
        </w:rPr>
        <w:t>AIMprot_1</w:t>
      </w:r>
      <w:r>
        <w:rPr>
          <w:noProof/>
        </w:rPr>
        <w:t>7</w:t>
      </w:r>
      <w:r w:rsidR="00724E87">
        <w:rPr>
          <w:noProof/>
        </w:rPr>
        <w:t>0817_Darba_deveji_Papildin.docx</w:t>
      </w:r>
    </w:fldSimple>
    <w:r w:rsidR="00AB3E07" w:rsidRPr="00942F86">
      <w:t xml:space="preserve">; </w:t>
    </w:r>
    <w:r w:rsidR="00AB3E07">
      <w:t xml:space="preserve">Par </w:t>
    </w:r>
    <w:r w:rsidR="00F27DC3">
      <w:t xml:space="preserve">Aizsardzības ministrijas </w:t>
    </w:r>
    <w:r w:rsidR="00AB3E07">
      <w:t>informatīvo ziņojumu „</w:t>
    </w:r>
    <w:r w:rsidR="00F27DC3" w:rsidRPr="00F27DC3">
      <w:rPr>
        <w:sz w:val="24"/>
        <w:szCs w:val="24"/>
      </w:rPr>
      <w:t xml:space="preserve"> </w:t>
    </w:r>
    <w:r w:rsidR="00F27DC3" w:rsidRPr="00F27DC3">
      <w:t>Par valdības rīcības plāna 2016 77. punkta “</w:t>
    </w:r>
    <w:r w:rsidR="00F27DC3" w:rsidRPr="00F27DC3">
      <w:rPr>
        <w:lang w:eastAsia="lv-LV"/>
      </w:rPr>
      <w:t>Izstrādāt priekšlikumus ekonomiskajiem stimuliem uzņēmējiem, lai motivētu viņu darbinieku regulāru piedalīšanos Zemessardzes mācībās.”</w:t>
    </w:r>
    <w:r w:rsidR="00F27DC3" w:rsidRPr="00F27DC3">
      <w:rPr>
        <w:color w:val="0070C0"/>
        <w:lang w:eastAsia="lv-LV"/>
      </w:rPr>
      <w:t xml:space="preserve"> </w:t>
    </w:r>
    <w:r w:rsidR="00F27DC3" w:rsidRPr="00F27DC3">
      <w:t>izpildes organizēšanu</w:t>
    </w:r>
    <w:r w:rsidR="00AB3E07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942F86" w:rsidRDefault="00213210" w:rsidP="0029350C">
    <w:pPr>
      <w:pStyle w:val="Footer"/>
      <w:tabs>
        <w:tab w:val="right" w:pos="9000"/>
      </w:tabs>
      <w:ind w:right="22"/>
      <w:jc w:val="both"/>
      <w:rPr>
        <w:noProof/>
      </w:rPr>
    </w:pPr>
    <w:fldSimple w:instr=" FILENAME   \* MERGEFORMAT ">
      <w:r w:rsidR="00724E87">
        <w:rPr>
          <w:noProof/>
        </w:rPr>
        <w:t>AIMprot_1</w:t>
      </w:r>
      <w:r>
        <w:rPr>
          <w:noProof/>
        </w:rPr>
        <w:t>7</w:t>
      </w:r>
      <w:r w:rsidR="00724E87">
        <w:rPr>
          <w:noProof/>
        </w:rPr>
        <w:t>0817_Darba_deveji.docx</w:t>
      </w:r>
    </w:fldSimple>
    <w:r w:rsidR="00AB3E07" w:rsidRPr="00942F86">
      <w:t xml:space="preserve">; </w:t>
    </w:r>
    <w:r w:rsidR="00AB3E07">
      <w:t>Par</w:t>
    </w:r>
    <w:r w:rsidR="00F27DC3">
      <w:t xml:space="preserve"> </w:t>
    </w:r>
    <w:r w:rsidR="00AB3E07">
      <w:t>informatīvo ziņojumu „</w:t>
    </w:r>
    <w:r w:rsidR="00F27DC3" w:rsidRPr="00F27DC3">
      <w:t>Par valdības rīcības plāna 2016</w:t>
    </w:r>
    <w:r w:rsidR="00A73DE7">
      <w:t>. gadam</w:t>
    </w:r>
    <w:r w:rsidR="00F27DC3" w:rsidRPr="00F27DC3">
      <w:t xml:space="preserve"> 77. punkta “</w:t>
    </w:r>
    <w:r w:rsidR="00F27DC3" w:rsidRPr="00F27DC3">
      <w:rPr>
        <w:lang w:eastAsia="lv-LV"/>
      </w:rPr>
      <w:t>Izstrādāt priekšlikumus ekonomiskajiem stimuliem uzņēmējiem, lai motivētu viņu darbinieku regulāru pi</w:t>
    </w:r>
    <w:r w:rsidR="00A73DE7">
      <w:rPr>
        <w:lang w:eastAsia="lv-LV"/>
      </w:rPr>
      <w:t>edalīšanos Zemessardzes mācībās</w:t>
    </w:r>
    <w:r w:rsidR="00F27DC3" w:rsidRPr="00F27DC3">
      <w:rPr>
        <w:lang w:eastAsia="lv-LV"/>
      </w:rPr>
      <w:t>”</w:t>
    </w:r>
    <w:r w:rsidR="00F27DC3" w:rsidRPr="00F27DC3">
      <w:rPr>
        <w:color w:val="0070C0"/>
        <w:lang w:eastAsia="lv-LV"/>
      </w:rPr>
      <w:t xml:space="preserve"> </w:t>
    </w:r>
    <w:r w:rsidR="00F27DC3" w:rsidRPr="00F27DC3">
      <w:t>izpildes organizēšanu</w:t>
    </w:r>
    <w:r w:rsidR="00AB3E07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C3" w:rsidRDefault="00F27DC3" w:rsidP="00F27DC3">
      <w:r>
        <w:separator/>
      </w:r>
    </w:p>
  </w:footnote>
  <w:footnote w:type="continuationSeparator" w:id="0">
    <w:p w:rsidR="00F27DC3" w:rsidRDefault="00F27DC3" w:rsidP="00F2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AB3E07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8B1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AB3E07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C0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8B1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11F"/>
    <w:multiLevelType w:val="multilevel"/>
    <w:tmpl w:val="C5C2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3"/>
    <w:rsid w:val="0006555D"/>
    <w:rsid w:val="00076986"/>
    <w:rsid w:val="000D723B"/>
    <w:rsid w:val="000E4F61"/>
    <w:rsid w:val="001158F1"/>
    <w:rsid w:val="0014038C"/>
    <w:rsid w:val="001443D5"/>
    <w:rsid w:val="001874EC"/>
    <w:rsid w:val="001935DA"/>
    <w:rsid w:val="001966AA"/>
    <w:rsid w:val="00213210"/>
    <w:rsid w:val="002D20AA"/>
    <w:rsid w:val="002E741F"/>
    <w:rsid w:val="003259E4"/>
    <w:rsid w:val="003260C4"/>
    <w:rsid w:val="00380A0F"/>
    <w:rsid w:val="003C4E3A"/>
    <w:rsid w:val="003F2F25"/>
    <w:rsid w:val="003F53F4"/>
    <w:rsid w:val="00485FFE"/>
    <w:rsid w:val="004E36EC"/>
    <w:rsid w:val="00505402"/>
    <w:rsid w:val="00535939"/>
    <w:rsid w:val="00536510"/>
    <w:rsid w:val="005B1E98"/>
    <w:rsid w:val="00626BEB"/>
    <w:rsid w:val="00640957"/>
    <w:rsid w:val="00655AA8"/>
    <w:rsid w:val="00671AEF"/>
    <w:rsid w:val="006A58B3"/>
    <w:rsid w:val="00724E87"/>
    <w:rsid w:val="00731795"/>
    <w:rsid w:val="007431D1"/>
    <w:rsid w:val="007556D2"/>
    <w:rsid w:val="008055EA"/>
    <w:rsid w:val="00822754"/>
    <w:rsid w:val="0082459F"/>
    <w:rsid w:val="008A2380"/>
    <w:rsid w:val="008B1C00"/>
    <w:rsid w:val="008B1E87"/>
    <w:rsid w:val="008B5E30"/>
    <w:rsid w:val="008C236C"/>
    <w:rsid w:val="008C3A7C"/>
    <w:rsid w:val="0098090C"/>
    <w:rsid w:val="0098575F"/>
    <w:rsid w:val="009C7616"/>
    <w:rsid w:val="009E02D3"/>
    <w:rsid w:val="00A73DE7"/>
    <w:rsid w:val="00AB3E07"/>
    <w:rsid w:val="00AB6C6E"/>
    <w:rsid w:val="00AC74C4"/>
    <w:rsid w:val="00AF309A"/>
    <w:rsid w:val="00B52E18"/>
    <w:rsid w:val="00B8315B"/>
    <w:rsid w:val="00B84A3C"/>
    <w:rsid w:val="00BB612E"/>
    <w:rsid w:val="00BD1A85"/>
    <w:rsid w:val="00C256C5"/>
    <w:rsid w:val="00C469CD"/>
    <w:rsid w:val="00C70405"/>
    <w:rsid w:val="00CF0197"/>
    <w:rsid w:val="00D513D1"/>
    <w:rsid w:val="00D713BE"/>
    <w:rsid w:val="00DC6F10"/>
    <w:rsid w:val="00E0168B"/>
    <w:rsid w:val="00E47463"/>
    <w:rsid w:val="00EC5C96"/>
    <w:rsid w:val="00F12E0D"/>
    <w:rsid w:val="00F15FF0"/>
    <w:rsid w:val="00F27DC3"/>
    <w:rsid w:val="00F876E2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DC3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F27DC3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F27DC3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27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27DC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F27D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7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7D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27DC3"/>
  </w:style>
  <w:style w:type="character" w:styleId="Hyperlink">
    <w:name w:val="Hyperlink"/>
    <w:rsid w:val="00F27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BEB"/>
    <w:pPr>
      <w:ind w:left="720"/>
      <w:contextualSpacing/>
    </w:pPr>
    <w:rPr>
      <w:rFonts w:cs="Arial Unicode MS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DC3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F27DC3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F27DC3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27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27DC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F27D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7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7D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27DC3"/>
  </w:style>
  <w:style w:type="character" w:styleId="Hyperlink">
    <w:name w:val="Hyperlink"/>
    <w:rsid w:val="00F27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BEB"/>
    <w:pPr>
      <w:ind w:left="720"/>
      <w:contextualSpacing/>
    </w:pPr>
    <w:rPr>
      <w:rFonts w:cs="Arial Unicode MS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Mačis</dc:creator>
  <cp:lastModifiedBy>Juris Mačis</cp:lastModifiedBy>
  <cp:revision>69</cp:revision>
  <cp:lastPrinted>2017-08-16T07:35:00Z</cp:lastPrinted>
  <dcterms:created xsi:type="dcterms:W3CDTF">2016-11-21T07:31:00Z</dcterms:created>
  <dcterms:modified xsi:type="dcterms:W3CDTF">2017-08-17T13:07:00Z</dcterms:modified>
</cp:coreProperties>
</file>