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4" w:rsidRPr="000D580E" w:rsidRDefault="000444D4" w:rsidP="000444D4">
      <w:pPr>
        <w:jc w:val="right"/>
        <w:rPr>
          <w:i/>
          <w:sz w:val="28"/>
          <w:szCs w:val="28"/>
          <w:lang w:val="de-DE"/>
        </w:rPr>
      </w:pPr>
      <w:r w:rsidRPr="000D580E">
        <w:rPr>
          <w:i/>
          <w:sz w:val="28"/>
          <w:szCs w:val="28"/>
          <w:lang w:val="de-DE"/>
        </w:rPr>
        <w:t>Projekts</w:t>
      </w:r>
    </w:p>
    <w:p w:rsidR="000444D4" w:rsidRPr="000D580E" w:rsidRDefault="000444D4" w:rsidP="000444D4">
      <w:pPr>
        <w:jc w:val="center"/>
        <w:rPr>
          <w:sz w:val="28"/>
          <w:szCs w:val="28"/>
          <w:lang w:val="de-DE"/>
        </w:rPr>
      </w:pPr>
    </w:p>
    <w:p w:rsidR="000444D4" w:rsidRPr="000D580E" w:rsidRDefault="000444D4" w:rsidP="000444D4">
      <w:pPr>
        <w:jc w:val="center"/>
        <w:rPr>
          <w:b/>
          <w:sz w:val="28"/>
          <w:szCs w:val="28"/>
          <w:lang w:val="de-DE"/>
        </w:rPr>
      </w:pPr>
      <w:r w:rsidRPr="000D580E">
        <w:rPr>
          <w:b/>
          <w:sz w:val="28"/>
          <w:szCs w:val="28"/>
          <w:lang w:val="de-DE"/>
        </w:rPr>
        <w:t xml:space="preserve">LATVIJAS REPUBLIKAS MINISTRU KABINETA </w:t>
      </w:r>
    </w:p>
    <w:p w:rsidR="000444D4" w:rsidRPr="000D580E" w:rsidRDefault="000444D4" w:rsidP="000444D4">
      <w:pPr>
        <w:jc w:val="center"/>
        <w:rPr>
          <w:b/>
          <w:sz w:val="28"/>
          <w:szCs w:val="28"/>
          <w:lang w:val="de-DE"/>
        </w:rPr>
      </w:pPr>
      <w:r w:rsidRPr="000D580E">
        <w:rPr>
          <w:b/>
          <w:sz w:val="28"/>
          <w:szCs w:val="28"/>
          <w:lang w:val="de-DE"/>
        </w:rPr>
        <w:t>SĒDES PROTOKOLLĒMUMS</w:t>
      </w:r>
    </w:p>
    <w:p w:rsidR="000444D4" w:rsidRPr="000D580E" w:rsidRDefault="000444D4" w:rsidP="000444D4">
      <w:pPr>
        <w:rPr>
          <w:sz w:val="28"/>
          <w:szCs w:val="28"/>
          <w:lang w:val="de-DE"/>
        </w:rPr>
      </w:pPr>
    </w:p>
    <w:p w:rsidR="000444D4" w:rsidRPr="004A41CC" w:rsidRDefault="000444D4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  <w:lang w:val="de-DE"/>
        </w:rPr>
      </w:pPr>
      <w:proofErr w:type="spellStart"/>
      <w:r w:rsidRPr="004A41CC">
        <w:rPr>
          <w:sz w:val="28"/>
          <w:szCs w:val="28"/>
          <w:lang w:val="de-DE"/>
        </w:rPr>
        <w:t>Rīgā</w:t>
      </w:r>
      <w:proofErr w:type="spellEnd"/>
      <w:r w:rsidRPr="004A41CC">
        <w:rPr>
          <w:sz w:val="28"/>
          <w:szCs w:val="28"/>
          <w:lang w:val="de-DE"/>
        </w:rPr>
        <w:tab/>
        <w:t>Nr.</w:t>
      </w:r>
      <w:r w:rsidRPr="004A41CC">
        <w:rPr>
          <w:sz w:val="28"/>
          <w:szCs w:val="28"/>
          <w:lang w:val="de-DE"/>
        </w:rPr>
        <w:tab/>
        <w:t>2017. </w:t>
      </w:r>
      <w:proofErr w:type="spellStart"/>
      <w:r w:rsidRPr="004A41CC">
        <w:rPr>
          <w:sz w:val="28"/>
          <w:szCs w:val="28"/>
          <w:lang w:val="de-DE"/>
        </w:rPr>
        <w:t>gada</w:t>
      </w:r>
      <w:proofErr w:type="spellEnd"/>
      <w:r w:rsidRPr="004A41CC">
        <w:rPr>
          <w:sz w:val="28"/>
          <w:szCs w:val="28"/>
          <w:lang w:val="de-DE"/>
        </w:rPr>
        <w:t xml:space="preserve"> __. _____</w:t>
      </w:r>
    </w:p>
    <w:p w:rsidR="000444D4" w:rsidRPr="006E38AC" w:rsidRDefault="000444D4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0444D4" w:rsidRDefault="000444D4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I</w:t>
      </w:r>
      <w:r w:rsidRPr="007607C2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Pr="007607C2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Pr="007607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784EF6">
        <w:rPr>
          <w:b/>
          <w:sz w:val="28"/>
          <w:szCs w:val="28"/>
        </w:rPr>
        <w:t>Par Sabiedrisko pakalpojumu regulēšanas komisijas darbības finansēšanas modeļa pilnveidošan</w:t>
      </w:r>
      <w:r w:rsidR="00D35981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”</w:t>
      </w:r>
    </w:p>
    <w:bookmarkEnd w:id="0"/>
    <w:bookmarkEnd w:id="1"/>
    <w:p w:rsidR="000444D4" w:rsidRDefault="000444D4" w:rsidP="000444D4">
      <w:pPr>
        <w:pStyle w:val="Title"/>
        <w:ind w:firstLine="720"/>
        <w:jc w:val="both"/>
        <w:outlineLvl w:val="0"/>
        <w:rPr>
          <w:szCs w:val="28"/>
        </w:rPr>
      </w:pPr>
    </w:p>
    <w:p w:rsidR="000444D4" w:rsidRPr="00F417A6" w:rsidRDefault="000444D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F417A6">
        <w:rPr>
          <w:szCs w:val="28"/>
        </w:rPr>
        <w:t>Pieņemt zināšanai ekonomikas ministra sniegto informāciju.</w:t>
      </w:r>
    </w:p>
    <w:p w:rsidR="000444D4" w:rsidRPr="00F417A6" w:rsidRDefault="000444D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F417A6">
        <w:rPr>
          <w:szCs w:val="28"/>
        </w:rPr>
        <w:t>Atbalstīt informatīvajā ziņojumā piedāvāto Sabiedrisko pakalpojumu regulēšanas komisijas darbības finansēšanas modeli.</w:t>
      </w:r>
    </w:p>
    <w:p w:rsidR="000444D4" w:rsidRPr="00D42F43" w:rsidRDefault="000444D4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F417A6">
        <w:rPr>
          <w:szCs w:val="28"/>
        </w:rPr>
        <w:t xml:space="preserve">Uzdot Ekonomikas ministrijai sadarbībā ar Sabiedrisko pakalpojumu regulēšanas komisiju līdz </w:t>
      </w:r>
      <w:r w:rsidR="0041493E">
        <w:rPr>
          <w:szCs w:val="28"/>
        </w:rPr>
        <w:t>2018.gada 1.janvārim</w:t>
      </w:r>
      <w:r w:rsidRPr="00F417A6">
        <w:rPr>
          <w:szCs w:val="28"/>
        </w:rPr>
        <w:t xml:space="preserve"> sagatavot un iesniegt </w:t>
      </w:r>
      <w:r w:rsidR="00D42F43">
        <w:rPr>
          <w:szCs w:val="28"/>
        </w:rPr>
        <w:t xml:space="preserve">noteiktā kārtībā izskatīšanai </w:t>
      </w:r>
      <w:r w:rsidRPr="00F417A6">
        <w:rPr>
          <w:szCs w:val="28"/>
        </w:rPr>
        <w:t>Ministru kabinetā grozījumus likumā “Par sabiedrisko pakalpojumu regulatoriem”.</w:t>
      </w:r>
    </w:p>
    <w:p w:rsidR="008276D0" w:rsidRDefault="008276D0" w:rsidP="008276D0">
      <w:pPr>
        <w:jc w:val="both"/>
        <w:rPr>
          <w:b/>
          <w:sz w:val="28"/>
          <w:szCs w:val="28"/>
          <w:lang w:val="lv-LV"/>
        </w:rPr>
      </w:pPr>
    </w:p>
    <w:p w:rsidR="008276D0" w:rsidRPr="003B61E2" w:rsidRDefault="008276D0" w:rsidP="008276D0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proofErr w:type="spellStart"/>
      <w:r w:rsidRPr="003B61E2">
        <w:rPr>
          <w:sz w:val="28"/>
          <w:szCs w:val="28"/>
          <w:lang w:val="lv-LV"/>
        </w:rPr>
        <w:t>M.Kučinskis</w:t>
      </w:r>
      <w:proofErr w:type="spellEnd"/>
    </w:p>
    <w:p w:rsidR="008276D0" w:rsidRPr="003B61E2" w:rsidRDefault="008276D0" w:rsidP="008276D0">
      <w:pPr>
        <w:spacing w:after="120"/>
        <w:jc w:val="both"/>
        <w:rPr>
          <w:sz w:val="28"/>
          <w:szCs w:val="28"/>
          <w:lang w:val="lv-LV"/>
        </w:rPr>
      </w:pPr>
    </w:p>
    <w:p w:rsidR="008276D0" w:rsidRPr="003B61E2" w:rsidRDefault="008276D0" w:rsidP="008276D0">
      <w:pPr>
        <w:spacing w:after="120"/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proofErr w:type="spellStart"/>
      <w:r w:rsidR="000D580E">
        <w:rPr>
          <w:sz w:val="28"/>
          <w:szCs w:val="28"/>
          <w:lang w:val="lv-LV"/>
        </w:rPr>
        <w:t>J</w:t>
      </w:r>
      <w:r w:rsidRPr="003B61E2">
        <w:rPr>
          <w:sz w:val="28"/>
          <w:szCs w:val="28"/>
          <w:lang w:val="lv-LV"/>
        </w:rPr>
        <w:t>.</w:t>
      </w:r>
      <w:r w:rsidR="000D580E">
        <w:rPr>
          <w:sz w:val="28"/>
          <w:szCs w:val="28"/>
          <w:lang w:val="lv-LV"/>
        </w:rPr>
        <w:t>Citskovskis</w:t>
      </w:r>
      <w:proofErr w:type="spellEnd"/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RDefault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RDefault="008276D0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A.Ašeradens</w:t>
      </w:r>
      <w:proofErr w:type="spellEnd"/>
    </w:p>
    <w:p w:rsidR="008276D0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RDefault="008276D0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="009D036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J.Stinka</w:t>
      </w:r>
      <w:proofErr w:type="spellEnd"/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RDefault="00C203D3" w:rsidP="008276D0">
      <w:pPr>
        <w:rPr>
          <w:sz w:val="20"/>
          <w:lang w:val="lv-LV"/>
        </w:rPr>
      </w:pPr>
      <w:r>
        <w:rPr>
          <w:sz w:val="20"/>
          <w:lang w:val="lv-LV"/>
        </w:rPr>
        <w:t>27</w:t>
      </w:r>
      <w:r w:rsidR="008276D0" w:rsidRPr="007016F8">
        <w:rPr>
          <w:sz w:val="20"/>
          <w:lang w:val="lv-LV"/>
        </w:rPr>
        <w:t>.</w:t>
      </w:r>
      <w:r w:rsidR="00FD212F">
        <w:rPr>
          <w:sz w:val="20"/>
          <w:lang w:val="lv-LV"/>
        </w:rPr>
        <w:t>0</w:t>
      </w:r>
      <w:r w:rsidR="000D580E">
        <w:rPr>
          <w:sz w:val="20"/>
          <w:lang w:val="lv-LV"/>
        </w:rPr>
        <w:t>7</w:t>
      </w:r>
      <w:r w:rsidR="008276D0" w:rsidRPr="007016F8">
        <w:rPr>
          <w:sz w:val="20"/>
          <w:lang w:val="lv-LV"/>
        </w:rPr>
        <w:t>.201</w:t>
      </w:r>
      <w:r w:rsidR="00FD212F">
        <w:rPr>
          <w:sz w:val="20"/>
          <w:lang w:val="lv-LV"/>
        </w:rPr>
        <w:t>7</w:t>
      </w:r>
      <w:r w:rsidR="008276D0" w:rsidRPr="007016F8">
        <w:rPr>
          <w:sz w:val="20"/>
          <w:lang w:val="lv-LV"/>
        </w:rPr>
        <w:t xml:space="preserve"> </w:t>
      </w:r>
      <w:r w:rsidR="00C040C7">
        <w:rPr>
          <w:sz w:val="20"/>
          <w:lang w:val="lv-LV"/>
        </w:rPr>
        <w:t>1</w:t>
      </w:r>
      <w:r>
        <w:rPr>
          <w:sz w:val="20"/>
          <w:lang w:val="lv-LV"/>
        </w:rPr>
        <w:t>1</w:t>
      </w:r>
      <w:r w:rsidR="008276D0" w:rsidRPr="007016F8">
        <w:rPr>
          <w:sz w:val="20"/>
          <w:lang w:val="lv-LV"/>
        </w:rPr>
        <w:t>:</w:t>
      </w:r>
      <w:bookmarkStart w:id="2" w:name="_GoBack"/>
      <w:r w:rsidR="003D408B">
        <w:rPr>
          <w:sz w:val="20"/>
          <w:lang w:val="lv-LV"/>
        </w:rPr>
        <w:t>57</w:t>
      </w:r>
      <w:bookmarkEnd w:id="2"/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fldChar w:fldCharType="begin"/>
      </w:r>
      <w:r w:rsidRPr="007016F8">
        <w:rPr>
          <w:sz w:val="20"/>
          <w:lang w:val="lv-LV"/>
        </w:rPr>
        <w:instrText xml:space="preserve"> NUMWORDS   \* MERGEFORMAT </w:instrText>
      </w:r>
      <w:r w:rsidRPr="007016F8">
        <w:rPr>
          <w:sz w:val="20"/>
          <w:lang w:val="lv-LV"/>
        </w:rPr>
        <w:fldChar w:fldCharType="separate"/>
      </w:r>
      <w:r w:rsidR="006A38CD">
        <w:rPr>
          <w:noProof/>
          <w:sz w:val="20"/>
          <w:lang w:val="lv-LV"/>
        </w:rPr>
        <w:t>95</w:t>
      </w:r>
      <w:r w:rsidRPr="007016F8">
        <w:rPr>
          <w:sz w:val="20"/>
          <w:lang w:val="lv-LV"/>
        </w:rPr>
        <w:fldChar w:fldCharType="end"/>
      </w:r>
    </w:p>
    <w:p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proofErr w:type="spellEnd"/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r>
        <w:rPr>
          <w:sz w:val="20"/>
          <w:lang w:val="lv-LV"/>
        </w:rPr>
        <w:t>Evita.Kudure@em.gov.lv</w:t>
      </w:r>
    </w:p>
    <w:p w:rsidR="00EA7F79" w:rsidRDefault="00EA7F79"/>
    <w:sectPr w:rsidR="00EA7F7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65" w:rsidRDefault="00533D65">
      <w:r>
        <w:separator/>
      </w:r>
    </w:p>
  </w:endnote>
  <w:endnote w:type="continuationSeparator" w:id="0">
    <w:p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43C" w:rsidRDefault="003D40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3C" w:rsidRPr="00D128A3" w:rsidRDefault="008276D0" w:rsidP="00D128A3">
    <w:pPr>
      <w:pStyle w:val="Footer"/>
      <w:ind w:right="360"/>
      <w:jc w:val="both"/>
      <w:rPr>
        <w:szCs w:val="24"/>
        <w:lang w:val="lv-LV"/>
      </w:rPr>
    </w:pPr>
    <w:r w:rsidRPr="00A923FC">
      <w:rPr>
        <w:szCs w:val="24"/>
        <w:lang w:val="lv-LV"/>
      </w:rPr>
      <w:t>EMProt_</w:t>
    </w:r>
    <w:r w:rsidR="000D580E">
      <w:rPr>
        <w:szCs w:val="24"/>
        <w:lang w:val="lv-LV"/>
      </w:rPr>
      <w:t>05</w:t>
    </w:r>
    <w:r w:rsidR="008E789A">
      <w:rPr>
        <w:szCs w:val="24"/>
        <w:lang w:val="lv-LV"/>
      </w:rPr>
      <w:t>0</w:t>
    </w:r>
    <w:r w:rsidR="000D580E">
      <w:rPr>
        <w:szCs w:val="24"/>
        <w:lang w:val="lv-LV"/>
      </w:rPr>
      <w:t>7</w:t>
    </w:r>
    <w:r w:rsidRPr="00A923FC">
      <w:rPr>
        <w:szCs w:val="24"/>
        <w:lang w:val="lv-LV"/>
      </w:rPr>
      <w:t>1</w:t>
    </w:r>
    <w:r w:rsidR="008E789A">
      <w:rPr>
        <w:szCs w:val="24"/>
        <w:lang w:val="lv-LV"/>
      </w:rPr>
      <w:t>7</w:t>
    </w:r>
    <w:r w:rsidRPr="00A923FC">
      <w:rPr>
        <w:szCs w:val="24"/>
        <w:lang w:val="lv-LV"/>
      </w:rPr>
      <w:t xml:space="preserve">; </w:t>
    </w:r>
    <w:bookmarkStart w:id="3" w:name="OLE_LINK5"/>
    <w:bookmarkStart w:id="4" w:name="OLE_LINK6"/>
    <w:r w:rsidRPr="00A923FC">
      <w:rPr>
        <w:szCs w:val="24"/>
        <w:lang w:val="lv-LV"/>
      </w:rPr>
      <w:t xml:space="preserve">Ministru kabineta sēdes </w:t>
    </w:r>
    <w:proofErr w:type="spellStart"/>
    <w:r w:rsidRPr="00A923FC">
      <w:rPr>
        <w:szCs w:val="24"/>
        <w:lang w:val="lv-LV"/>
      </w:rPr>
      <w:t>protokollēmuma</w:t>
    </w:r>
    <w:proofErr w:type="spellEnd"/>
    <w:r w:rsidRPr="00A923FC">
      <w:rPr>
        <w:szCs w:val="24"/>
        <w:lang w:val="lv-LV"/>
      </w:rPr>
      <w:t xml:space="preserve"> projekts „Par </w:t>
    </w:r>
    <w:bookmarkEnd w:id="3"/>
    <w:bookmarkEnd w:id="4"/>
    <w:r w:rsidRPr="00A923FC">
      <w:rPr>
        <w:szCs w:val="24"/>
        <w:lang w:val="lv-LV"/>
      </w:rPr>
      <w:t>priekšlikumiem Sabiedrisko pakalpojumu regulēšanas komisijas darbības finansēšanas modeļa pilnveidošanai”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65" w:rsidRDefault="00533D65">
      <w:r>
        <w:separator/>
      </w:r>
    </w:p>
  </w:footnote>
  <w:footnote w:type="continuationSeparator" w:id="0">
    <w:p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36" w:rsidRDefault="003D408B">
    <w:pPr>
      <w:pStyle w:val="Header"/>
      <w:jc w:val="center"/>
    </w:pPr>
  </w:p>
  <w:p w:rsidR="00AC1F36" w:rsidRPr="0026415B" w:rsidRDefault="003D408B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0444D4"/>
    <w:rsid w:val="000D580E"/>
    <w:rsid w:val="001E4228"/>
    <w:rsid w:val="002143D1"/>
    <w:rsid w:val="003242DC"/>
    <w:rsid w:val="003B61E2"/>
    <w:rsid w:val="003D408B"/>
    <w:rsid w:val="003F174E"/>
    <w:rsid w:val="0041493E"/>
    <w:rsid w:val="00471A15"/>
    <w:rsid w:val="004A41CC"/>
    <w:rsid w:val="00533D65"/>
    <w:rsid w:val="00555862"/>
    <w:rsid w:val="00595659"/>
    <w:rsid w:val="006A38CD"/>
    <w:rsid w:val="00721ACF"/>
    <w:rsid w:val="007D42AD"/>
    <w:rsid w:val="008276D0"/>
    <w:rsid w:val="00853D26"/>
    <w:rsid w:val="00876529"/>
    <w:rsid w:val="008E5207"/>
    <w:rsid w:val="008E789A"/>
    <w:rsid w:val="009D0360"/>
    <w:rsid w:val="00A41E59"/>
    <w:rsid w:val="00A848D4"/>
    <w:rsid w:val="00C040C7"/>
    <w:rsid w:val="00C203D3"/>
    <w:rsid w:val="00D35981"/>
    <w:rsid w:val="00D42F43"/>
    <w:rsid w:val="00D632A0"/>
    <w:rsid w:val="00DA737D"/>
    <w:rsid w:val="00E150F9"/>
    <w:rsid w:val="00EA7F79"/>
    <w:rsid w:val="00F417A6"/>
    <w:rsid w:val="00F50B3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C95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  <w:style w:type="paragraph" w:styleId="BalloonText">
    <w:name w:val="Balloon Text"/>
    <w:basedOn w:val="Normal"/>
    <w:link w:val="BalloonTextChar"/>
    <w:uiPriority w:val="99"/>
    <w:semiHidden/>
    <w:unhideWhenUsed/>
    <w:rsid w:val="00414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3E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F48C-30BF-4A97-AAC6-7E54A2A8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857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</cp:lastModifiedBy>
  <cp:revision>16</cp:revision>
  <dcterms:created xsi:type="dcterms:W3CDTF">2017-07-05T15:19:00Z</dcterms:created>
  <dcterms:modified xsi:type="dcterms:W3CDTF">2017-07-27T08:57:00Z</dcterms:modified>
</cp:coreProperties>
</file>