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58" w:rsidRPr="007D2D03" w:rsidRDefault="00151558" w:rsidP="00151558">
      <w:pPr>
        <w:jc w:val="right"/>
        <w:rPr>
          <w:i/>
        </w:rPr>
      </w:pPr>
      <w:bookmarkStart w:id="0" w:name="_GoBack"/>
      <w:bookmarkEnd w:id="0"/>
      <w:r w:rsidRPr="007D2D03">
        <w:rPr>
          <w:i/>
        </w:rPr>
        <w:t>Projekts</w:t>
      </w:r>
    </w:p>
    <w:p w:rsidR="00151558" w:rsidRPr="007D2D03" w:rsidRDefault="00151558" w:rsidP="00713AC3">
      <w:pPr>
        <w:jc w:val="center"/>
      </w:pPr>
      <w:r w:rsidRPr="007D2D03">
        <w:t xml:space="preserve">Rīgā </w:t>
      </w:r>
      <w:r w:rsidRPr="007D2D03">
        <w:tab/>
      </w:r>
      <w:r w:rsidRPr="007D2D03">
        <w:tab/>
      </w:r>
      <w:r w:rsidRPr="007D2D03">
        <w:tab/>
      </w:r>
      <w:r w:rsidRPr="007D2D03">
        <w:tab/>
      </w:r>
      <w:r w:rsidRPr="007D2D03">
        <w:tab/>
        <w:t>Nr.</w:t>
      </w:r>
      <w:r w:rsidRPr="007D2D03">
        <w:tab/>
      </w:r>
      <w:r w:rsidRPr="007D2D03">
        <w:tab/>
      </w:r>
      <w:r w:rsidRPr="007D2D03">
        <w:tab/>
        <w:t>201</w:t>
      </w:r>
      <w:r w:rsidR="000D6DBF">
        <w:t>7</w:t>
      </w:r>
      <w:r w:rsidRPr="007D2D03">
        <w:t>. gada __._____</w:t>
      </w:r>
    </w:p>
    <w:p w:rsidR="00151558" w:rsidRPr="007D2D03" w:rsidRDefault="00151558" w:rsidP="005A4776"/>
    <w:p w:rsidR="00B137D8" w:rsidRPr="003B1CA5" w:rsidRDefault="00B137D8" w:rsidP="00B137D8">
      <w:pPr>
        <w:jc w:val="center"/>
        <w:rPr>
          <w:b/>
        </w:rPr>
      </w:pPr>
      <w:r>
        <w:rPr>
          <w:b/>
        </w:rPr>
        <w:t>Rīkojuma projekts</w:t>
      </w:r>
    </w:p>
    <w:p w:rsidR="00B137D8" w:rsidRPr="003B1CA5" w:rsidRDefault="00B137D8" w:rsidP="00B137D8">
      <w:pPr>
        <w:jc w:val="center"/>
        <w:rPr>
          <w:b/>
          <w:bCs/>
        </w:rPr>
      </w:pPr>
      <w:r>
        <w:rPr>
          <w:b/>
        </w:rPr>
        <w:t>“Grozījumi</w:t>
      </w:r>
      <w:r w:rsidRPr="003B1CA5">
        <w:rPr>
          <w:b/>
        </w:rPr>
        <w:t xml:space="preserve"> </w:t>
      </w:r>
      <w:r w:rsidRPr="003B1CA5">
        <w:rPr>
          <w:b/>
          <w:bCs/>
        </w:rPr>
        <w:t xml:space="preserve">Ministru kabineta </w:t>
      </w:r>
      <w:r w:rsidRPr="003B1CA5">
        <w:rPr>
          <w:b/>
        </w:rPr>
        <w:t xml:space="preserve">2015. gada 29. jūnija </w:t>
      </w:r>
      <w:r w:rsidRPr="003B1CA5">
        <w:rPr>
          <w:b/>
          <w:bCs/>
        </w:rPr>
        <w:t>rīkojumā</w:t>
      </w:r>
    </w:p>
    <w:p w:rsidR="00B137D8" w:rsidRPr="003B1CA5" w:rsidRDefault="00B137D8" w:rsidP="00B137D8">
      <w:pPr>
        <w:jc w:val="center"/>
        <w:rPr>
          <w:b/>
          <w:bCs/>
        </w:rPr>
      </w:pPr>
      <w:r w:rsidRPr="003B1CA5">
        <w:rPr>
          <w:b/>
          <w:bCs/>
        </w:rPr>
        <w:t>Nr.334</w:t>
      </w:r>
      <w:r w:rsidRPr="003B1CA5">
        <w:rPr>
          <w:b/>
        </w:rPr>
        <w:t xml:space="preserve"> “</w:t>
      </w:r>
      <w:r w:rsidRPr="003B1CA5">
        <w:rPr>
          <w:b/>
          <w:bCs/>
        </w:rPr>
        <w:t>Par Korupcijas novēršanas un apkarošanas biroja izvietošanu valsts nekustamajā īpašumā Citadeles ielā 1, Rīgā”</w:t>
      </w:r>
    </w:p>
    <w:p w:rsidR="00151558" w:rsidRPr="007D2D03" w:rsidRDefault="00151558" w:rsidP="00222078">
      <w:pPr>
        <w:tabs>
          <w:tab w:val="left" w:pos="8222"/>
        </w:tabs>
        <w:ind w:right="84"/>
        <w:jc w:val="center"/>
        <w:rPr>
          <w:b/>
        </w:rPr>
      </w:pPr>
      <w:r w:rsidRPr="007D2D03">
        <w:rPr>
          <w:b/>
        </w:rPr>
        <w:t>______________________________________________________</w:t>
      </w:r>
    </w:p>
    <w:p w:rsidR="00FC21F1" w:rsidRPr="007D2D03" w:rsidRDefault="00FC21F1" w:rsidP="00F55E02">
      <w:pPr>
        <w:pStyle w:val="ListParagraph"/>
        <w:numPr>
          <w:ilvl w:val="0"/>
          <w:numId w:val="6"/>
        </w:numPr>
        <w:tabs>
          <w:tab w:val="left" w:pos="426"/>
        </w:tabs>
        <w:spacing w:before="120"/>
        <w:ind w:left="1134" w:hanging="425"/>
        <w:jc w:val="both"/>
        <w:rPr>
          <w:rFonts w:ascii="Times New Roman" w:hAnsi="Times New Roman"/>
          <w:sz w:val="28"/>
          <w:szCs w:val="28"/>
        </w:rPr>
      </w:pPr>
      <w:r w:rsidRPr="007D2D03">
        <w:rPr>
          <w:rFonts w:ascii="Times New Roman" w:hAnsi="Times New Roman"/>
          <w:sz w:val="28"/>
          <w:szCs w:val="28"/>
        </w:rPr>
        <w:t>Pieņemt iesniegto rīkojuma projektu.</w:t>
      </w:r>
    </w:p>
    <w:p w:rsidR="00F55E02" w:rsidRDefault="00FC21F1" w:rsidP="00F55E02">
      <w:pPr>
        <w:spacing w:before="120"/>
        <w:jc w:val="both"/>
      </w:pPr>
      <w:r w:rsidRPr="007D2D03">
        <w:t>Valsts kancelejai sagatavot rīkojuma projektu parakstīšanai.</w:t>
      </w:r>
    </w:p>
    <w:p w:rsidR="00F55E02" w:rsidRPr="00597785" w:rsidRDefault="00D2620E" w:rsidP="008840DE">
      <w:pPr>
        <w:pStyle w:val="ListParagraph"/>
        <w:numPr>
          <w:ilvl w:val="0"/>
          <w:numId w:val="6"/>
        </w:numPr>
        <w:tabs>
          <w:tab w:val="left" w:pos="1134"/>
        </w:tabs>
        <w:spacing w:before="120" w:after="120"/>
        <w:ind w:left="0" w:firstLine="709"/>
        <w:jc w:val="both"/>
        <w:rPr>
          <w:rFonts w:ascii="Times New Roman" w:hAnsi="Times New Roman"/>
          <w:sz w:val="28"/>
          <w:szCs w:val="28"/>
        </w:rPr>
      </w:pPr>
      <w:r>
        <w:rPr>
          <w:rFonts w:ascii="Times New Roman" w:hAnsi="Times New Roman"/>
          <w:sz w:val="28"/>
          <w:szCs w:val="28"/>
        </w:rPr>
        <w:t>Noteikt</w:t>
      </w:r>
      <w:r w:rsidR="00116B68" w:rsidRPr="00F55E02">
        <w:rPr>
          <w:rFonts w:ascii="Times New Roman" w:hAnsi="Times New Roman"/>
          <w:sz w:val="28"/>
          <w:szCs w:val="28"/>
        </w:rPr>
        <w:t xml:space="preserve">, ka </w:t>
      </w:r>
      <w:r w:rsidR="0077169C" w:rsidRPr="00F55E02">
        <w:rPr>
          <w:rFonts w:ascii="Times New Roman" w:hAnsi="Times New Roman"/>
          <w:sz w:val="28"/>
          <w:szCs w:val="28"/>
        </w:rPr>
        <w:t xml:space="preserve">nekustamā īpašuma </w:t>
      </w:r>
      <w:r w:rsidR="00597785" w:rsidRPr="00597785">
        <w:rPr>
          <w:rFonts w:ascii="Times New Roman" w:eastAsia="Times New Roman" w:hAnsi="Times New Roman"/>
          <w:sz w:val="28"/>
          <w:szCs w:val="28"/>
          <w:lang w:eastAsia="lv-LV"/>
        </w:rPr>
        <w:t>nekustamā īpašuma (nekustamā īpašuma kadastra Nr. 0100 028 0043) </w:t>
      </w:r>
      <w:r w:rsidR="00597785" w:rsidRPr="00597785">
        <w:rPr>
          <w:rFonts w:ascii="Times New Roman" w:eastAsia="Times New Roman" w:hAnsi="Times New Roman"/>
          <w:sz w:val="28"/>
          <w:szCs w:val="28"/>
          <w:lang w:eastAsia="lv-LV"/>
        </w:rPr>
        <w:noBreakHyphen/>
        <w:t> Brīvības ielā 106, Rīgā, nekustamā īpašuma (nekustamā īpašuma kadastra Nr. 0100 028 2011) – Brīvības ielā 104, Rīgā, un nekustamā īpašuma (kadastra apzīmējums 0100 028 0045) </w:t>
      </w:r>
      <w:r w:rsidR="00597785" w:rsidRPr="00597785">
        <w:rPr>
          <w:rFonts w:ascii="Times New Roman" w:eastAsia="Times New Roman" w:hAnsi="Times New Roman"/>
          <w:sz w:val="28"/>
          <w:szCs w:val="28"/>
          <w:lang w:eastAsia="lv-LV"/>
        </w:rPr>
        <w:noBreakHyphen/>
        <w:t> Brīvības ielā 102, Rīgā</w:t>
      </w:r>
      <w:r w:rsidR="00597785" w:rsidRPr="00597785">
        <w:rPr>
          <w:rFonts w:ascii="Times New Roman" w:hAnsi="Times New Roman"/>
          <w:sz w:val="28"/>
          <w:szCs w:val="28"/>
        </w:rPr>
        <w:t xml:space="preserve">, </w:t>
      </w:r>
      <w:r w:rsidR="0077169C" w:rsidRPr="00597785">
        <w:rPr>
          <w:rFonts w:ascii="Times New Roman" w:hAnsi="Times New Roman"/>
          <w:sz w:val="28"/>
          <w:szCs w:val="28"/>
        </w:rPr>
        <w:t xml:space="preserve">nomas maksas izdevumi tiek segti no </w:t>
      </w:r>
      <w:r w:rsidR="008F3E26" w:rsidRPr="00597785">
        <w:rPr>
          <w:rFonts w:ascii="Times New Roman" w:hAnsi="Times New Roman"/>
          <w:sz w:val="28"/>
          <w:szCs w:val="28"/>
        </w:rPr>
        <w:t>Korupcijas novēršanas un ap</w:t>
      </w:r>
      <w:r w:rsidR="0077169C" w:rsidRPr="00597785">
        <w:rPr>
          <w:rFonts w:ascii="Times New Roman" w:hAnsi="Times New Roman"/>
          <w:sz w:val="28"/>
          <w:szCs w:val="28"/>
        </w:rPr>
        <w:t xml:space="preserve">karošanas biroja budžetā </w:t>
      </w:r>
      <w:r w:rsidR="000D2C35" w:rsidRPr="00597785">
        <w:rPr>
          <w:rFonts w:ascii="Times New Roman" w:hAnsi="Times New Roman"/>
          <w:sz w:val="28"/>
          <w:szCs w:val="28"/>
        </w:rPr>
        <w:t xml:space="preserve">2017.gadā </w:t>
      </w:r>
      <w:r w:rsidR="0077169C" w:rsidRPr="00597785">
        <w:rPr>
          <w:rFonts w:ascii="Times New Roman" w:hAnsi="Times New Roman"/>
          <w:sz w:val="28"/>
          <w:szCs w:val="28"/>
        </w:rPr>
        <w:t xml:space="preserve">paredzētā finansējuma nekustamā īpašuma </w:t>
      </w:r>
      <w:r w:rsidR="008840DE" w:rsidRPr="00597785">
        <w:rPr>
          <w:rFonts w:ascii="Times New Roman" w:hAnsi="Times New Roman"/>
          <w:sz w:val="28"/>
          <w:szCs w:val="28"/>
        </w:rPr>
        <w:t xml:space="preserve">(kadastra Nr.0100 010 0141) </w:t>
      </w:r>
      <w:r w:rsidR="0077169C" w:rsidRPr="00597785">
        <w:rPr>
          <w:rFonts w:ascii="Times New Roman" w:hAnsi="Times New Roman"/>
          <w:sz w:val="28"/>
          <w:szCs w:val="28"/>
        </w:rPr>
        <w:t>Citadeles ielā 1, Rīgā</w:t>
      </w:r>
      <w:r w:rsidR="008840DE" w:rsidRPr="00597785">
        <w:rPr>
          <w:rFonts w:ascii="Times New Roman" w:hAnsi="Times New Roman"/>
          <w:sz w:val="28"/>
          <w:szCs w:val="28"/>
        </w:rPr>
        <w:t xml:space="preserve"> (turpmāk – Citadeles ielā 1, Rīgā)</w:t>
      </w:r>
      <w:r w:rsidR="0077169C" w:rsidRPr="00597785">
        <w:rPr>
          <w:rFonts w:ascii="Times New Roman" w:hAnsi="Times New Roman"/>
          <w:sz w:val="28"/>
          <w:szCs w:val="28"/>
        </w:rPr>
        <w:t>, nomas maksas izdevumu segšanai valsts akciju sabiedrībai “Valsts nekustamie īpašumi”.</w:t>
      </w:r>
    </w:p>
    <w:p w:rsidR="008840DE" w:rsidRDefault="00033686" w:rsidP="00655691">
      <w:pPr>
        <w:pStyle w:val="ListParagraph"/>
        <w:numPr>
          <w:ilvl w:val="0"/>
          <w:numId w:val="6"/>
        </w:numPr>
        <w:tabs>
          <w:tab w:val="left" w:pos="1134"/>
        </w:tabs>
        <w:spacing w:before="120" w:after="120"/>
        <w:ind w:left="0" w:firstLine="709"/>
        <w:jc w:val="both"/>
        <w:rPr>
          <w:rFonts w:ascii="Times New Roman" w:hAnsi="Times New Roman"/>
          <w:sz w:val="28"/>
          <w:szCs w:val="28"/>
        </w:rPr>
      </w:pPr>
      <w:r w:rsidRPr="00B26D8F">
        <w:rPr>
          <w:rFonts w:ascii="Times New Roman" w:hAnsi="Times New Roman"/>
          <w:sz w:val="28"/>
          <w:szCs w:val="28"/>
        </w:rPr>
        <w:t>Korupcijas novēršanas un apkarošanas biroja</w:t>
      </w:r>
      <w:r w:rsidR="001E1865">
        <w:rPr>
          <w:rFonts w:ascii="Times New Roman" w:hAnsi="Times New Roman"/>
          <w:sz w:val="28"/>
          <w:szCs w:val="28"/>
        </w:rPr>
        <w:t>m 2018.gada valsts budžeta projekta sagatavošanas procesā iesniegt priekšlikumus bāzes izdevumu precizēšanai,</w:t>
      </w:r>
      <w:r w:rsidRPr="00B26D8F">
        <w:rPr>
          <w:rFonts w:ascii="Times New Roman" w:hAnsi="Times New Roman"/>
          <w:sz w:val="28"/>
          <w:szCs w:val="28"/>
        </w:rPr>
        <w:t xml:space="preserve"> </w:t>
      </w:r>
      <w:r w:rsidR="001E1865">
        <w:rPr>
          <w:rFonts w:ascii="Times New Roman" w:hAnsi="Times New Roman"/>
          <w:sz w:val="28"/>
          <w:szCs w:val="28"/>
        </w:rPr>
        <w:t xml:space="preserve">paredzot palielinājumu </w:t>
      </w:r>
      <w:r w:rsidRPr="00B26D8F">
        <w:rPr>
          <w:rFonts w:ascii="Times New Roman" w:hAnsi="Times New Roman"/>
          <w:sz w:val="28"/>
          <w:szCs w:val="28"/>
        </w:rPr>
        <w:t xml:space="preserve">budžeta programmai 01.00.00 </w:t>
      </w:r>
      <w:r w:rsidR="00AB1330" w:rsidRPr="00B26D8F">
        <w:rPr>
          <w:rFonts w:ascii="Times New Roman" w:hAnsi="Times New Roman"/>
          <w:sz w:val="28"/>
          <w:szCs w:val="28"/>
        </w:rPr>
        <w:t>“</w:t>
      </w:r>
      <w:r w:rsidRPr="00B26D8F">
        <w:rPr>
          <w:rFonts w:ascii="Times New Roman" w:hAnsi="Times New Roman"/>
          <w:sz w:val="28"/>
          <w:szCs w:val="28"/>
        </w:rPr>
        <w:t>Korupcijas novēršanas un apkarošanas birojs</w:t>
      </w:r>
      <w:r w:rsidR="00AB1330" w:rsidRPr="00B26D8F">
        <w:rPr>
          <w:rFonts w:ascii="Times New Roman" w:hAnsi="Times New Roman"/>
          <w:sz w:val="28"/>
          <w:szCs w:val="28"/>
        </w:rPr>
        <w:t>”</w:t>
      </w:r>
      <w:r w:rsidR="008840DE">
        <w:rPr>
          <w:rFonts w:ascii="Times New Roman" w:hAnsi="Times New Roman"/>
          <w:sz w:val="28"/>
          <w:szCs w:val="28"/>
        </w:rPr>
        <w:t>:</w:t>
      </w:r>
    </w:p>
    <w:p w:rsidR="008840DE" w:rsidRPr="00B67D6C" w:rsidRDefault="00033686" w:rsidP="008840DE">
      <w:pPr>
        <w:pStyle w:val="ListParagraph"/>
        <w:numPr>
          <w:ilvl w:val="1"/>
          <w:numId w:val="6"/>
        </w:numPr>
        <w:tabs>
          <w:tab w:val="left" w:pos="1134"/>
        </w:tabs>
        <w:spacing w:before="120" w:after="120"/>
        <w:jc w:val="both"/>
        <w:rPr>
          <w:rFonts w:ascii="Times New Roman" w:hAnsi="Times New Roman"/>
          <w:sz w:val="28"/>
          <w:szCs w:val="28"/>
        </w:rPr>
      </w:pPr>
      <w:r w:rsidRPr="00B26D8F">
        <w:rPr>
          <w:rFonts w:ascii="Times New Roman" w:hAnsi="Times New Roman"/>
          <w:sz w:val="28"/>
          <w:szCs w:val="28"/>
        </w:rPr>
        <w:t xml:space="preserve"> </w:t>
      </w:r>
      <w:r w:rsidR="00AB1330" w:rsidRPr="00B26D8F">
        <w:rPr>
          <w:rFonts w:ascii="Times New Roman" w:hAnsi="Times New Roman"/>
          <w:sz w:val="28"/>
          <w:szCs w:val="28"/>
        </w:rPr>
        <w:t xml:space="preserve">2018.gadā par </w:t>
      </w:r>
      <w:r w:rsidR="00457ADB" w:rsidRPr="00597785">
        <w:rPr>
          <w:rFonts w:ascii="Times New Roman" w:hAnsi="Times New Roman"/>
          <w:sz w:val="28"/>
          <w:szCs w:val="28"/>
        </w:rPr>
        <w:t>224 855</w:t>
      </w:r>
      <w:r w:rsidR="00AB1330" w:rsidRPr="00597785">
        <w:rPr>
          <w:rFonts w:ascii="Times New Roman" w:hAnsi="Times New Roman"/>
          <w:sz w:val="28"/>
          <w:szCs w:val="28"/>
        </w:rPr>
        <w:t xml:space="preserve"> </w:t>
      </w:r>
      <w:proofErr w:type="spellStart"/>
      <w:r w:rsidR="00AB1330" w:rsidRPr="00597785">
        <w:rPr>
          <w:rFonts w:ascii="Times New Roman" w:hAnsi="Times New Roman"/>
          <w:i/>
          <w:sz w:val="28"/>
          <w:szCs w:val="28"/>
        </w:rPr>
        <w:t>euro</w:t>
      </w:r>
      <w:proofErr w:type="spellEnd"/>
      <w:r w:rsidR="00AB1330" w:rsidRPr="00B26D8F">
        <w:rPr>
          <w:rFonts w:ascii="Times New Roman" w:hAnsi="Times New Roman"/>
          <w:sz w:val="28"/>
          <w:szCs w:val="28"/>
        </w:rPr>
        <w:t xml:space="preserve"> pārcelšanās izdevumu (no nekustamā īpašuma </w:t>
      </w:r>
      <w:r w:rsidR="00AB1330" w:rsidRPr="00B67D6C">
        <w:rPr>
          <w:rFonts w:ascii="Times New Roman" w:hAnsi="Times New Roman"/>
          <w:sz w:val="28"/>
          <w:szCs w:val="28"/>
        </w:rPr>
        <w:t xml:space="preserve">Brīvības ielā 104, k-2, 106, k-3, Rīgā, uz </w:t>
      </w:r>
      <w:r w:rsidR="008840DE" w:rsidRPr="00B67D6C">
        <w:rPr>
          <w:rFonts w:ascii="Times New Roman" w:hAnsi="Times New Roman"/>
          <w:sz w:val="28"/>
          <w:szCs w:val="28"/>
        </w:rPr>
        <w:t>Citadeles ielā 1, Rīgā</w:t>
      </w:r>
      <w:r w:rsidR="00AB1330" w:rsidRPr="00B67D6C">
        <w:rPr>
          <w:rFonts w:ascii="Times New Roman" w:hAnsi="Times New Roman"/>
          <w:sz w:val="28"/>
          <w:szCs w:val="28"/>
        </w:rPr>
        <w:t>) un aprīkojuma iegādes izdevumu segšanai</w:t>
      </w:r>
      <w:r w:rsidR="008840DE" w:rsidRPr="00B67D6C">
        <w:rPr>
          <w:rFonts w:ascii="Times New Roman" w:hAnsi="Times New Roman"/>
          <w:sz w:val="28"/>
          <w:szCs w:val="28"/>
        </w:rPr>
        <w:t>;</w:t>
      </w:r>
    </w:p>
    <w:p w:rsidR="008840DE" w:rsidRPr="00B67D6C" w:rsidRDefault="001E1865" w:rsidP="008840DE">
      <w:pPr>
        <w:pStyle w:val="ListParagraph"/>
        <w:numPr>
          <w:ilvl w:val="1"/>
          <w:numId w:val="6"/>
        </w:numPr>
        <w:tabs>
          <w:tab w:val="left" w:pos="1134"/>
        </w:tabs>
        <w:spacing w:before="120" w:after="120"/>
        <w:jc w:val="both"/>
        <w:rPr>
          <w:rFonts w:ascii="Times New Roman" w:hAnsi="Times New Roman"/>
          <w:sz w:val="28"/>
          <w:szCs w:val="28"/>
        </w:rPr>
      </w:pPr>
      <w:r w:rsidRPr="00B67D6C">
        <w:rPr>
          <w:rFonts w:ascii="Times New Roman" w:hAnsi="Times New Roman"/>
          <w:sz w:val="28"/>
          <w:szCs w:val="28"/>
        </w:rPr>
        <w:t xml:space="preserve">ilgtermiņa saistībām </w:t>
      </w:r>
      <w:r w:rsidR="00655691" w:rsidRPr="00B67D6C">
        <w:rPr>
          <w:rFonts w:ascii="Times New Roman" w:hAnsi="Times New Roman"/>
          <w:sz w:val="28"/>
          <w:szCs w:val="28"/>
        </w:rPr>
        <w:t xml:space="preserve">Citadeles ielā 1, Rīgā, nomas maksas izdevumu segšanai valsts akciju sabiedrības “Valsts nekustamie īpašumi” 2018.gadā par </w:t>
      </w:r>
      <w:r w:rsidR="009E70EA" w:rsidRPr="00B67D6C">
        <w:rPr>
          <w:rFonts w:ascii="Times New Roman" w:hAnsi="Times New Roman"/>
          <w:sz w:val="28"/>
          <w:szCs w:val="28"/>
        </w:rPr>
        <w:t>57 743</w:t>
      </w:r>
      <w:r w:rsidR="00655691" w:rsidRPr="00B67D6C">
        <w:rPr>
          <w:rFonts w:ascii="Times New Roman" w:hAnsi="Times New Roman"/>
          <w:sz w:val="28"/>
          <w:szCs w:val="28"/>
        </w:rPr>
        <w:t xml:space="preserve"> </w:t>
      </w:r>
      <w:proofErr w:type="spellStart"/>
      <w:r w:rsidR="00655691" w:rsidRPr="00B67D6C">
        <w:rPr>
          <w:rFonts w:ascii="Times New Roman" w:hAnsi="Times New Roman"/>
          <w:i/>
          <w:sz w:val="28"/>
          <w:szCs w:val="28"/>
        </w:rPr>
        <w:t>euro</w:t>
      </w:r>
      <w:proofErr w:type="spellEnd"/>
      <w:r w:rsidR="00655691" w:rsidRPr="00B67D6C">
        <w:rPr>
          <w:rFonts w:ascii="Times New Roman" w:hAnsi="Times New Roman"/>
          <w:sz w:val="28"/>
          <w:szCs w:val="28"/>
        </w:rPr>
        <w:t xml:space="preserve">, bet </w:t>
      </w:r>
      <w:r w:rsidR="00AB1330" w:rsidRPr="00B67D6C">
        <w:rPr>
          <w:rFonts w:ascii="Times New Roman" w:hAnsi="Times New Roman"/>
          <w:sz w:val="28"/>
          <w:szCs w:val="28"/>
        </w:rPr>
        <w:t xml:space="preserve">2019. un 2020.gadā </w:t>
      </w:r>
      <w:r w:rsidR="00655691" w:rsidRPr="00B67D6C">
        <w:rPr>
          <w:rFonts w:ascii="Times New Roman" w:hAnsi="Times New Roman"/>
          <w:sz w:val="28"/>
          <w:szCs w:val="28"/>
        </w:rPr>
        <w:t xml:space="preserve">katru gadu </w:t>
      </w:r>
      <w:r w:rsidR="00AB1330" w:rsidRPr="00B67D6C">
        <w:rPr>
          <w:rFonts w:ascii="Times New Roman" w:hAnsi="Times New Roman"/>
          <w:sz w:val="28"/>
          <w:szCs w:val="28"/>
        </w:rPr>
        <w:t xml:space="preserve">par </w:t>
      </w:r>
      <w:r w:rsidR="009E70EA" w:rsidRPr="00B67D6C">
        <w:rPr>
          <w:rFonts w:ascii="Times New Roman" w:hAnsi="Times New Roman"/>
          <w:sz w:val="28"/>
          <w:szCs w:val="28"/>
        </w:rPr>
        <w:t>76 989</w:t>
      </w:r>
      <w:r w:rsidR="00AB1330" w:rsidRPr="00B67D6C">
        <w:rPr>
          <w:rFonts w:ascii="Times New Roman" w:hAnsi="Times New Roman"/>
          <w:sz w:val="28"/>
          <w:szCs w:val="28"/>
        </w:rPr>
        <w:t xml:space="preserve"> </w:t>
      </w:r>
      <w:proofErr w:type="spellStart"/>
      <w:r w:rsidR="00AB1330" w:rsidRPr="00B67D6C">
        <w:rPr>
          <w:rFonts w:ascii="Times New Roman" w:hAnsi="Times New Roman"/>
          <w:i/>
          <w:sz w:val="28"/>
          <w:szCs w:val="28"/>
        </w:rPr>
        <w:t>euro</w:t>
      </w:r>
      <w:proofErr w:type="spellEnd"/>
      <w:r w:rsidR="008840DE" w:rsidRPr="00B67D6C">
        <w:rPr>
          <w:rFonts w:ascii="Times New Roman" w:hAnsi="Times New Roman"/>
          <w:sz w:val="28"/>
          <w:szCs w:val="28"/>
        </w:rPr>
        <w:t>;</w:t>
      </w:r>
    </w:p>
    <w:p w:rsidR="008840DE" w:rsidRPr="00597785" w:rsidRDefault="008840DE" w:rsidP="008840DE">
      <w:pPr>
        <w:pStyle w:val="ListParagraph"/>
        <w:numPr>
          <w:ilvl w:val="1"/>
          <w:numId w:val="6"/>
        </w:numPr>
        <w:jc w:val="both"/>
        <w:rPr>
          <w:rFonts w:ascii="Times New Roman" w:hAnsi="Times New Roman"/>
          <w:sz w:val="28"/>
          <w:szCs w:val="28"/>
        </w:rPr>
      </w:pPr>
      <w:r w:rsidRPr="00597785">
        <w:rPr>
          <w:rFonts w:ascii="Times New Roman" w:hAnsi="Times New Roman"/>
          <w:sz w:val="28"/>
          <w:szCs w:val="28"/>
        </w:rPr>
        <w:t xml:space="preserve">Citadeles ielā 1, Rīgā, apkures izdevumu segšanai 2018.gadā par 27 500 </w:t>
      </w:r>
      <w:proofErr w:type="spellStart"/>
      <w:r w:rsidRPr="00597785">
        <w:rPr>
          <w:rFonts w:ascii="Times New Roman" w:hAnsi="Times New Roman"/>
          <w:i/>
          <w:sz w:val="28"/>
          <w:szCs w:val="28"/>
        </w:rPr>
        <w:t>euro</w:t>
      </w:r>
      <w:proofErr w:type="spellEnd"/>
      <w:r w:rsidRPr="00597785">
        <w:rPr>
          <w:rFonts w:ascii="Times New Roman" w:hAnsi="Times New Roman"/>
          <w:sz w:val="28"/>
          <w:szCs w:val="28"/>
        </w:rPr>
        <w:t xml:space="preserve">, bet 2019. un 2020.gadā katru gadu par 41 250 </w:t>
      </w:r>
      <w:proofErr w:type="spellStart"/>
      <w:r w:rsidRPr="00597785">
        <w:rPr>
          <w:rFonts w:ascii="Times New Roman" w:hAnsi="Times New Roman"/>
          <w:i/>
          <w:sz w:val="28"/>
          <w:szCs w:val="28"/>
        </w:rPr>
        <w:t>euro</w:t>
      </w:r>
      <w:proofErr w:type="spellEnd"/>
      <w:r w:rsidRPr="00597785">
        <w:rPr>
          <w:rFonts w:ascii="Times New Roman" w:hAnsi="Times New Roman"/>
          <w:sz w:val="28"/>
          <w:szCs w:val="28"/>
        </w:rPr>
        <w:t xml:space="preserve"> un apsardzes pakalpojumu segšanai 2018.gadā par 40 500 </w:t>
      </w:r>
      <w:proofErr w:type="spellStart"/>
      <w:r w:rsidRPr="00597785">
        <w:rPr>
          <w:rFonts w:ascii="Times New Roman" w:hAnsi="Times New Roman"/>
          <w:i/>
          <w:sz w:val="28"/>
          <w:szCs w:val="28"/>
        </w:rPr>
        <w:t>euro</w:t>
      </w:r>
      <w:proofErr w:type="spellEnd"/>
      <w:r w:rsidRPr="00597785">
        <w:rPr>
          <w:rFonts w:ascii="Times New Roman" w:hAnsi="Times New Roman"/>
          <w:sz w:val="28"/>
          <w:szCs w:val="28"/>
        </w:rPr>
        <w:t xml:space="preserve">, bet 2019. un 2020.gadā katru gadu par 54 000 </w:t>
      </w:r>
      <w:proofErr w:type="spellStart"/>
      <w:r w:rsidRPr="00597785">
        <w:rPr>
          <w:rFonts w:ascii="Times New Roman" w:hAnsi="Times New Roman"/>
          <w:i/>
          <w:sz w:val="28"/>
          <w:szCs w:val="28"/>
        </w:rPr>
        <w:t>euro</w:t>
      </w:r>
      <w:proofErr w:type="spellEnd"/>
      <w:r w:rsidRPr="00597785">
        <w:rPr>
          <w:rFonts w:ascii="Times New Roman" w:hAnsi="Times New Roman"/>
          <w:sz w:val="28"/>
          <w:szCs w:val="28"/>
        </w:rPr>
        <w:t>.</w:t>
      </w:r>
    </w:p>
    <w:p w:rsidR="00E80AAD" w:rsidRPr="00E80AAD" w:rsidRDefault="00E80AAD" w:rsidP="00E80AAD">
      <w:pPr>
        <w:pStyle w:val="ListParagraph"/>
        <w:ind w:left="0"/>
        <w:jc w:val="both"/>
        <w:rPr>
          <w:rFonts w:ascii="Times New Roman" w:eastAsia="Times New Roman" w:hAnsi="Times New Roman"/>
          <w:sz w:val="28"/>
          <w:szCs w:val="28"/>
          <w:highlight w:val="yellow"/>
          <w:lang w:eastAsia="lv-LV"/>
        </w:rPr>
      </w:pPr>
    </w:p>
    <w:p w:rsidR="0088382F" w:rsidRPr="007D2D03" w:rsidRDefault="001927BE" w:rsidP="0088382F">
      <w:pPr>
        <w:jc w:val="both"/>
        <w:rPr>
          <w:lang w:eastAsia="en-US"/>
        </w:rPr>
      </w:pPr>
      <w:r w:rsidRPr="007D2D03">
        <w:rPr>
          <w:lang w:eastAsia="en-US"/>
        </w:rPr>
        <w:t>Ministru prezidents</w:t>
      </w:r>
      <w:r w:rsidR="0088382F" w:rsidRPr="007D2D03">
        <w:rPr>
          <w:lang w:eastAsia="en-US"/>
        </w:rPr>
        <w:tab/>
      </w:r>
      <w:r w:rsidR="0088382F" w:rsidRPr="007D2D03">
        <w:rPr>
          <w:lang w:eastAsia="en-US"/>
        </w:rPr>
        <w:tab/>
      </w:r>
      <w:r w:rsidR="0088382F" w:rsidRPr="007D2D03">
        <w:rPr>
          <w:lang w:eastAsia="en-US"/>
        </w:rPr>
        <w:tab/>
      </w:r>
      <w:r w:rsidR="00597785">
        <w:rPr>
          <w:lang w:eastAsia="en-US"/>
        </w:rPr>
        <w:tab/>
      </w:r>
      <w:r w:rsidR="00597785">
        <w:rPr>
          <w:lang w:eastAsia="en-US"/>
        </w:rPr>
        <w:tab/>
      </w:r>
      <w:r w:rsidR="00597785">
        <w:rPr>
          <w:lang w:eastAsia="en-US"/>
        </w:rPr>
        <w:tab/>
      </w:r>
      <w:r w:rsidRPr="007D2D03">
        <w:rPr>
          <w:lang w:eastAsia="en-US"/>
        </w:rPr>
        <w:t>M.</w:t>
      </w:r>
      <w:r w:rsidR="00B31AE8" w:rsidRPr="007D2D03">
        <w:rPr>
          <w:lang w:eastAsia="en-US"/>
        </w:rPr>
        <w:t xml:space="preserve"> </w:t>
      </w:r>
      <w:proofErr w:type="spellStart"/>
      <w:r w:rsidRPr="007D2D03">
        <w:rPr>
          <w:lang w:eastAsia="en-US"/>
        </w:rPr>
        <w:t>Kučinskis</w:t>
      </w:r>
      <w:proofErr w:type="spellEnd"/>
    </w:p>
    <w:p w:rsidR="0088382F" w:rsidRPr="007D2D03" w:rsidRDefault="0088382F" w:rsidP="0088382F">
      <w:pPr>
        <w:jc w:val="both"/>
        <w:rPr>
          <w:rFonts w:eastAsia="Calibri"/>
        </w:rPr>
      </w:pPr>
    </w:p>
    <w:p w:rsidR="00537EDD" w:rsidRPr="007D2D03" w:rsidRDefault="00537EDD" w:rsidP="0088382F">
      <w:pPr>
        <w:jc w:val="both"/>
        <w:rPr>
          <w:rFonts w:eastAsia="Calibri"/>
        </w:rPr>
      </w:pPr>
    </w:p>
    <w:p w:rsidR="0088382F" w:rsidRPr="007D2D03" w:rsidRDefault="0088382F" w:rsidP="0088382F">
      <w:pPr>
        <w:rPr>
          <w:lang w:eastAsia="en-US"/>
        </w:rPr>
      </w:pPr>
      <w:r w:rsidRPr="007D2D03">
        <w:rPr>
          <w:lang w:eastAsia="en-US"/>
        </w:rPr>
        <w:t>V</w:t>
      </w:r>
      <w:r w:rsidR="00597785">
        <w:rPr>
          <w:lang w:eastAsia="en-US"/>
        </w:rPr>
        <w:t>alsts kancelejas direktors</w:t>
      </w:r>
      <w:r w:rsidR="00597785">
        <w:rPr>
          <w:lang w:eastAsia="en-US"/>
        </w:rPr>
        <w:tab/>
      </w:r>
      <w:r w:rsidR="00597785">
        <w:rPr>
          <w:lang w:eastAsia="en-US"/>
        </w:rPr>
        <w:tab/>
      </w:r>
      <w:r w:rsidR="00597785">
        <w:rPr>
          <w:lang w:eastAsia="en-US"/>
        </w:rPr>
        <w:tab/>
      </w:r>
      <w:r w:rsidR="00597785">
        <w:rPr>
          <w:lang w:eastAsia="en-US"/>
        </w:rPr>
        <w:tab/>
      </w:r>
      <w:r w:rsidR="00597785">
        <w:rPr>
          <w:lang w:eastAsia="en-US"/>
        </w:rPr>
        <w:tab/>
      </w:r>
      <w:proofErr w:type="spellStart"/>
      <w:r w:rsidR="00867043">
        <w:rPr>
          <w:lang w:eastAsia="en-US"/>
        </w:rPr>
        <w:t>J.Citskovskis</w:t>
      </w:r>
      <w:proofErr w:type="spellEnd"/>
    </w:p>
    <w:p w:rsidR="0088382F" w:rsidRPr="007D2D03" w:rsidRDefault="0088382F" w:rsidP="0088382F">
      <w:pPr>
        <w:jc w:val="both"/>
        <w:rPr>
          <w:rFonts w:eastAsia="Calibri"/>
        </w:rPr>
      </w:pPr>
    </w:p>
    <w:p w:rsidR="00537EDD" w:rsidRPr="007D2D03" w:rsidRDefault="00537EDD" w:rsidP="0088382F">
      <w:pPr>
        <w:jc w:val="both"/>
        <w:rPr>
          <w:rFonts w:eastAsia="Calibri"/>
        </w:rPr>
      </w:pPr>
    </w:p>
    <w:p w:rsidR="007F5B1D" w:rsidRPr="007F5B1D" w:rsidRDefault="007F5B1D" w:rsidP="007F5B1D">
      <w:pPr>
        <w:jc w:val="both"/>
        <w:rPr>
          <w:lang w:eastAsia="en-US"/>
        </w:rPr>
      </w:pPr>
      <w:r w:rsidRPr="007F5B1D">
        <w:rPr>
          <w:lang w:eastAsia="en-US"/>
        </w:rPr>
        <w:t xml:space="preserve">Finanšu ministre </w:t>
      </w:r>
      <w:r w:rsidRPr="007F5B1D">
        <w:rPr>
          <w:lang w:eastAsia="en-US"/>
        </w:rPr>
        <w:tab/>
      </w:r>
      <w:r w:rsidRPr="007F5B1D">
        <w:rPr>
          <w:lang w:eastAsia="en-US"/>
        </w:rPr>
        <w:tab/>
      </w:r>
      <w:r w:rsidRPr="007F5B1D">
        <w:rPr>
          <w:lang w:eastAsia="en-US"/>
        </w:rPr>
        <w:tab/>
      </w:r>
      <w:r w:rsidRPr="007F5B1D">
        <w:rPr>
          <w:lang w:eastAsia="en-US"/>
        </w:rPr>
        <w:tab/>
      </w:r>
      <w:r w:rsidRPr="007F5B1D">
        <w:rPr>
          <w:lang w:eastAsia="en-US"/>
        </w:rPr>
        <w:tab/>
      </w:r>
      <w:r>
        <w:rPr>
          <w:lang w:eastAsia="en-US"/>
        </w:rPr>
        <w:tab/>
      </w:r>
      <w:r>
        <w:rPr>
          <w:lang w:eastAsia="en-US"/>
        </w:rPr>
        <w:tab/>
      </w:r>
      <w:proofErr w:type="spellStart"/>
      <w:r w:rsidRPr="007F5B1D">
        <w:rPr>
          <w:lang w:eastAsia="en-US"/>
        </w:rPr>
        <w:t>D.Reizniece-Ozola</w:t>
      </w:r>
      <w:proofErr w:type="spellEnd"/>
    </w:p>
    <w:p w:rsidR="003635B8" w:rsidRDefault="003635B8" w:rsidP="00A863C2">
      <w:pPr>
        <w:pStyle w:val="PlainText"/>
        <w:tabs>
          <w:tab w:val="left" w:pos="7200"/>
          <w:tab w:val="right" w:pos="9072"/>
        </w:tabs>
        <w:jc w:val="both"/>
        <w:rPr>
          <w:rFonts w:ascii="Times New Roman" w:hAnsi="Times New Roman"/>
          <w:sz w:val="20"/>
        </w:rPr>
      </w:pPr>
    </w:p>
    <w:p w:rsidR="00ED56C4" w:rsidRDefault="00ED56C4" w:rsidP="00A863C2">
      <w:pPr>
        <w:pStyle w:val="PlainText"/>
        <w:tabs>
          <w:tab w:val="left" w:pos="7200"/>
          <w:tab w:val="right" w:pos="9072"/>
        </w:tabs>
        <w:jc w:val="both"/>
        <w:rPr>
          <w:rFonts w:ascii="Times New Roman" w:hAnsi="Times New Roman"/>
          <w:sz w:val="20"/>
        </w:rPr>
      </w:pPr>
    </w:p>
    <w:sectPr w:rsidR="00ED56C4" w:rsidSect="000B787C">
      <w:headerReference w:type="default" r:id="rId9"/>
      <w:footerReference w:type="default" r:id="rId10"/>
      <w:footerReference w:type="first" r:id="rId11"/>
      <w:pgSz w:w="11906" w:h="16838"/>
      <w:pgMar w:top="973" w:right="1133" w:bottom="1135" w:left="1276" w:header="708" w:footer="83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49" w:rsidRDefault="00376949" w:rsidP="00896079">
      <w:r>
        <w:separator/>
      </w:r>
    </w:p>
  </w:endnote>
  <w:endnote w:type="continuationSeparator" w:id="0">
    <w:p w:rsidR="00376949" w:rsidRDefault="00376949"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4D" w:rsidRDefault="002D544D" w:rsidP="0025327F">
    <w:pPr>
      <w:jc w:val="both"/>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B67D6C">
      <w:rPr>
        <w:noProof/>
        <w:sz w:val="16"/>
        <w:szCs w:val="16"/>
      </w:rPr>
      <w:t>FMProt_310817_GrozMK334</w:t>
    </w:r>
    <w:r w:rsidRPr="00FC56AE">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4D" w:rsidRPr="00597785" w:rsidRDefault="002D544D" w:rsidP="00597785">
    <w:pPr>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B67D6C">
      <w:rPr>
        <w:noProof/>
        <w:sz w:val="16"/>
        <w:szCs w:val="16"/>
      </w:rPr>
      <w:t>FMProt_310817_GrozMK334</w:t>
    </w:r>
    <w:r w:rsidRPr="00FC56AE">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49" w:rsidRDefault="00376949" w:rsidP="00896079">
      <w:r>
        <w:separator/>
      </w:r>
    </w:p>
  </w:footnote>
  <w:footnote w:type="continuationSeparator" w:id="0">
    <w:p w:rsidR="00376949" w:rsidRDefault="00376949"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77824"/>
      <w:docPartObj>
        <w:docPartGallery w:val="Page Numbers (Top of Page)"/>
        <w:docPartUnique/>
      </w:docPartObj>
    </w:sdtPr>
    <w:sdtEndPr/>
    <w:sdtContent>
      <w:p w:rsidR="002D544D" w:rsidRDefault="002D544D">
        <w:pPr>
          <w:pStyle w:val="Header"/>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597785">
          <w:rPr>
            <w:noProof/>
            <w:sz w:val="20"/>
            <w:szCs w:val="20"/>
          </w:rPr>
          <w:t>2</w:t>
        </w:r>
        <w:r w:rsidRPr="00BC3514">
          <w:rPr>
            <w:sz w:val="20"/>
            <w:szCs w:val="20"/>
          </w:rPr>
          <w:fldChar w:fldCharType="end"/>
        </w:r>
      </w:p>
    </w:sdtContent>
  </w:sdt>
  <w:p w:rsidR="002D544D" w:rsidRPr="00896079" w:rsidRDefault="002D544D"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1A4"/>
    <w:multiLevelType w:val="multilevel"/>
    <w:tmpl w:val="17707E18"/>
    <w:lvl w:ilvl="0">
      <w:start w:val="3"/>
      <w:numFmt w:val="decimal"/>
      <w:lvlText w:val="%1"/>
      <w:lvlJc w:val="left"/>
      <w:pPr>
        <w:ind w:left="810" w:hanging="810"/>
      </w:pPr>
      <w:rPr>
        <w:rFonts w:eastAsia="Times New Roman" w:hint="default"/>
      </w:rPr>
    </w:lvl>
    <w:lvl w:ilvl="1">
      <w:start w:val="2"/>
      <w:numFmt w:val="decimal"/>
      <w:lvlText w:val="%1.%2"/>
      <w:lvlJc w:val="left"/>
      <w:pPr>
        <w:ind w:left="1170" w:hanging="810"/>
      </w:pPr>
      <w:rPr>
        <w:rFonts w:eastAsia="Times New Roman" w:hint="default"/>
      </w:rPr>
    </w:lvl>
    <w:lvl w:ilvl="2">
      <w:start w:val="2"/>
      <w:numFmt w:val="decimal"/>
      <w:lvlText w:val="%1.%2.%3"/>
      <w:lvlJc w:val="left"/>
      <w:pPr>
        <w:ind w:left="1530" w:hanging="81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
    <w:nsid w:val="2E547AE6"/>
    <w:multiLevelType w:val="hybridMultilevel"/>
    <w:tmpl w:val="5526F056"/>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2">
    <w:nsid w:val="39570C94"/>
    <w:multiLevelType w:val="multilevel"/>
    <w:tmpl w:val="D87CC8EA"/>
    <w:lvl w:ilvl="0">
      <w:start w:val="1"/>
      <w:numFmt w:val="decimal"/>
      <w:lvlText w:val="%1."/>
      <w:lvlJc w:val="left"/>
      <w:pPr>
        <w:ind w:left="1353"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6">
    <w:nsid w:val="73C476BA"/>
    <w:multiLevelType w:val="multilevel"/>
    <w:tmpl w:val="D87CC8EA"/>
    <w:lvl w:ilvl="0">
      <w:start w:val="1"/>
      <w:numFmt w:val="decimal"/>
      <w:lvlText w:val="%1."/>
      <w:lvlJc w:val="left"/>
      <w:pPr>
        <w:ind w:left="135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3"/>
  </w:num>
  <w:num w:numId="5">
    <w:abstractNumId w:val="1"/>
  </w:num>
  <w:num w:numId="6">
    <w:abstractNumId w:val="2"/>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ors Belovs">
    <w15:presenceInfo w15:providerId="None" w15:userId="Igors Belov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08B0"/>
    <w:rsid w:val="000058F0"/>
    <w:rsid w:val="00005FA8"/>
    <w:rsid w:val="00011201"/>
    <w:rsid w:val="000112E6"/>
    <w:rsid w:val="00011E54"/>
    <w:rsid w:val="0001233C"/>
    <w:rsid w:val="00013A69"/>
    <w:rsid w:val="00021DC6"/>
    <w:rsid w:val="0003257C"/>
    <w:rsid w:val="00033686"/>
    <w:rsid w:val="00034E43"/>
    <w:rsid w:val="00045BAD"/>
    <w:rsid w:val="0005490C"/>
    <w:rsid w:val="00057C5D"/>
    <w:rsid w:val="00060B4D"/>
    <w:rsid w:val="00071833"/>
    <w:rsid w:val="00072158"/>
    <w:rsid w:val="00074404"/>
    <w:rsid w:val="00084D81"/>
    <w:rsid w:val="00084DF3"/>
    <w:rsid w:val="00087E94"/>
    <w:rsid w:val="00096C04"/>
    <w:rsid w:val="000A0B03"/>
    <w:rsid w:val="000A2B7C"/>
    <w:rsid w:val="000A75BC"/>
    <w:rsid w:val="000B7350"/>
    <w:rsid w:val="000B787C"/>
    <w:rsid w:val="000C5FDD"/>
    <w:rsid w:val="000D0929"/>
    <w:rsid w:val="000D2C35"/>
    <w:rsid w:val="000D345B"/>
    <w:rsid w:val="000D6DBF"/>
    <w:rsid w:val="000E2287"/>
    <w:rsid w:val="000E257A"/>
    <w:rsid w:val="000E53BA"/>
    <w:rsid w:val="000F002A"/>
    <w:rsid w:val="000F0AC6"/>
    <w:rsid w:val="000F0D53"/>
    <w:rsid w:val="00101B29"/>
    <w:rsid w:val="00103C06"/>
    <w:rsid w:val="0010683F"/>
    <w:rsid w:val="00106EDB"/>
    <w:rsid w:val="00114F8F"/>
    <w:rsid w:val="00116040"/>
    <w:rsid w:val="00116B68"/>
    <w:rsid w:val="00134F11"/>
    <w:rsid w:val="00137D06"/>
    <w:rsid w:val="0014080E"/>
    <w:rsid w:val="001427CC"/>
    <w:rsid w:val="00143AA8"/>
    <w:rsid w:val="00151558"/>
    <w:rsid w:val="00164E4F"/>
    <w:rsid w:val="00167FFE"/>
    <w:rsid w:val="00192437"/>
    <w:rsid w:val="001927BE"/>
    <w:rsid w:val="00192C33"/>
    <w:rsid w:val="001B4704"/>
    <w:rsid w:val="001C1398"/>
    <w:rsid w:val="001D430F"/>
    <w:rsid w:val="001D7657"/>
    <w:rsid w:val="001E1720"/>
    <w:rsid w:val="001E1865"/>
    <w:rsid w:val="001E23C8"/>
    <w:rsid w:val="001E26E2"/>
    <w:rsid w:val="001E477A"/>
    <w:rsid w:val="001E6AF2"/>
    <w:rsid w:val="001E75A7"/>
    <w:rsid w:val="001F736D"/>
    <w:rsid w:val="002001F2"/>
    <w:rsid w:val="00201B62"/>
    <w:rsid w:val="002045DA"/>
    <w:rsid w:val="00222078"/>
    <w:rsid w:val="00222869"/>
    <w:rsid w:val="00224201"/>
    <w:rsid w:val="00227313"/>
    <w:rsid w:val="0023117D"/>
    <w:rsid w:val="00235D0F"/>
    <w:rsid w:val="00235D8D"/>
    <w:rsid w:val="0024043D"/>
    <w:rsid w:val="00241B7D"/>
    <w:rsid w:val="002517A2"/>
    <w:rsid w:val="0025327F"/>
    <w:rsid w:val="00261354"/>
    <w:rsid w:val="002635D0"/>
    <w:rsid w:val="00275169"/>
    <w:rsid w:val="00275490"/>
    <w:rsid w:val="00276BC6"/>
    <w:rsid w:val="00277586"/>
    <w:rsid w:val="002802C0"/>
    <w:rsid w:val="00287C35"/>
    <w:rsid w:val="00294D17"/>
    <w:rsid w:val="0029549C"/>
    <w:rsid w:val="002A72BE"/>
    <w:rsid w:val="002C1801"/>
    <w:rsid w:val="002C5460"/>
    <w:rsid w:val="002D0556"/>
    <w:rsid w:val="002D544D"/>
    <w:rsid w:val="002E5853"/>
    <w:rsid w:val="002F3DF7"/>
    <w:rsid w:val="003009CB"/>
    <w:rsid w:val="00301041"/>
    <w:rsid w:val="0031132D"/>
    <w:rsid w:val="003131A7"/>
    <w:rsid w:val="00321C00"/>
    <w:rsid w:val="00322938"/>
    <w:rsid w:val="00324792"/>
    <w:rsid w:val="00336F16"/>
    <w:rsid w:val="0034410B"/>
    <w:rsid w:val="00351F4D"/>
    <w:rsid w:val="00355EF0"/>
    <w:rsid w:val="00356AC1"/>
    <w:rsid w:val="00362ABD"/>
    <w:rsid w:val="003635B8"/>
    <w:rsid w:val="00373750"/>
    <w:rsid w:val="003740DF"/>
    <w:rsid w:val="00375449"/>
    <w:rsid w:val="00376949"/>
    <w:rsid w:val="00376F1A"/>
    <w:rsid w:val="00381C2B"/>
    <w:rsid w:val="00391D82"/>
    <w:rsid w:val="00392597"/>
    <w:rsid w:val="00396559"/>
    <w:rsid w:val="003A259C"/>
    <w:rsid w:val="003B3DDD"/>
    <w:rsid w:val="003C3E7D"/>
    <w:rsid w:val="003C7366"/>
    <w:rsid w:val="003D65EE"/>
    <w:rsid w:val="003E4CED"/>
    <w:rsid w:val="00404C0B"/>
    <w:rsid w:val="00414947"/>
    <w:rsid w:val="00415D89"/>
    <w:rsid w:val="0042156E"/>
    <w:rsid w:val="00431374"/>
    <w:rsid w:val="004328F8"/>
    <w:rsid w:val="00433E10"/>
    <w:rsid w:val="00436C04"/>
    <w:rsid w:val="0043791A"/>
    <w:rsid w:val="004452CF"/>
    <w:rsid w:val="0045146E"/>
    <w:rsid w:val="0045180E"/>
    <w:rsid w:val="00451A37"/>
    <w:rsid w:val="00457ADB"/>
    <w:rsid w:val="00462F69"/>
    <w:rsid w:val="004647D3"/>
    <w:rsid w:val="0046499E"/>
    <w:rsid w:val="00472C9E"/>
    <w:rsid w:val="004750E2"/>
    <w:rsid w:val="004811E2"/>
    <w:rsid w:val="00485F41"/>
    <w:rsid w:val="004876DC"/>
    <w:rsid w:val="004878CA"/>
    <w:rsid w:val="00490C01"/>
    <w:rsid w:val="00491875"/>
    <w:rsid w:val="00492033"/>
    <w:rsid w:val="00492178"/>
    <w:rsid w:val="00495580"/>
    <w:rsid w:val="0049790E"/>
    <w:rsid w:val="004A480F"/>
    <w:rsid w:val="004A5EC1"/>
    <w:rsid w:val="004A61FD"/>
    <w:rsid w:val="004A6E90"/>
    <w:rsid w:val="004B3D3F"/>
    <w:rsid w:val="004B4EA1"/>
    <w:rsid w:val="004C7B5D"/>
    <w:rsid w:val="004D4F8E"/>
    <w:rsid w:val="004E0212"/>
    <w:rsid w:val="004E244E"/>
    <w:rsid w:val="004E5553"/>
    <w:rsid w:val="004E60C5"/>
    <w:rsid w:val="004F0B8A"/>
    <w:rsid w:val="004F66FA"/>
    <w:rsid w:val="0050127B"/>
    <w:rsid w:val="005029A9"/>
    <w:rsid w:val="00511863"/>
    <w:rsid w:val="005141B4"/>
    <w:rsid w:val="0051425D"/>
    <w:rsid w:val="005156BF"/>
    <w:rsid w:val="00525124"/>
    <w:rsid w:val="00526F5A"/>
    <w:rsid w:val="0053280B"/>
    <w:rsid w:val="00537EDD"/>
    <w:rsid w:val="00541438"/>
    <w:rsid w:val="005416CC"/>
    <w:rsid w:val="005451EB"/>
    <w:rsid w:val="00545A1E"/>
    <w:rsid w:val="00546707"/>
    <w:rsid w:val="005521CF"/>
    <w:rsid w:val="00553777"/>
    <w:rsid w:val="00563690"/>
    <w:rsid w:val="00563F5C"/>
    <w:rsid w:val="0056718B"/>
    <w:rsid w:val="0056747D"/>
    <w:rsid w:val="00572529"/>
    <w:rsid w:val="005735CA"/>
    <w:rsid w:val="005877D2"/>
    <w:rsid w:val="00592FD9"/>
    <w:rsid w:val="00597785"/>
    <w:rsid w:val="005A4776"/>
    <w:rsid w:val="005A62BD"/>
    <w:rsid w:val="005A7A14"/>
    <w:rsid w:val="005B180E"/>
    <w:rsid w:val="005B3B37"/>
    <w:rsid w:val="005B4F02"/>
    <w:rsid w:val="005D14F8"/>
    <w:rsid w:val="005D1B7E"/>
    <w:rsid w:val="005D4AEA"/>
    <w:rsid w:val="005D569D"/>
    <w:rsid w:val="00600547"/>
    <w:rsid w:val="006269E7"/>
    <w:rsid w:val="00632898"/>
    <w:rsid w:val="00632C5D"/>
    <w:rsid w:val="00633583"/>
    <w:rsid w:val="00635167"/>
    <w:rsid w:val="006355DD"/>
    <w:rsid w:val="006448BB"/>
    <w:rsid w:val="00647A9D"/>
    <w:rsid w:val="00655691"/>
    <w:rsid w:val="00660014"/>
    <w:rsid w:val="00671A99"/>
    <w:rsid w:val="00680A0A"/>
    <w:rsid w:val="006824AE"/>
    <w:rsid w:val="00684579"/>
    <w:rsid w:val="00685E39"/>
    <w:rsid w:val="00687432"/>
    <w:rsid w:val="006A0EB7"/>
    <w:rsid w:val="006A5D1D"/>
    <w:rsid w:val="006A7382"/>
    <w:rsid w:val="006A7649"/>
    <w:rsid w:val="006C6B00"/>
    <w:rsid w:val="006E6FBD"/>
    <w:rsid w:val="006F3A9F"/>
    <w:rsid w:val="0070254E"/>
    <w:rsid w:val="007111F1"/>
    <w:rsid w:val="00713AC3"/>
    <w:rsid w:val="007202AE"/>
    <w:rsid w:val="007422FB"/>
    <w:rsid w:val="00745112"/>
    <w:rsid w:val="00754136"/>
    <w:rsid w:val="007568BD"/>
    <w:rsid w:val="0075743D"/>
    <w:rsid w:val="00761465"/>
    <w:rsid w:val="00766280"/>
    <w:rsid w:val="00767083"/>
    <w:rsid w:val="0077169C"/>
    <w:rsid w:val="007734FC"/>
    <w:rsid w:val="00775B07"/>
    <w:rsid w:val="00783377"/>
    <w:rsid w:val="00785519"/>
    <w:rsid w:val="00787877"/>
    <w:rsid w:val="00787BC3"/>
    <w:rsid w:val="007922EB"/>
    <w:rsid w:val="007948D2"/>
    <w:rsid w:val="007950B3"/>
    <w:rsid w:val="007A2727"/>
    <w:rsid w:val="007A6CF9"/>
    <w:rsid w:val="007A756A"/>
    <w:rsid w:val="007B1AB8"/>
    <w:rsid w:val="007B2ABE"/>
    <w:rsid w:val="007B3DD3"/>
    <w:rsid w:val="007B5043"/>
    <w:rsid w:val="007B7E6B"/>
    <w:rsid w:val="007C2182"/>
    <w:rsid w:val="007C492D"/>
    <w:rsid w:val="007C4BD3"/>
    <w:rsid w:val="007D059D"/>
    <w:rsid w:val="007D2D03"/>
    <w:rsid w:val="007D2DC6"/>
    <w:rsid w:val="007E03E5"/>
    <w:rsid w:val="007F5B1D"/>
    <w:rsid w:val="007F5E85"/>
    <w:rsid w:val="00801486"/>
    <w:rsid w:val="00802A72"/>
    <w:rsid w:val="00822567"/>
    <w:rsid w:val="00822D81"/>
    <w:rsid w:val="008262B6"/>
    <w:rsid w:val="0083343C"/>
    <w:rsid w:val="008425D4"/>
    <w:rsid w:val="00842B1B"/>
    <w:rsid w:val="00862E9D"/>
    <w:rsid w:val="00863C6B"/>
    <w:rsid w:val="00864F30"/>
    <w:rsid w:val="008666C5"/>
    <w:rsid w:val="00867043"/>
    <w:rsid w:val="00872B9F"/>
    <w:rsid w:val="00874466"/>
    <w:rsid w:val="00875A58"/>
    <w:rsid w:val="0088382F"/>
    <w:rsid w:val="008840DE"/>
    <w:rsid w:val="0088483E"/>
    <w:rsid w:val="0088598A"/>
    <w:rsid w:val="00893108"/>
    <w:rsid w:val="00895FD3"/>
    <w:rsid w:val="00896079"/>
    <w:rsid w:val="008B3E5B"/>
    <w:rsid w:val="008B5033"/>
    <w:rsid w:val="008C1796"/>
    <w:rsid w:val="008C6954"/>
    <w:rsid w:val="008D0DAD"/>
    <w:rsid w:val="008D717A"/>
    <w:rsid w:val="008D7543"/>
    <w:rsid w:val="008F36C2"/>
    <w:rsid w:val="008F3D17"/>
    <w:rsid w:val="008F3E26"/>
    <w:rsid w:val="0090006D"/>
    <w:rsid w:val="0090211E"/>
    <w:rsid w:val="00912DED"/>
    <w:rsid w:val="0091379D"/>
    <w:rsid w:val="00917F3B"/>
    <w:rsid w:val="009221B0"/>
    <w:rsid w:val="00926122"/>
    <w:rsid w:val="0092621F"/>
    <w:rsid w:val="009326B8"/>
    <w:rsid w:val="00936C19"/>
    <w:rsid w:val="0094196B"/>
    <w:rsid w:val="0094534D"/>
    <w:rsid w:val="0095122C"/>
    <w:rsid w:val="00964C78"/>
    <w:rsid w:val="00966A42"/>
    <w:rsid w:val="00966FCA"/>
    <w:rsid w:val="00971FA5"/>
    <w:rsid w:val="00980E4A"/>
    <w:rsid w:val="00981349"/>
    <w:rsid w:val="00981C0B"/>
    <w:rsid w:val="00986B27"/>
    <w:rsid w:val="00987593"/>
    <w:rsid w:val="009916DF"/>
    <w:rsid w:val="00992E0C"/>
    <w:rsid w:val="009943F1"/>
    <w:rsid w:val="009A0867"/>
    <w:rsid w:val="009A78EC"/>
    <w:rsid w:val="009A7E2D"/>
    <w:rsid w:val="009B1AC2"/>
    <w:rsid w:val="009B4C04"/>
    <w:rsid w:val="009C1C2E"/>
    <w:rsid w:val="009C3736"/>
    <w:rsid w:val="009C5DD1"/>
    <w:rsid w:val="009C5EA7"/>
    <w:rsid w:val="009C6722"/>
    <w:rsid w:val="009C6D9A"/>
    <w:rsid w:val="009C7330"/>
    <w:rsid w:val="009D091D"/>
    <w:rsid w:val="009D11C4"/>
    <w:rsid w:val="009D731F"/>
    <w:rsid w:val="009E3F75"/>
    <w:rsid w:val="009E652B"/>
    <w:rsid w:val="009E70EA"/>
    <w:rsid w:val="009F277E"/>
    <w:rsid w:val="009F2AFE"/>
    <w:rsid w:val="009F6C55"/>
    <w:rsid w:val="00A03175"/>
    <w:rsid w:val="00A13A73"/>
    <w:rsid w:val="00A1628D"/>
    <w:rsid w:val="00A2590C"/>
    <w:rsid w:val="00A269DC"/>
    <w:rsid w:val="00A30566"/>
    <w:rsid w:val="00A34239"/>
    <w:rsid w:val="00A51273"/>
    <w:rsid w:val="00A6068E"/>
    <w:rsid w:val="00A63284"/>
    <w:rsid w:val="00A7672A"/>
    <w:rsid w:val="00A863C2"/>
    <w:rsid w:val="00A86EA9"/>
    <w:rsid w:val="00A92483"/>
    <w:rsid w:val="00A94CE5"/>
    <w:rsid w:val="00A94FBC"/>
    <w:rsid w:val="00AA778F"/>
    <w:rsid w:val="00AB1330"/>
    <w:rsid w:val="00AC14C8"/>
    <w:rsid w:val="00AD2EE2"/>
    <w:rsid w:val="00AE167C"/>
    <w:rsid w:val="00AF275A"/>
    <w:rsid w:val="00B0193E"/>
    <w:rsid w:val="00B03AB3"/>
    <w:rsid w:val="00B137D8"/>
    <w:rsid w:val="00B20D80"/>
    <w:rsid w:val="00B26D8F"/>
    <w:rsid w:val="00B31AE8"/>
    <w:rsid w:val="00B34821"/>
    <w:rsid w:val="00B366BC"/>
    <w:rsid w:val="00B37175"/>
    <w:rsid w:val="00B511EF"/>
    <w:rsid w:val="00B512D5"/>
    <w:rsid w:val="00B543B4"/>
    <w:rsid w:val="00B630D9"/>
    <w:rsid w:val="00B64742"/>
    <w:rsid w:val="00B6564B"/>
    <w:rsid w:val="00B666B5"/>
    <w:rsid w:val="00B67D6C"/>
    <w:rsid w:val="00B70822"/>
    <w:rsid w:val="00B80C8A"/>
    <w:rsid w:val="00B853D6"/>
    <w:rsid w:val="00B95678"/>
    <w:rsid w:val="00BA114E"/>
    <w:rsid w:val="00BA1D01"/>
    <w:rsid w:val="00BB0EC4"/>
    <w:rsid w:val="00BB4119"/>
    <w:rsid w:val="00BB4D71"/>
    <w:rsid w:val="00BB5D3A"/>
    <w:rsid w:val="00BB689B"/>
    <w:rsid w:val="00BC0BDD"/>
    <w:rsid w:val="00BC3514"/>
    <w:rsid w:val="00BC4CC4"/>
    <w:rsid w:val="00BC4D3A"/>
    <w:rsid w:val="00BE2F34"/>
    <w:rsid w:val="00BF11EA"/>
    <w:rsid w:val="00BF5AAE"/>
    <w:rsid w:val="00C0023F"/>
    <w:rsid w:val="00C010A6"/>
    <w:rsid w:val="00C11134"/>
    <w:rsid w:val="00C12B09"/>
    <w:rsid w:val="00C20E4F"/>
    <w:rsid w:val="00C22D97"/>
    <w:rsid w:val="00C355B9"/>
    <w:rsid w:val="00C35D08"/>
    <w:rsid w:val="00C41C11"/>
    <w:rsid w:val="00C42029"/>
    <w:rsid w:val="00C444B3"/>
    <w:rsid w:val="00C5157C"/>
    <w:rsid w:val="00C556E8"/>
    <w:rsid w:val="00C64DAD"/>
    <w:rsid w:val="00C65664"/>
    <w:rsid w:val="00C67D0B"/>
    <w:rsid w:val="00C7567D"/>
    <w:rsid w:val="00C815E9"/>
    <w:rsid w:val="00C935CE"/>
    <w:rsid w:val="00C96856"/>
    <w:rsid w:val="00CA1724"/>
    <w:rsid w:val="00CA669D"/>
    <w:rsid w:val="00CB2876"/>
    <w:rsid w:val="00CB3E4D"/>
    <w:rsid w:val="00CC24B8"/>
    <w:rsid w:val="00CC34D9"/>
    <w:rsid w:val="00CD1DBF"/>
    <w:rsid w:val="00CD5CDB"/>
    <w:rsid w:val="00CE6C2A"/>
    <w:rsid w:val="00CF6ECA"/>
    <w:rsid w:val="00D0014B"/>
    <w:rsid w:val="00D02451"/>
    <w:rsid w:val="00D1005B"/>
    <w:rsid w:val="00D146EA"/>
    <w:rsid w:val="00D21F68"/>
    <w:rsid w:val="00D2620E"/>
    <w:rsid w:val="00D3370A"/>
    <w:rsid w:val="00D372B4"/>
    <w:rsid w:val="00D4780F"/>
    <w:rsid w:val="00D5382F"/>
    <w:rsid w:val="00D55EA3"/>
    <w:rsid w:val="00D65574"/>
    <w:rsid w:val="00D7201C"/>
    <w:rsid w:val="00D83784"/>
    <w:rsid w:val="00D84FAD"/>
    <w:rsid w:val="00D875F9"/>
    <w:rsid w:val="00D91319"/>
    <w:rsid w:val="00D919DD"/>
    <w:rsid w:val="00D96264"/>
    <w:rsid w:val="00DA2DDF"/>
    <w:rsid w:val="00DB0EEA"/>
    <w:rsid w:val="00DB31C9"/>
    <w:rsid w:val="00DB3A75"/>
    <w:rsid w:val="00DC587E"/>
    <w:rsid w:val="00DE16E9"/>
    <w:rsid w:val="00DE6D8E"/>
    <w:rsid w:val="00DF4A79"/>
    <w:rsid w:val="00E00586"/>
    <w:rsid w:val="00E05A56"/>
    <w:rsid w:val="00E06E5E"/>
    <w:rsid w:val="00E157BB"/>
    <w:rsid w:val="00E2567C"/>
    <w:rsid w:val="00E26098"/>
    <w:rsid w:val="00E35016"/>
    <w:rsid w:val="00E37DEF"/>
    <w:rsid w:val="00E43021"/>
    <w:rsid w:val="00E43C6A"/>
    <w:rsid w:val="00E472CB"/>
    <w:rsid w:val="00E56E21"/>
    <w:rsid w:val="00E5710A"/>
    <w:rsid w:val="00E60674"/>
    <w:rsid w:val="00E61073"/>
    <w:rsid w:val="00E77D3D"/>
    <w:rsid w:val="00E80AAD"/>
    <w:rsid w:val="00E9016A"/>
    <w:rsid w:val="00E90D7F"/>
    <w:rsid w:val="00E935C3"/>
    <w:rsid w:val="00E95935"/>
    <w:rsid w:val="00EA071D"/>
    <w:rsid w:val="00EA2C5B"/>
    <w:rsid w:val="00EA3D08"/>
    <w:rsid w:val="00EB246F"/>
    <w:rsid w:val="00EC6944"/>
    <w:rsid w:val="00EC7C65"/>
    <w:rsid w:val="00ED47CC"/>
    <w:rsid w:val="00ED56C4"/>
    <w:rsid w:val="00EE1976"/>
    <w:rsid w:val="00EE2960"/>
    <w:rsid w:val="00EE5166"/>
    <w:rsid w:val="00EF37FE"/>
    <w:rsid w:val="00EF4C0B"/>
    <w:rsid w:val="00EF52A3"/>
    <w:rsid w:val="00EF6C55"/>
    <w:rsid w:val="00F05128"/>
    <w:rsid w:val="00F10DDC"/>
    <w:rsid w:val="00F11BF4"/>
    <w:rsid w:val="00F135CA"/>
    <w:rsid w:val="00F14787"/>
    <w:rsid w:val="00F24C8D"/>
    <w:rsid w:val="00F31D2E"/>
    <w:rsid w:val="00F343C9"/>
    <w:rsid w:val="00F43AC7"/>
    <w:rsid w:val="00F5047D"/>
    <w:rsid w:val="00F53AB3"/>
    <w:rsid w:val="00F54C9A"/>
    <w:rsid w:val="00F55E02"/>
    <w:rsid w:val="00F579C5"/>
    <w:rsid w:val="00F63F3F"/>
    <w:rsid w:val="00F67172"/>
    <w:rsid w:val="00F71F02"/>
    <w:rsid w:val="00F86593"/>
    <w:rsid w:val="00F97C9A"/>
    <w:rsid w:val="00FA7BB7"/>
    <w:rsid w:val="00FB0C9E"/>
    <w:rsid w:val="00FB25EF"/>
    <w:rsid w:val="00FB54CC"/>
    <w:rsid w:val="00FB5AB5"/>
    <w:rsid w:val="00FC1FF5"/>
    <w:rsid w:val="00FC21F1"/>
    <w:rsid w:val="00FC56AE"/>
    <w:rsid w:val="00FC5AA2"/>
    <w:rsid w:val="00FC5BF5"/>
    <w:rsid w:val="00FD39D9"/>
    <w:rsid w:val="00FD570D"/>
    <w:rsid w:val="00FD6061"/>
    <w:rsid w:val="00FE315A"/>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19B28-7C4A-4232-8ECB-97212C91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1283</Words>
  <Characters>732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2015. gada 29. jūnija rīkojumā Nr. 338 „Par finansējuma piešķiršanu Latvijas Republikas Prokuratūrai nekustamā īpašuma Aspazijas bulvārī 7, Rīgā, un ēkas Kalnciema ielā 14, Rīgā, telpu nomas maksas, aprīkojum</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 Ministru kabineta rīkojuma projektam</dc:title>
  <dc:subject>Ministru kabineta sēdes protokollēmums</dc:subject>
  <dc:creator>A.Gulbe</dc:creator>
  <dc:description>Aiga.Gulbe@vni.lv
67024698</dc:description>
  <cp:lastModifiedBy>Lita Kokorēviča</cp:lastModifiedBy>
  <cp:revision>4</cp:revision>
  <cp:lastPrinted>2017-09-04T06:59:00Z</cp:lastPrinted>
  <dcterms:created xsi:type="dcterms:W3CDTF">2017-08-31T06:03:00Z</dcterms:created>
  <dcterms:modified xsi:type="dcterms:W3CDTF">2017-09-05T11:41:00Z</dcterms:modified>
</cp:coreProperties>
</file>