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0A6CC" w14:textId="4867FCC2" w:rsidR="00894C55" w:rsidRPr="0078004F" w:rsidRDefault="004774B4" w:rsidP="00754553">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78004F">
        <w:rPr>
          <w:rFonts w:ascii="Times New Roman" w:eastAsia="Times New Roman" w:hAnsi="Times New Roman" w:cs="Times New Roman"/>
          <w:b/>
          <w:bCs/>
          <w:sz w:val="28"/>
          <w:szCs w:val="24"/>
          <w:lang w:eastAsia="lv-LV"/>
        </w:rPr>
        <w:t xml:space="preserve">Ministru kabineta noteikumu </w:t>
      </w:r>
      <w:r w:rsidR="00894C55" w:rsidRPr="0078004F">
        <w:rPr>
          <w:rFonts w:ascii="Times New Roman" w:eastAsia="Times New Roman" w:hAnsi="Times New Roman" w:cs="Times New Roman"/>
          <w:b/>
          <w:bCs/>
          <w:sz w:val="28"/>
          <w:szCs w:val="24"/>
          <w:lang w:eastAsia="lv-LV"/>
        </w:rPr>
        <w:t>projekta</w:t>
      </w:r>
      <w:r w:rsidRPr="0078004F">
        <w:t xml:space="preserve"> </w:t>
      </w:r>
      <w:r w:rsidRPr="0078004F">
        <w:rPr>
          <w:rFonts w:ascii="Times New Roman" w:eastAsia="Times New Roman" w:hAnsi="Times New Roman" w:cs="Times New Roman"/>
          <w:b/>
          <w:bCs/>
          <w:sz w:val="28"/>
          <w:szCs w:val="24"/>
          <w:lang w:eastAsia="lv-LV"/>
        </w:rPr>
        <w:t>"</w:t>
      </w:r>
      <w:r w:rsidR="00713A4C" w:rsidRPr="00713A4C">
        <w:rPr>
          <w:rFonts w:ascii="Times New Roman" w:eastAsia="Times New Roman" w:hAnsi="Times New Roman" w:cs="Times New Roman"/>
          <w:b/>
          <w:bCs/>
          <w:sz w:val="28"/>
          <w:szCs w:val="24"/>
          <w:lang w:eastAsia="lv-LV"/>
        </w:rPr>
        <w:t>Grozījumi Ministru kabineta 2015.</w:t>
      </w:r>
      <w:r w:rsidR="00F77842">
        <w:rPr>
          <w:rFonts w:ascii="Times New Roman" w:eastAsia="Times New Roman" w:hAnsi="Times New Roman" w:cs="Times New Roman"/>
          <w:b/>
          <w:bCs/>
          <w:sz w:val="28"/>
          <w:szCs w:val="24"/>
          <w:lang w:eastAsia="lv-LV"/>
        </w:rPr>
        <w:t> </w:t>
      </w:r>
      <w:r w:rsidR="00713A4C" w:rsidRPr="00713A4C">
        <w:rPr>
          <w:rFonts w:ascii="Times New Roman" w:eastAsia="Times New Roman" w:hAnsi="Times New Roman" w:cs="Times New Roman"/>
          <w:b/>
          <w:bCs/>
          <w:sz w:val="28"/>
          <w:szCs w:val="24"/>
          <w:lang w:eastAsia="lv-LV"/>
        </w:rPr>
        <w:t>gada 10. februāra noteikumos Nr. 77 "Eiropas Savienības struktūrfondu un Kohēzijas fonda projektu pārbaužu veikšanas kārtība 2014.</w:t>
      </w:r>
      <w:r w:rsidR="00754553">
        <w:rPr>
          <w:rFonts w:ascii="Times New Roman" w:eastAsia="Times New Roman" w:hAnsi="Times New Roman" w:cs="Times New Roman"/>
          <w:b/>
          <w:bCs/>
          <w:sz w:val="28"/>
          <w:szCs w:val="24"/>
          <w:lang w:eastAsia="lv-LV"/>
        </w:rPr>
        <w:t> - </w:t>
      </w:r>
      <w:r w:rsidR="00713A4C" w:rsidRPr="00713A4C">
        <w:rPr>
          <w:rFonts w:ascii="Times New Roman" w:eastAsia="Times New Roman" w:hAnsi="Times New Roman" w:cs="Times New Roman"/>
          <w:b/>
          <w:bCs/>
          <w:sz w:val="28"/>
          <w:szCs w:val="24"/>
          <w:lang w:eastAsia="lv-LV"/>
        </w:rPr>
        <w:t>2020. gada plānošanas periodā"</w:t>
      </w:r>
      <w:r w:rsidR="00312D00" w:rsidRPr="0078004F">
        <w:rPr>
          <w:rFonts w:ascii="Times New Roman" w:eastAsia="Times New Roman" w:hAnsi="Times New Roman" w:cs="Times New Roman"/>
          <w:b/>
          <w:bCs/>
          <w:sz w:val="28"/>
          <w:szCs w:val="24"/>
          <w:lang w:eastAsia="lv-LV"/>
        </w:rPr>
        <w:t>"</w:t>
      </w:r>
      <w:r w:rsidR="00713A4C">
        <w:rPr>
          <w:rFonts w:ascii="Times New Roman" w:eastAsia="Times New Roman" w:hAnsi="Times New Roman" w:cs="Times New Roman"/>
          <w:b/>
          <w:bCs/>
          <w:sz w:val="28"/>
          <w:szCs w:val="24"/>
          <w:lang w:eastAsia="lv-LV"/>
        </w:rPr>
        <w:t xml:space="preserve"> </w:t>
      </w:r>
      <w:r w:rsidR="00894C55" w:rsidRPr="0078004F">
        <w:rPr>
          <w:rFonts w:ascii="Times New Roman" w:eastAsia="Times New Roman" w:hAnsi="Times New Roman" w:cs="Times New Roman"/>
          <w:b/>
          <w:bCs/>
          <w:sz w:val="28"/>
          <w:szCs w:val="24"/>
          <w:lang w:eastAsia="lv-LV"/>
        </w:rPr>
        <w:t>sākotnējās ietekmes novērtējuma ziņojums (anotācija)</w:t>
      </w:r>
    </w:p>
    <w:p w14:paraId="5D5BAD82" w14:textId="77777777" w:rsid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p w14:paraId="3284981B" w14:textId="77777777" w:rsidR="00665391" w:rsidRPr="0078004F" w:rsidRDefault="00665391"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78004F" w:rsidRPr="00665391" w14:paraId="54C649D1"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1C466B" w14:textId="77777777" w:rsidR="00894C55" w:rsidRPr="00665391" w:rsidRDefault="00894C55" w:rsidP="0050178F">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665391">
              <w:rPr>
                <w:rFonts w:ascii="Times New Roman" w:eastAsia="Times New Roman" w:hAnsi="Times New Roman" w:cs="Times New Roman"/>
                <w:b/>
                <w:bCs/>
                <w:sz w:val="25"/>
                <w:szCs w:val="25"/>
                <w:lang w:eastAsia="lv-LV"/>
              </w:rPr>
              <w:t>I.</w:t>
            </w:r>
            <w:r w:rsidR="0050178F" w:rsidRPr="00665391">
              <w:rPr>
                <w:rFonts w:ascii="Times New Roman" w:eastAsia="Times New Roman" w:hAnsi="Times New Roman" w:cs="Times New Roman"/>
                <w:b/>
                <w:bCs/>
                <w:sz w:val="25"/>
                <w:szCs w:val="25"/>
                <w:lang w:eastAsia="lv-LV"/>
              </w:rPr>
              <w:t> </w:t>
            </w:r>
            <w:r w:rsidRPr="00665391">
              <w:rPr>
                <w:rFonts w:ascii="Times New Roman" w:eastAsia="Times New Roman" w:hAnsi="Times New Roman" w:cs="Times New Roman"/>
                <w:b/>
                <w:bCs/>
                <w:sz w:val="25"/>
                <w:szCs w:val="25"/>
                <w:lang w:eastAsia="lv-LV"/>
              </w:rPr>
              <w:t>Tiesību akta projekta izstrādes nepieciešamība</w:t>
            </w:r>
          </w:p>
        </w:tc>
      </w:tr>
      <w:tr w:rsidR="0078004F" w:rsidRPr="00665391" w14:paraId="092E4A1C"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60AB3B0" w14:textId="77777777" w:rsidR="00894C55" w:rsidRPr="00665391" w:rsidRDefault="00894C55" w:rsidP="00894C55">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39C3BD4"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0A80756" w14:textId="1EB26DA4" w:rsidR="00894C55" w:rsidRPr="00665391" w:rsidRDefault="00AF28A2" w:rsidP="00AF28A2">
            <w:pPr>
              <w:spacing w:after="0" w:line="240" w:lineRule="auto"/>
              <w:jc w:val="both"/>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Eiropas Savienības struktūrfondu un Kohēzijas fonda 2014.-2020.gada plānošanas perioda vadības likuma (turpmāk – Likums) 20.</w:t>
            </w:r>
            <w:r w:rsidR="00786285" w:rsidRPr="00665391">
              <w:rPr>
                <w:rFonts w:ascii="Times New Roman" w:eastAsia="Times New Roman" w:hAnsi="Times New Roman" w:cs="Times New Roman"/>
                <w:sz w:val="25"/>
                <w:szCs w:val="25"/>
                <w:lang w:eastAsia="lv-LV"/>
              </w:rPr>
              <w:t xml:space="preserve"> </w:t>
            </w:r>
            <w:r w:rsidRPr="00665391">
              <w:rPr>
                <w:rFonts w:ascii="Times New Roman" w:eastAsia="Times New Roman" w:hAnsi="Times New Roman" w:cs="Times New Roman"/>
                <w:sz w:val="25"/>
                <w:szCs w:val="25"/>
                <w:lang w:eastAsia="lv-LV"/>
              </w:rPr>
              <w:t xml:space="preserve">panta </w:t>
            </w:r>
            <w:r w:rsidR="00713A4C" w:rsidRPr="00665391">
              <w:rPr>
                <w:rFonts w:ascii="Times New Roman" w:eastAsia="Times New Roman" w:hAnsi="Times New Roman" w:cs="Times New Roman"/>
                <w:sz w:val="25"/>
                <w:szCs w:val="25"/>
                <w:lang w:eastAsia="lv-LV"/>
              </w:rPr>
              <w:t>3., 4., 7. un 8. punkts</w:t>
            </w:r>
            <w:r w:rsidRPr="00665391">
              <w:rPr>
                <w:rFonts w:ascii="Times New Roman" w:eastAsia="Times New Roman" w:hAnsi="Times New Roman" w:cs="Times New Roman"/>
                <w:sz w:val="25"/>
                <w:szCs w:val="25"/>
                <w:lang w:eastAsia="lv-LV"/>
              </w:rPr>
              <w:t>.</w:t>
            </w:r>
          </w:p>
        </w:tc>
      </w:tr>
      <w:tr w:rsidR="0078004F" w:rsidRPr="00665391" w14:paraId="22458297"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FDDBBCF" w14:textId="77777777" w:rsidR="00894C55" w:rsidRPr="00665391" w:rsidRDefault="00894C55" w:rsidP="00894C55">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87AD16A"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DF30AA6" w14:textId="67B803AF" w:rsidR="007357E2" w:rsidRPr="00665391" w:rsidRDefault="005B45F9" w:rsidP="00713A4C">
            <w:pPr>
              <w:spacing w:after="0" w:line="240" w:lineRule="auto"/>
              <w:jc w:val="both"/>
              <w:rPr>
                <w:rFonts w:ascii="Times New Roman" w:hAnsi="Times New Roman" w:cs="Times New Roman"/>
                <w:sz w:val="25"/>
                <w:szCs w:val="25"/>
              </w:rPr>
            </w:pPr>
            <w:r w:rsidRPr="00665391">
              <w:rPr>
                <w:rFonts w:ascii="Times New Roman" w:hAnsi="Times New Roman" w:cs="Times New Roman"/>
                <w:sz w:val="25"/>
                <w:szCs w:val="25"/>
              </w:rPr>
              <w:t>Ar</w:t>
            </w:r>
            <w:r w:rsidR="00713A4C" w:rsidRPr="00665391">
              <w:rPr>
                <w:rFonts w:ascii="Times New Roman" w:hAnsi="Times New Roman" w:cs="Times New Roman"/>
                <w:sz w:val="25"/>
                <w:szCs w:val="25"/>
              </w:rPr>
              <w:t xml:space="preserve"> Ministru kabineta 2015.</w:t>
            </w:r>
            <w:r w:rsidR="00CF2D1D" w:rsidRPr="00665391">
              <w:rPr>
                <w:rFonts w:ascii="Times New Roman" w:hAnsi="Times New Roman" w:cs="Times New Roman"/>
                <w:sz w:val="25"/>
                <w:szCs w:val="25"/>
              </w:rPr>
              <w:t> </w:t>
            </w:r>
            <w:r w:rsidR="00713A4C" w:rsidRPr="00665391">
              <w:rPr>
                <w:rFonts w:ascii="Times New Roman" w:hAnsi="Times New Roman" w:cs="Times New Roman"/>
                <w:sz w:val="25"/>
                <w:szCs w:val="25"/>
              </w:rPr>
              <w:t>gada 10</w:t>
            </w:r>
            <w:r w:rsidR="00CF2D1D" w:rsidRPr="00665391">
              <w:rPr>
                <w:rFonts w:ascii="Times New Roman" w:hAnsi="Times New Roman" w:cs="Times New Roman"/>
                <w:sz w:val="25"/>
                <w:szCs w:val="25"/>
              </w:rPr>
              <w:t>. </w:t>
            </w:r>
            <w:r w:rsidR="00713A4C" w:rsidRPr="00665391">
              <w:rPr>
                <w:rFonts w:ascii="Times New Roman" w:hAnsi="Times New Roman" w:cs="Times New Roman"/>
                <w:sz w:val="25"/>
                <w:szCs w:val="25"/>
              </w:rPr>
              <w:t>februāra noteikum</w:t>
            </w:r>
            <w:r w:rsidRPr="00665391">
              <w:rPr>
                <w:rFonts w:ascii="Times New Roman" w:hAnsi="Times New Roman" w:cs="Times New Roman"/>
                <w:sz w:val="25"/>
                <w:szCs w:val="25"/>
              </w:rPr>
              <w:t>iem</w:t>
            </w:r>
            <w:r w:rsidR="00713A4C" w:rsidRPr="00665391">
              <w:rPr>
                <w:rFonts w:ascii="Times New Roman" w:hAnsi="Times New Roman" w:cs="Times New Roman"/>
                <w:sz w:val="25"/>
                <w:szCs w:val="25"/>
              </w:rPr>
              <w:t xml:space="preserve"> Nr.</w:t>
            </w:r>
            <w:r w:rsidR="00CF2D1D" w:rsidRPr="00665391">
              <w:rPr>
                <w:rFonts w:ascii="Times New Roman" w:hAnsi="Times New Roman" w:cs="Times New Roman"/>
                <w:sz w:val="25"/>
                <w:szCs w:val="25"/>
              </w:rPr>
              <w:t> </w:t>
            </w:r>
            <w:r w:rsidR="00713A4C" w:rsidRPr="00665391">
              <w:rPr>
                <w:rFonts w:ascii="Times New Roman" w:hAnsi="Times New Roman" w:cs="Times New Roman"/>
                <w:sz w:val="25"/>
                <w:szCs w:val="25"/>
              </w:rPr>
              <w:t xml:space="preserve">77 </w:t>
            </w:r>
            <w:r w:rsidR="007357E2" w:rsidRPr="00665391">
              <w:rPr>
                <w:rFonts w:ascii="Times New Roman" w:hAnsi="Times New Roman" w:cs="Times New Roman"/>
                <w:sz w:val="25"/>
                <w:szCs w:val="25"/>
              </w:rPr>
              <w:t>“</w:t>
            </w:r>
            <w:r w:rsidR="00713A4C" w:rsidRPr="00665391">
              <w:rPr>
                <w:rFonts w:ascii="Times New Roman" w:hAnsi="Times New Roman" w:cs="Times New Roman"/>
                <w:sz w:val="25"/>
                <w:szCs w:val="25"/>
              </w:rPr>
              <w:t>Eiropas Savienības struktūrfondu un Kohēzijas fonda projektu pārbaužu veikšanas kārtība 2014.</w:t>
            </w:r>
            <w:r w:rsidR="0063171D" w:rsidRPr="00665391">
              <w:rPr>
                <w:rFonts w:ascii="Times New Roman" w:hAnsi="Times New Roman" w:cs="Times New Roman"/>
                <w:sz w:val="25"/>
                <w:szCs w:val="25"/>
              </w:rPr>
              <w:t> </w:t>
            </w:r>
            <w:r w:rsidR="00713A4C" w:rsidRPr="00665391">
              <w:rPr>
                <w:rFonts w:ascii="Times New Roman" w:hAnsi="Times New Roman" w:cs="Times New Roman"/>
                <w:sz w:val="25"/>
                <w:szCs w:val="25"/>
              </w:rPr>
              <w:t>–</w:t>
            </w:r>
            <w:r w:rsidR="0063171D" w:rsidRPr="00665391">
              <w:rPr>
                <w:rFonts w:ascii="Times New Roman" w:hAnsi="Times New Roman" w:cs="Times New Roman"/>
                <w:sz w:val="25"/>
                <w:szCs w:val="25"/>
              </w:rPr>
              <w:t> </w:t>
            </w:r>
            <w:r w:rsidR="00713A4C" w:rsidRPr="00665391">
              <w:rPr>
                <w:rFonts w:ascii="Times New Roman" w:hAnsi="Times New Roman" w:cs="Times New Roman"/>
                <w:sz w:val="25"/>
                <w:szCs w:val="25"/>
              </w:rPr>
              <w:t>2020. gada plānošanas periodā</w:t>
            </w:r>
            <w:r w:rsidR="007357E2" w:rsidRPr="00665391">
              <w:rPr>
                <w:rFonts w:ascii="Times New Roman" w:hAnsi="Times New Roman" w:cs="Times New Roman"/>
                <w:sz w:val="25"/>
                <w:szCs w:val="25"/>
              </w:rPr>
              <w:t>”</w:t>
            </w:r>
            <w:r w:rsidR="00713A4C" w:rsidRPr="00665391">
              <w:rPr>
                <w:rFonts w:ascii="Times New Roman" w:hAnsi="Times New Roman" w:cs="Times New Roman"/>
                <w:sz w:val="25"/>
                <w:szCs w:val="25"/>
              </w:rPr>
              <w:t xml:space="preserve"> </w:t>
            </w:r>
            <w:r w:rsidR="007357E2" w:rsidRPr="00665391">
              <w:rPr>
                <w:rFonts w:ascii="Times New Roman" w:hAnsi="Times New Roman" w:cs="Times New Roman"/>
                <w:sz w:val="25"/>
                <w:szCs w:val="25"/>
              </w:rPr>
              <w:t>(turpmāk – MK noteikumi Nr.</w:t>
            </w:r>
            <w:r w:rsidR="00CF2D1D" w:rsidRPr="00665391">
              <w:rPr>
                <w:rFonts w:ascii="Times New Roman" w:hAnsi="Times New Roman" w:cs="Times New Roman"/>
                <w:sz w:val="25"/>
                <w:szCs w:val="25"/>
              </w:rPr>
              <w:t> </w:t>
            </w:r>
            <w:r w:rsidR="007357E2" w:rsidRPr="00665391">
              <w:rPr>
                <w:rFonts w:ascii="Times New Roman" w:hAnsi="Times New Roman" w:cs="Times New Roman"/>
                <w:sz w:val="25"/>
                <w:szCs w:val="25"/>
              </w:rPr>
              <w:t xml:space="preserve">77) </w:t>
            </w:r>
            <w:r w:rsidRPr="00665391">
              <w:rPr>
                <w:rFonts w:ascii="Times New Roman" w:hAnsi="Times New Roman" w:cs="Times New Roman"/>
                <w:sz w:val="25"/>
                <w:szCs w:val="25"/>
              </w:rPr>
              <w:t>ir</w:t>
            </w:r>
            <w:r w:rsidR="00713A4C" w:rsidRPr="00665391">
              <w:rPr>
                <w:rFonts w:ascii="Times New Roman" w:hAnsi="Times New Roman" w:cs="Times New Roman"/>
                <w:sz w:val="25"/>
                <w:szCs w:val="25"/>
              </w:rPr>
              <w:t xml:space="preserve"> noteikta</w:t>
            </w:r>
            <w:r w:rsidRPr="00665391">
              <w:rPr>
                <w:rFonts w:ascii="Times New Roman" w:hAnsi="Times New Roman" w:cs="Times New Roman"/>
                <w:sz w:val="25"/>
                <w:szCs w:val="25"/>
              </w:rPr>
              <w:t xml:space="preserve"> veidlapa</w:t>
            </w:r>
            <w:r w:rsidR="00713A4C" w:rsidRPr="00665391">
              <w:rPr>
                <w:rFonts w:ascii="Times New Roman" w:hAnsi="Times New Roman" w:cs="Times New Roman"/>
                <w:sz w:val="25"/>
                <w:szCs w:val="25"/>
              </w:rPr>
              <w:t xml:space="preserve"> pārskats par pievienotās vērtības nodokļa summām, kuras finansējuma saņēmējs 2014</w:t>
            </w:r>
            <w:r w:rsidR="00CF2D1D" w:rsidRPr="00665391">
              <w:rPr>
                <w:rFonts w:ascii="Times New Roman" w:hAnsi="Times New Roman" w:cs="Times New Roman"/>
                <w:sz w:val="25"/>
                <w:szCs w:val="25"/>
              </w:rPr>
              <w:t>. </w:t>
            </w:r>
            <w:r w:rsidR="00713A4C" w:rsidRPr="00665391">
              <w:rPr>
                <w:rFonts w:ascii="Times New Roman" w:hAnsi="Times New Roman" w:cs="Times New Roman"/>
                <w:sz w:val="25"/>
                <w:szCs w:val="25"/>
              </w:rPr>
              <w:t>–</w:t>
            </w:r>
            <w:r w:rsidR="00CF2D1D" w:rsidRPr="00665391">
              <w:rPr>
                <w:rFonts w:ascii="Times New Roman" w:hAnsi="Times New Roman" w:cs="Times New Roman"/>
                <w:sz w:val="25"/>
                <w:szCs w:val="25"/>
              </w:rPr>
              <w:t> </w:t>
            </w:r>
            <w:r w:rsidR="00713A4C" w:rsidRPr="00665391">
              <w:rPr>
                <w:rFonts w:ascii="Times New Roman" w:hAnsi="Times New Roman" w:cs="Times New Roman"/>
                <w:sz w:val="25"/>
                <w:szCs w:val="25"/>
              </w:rPr>
              <w:t>2020</w:t>
            </w:r>
            <w:r w:rsidR="00CF2D1D" w:rsidRPr="00665391">
              <w:rPr>
                <w:rFonts w:ascii="Times New Roman" w:hAnsi="Times New Roman" w:cs="Times New Roman"/>
                <w:sz w:val="25"/>
                <w:szCs w:val="25"/>
              </w:rPr>
              <w:t>. </w:t>
            </w:r>
            <w:r w:rsidR="00713A4C" w:rsidRPr="00665391">
              <w:rPr>
                <w:rFonts w:ascii="Times New Roman" w:hAnsi="Times New Roman" w:cs="Times New Roman"/>
                <w:sz w:val="25"/>
                <w:szCs w:val="25"/>
              </w:rPr>
              <w:t xml:space="preserve">gada plānošanas perioda pārskata periodā paredz iekļaut projekta attiecināmajās izmaksās (turpmāk – PVN pārskats) un </w:t>
            </w:r>
            <w:r w:rsidR="00E249F7" w:rsidRPr="00665391">
              <w:rPr>
                <w:rFonts w:ascii="Times New Roman" w:hAnsi="Times New Roman" w:cs="Times New Roman"/>
                <w:sz w:val="25"/>
                <w:szCs w:val="25"/>
              </w:rPr>
              <w:t>Valsts ieņēmumu</w:t>
            </w:r>
            <w:r w:rsidRPr="00665391">
              <w:rPr>
                <w:rFonts w:ascii="Times New Roman" w:hAnsi="Times New Roman" w:cs="Times New Roman"/>
                <w:sz w:val="25"/>
                <w:szCs w:val="25"/>
              </w:rPr>
              <w:t xml:space="preserve"> dienesta</w:t>
            </w:r>
            <w:r w:rsidR="00F356F2" w:rsidRPr="00665391">
              <w:rPr>
                <w:rFonts w:ascii="Times New Roman" w:hAnsi="Times New Roman" w:cs="Times New Roman"/>
                <w:sz w:val="25"/>
                <w:szCs w:val="25"/>
              </w:rPr>
              <w:t xml:space="preserve"> (turpmāk – VID)</w:t>
            </w:r>
            <w:r w:rsidRPr="00665391">
              <w:rPr>
                <w:rFonts w:ascii="Times New Roman" w:hAnsi="Times New Roman" w:cs="Times New Roman"/>
                <w:sz w:val="25"/>
                <w:szCs w:val="25"/>
              </w:rPr>
              <w:t xml:space="preserve"> atzinuma paraugs (turpmāk - VID atzinums), kuras identiski tiek iestrādātas arī Kohēzijas politikas  fon</w:t>
            </w:r>
            <w:r w:rsidR="0063171D" w:rsidRPr="00665391">
              <w:rPr>
                <w:rFonts w:ascii="Times New Roman" w:hAnsi="Times New Roman" w:cs="Times New Roman"/>
                <w:sz w:val="25"/>
                <w:szCs w:val="25"/>
              </w:rPr>
              <w:t>du vadības informācijas sistēmā</w:t>
            </w:r>
            <w:r w:rsidRPr="00665391">
              <w:rPr>
                <w:rFonts w:ascii="Times New Roman" w:hAnsi="Times New Roman" w:cs="Times New Roman"/>
                <w:sz w:val="25"/>
                <w:szCs w:val="25"/>
              </w:rPr>
              <w:t xml:space="preserve"> 2014</w:t>
            </w:r>
            <w:r w:rsidR="0063171D" w:rsidRPr="00665391">
              <w:rPr>
                <w:rFonts w:ascii="Times New Roman" w:hAnsi="Times New Roman" w:cs="Times New Roman"/>
                <w:sz w:val="25"/>
                <w:szCs w:val="25"/>
              </w:rPr>
              <w:t> </w:t>
            </w:r>
            <w:r w:rsidRPr="00665391">
              <w:rPr>
                <w:rFonts w:ascii="Times New Roman" w:hAnsi="Times New Roman" w:cs="Times New Roman"/>
                <w:sz w:val="25"/>
                <w:szCs w:val="25"/>
              </w:rPr>
              <w:t>-</w:t>
            </w:r>
            <w:r w:rsidR="0063171D" w:rsidRPr="00665391">
              <w:rPr>
                <w:rFonts w:ascii="Times New Roman" w:hAnsi="Times New Roman" w:cs="Times New Roman"/>
                <w:sz w:val="25"/>
                <w:szCs w:val="25"/>
              </w:rPr>
              <w:t> </w:t>
            </w:r>
            <w:r w:rsidRPr="00665391">
              <w:rPr>
                <w:rFonts w:ascii="Times New Roman" w:hAnsi="Times New Roman" w:cs="Times New Roman"/>
                <w:sz w:val="25"/>
                <w:szCs w:val="25"/>
              </w:rPr>
              <w:t>2020.</w:t>
            </w:r>
            <w:r w:rsidR="00F356F2" w:rsidRPr="00665391">
              <w:rPr>
                <w:rFonts w:ascii="Times New Roman" w:hAnsi="Times New Roman" w:cs="Times New Roman"/>
                <w:sz w:val="25"/>
                <w:szCs w:val="25"/>
              </w:rPr>
              <w:t xml:space="preserve"> </w:t>
            </w:r>
            <w:r w:rsidRPr="00665391">
              <w:rPr>
                <w:rFonts w:ascii="Times New Roman" w:hAnsi="Times New Roman" w:cs="Times New Roman"/>
                <w:sz w:val="25"/>
                <w:szCs w:val="25"/>
              </w:rPr>
              <w:t>gadam (turpmāk – KP VIS)</w:t>
            </w:r>
            <w:r w:rsidR="00E249F7" w:rsidRPr="00665391">
              <w:rPr>
                <w:rFonts w:ascii="Times New Roman" w:hAnsi="Times New Roman" w:cs="Times New Roman"/>
                <w:sz w:val="25"/>
                <w:szCs w:val="25"/>
              </w:rPr>
              <w:t>. Centrālā finanšu un līgumu aģent</w:t>
            </w:r>
            <w:r w:rsidR="00F356F2" w:rsidRPr="00665391">
              <w:rPr>
                <w:rFonts w:ascii="Times New Roman" w:hAnsi="Times New Roman" w:cs="Times New Roman"/>
                <w:sz w:val="25"/>
                <w:szCs w:val="25"/>
              </w:rPr>
              <w:t>ūra (turpmāk - CFLA)</w:t>
            </w:r>
            <w:r w:rsidR="00E249F7" w:rsidRPr="00665391">
              <w:rPr>
                <w:rFonts w:ascii="Times New Roman" w:hAnsi="Times New Roman" w:cs="Times New Roman"/>
                <w:sz w:val="25"/>
                <w:szCs w:val="25"/>
              </w:rPr>
              <w:t xml:space="preserve"> kā </w:t>
            </w:r>
            <w:r w:rsidR="005F1135" w:rsidRPr="00665391">
              <w:rPr>
                <w:rFonts w:ascii="Times New Roman" w:hAnsi="Times New Roman" w:cs="Times New Roman"/>
                <w:sz w:val="25"/>
                <w:szCs w:val="25"/>
              </w:rPr>
              <w:t>KP VIS</w:t>
            </w:r>
            <w:r w:rsidR="00E249F7" w:rsidRPr="00665391">
              <w:rPr>
                <w:rFonts w:ascii="Times New Roman" w:hAnsi="Times New Roman" w:cs="Times New Roman"/>
                <w:sz w:val="25"/>
                <w:szCs w:val="25"/>
              </w:rPr>
              <w:t xml:space="preserve"> pārzinis un turētājs</w:t>
            </w:r>
            <w:r w:rsidR="00F356F2" w:rsidRPr="00665391">
              <w:rPr>
                <w:rFonts w:ascii="Times New Roman" w:hAnsi="Times New Roman" w:cs="Times New Roman"/>
                <w:sz w:val="25"/>
                <w:szCs w:val="25"/>
              </w:rPr>
              <w:t>, sadarbojoties ar VID,</w:t>
            </w:r>
            <w:r w:rsidRPr="00665391">
              <w:rPr>
                <w:rFonts w:ascii="Times New Roman" w:hAnsi="Times New Roman" w:cs="Times New Roman"/>
                <w:sz w:val="25"/>
                <w:szCs w:val="25"/>
              </w:rPr>
              <w:t xml:space="preserve"> ir uzsācis darbu pie PVN pārskata un VID atzinuma  datu lauku izstrādes minētajā sistēmā</w:t>
            </w:r>
            <w:r w:rsidR="005F1135" w:rsidRPr="00665391">
              <w:rPr>
                <w:rFonts w:ascii="Times New Roman" w:hAnsi="Times New Roman" w:cs="Times New Roman"/>
                <w:sz w:val="25"/>
                <w:szCs w:val="25"/>
              </w:rPr>
              <w:t xml:space="preserve">. </w:t>
            </w:r>
            <w:r w:rsidR="00F356F2" w:rsidRPr="00665391">
              <w:rPr>
                <w:rFonts w:ascii="Times New Roman" w:hAnsi="Times New Roman" w:cs="Times New Roman"/>
                <w:sz w:val="25"/>
                <w:szCs w:val="25"/>
              </w:rPr>
              <w:t>Darba procesa laikā, CFLA un VID secināja, ka minēto veidlapu ērtākai lietošanai un iestrādei KP VIS, kā arī CFLA un VID darbinieku administratīvā sloga samazināšanai, šīs divas veidlapas būtu jāapvieno</w:t>
            </w:r>
            <w:r w:rsidR="007357E2" w:rsidRPr="00665391">
              <w:rPr>
                <w:rFonts w:ascii="Times New Roman" w:hAnsi="Times New Roman" w:cs="Times New Roman"/>
                <w:sz w:val="25"/>
                <w:szCs w:val="25"/>
              </w:rPr>
              <w:t xml:space="preserve">. Ievērojot minēto, tiek veikti </w:t>
            </w:r>
            <w:r w:rsidR="000935AC" w:rsidRPr="00665391">
              <w:rPr>
                <w:rFonts w:ascii="Times New Roman" w:hAnsi="Times New Roman" w:cs="Times New Roman"/>
                <w:sz w:val="25"/>
                <w:szCs w:val="25"/>
              </w:rPr>
              <w:t xml:space="preserve">šādi </w:t>
            </w:r>
            <w:r w:rsidR="007357E2" w:rsidRPr="00665391">
              <w:rPr>
                <w:rFonts w:ascii="Times New Roman" w:hAnsi="Times New Roman" w:cs="Times New Roman"/>
                <w:sz w:val="25"/>
                <w:szCs w:val="25"/>
              </w:rPr>
              <w:t>grozījumi MK noteikumos Nr. 77</w:t>
            </w:r>
            <w:r w:rsidR="000935AC" w:rsidRPr="00665391">
              <w:rPr>
                <w:rFonts w:ascii="Times New Roman" w:hAnsi="Times New Roman" w:cs="Times New Roman"/>
                <w:sz w:val="25"/>
                <w:szCs w:val="25"/>
              </w:rPr>
              <w:t>:</w:t>
            </w:r>
          </w:p>
          <w:p w14:paraId="2C6A6069" w14:textId="5EF54281" w:rsidR="00713A4C" w:rsidRPr="00665391" w:rsidRDefault="000935AC" w:rsidP="00CF2D1D">
            <w:pPr>
              <w:pStyle w:val="ListParagraph"/>
              <w:numPr>
                <w:ilvl w:val="0"/>
                <w:numId w:val="1"/>
              </w:numPr>
              <w:spacing w:after="0" w:line="240" w:lineRule="auto"/>
              <w:ind w:left="536" w:hanging="284"/>
              <w:jc w:val="both"/>
              <w:rPr>
                <w:rFonts w:ascii="Times New Roman" w:hAnsi="Times New Roman" w:cs="Times New Roman"/>
                <w:sz w:val="25"/>
                <w:szCs w:val="25"/>
              </w:rPr>
            </w:pPr>
            <w:r w:rsidRPr="00665391">
              <w:rPr>
                <w:rFonts w:ascii="Times New Roman" w:hAnsi="Times New Roman" w:cs="Times New Roman"/>
                <w:sz w:val="25"/>
                <w:szCs w:val="25"/>
              </w:rPr>
              <w:t>PVN pārskata</w:t>
            </w:r>
            <w:r w:rsidR="00356466" w:rsidRPr="00665391">
              <w:rPr>
                <w:rFonts w:ascii="Times New Roman" w:hAnsi="Times New Roman" w:cs="Times New Roman"/>
                <w:sz w:val="25"/>
                <w:szCs w:val="25"/>
              </w:rPr>
              <w:t xml:space="preserve"> (3.</w:t>
            </w:r>
            <w:r w:rsidR="0063171D" w:rsidRPr="00665391">
              <w:rPr>
                <w:rFonts w:ascii="Times New Roman" w:hAnsi="Times New Roman" w:cs="Times New Roman"/>
                <w:sz w:val="25"/>
                <w:szCs w:val="25"/>
              </w:rPr>
              <w:t> </w:t>
            </w:r>
            <w:r w:rsidR="00356466" w:rsidRPr="00665391">
              <w:rPr>
                <w:rFonts w:ascii="Times New Roman" w:hAnsi="Times New Roman" w:cs="Times New Roman"/>
                <w:sz w:val="25"/>
                <w:szCs w:val="25"/>
              </w:rPr>
              <w:t>pielikums)</w:t>
            </w:r>
            <w:r w:rsidRPr="00665391">
              <w:rPr>
                <w:rFonts w:ascii="Times New Roman" w:hAnsi="Times New Roman" w:cs="Times New Roman"/>
                <w:sz w:val="25"/>
                <w:szCs w:val="25"/>
              </w:rPr>
              <w:t xml:space="preserve"> 1.</w:t>
            </w:r>
            <w:r w:rsidR="0063171D" w:rsidRPr="00665391">
              <w:rPr>
                <w:rFonts w:ascii="Times New Roman" w:hAnsi="Times New Roman" w:cs="Times New Roman"/>
                <w:sz w:val="25"/>
                <w:szCs w:val="25"/>
              </w:rPr>
              <w:t> </w:t>
            </w:r>
            <w:r w:rsidRPr="00665391">
              <w:rPr>
                <w:rFonts w:ascii="Times New Roman" w:hAnsi="Times New Roman" w:cs="Times New Roman"/>
                <w:sz w:val="25"/>
                <w:szCs w:val="25"/>
              </w:rPr>
              <w:t>tabulā (turpmāk – 1.</w:t>
            </w:r>
            <w:r w:rsidR="00FA37B7" w:rsidRPr="00665391">
              <w:rPr>
                <w:rFonts w:ascii="Times New Roman" w:hAnsi="Times New Roman" w:cs="Times New Roman"/>
                <w:sz w:val="25"/>
                <w:szCs w:val="25"/>
              </w:rPr>
              <w:t> </w:t>
            </w:r>
            <w:r w:rsidRPr="00665391">
              <w:rPr>
                <w:rFonts w:ascii="Times New Roman" w:hAnsi="Times New Roman" w:cs="Times New Roman"/>
                <w:sz w:val="25"/>
                <w:szCs w:val="25"/>
              </w:rPr>
              <w:t>tabula) veikti tehniski precizējumi. Minētās tabulas 2.</w:t>
            </w:r>
            <w:r w:rsidR="00FA37B7" w:rsidRPr="00665391">
              <w:rPr>
                <w:rFonts w:ascii="Times New Roman" w:hAnsi="Times New Roman" w:cs="Times New Roman"/>
                <w:sz w:val="25"/>
                <w:szCs w:val="25"/>
              </w:rPr>
              <w:t> </w:t>
            </w:r>
            <w:r w:rsidR="00612A68" w:rsidRPr="00665391">
              <w:rPr>
                <w:rFonts w:ascii="Times New Roman" w:hAnsi="Times New Roman" w:cs="Times New Roman"/>
                <w:sz w:val="25"/>
                <w:szCs w:val="25"/>
              </w:rPr>
              <w:t>aile</w:t>
            </w:r>
            <w:r w:rsidRPr="00665391">
              <w:rPr>
                <w:rFonts w:ascii="Times New Roman" w:hAnsi="Times New Roman" w:cs="Times New Roman"/>
                <w:sz w:val="25"/>
                <w:szCs w:val="25"/>
              </w:rPr>
              <w:t xml:space="preserve"> “Nodokļu maksātāja reģistrācijas kods” ir izveidota, kā jauna kolonna, lai nodokļa maksātāja reģistrācijas kodu varētu norādīt ne tikai finansējuma saņēmējam, bet arī sadarbības partneriem. Papildus 1.</w:t>
            </w:r>
            <w:r w:rsidR="00FA37B7" w:rsidRPr="00665391">
              <w:rPr>
                <w:rFonts w:ascii="Times New Roman" w:hAnsi="Times New Roman" w:cs="Times New Roman"/>
                <w:sz w:val="25"/>
                <w:szCs w:val="25"/>
              </w:rPr>
              <w:t> </w:t>
            </w:r>
            <w:r w:rsidRPr="00665391">
              <w:rPr>
                <w:rFonts w:ascii="Times New Roman" w:hAnsi="Times New Roman" w:cs="Times New Roman"/>
                <w:sz w:val="25"/>
                <w:szCs w:val="25"/>
              </w:rPr>
              <w:t xml:space="preserve">tabulas </w:t>
            </w:r>
            <w:r w:rsidR="00612A68" w:rsidRPr="00665391">
              <w:rPr>
                <w:rFonts w:ascii="Times New Roman" w:hAnsi="Times New Roman" w:cs="Times New Roman"/>
                <w:sz w:val="25"/>
                <w:szCs w:val="25"/>
              </w:rPr>
              <w:t>4. aile</w:t>
            </w:r>
            <w:r w:rsidRPr="00665391">
              <w:rPr>
                <w:rFonts w:ascii="Times New Roman" w:hAnsi="Times New Roman" w:cs="Times New Roman"/>
                <w:sz w:val="25"/>
                <w:szCs w:val="25"/>
              </w:rPr>
              <w:t xml:space="preserve"> “Finansējuma saņēmēja sadarbības partneris” tiek sadalīta apakšsadaļās, ņemot vērā, ka projekta ietvaros finansējuma saņēmējs var piesaistīt vairāk kā vienu sadarbības partneri un attiecīgi iesniegt par tiem informāciju sadarbības iestādei.</w:t>
            </w:r>
            <w:r w:rsidR="00612A68" w:rsidRPr="00665391">
              <w:rPr>
                <w:rFonts w:ascii="Times New Roman" w:hAnsi="Times New Roman" w:cs="Times New Roman"/>
                <w:sz w:val="25"/>
                <w:szCs w:val="25"/>
              </w:rPr>
              <w:t xml:space="preserve"> Minētajās </w:t>
            </w:r>
            <w:r w:rsidR="00BD3218" w:rsidRPr="00665391">
              <w:rPr>
                <w:rFonts w:ascii="Times New Roman" w:hAnsi="Times New Roman" w:cs="Times New Roman"/>
                <w:sz w:val="25"/>
                <w:szCs w:val="25"/>
              </w:rPr>
              <w:t>apakš</w:t>
            </w:r>
            <w:r w:rsidR="00612A68" w:rsidRPr="00665391">
              <w:rPr>
                <w:rFonts w:ascii="Times New Roman" w:hAnsi="Times New Roman" w:cs="Times New Roman"/>
                <w:sz w:val="25"/>
                <w:szCs w:val="25"/>
              </w:rPr>
              <w:t>sadaļ</w:t>
            </w:r>
            <w:r w:rsidR="00014120">
              <w:rPr>
                <w:rFonts w:ascii="Times New Roman" w:hAnsi="Times New Roman" w:cs="Times New Roman"/>
                <w:sz w:val="25"/>
                <w:szCs w:val="25"/>
              </w:rPr>
              <w:t>ā</w:t>
            </w:r>
            <w:r w:rsidR="00612A68" w:rsidRPr="00665391">
              <w:rPr>
                <w:rFonts w:ascii="Times New Roman" w:hAnsi="Times New Roman" w:cs="Times New Roman"/>
                <w:sz w:val="25"/>
                <w:szCs w:val="25"/>
              </w:rPr>
              <w:t xml:space="preserve">s finansējuma saņēmējs </w:t>
            </w:r>
            <w:r w:rsidR="00BD3218" w:rsidRPr="00665391">
              <w:rPr>
                <w:rFonts w:ascii="Times New Roman" w:hAnsi="Times New Roman" w:cs="Times New Roman"/>
                <w:sz w:val="25"/>
                <w:szCs w:val="25"/>
              </w:rPr>
              <w:t xml:space="preserve">norāda piesaistīto sadarbības partneri un tā elektroniskā </w:t>
            </w:r>
            <w:r w:rsidR="00BD3218" w:rsidRPr="00665391">
              <w:rPr>
                <w:rFonts w:ascii="Times New Roman" w:hAnsi="Times New Roman" w:cs="Times New Roman"/>
                <w:sz w:val="25"/>
                <w:szCs w:val="25"/>
              </w:rPr>
              <w:lastRenderedPageBreak/>
              <w:t>pasta adresi.</w:t>
            </w:r>
          </w:p>
          <w:p w14:paraId="6C359A73" w14:textId="3EA9F5BC" w:rsidR="00BD3218" w:rsidRPr="00665391" w:rsidRDefault="00BD3218" w:rsidP="00CF2D1D">
            <w:pPr>
              <w:pStyle w:val="ListParagraph"/>
              <w:numPr>
                <w:ilvl w:val="0"/>
                <w:numId w:val="1"/>
              </w:numPr>
              <w:spacing w:after="0" w:line="240" w:lineRule="auto"/>
              <w:ind w:left="536" w:hanging="284"/>
              <w:jc w:val="both"/>
              <w:rPr>
                <w:rFonts w:ascii="Times New Roman" w:hAnsi="Times New Roman" w:cs="Times New Roman"/>
                <w:sz w:val="25"/>
                <w:szCs w:val="25"/>
              </w:rPr>
            </w:pPr>
            <w:r w:rsidRPr="00665391">
              <w:rPr>
                <w:rFonts w:ascii="Times New Roman" w:hAnsi="Times New Roman" w:cs="Times New Roman"/>
                <w:sz w:val="25"/>
                <w:szCs w:val="25"/>
              </w:rPr>
              <w:t xml:space="preserve">PVN pārskata </w:t>
            </w:r>
            <w:r w:rsidR="00356466" w:rsidRPr="00665391">
              <w:rPr>
                <w:rFonts w:ascii="Times New Roman" w:hAnsi="Times New Roman" w:cs="Times New Roman"/>
                <w:sz w:val="25"/>
                <w:szCs w:val="25"/>
              </w:rPr>
              <w:t>(3.</w:t>
            </w:r>
            <w:r w:rsidR="00F77842" w:rsidRPr="00665391">
              <w:rPr>
                <w:rFonts w:ascii="Times New Roman" w:hAnsi="Times New Roman" w:cs="Times New Roman"/>
                <w:sz w:val="25"/>
                <w:szCs w:val="25"/>
              </w:rPr>
              <w:t> </w:t>
            </w:r>
            <w:r w:rsidR="00356466" w:rsidRPr="00665391">
              <w:rPr>
                <w:rFonts w:ascii="Times New Roman" w:hAnsi="Times New Roman" w:cs="Times New Roman"/>
                <w:sz w:val="25"/>
                <w:szCs w:val="25"/>
              </w:rPr>
              <w:t xml:space="preserve">pielikums) </w:t>
            </w:r>
            <w:r w:rsidRPr="00665391">
              <w:rPr>
                <w:rFonts w:ascii="Times New Roman" w:hAnsi="Times New Roman" w:cs="Times New Roman"/>
                <w:sz w:val="25"/>
                <w:szCs w:val="25"/>
              </w:rPr>
              <w:t>2.</w:t>
            </w:r>
            <w:r w:rsidR="00F77842" w:rsidRPr="00665391">
              <w:rPr>
                <w:rFonts w:ascii="Times New Roman" w:hAnsi="Times New Roman" w:cs="Times New Roman"/>
                <w:sz w:val="25"/>
                <w:szCs w:val="25"/>
              </w:rPr>
              <w:t> </w:t>
            </w:r>
            <w:r w:rsidRPr="00665391">
              <w:rPr>
                <w:rFonts w:ascii="Times New Roman" w:hAnsi="Times New Roman" w:cs="Times New Roman"/>
                <w:sz w:val="25"/>
                <w:szCs w:val="25"/>
              </w:rPr>
              <w:t>tabula ir papildināta ar jaunu kolonnu “VID piezīmes”</w:t>
            </w:r>
            <w:r w:rsidR="00DD07CA" w:rsidRPr="00665391">
              <w:rPr>
                <w:rFonts w:ascii="Times New Roman" w:hAnsi="Times New Roman" w:cs="Times New Roman"/>
                <w:sz w:val="25"/>
                <w:szCs w:val="25"/>
              </w:rPr>
              <w:t>, kas palīdzēs pārskatāmāk norādīt sadarbības iestādei un finansējuma saņēmējam, t.sk. sadarbības partneriem informāciju par konkrētiem rēķiniem</w:t>
            </w:r>
            <w:r w:rsidR="006B7187" w:rsidRPr="00665391">
              <w:rPr>
                <w:rFonts w:ascii="Times New Roman" w:hAnsi="Times New Roman" w:cs="Times New Roman"/>
                <w:sz w:val="25"/>
                <w:szCs w:val="25"/>
              </w:rPr>
              <w:t xml:space="preserve"> un </w:t>
            </w:r>
            <w:r w:rsidR="00DD07CA" w:rsidRPr="00665391">
              <w:rPr>
                <w:rFonts w:ascii="Times New Roman" w:hAnsi="Times New Roman" w:cs="Times New Roman"/>
                <w:sz w:val="25"/>
                <w:szCs w:val="25"/>
              </w:rPr>
              <w:t>izdevumiem</w:t>
            </w:r>
            <w:r w:rsidRPr="00665391">
              <w:rPr>
                <w:rFonts w:ascii="Times New Roman" w:hAnsi="Times New Roman" w:cs="Times New Roman"/>
                <w:sz w:val="25"/>
                <w:szCs w:val="25"/>
              </w:rPr>
              <w:t>.</w:t>
            </w:r>
          </w:p>
          <w:p w14:paraId="362E3757" w14:textId="7576A7D6" w:rsidR="00BD3218" w:rsidRPr="00665391" w:rsidRDefault="00BD3218" w:rsidP="00CF2D1D">
            <w:pPr>
              <w:pStyle w:val="ListParagraph"/>
              <w:numPr>
                <w:ilvl w:val="0"/>
                <w:numId w:val="1"/>
              </w:numPr>
              <w:spacing w:after="0" w:line="240" w:lineRule="auto"/>
              <w:ind w:left="536" w:hanging="284"/>
              <w:jc w:val="both"/>
              <w:rPr>
                <w:rFonts w:ascii="Times New Roman" w:hAnsi="Times New Roman" w:cs="Times New Roman"/>
                <w:sz w:val="25"/>
                <w:szCs w:val="25"/>
              </w:rPr>
            </w:pPr>
            <w:r w:rsidRPr="00665391">
              <w:rPr>
                <w:rFonts w:ascii="Times New Roman" w:hAnsi="Times New Roman" w:cs="Times New Roman"/>
                <w:sz w:val="25"/>
                <w:szCs w:val="25"/>
              </w:rPr>
              <w:t>PVN pārskats ir papildināts ar jaunu sadaļu “VID atzinums”, kurā tiek norādīta</w:t>
            </w:r>
            <w:r w:rsidR="00356466" w:rsidRPr="00665391">
              <w:rPr>
                <w:rFonts w:ascii="Times New Roman" w:hAnsi="Times New Roman" w:cs="Times New Roman"/>
                <w:sz w:val="25"/>
                <w:szCs w:val="25"/>
              </w:rPr>
              <w:t>s VID atzinums</w:t>
            </w:r>
            <w:r w:rsidR="0063171D" w:rsidRPr="00665391">
              <w:rPr>
                <w:rFonts w:ascii="Times New Roman" w:hAnsi="Times New Roman" w:cs="Times New Roman"/>
                <w:sz w:val="25"/>
                <w:szCs w:val="25"/>
              </w:rPr>
              <w:t xml:space="preserve"> -</w:t>
            </w:r>
            <w:r w:rsidR="00356466" w:rsidRPr="00665391">
              <w:rPr>
                <w:rFonts w:ascii="Times New Roman" w:hAnsi="Times New Roman" w:cs="Times New Roman"/>
                <w:sz w:val="25"/>
                <w:szCs w:val="25"/>
              </w:rPr>
              <w:t xml:space="preserve"> </w:t>
            </w:r>
            <w:r w:rsidRPr="00665391">
              <w:rPr>
                <w:rFonts w:ascii="Times New Roman" w:hAnsi="Times New Roman" w:cs="Times New Roman"/>
                <w:sz w:val="25"/>
                <w:szCs w:val="25"/>
              </w:rPr>
              <w:t xml:space="preserve"> summa</w:t>
            </w:r>
            <w:r w:rsidR="00356466" w:rsidRPr="00665391">
              <w:rPr>
                <w:rFonts w:ascii="Times New Roman" w:hAnsi="Times New Roman" w:cs="Times New Roman"/>
                <w:sz w:val="25"/>
                <w:szCs w:val="25"/>
              </w:rPr>
              <w:t>s</w:t>
            </w:r>
            <w:r w:rsidRPr="00665391">
              <w:rPr>
                <w:rFonts w:ascii="Times New Roman" w:hAnsi="Times New Roman" w:cs="Times New Roman"/>
                <w:sz w:val="25"/>
                <w:szCs w:val="25"/>
              </w:rPr>
              <w:t xml:space="preserve"> kuru finansējuma saņēmējs </w:t>
            </w:r>
            <w:r w:rsidR="00356466" w:rsidRPr="00665391">
              <w:rPr>
                <w:rFonts w:ascii="Times New Roman" w:hAnsi="Times New Roman" w:cs="Times New Roman"/>
                <w:sz w:val="25"/>
                <w:szCs w:val="25"/>
              </w:rPr>
              <w:t>ir/nav tiesīgs atskaitīt kā priekšnodokli no valsts budžeta maksājamās nodokļa summas Pievienotās vērtības nodokļa likuma XI nodaļā noteiktajā kārtībā.</w:t>
            </w:r>
          </w:p>
          <w:p w14:paraId="7FD76644" w14:textId="78486BBC" w:rsidR="007C5375" w:rsidRPr="00665391" w:rsidRDefault="00356466" w:rsidP="00CF2D1D">
            <w:pPr>
              <w:pStyle w:val="ListParagraph"/>
              <w:numPr>
                <w:ilvl w:val="0"/>
                <w:numId w:val="1"/>
              </w:numPr>
              <w:spacing w:after="0" w:line="240" w:lineRule="auto"/>
              <w:ind w:left="536" w:hanging="284"/>
              <w:jc w:val="both"/>
              <w:rPr>
                <w:rFonts w:ascii="Times New Roman" w:hAnsi="Times New Roman" w:cs="Times New Roman"/>
                <w:sz w:val="25"/>
                <w:szCs w:val="25"/>
              </w:rPr>
            </w:pPr>
            <w:r w:rsidRPr="00665391">
              <w:rPr>
                <w:rFonts w:ascii="Times New Roman" w:hAnsi="Times New Roman" w:cs="Times New Roman"/>
                <w:sz w:val="25"/>
                <w:szCs w:val="25"/>
              </w:rPr>
              <w:t>svītrots 4.</w:t>
            </w:r>
            <w:r w:rsidR="00F77842" w:rsidRPr="00665391">
              <w:rPr>
                <w:rFonts w:ascii="Times New Roman" w:hAnsi="Times New Roman" w:cs="Times New Roman"/>
                <w:sz w:val="25"/>
                <w:szCs w:val="25"/>
              </w:rPr>
              <w:t> </w:t>
            </w:r>
            <w:r w:rsidRPr="00665391">
              <w:rPr>
                <w:rFonts w:ascii="Times New Roman" w:hAnsi="Times New Roman" w:cs="Times New Roman"/>
                <w:sz w:val="25"/>
                <w:szCs w:val="25"/>
              </w:rPr>
              <w:t>pielikums, t.i., VID atzinums un attiecīgi precizēts MK noteikumu Nr.</w:t>
            </w:r>
            <w:r w:rsidR="00F77842" w:rsidRPr="00665391">
              <w:rPr>
                <w:rFonts w:ascii="Times New Roman" w:hAnsi="Times New Roman" w:cs="Times New Roman"/>
                <w:sz w:val="25"/>
                <w:szCs w:val="25"/>
              </w:rPr>
              <w:t> </w:t>
            </w:r>
            <w:r w:rsidRPr="00665391">
              <w:rPr>
                <w:rFonts w:ascii="Times New Roman" w:hAnsi="Times New Roman" w:cs="Times New Roman"/>
                <w:sz w:val="25"/>
                <w:szCs w:val="25"/>
              </w:rPr>
              <w:t>77 61.</w:t>
            </w:r>
            <w:r w:rsidR="00F77842" w:rsidRPr="00665391">
              <w:rPr>
                <w:rFonts w:ascii="Times New Roman" w:hAnsi="Times New Roman" w:cs="Times New Roman"/>
                <w:sz w:val="25"/>
                <w:szCs w:val="25"/>
              </w:rPr>
              <w:t> </w:t>
            </w:r>
            <w:r w:rsidRPr="00665391">
              <w:rPr>
                <w:rFonts w:ascii="Times New Roman" w:hAnsi="Times New Roman" w:cs="Times New Roman"/>
                <w:sz w:val="25"/>
                <w:szCs w:val="25"/>
              </w:rPr>
              <w:t>punkts.</w:t>
            </w:r>
          </w:p>
          <w:p w14:paraId="2FBB3B38" w14:textId="7C5D0E35" w:rsidR="00A469AE" w:rsidRPr="00665391" w:rsidRDefault="007C5375" w:rsidP="00CF2D1D">
            <w:pPr>
              <w:pStyle w:val="ListParagraph"/>
              <w:numPr>
                <w:ilvl w:val="0"/>
                <w:numId w:val="1"/>
              </w:numPr>
              <w:spacing w:after="0" w:line="240" w:lineRule="auto"/>
              <w:ind w:left="536" w:hanging="284"/>
              <w:jc w:val="both"/>
              <w:rPr>
                <w:rFonts w:ascii="Times New Roman" w:hAnsi="Times New Roman" w:cs="Times New Roman"/>
                <w:sz w:val="25"/>
                <w:szCs w:val="25"/>
              </w:rPr>
            </w:pPr>
            <w:r w:rsidRPr="00665391">
              <w:rPr>
                <w:rFonts w:ascii="Times New Roman" w:hAnsi="Times New Roman" w:cs="Times New Roman"/>
                <w:sz w:val="25"/>
                <w:szCs w:val="25"/>
              </w:rPr>
              <w:t>spēkā esošais 58.</w:t>
            </w:r>
            <w:r w:rsidR="00014120">
              <w:rPr>
                <w:rFonts w:ascii="Times New Roman" w:hAnsi="Times New Roman" w:cs="Times New Roman"/>
                <w:sz w:val="25"/>
                <w:szCs w:val="25"/>
              </w:rPr>
              <w:t> </w:t>
            </w:r>
            <w:r w:rsidRPr="00665391">
              <w:rPr>
                <w:rFonts w:ascii="Times New Roman" w:hAnsi="Times New Roman" w:cs="Times New Roman"/>
                <w:sz w:val="25"/>
                <w:szCs w:val="25"/>
              </w:rPr>
              <w:t xml:space="preserve">punkts paredz, ka sadarbības iestāde nosūta pārskatu VID uz elektronisko pastu, kas ierobežo CFLA </w:t>
            </w:r>
            <w:r w:rsidR="006B7187" w:rsidRPr="00665391">
              <w:rPr>
                <w:rFonts w:ascii="Times New Roman" w:hAnsi="Times New Roman" w:cs="Times New Roman"/>
                <w:sz w:val="25"/>
                <w:szCs w:val="25"/>
              </w:rPr>
              <w:t xml:space="preserve">iespējas </w:t>
            </w:r>
            <w:r w:rsidRPr="00665391">
              <w:rPr>
                <w:rFonts w:ascii="Times New Roman" w:hAnsi="Times New Roman" w:cs="Times New Roman"/>
                <w:sz w:val="25"/>
                <w:szCs w:val="25"/>
              </w:rPr>
              <w:t xml:space="preserve">iesniegt PVN pārskatu VID, izmantojot KP VIS pēc tā funkcionalitātes nodrošināšanas. Ievērojot minēto, tiek </w:t>
            </w:r>
            <w:r w:rsidR="00A469AE" w:rsidRPr="00665391">
              <w:rPr>
                <w:rFonts w:ascii="Times New Roman" w:hAnsi="Times New Roman" w:cs="Times New Roman"/>
                <w:sz w:val="25"/>
                <w:szCs w:val="25"/>
              </w:rPr>
              <w:t>papildināts 58.</w:t>
            </w:r>
            <w:r w:rsidR="00CF2D1D" w:rsidRPr="00665391">
              <w:rPr>
                <w:rFonts w:ascii="Times New Roman" w:hAnsi="Times New Roman" w:cs="Times New Roman"/>
                <w:sz w:val="25"/>
                <w:szCs w:val="25"/>
              </w:rPr>
              <w:t> </w:t>
            </w:r>
            <w:r w:rsidR="00A469AE" w:rsidRPr="00665391">
              <w:rPr>
                <w:rFonts w:ascii="Times New Roman" w:hAnsi="Times New Roman" w:cs="Times New Roman"/>
                <w:sz w:val="25"/>
                <w:szCs w:val="25"/>
              </w:rPr>
              <w:t>punkts ar nosacījumu, ka PVN pārskatu sadarbības iestāde var iesniegt VID ne tikai elektroniskā dokumenta formā, nosūtot uz elektroniskā pasta adresi, bet arī KP VIS.</w:t>
            </w:r>
          </w:p>
          <w:p w14:paraId="15896FB2" w14:textId="6E6A9A49" w:rsidR="00A82AFA" w:rsidRPr="00665391" w:rsidRDefault="00A82AFA" w:rsidP="00CF2D1D">
            <w:pPr>
              <w:pStyle w:val="ListParagraph"/>
              <w:numPr>
                <w:ilvl w:val="0"/>
                <w:numId w:val="1"/>
              </w:numPr>
              <w:spacing w:after="0" w:line="240" w:lineRule="auto"/>
              <w:ind w:left="536" w:hanging="284"/>
              <w:jc w:val="both"/>
              <w:rPr>
                <w:rFonts w:ascii="Times New Roman" w:hAnsi="Times New Roman" w:cs="Times New Roman"/>
                <w:sz w:val="25"/>
                <w:szCs w:val="25"/>
              </w:rPr>
            </w:pPr>
            <w:r w:rsidRPr="00665391">
              <w:rPr>
                <w:rFonts w:ascii="Times New Roman" w:hAnsi="Times New Roman" w:cs="Times New Roman"/>
                <w:sz w:val="25"/>
                <w:szCs w:val="25"/>
              </w:rPr>
              <w:t>spēkā esošais 61.</w:t>
            </w:r>
            <w:r w:rsidR="00AB2B56" w:rsidRPr="00665391">
              <w:rPr>
                <w:rFonts w:ascii="Times New Roman" w:hAnsi="Times New Roman" w:cs="Times New Roman"/>
                <w:sz w:val="25"/>
                <w:szCs w:val="25"/>
              </w:rPr>
              <w:t> </w:t>
            </w:r>
            <w:r w:rsidRPr="00665391">
              <w:rPr>
                <w:rFonts w:ascii="Times New Roman" w:hAnsi="Times New Roman" w:cs="Times New Roman"/>
                <w:sz w:val="25"/>
                <w:szCs w:val="25"/>
              </w:rPr>
              <w:t>punkts paredz, ka VID nosūta sadarbības iestādei, finansējuma saņēmējam un tā sadarbības partnerim pārskatu uz elektronisko pastu, kas ierobežo VID iespējas iesniegt atzinumu par PVN pārskatu, izmantojot KP VIS pēc tā funkcionalitātes nodrošināšanas. Ievērojot minēto, tiek papildināts 61. punkts ar nosacījumu, ka atzinumu par PVN pārskatu VID var nosūtīt sadarbības iestādei, finansējuma saņēmējam un tā sadarbības partnerim ne tikai elektroniskā dokumenta formā, nosūtot uz elektroniskā pasta adresi, bet arī KP VIS.</w:t>
            </w:r>
          </w:p>
          <w:p w14:paraId="1DE7E194" w14:textId="02E56E17" w:rsidR="00412ABE" w:rsidRPr="00665391" w:rsidRDefault="00412ABE" w:rsidP="00CF2D1D">
            <w:pPr>
              <w:spacing w:before="120" w:after="0" w:line="240" w:lineRule="auto"/>
              <w:jc w:val="both"/>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Ar grozījumiem MK noteikumos Nr.</w:t>
            </w:r>
            <w:r w:rsidR="00F77842" w:rsidRPr="00665391">
              <w:rPr>
                <w:rFonts w:ascii="Times New Roman" w:eastAsia="Times New Roman" w:hAnsi="Times New Roman" w:cs="Times New Roman"/>
                <w:sz w:val="25"/>
                <w:szCs w:val="25"/>
                <w:lang w:eastAsia="lv-LV"/>
              </w:rPr>
              <w:t> </w:t>
            </w:r>
            <w:r w:rsidRPr="00665391">
              <w:rPr>
                <w:rFonts w:ascii="Times New Roman" w:eastAsia="Times New Roman" w:hAnsi="Times New Roman" w:cs="Times New Roman"/>
                <w:sz w:val="25"/>
                <w:szCs w:val="25"/>
                <w:lang w:eastAsia="lv-LV"/>
              </w:rPr>
              <w:t>77</w:t>
            </w:r>
            <w:r w:rsidR="007C5375" w:rsidRPr="00665391">
              <w:rPr>
                <w:rFonts w:ascii="Times New Roman" w:eastAsia="Times New Roman" w:hAnsi="Times New Roman" w:cs="Times New Roman"/>
                <w:sz w:val="25"/>
                <w:szCs w:val="25"/>
                <w:lang w:eastAsia="lv-LV"/>
              </w:rPr>
              <w:t xml:space="preserve"> tiek </w:t>
            </w:r>
            <w:r w:rsidRPr="00665391">
              <w:rPr>
                <w:rFonts w:ascii="Times New Roman" w:eastAsia="Times New Roman" w:hAnsi="Times New Roman" w:cs="Times New Roman"/>
                <w:sz w:val="25"/>
                <w:szCs w:val="25"/>
                <w:lang w:eastAsia="lv-LV"/>
              </w:rPr>
              <w:t xml:space="preserve">tehniski </w:t>
            </w:r>
            <w:r w:rsidR="007C5375" w:rsidRPr="00665391">
              <w:rPr>
                <w:rFonts w:ascii="Times New Roman" w:eastAsia="Times New Roman" w:hAnsi="Times New Roman" w:cs="Times New Roman"/>
                <w:sz w:val="25"/>
                <w:szCs w:val="25"/>
                <w:lang w:eastAsia="lv-LV"/>
              </w:rPr>
              <w:t>precizēt</w:t>
            </w:r>
            <w:r w:rsidRPr="00665391">
              <w:rPr>
                <w:rFonts w:ascii="Times New Roman" w:eastAsia="Times New Roman" w:hAnsi="Times New Roman" w:cs="Times New Roman"/>
                <w:sz w:val="25"/>
                <w:szCs w:val="25"/>
                <w:lang w:eastAsia="lv-LV"/>
              </w:rPr>
              <w:t>s</w:t>
            </w:r>
            <w:r w:rsidR="007C5375" w:rsidRPr="00665391">
              <w:rPr>
                <w:rFonts w:ascii="Times New Roman" w:eastAsia="Times New Roman" w:hAnsi="Times New Roman" w:cs="Times New Roman"/>
                <w:sz w:val="25"/>
                <w:szCs w:val="25"/>
                <w:lang w:eastAsia="lv-LV"/>
              </w:rPr>
              <w:t xml:space="preserve"> </w:t>
            </w:r>
            <w:r w:rsidR="00AB1089" w:rsidRPr="00665391">
              <w:rPr>
                <w:rFonts w:ascii="Times New Roman" w:eastAsia="Times New Roman" w:hAnsi="Times New Roman" w:cs="Times New Roman"/>
                <w:sz w:val="25"/>
                <w:szCs w:val="25"/>
                <w:lang w:eastAsia="lv-LV"/>
              </w:rPr>
              <w:t xml:space="preserve">minēto noteikumu </w:t>
            </w:r>
            <w:r w:rsidR="007C5375" w:rsidRPr="00665391">
              <w:rPr>
                <w:rFonts w:ascii="Times New Roman" w:eastAsia="Times New Roman" w:hAnsi="Times New Roman" w:cs="Times New Roman"/>
                <w:sz w:val="25"/>
                <w:szCs w:val="25"/>
                <w:lang w:eastAsia="lv-LV"/>
              </w:rPr>
              <w:t>2.</w:t>
            </w:r>
            <w:r w:rsidR="00F77842" w:rsidRPr="00665391">
              <w:rPr>
                <w:rFonts w:ascii="Times New Roman" w:eastAsia="Times New Roman" w:hAnsi="Times New Roman" w:cs="Times New Roman"/>
                <w:sz w:val="25"/>
                <w:szCs w:val="25"/>
                <w:lang w:eastAsia="lv-LV"/>
              </w:rPr>
              <w:t> </w:t>
            </w:r>
            <w:r w:rsidR="007C5375" w:rsidRPr="00665391">
              <w:rPr>
                <w:rFonts w:ascii="Times New Roman" w:eastAsia="Times New Roman" w:hAnsi="Times New Roman" w:cs="Times New Roman"/>
                <w:sz w:val="25"/>
                <w:szCs w:val="25"/>
                <w:lang w:eastAsia="lv-LV"/>
              </w:rPr>
              <w:t xml:space="preserve">pielikuma “Maksājuma pieprasījums” </w:t>
            </w:r>
            <w:r w:rsidR="00484CF1" w:rsidRPr="00665391">
              <w:rPr>
                <w:rFonts w:ascii="Times New Roman" w:eastAsia="Times New Roman" w:hAnsi="Times New Roman" w:cs="Times New Roman"/>
                <w:sz w:val="25"/>
                <w:szCs w:val="25"/>
                <w:lang w:eastAsia="lv-LV"/>
              </w:rPr>
              <w:t>E sadaļas 6. atsauc</w:t>
            </w:r>
            <w:r w:rsidRPr="00665391">
              <w:rPr>
                <w:rFonts w:ascii="Times New Roman" w:eastAsia="Times New Roman" w:hAnsi="Times New Roman" w:cs="Times New Roman"/>
                <w:sz w:val="25"/>
                <w:szCs w:val="25"/>
                <w:lang w:eastAsia="lv-LV"/>
              </w:rPr>
              <w:t>ē skaidrojums</w:t>
            </w:r>
            <w:r w:rsidR="00484CF1" w:rsidRPr="00665391">
              <w:rPr>
                <w:rFonts w:ascii="Times New Roman" w:eastAsia="Times New Roman" w:hAnsi="Times New Roman" w:cs="Times New Roman"/>
                <w:sz w:val="25"/>
                <w:szCs w:val="25"/>
                <w:lang w:eastAsia="lv-LV"/>
              </w:rPr>
              <w:t xml:space="preserve"> terminam “Migrants”. Ņemot vērā, ka patvēruma meklētājiem pēc attiecīgā Pilsonības un migrācijas lietu pārvaldes lēmuma tiek piešķirts bēgļa vai alternatīvais statuss, ir nepieciešams papildināt termina “migrants” skaidrojumu</w:t>
            </w:r>
            <w:r w:rsidRPr="00665391">
              <w:rPr>
                <w:rFonts w:ascii="Times New Roman" w:eastAsia="Times New Roman" w:hAnsi="Times New Roman" w:cs="Times New Roman"/>
                <w:sz w:val="25"/>
                <w:szCs w:val="25"/>
                <w:lang w:eastAsia="lv-LV"/>
              </w:rPr>
              <w:t>, lai noteiktu, ka termins “migrants” ietver arī personas, kurām ir piešķirts bēgļa vai alternatīvā statusa</w:t>
            </w:r>
            <w:r w:rsidR="00484CF1" w:rsidRPr="00665391">
              <w:rPr>
                <w:rFonts w:ascii="Times New Roman" w:eastAsia="Times New Roman" w:hAnsi="Times New Roman" w:cs="Times New Roman"/>
                <w:sz w:val="25"/>
                <w:szCs w:val="25"/>
                <w:lang w:eastAsia="lv-LV"/>
              </w:rPr>
              <w:t>.</w:t>
            </w:r>
            <w:r w:rsidRPr="00665391">
              <w:rPr>
                <w:rFonts w:ascii="Times New Roman" w:eastAsia="Times New Roman" w:hAnsi="Times New Roman" w:cs="Times New Roman"/>
                <w:sz w:val="25"/>
                <w:szCs w:val="25"/>
                <w:lang w:eastAsia="lv-LV"/>
              </w:rPr>
              <w:t xml:space="preserve"> Papildus,</w:t>
            </w:r>
            <w:r w:rsidR="0050687A">
              <w:rPr>
                <w:rFonts w:ascii="Times New Roman" w:eastAsia="Times New Roman" w:hAnsi="Times New Roman" w:cs="Times New Roman"/>
                <w:sz w:val="25"/>
                <w:szCs w:val="25"/>
                <w:lang w:eastAsia="lv-LV"/>
              </w:rPr>
              <w:t xml:space="preserve"> </w:t>
            </w:r>
            <w:r w:rsidR="0050687A" w:rsidRPr="004B2F7E">
              <w:rPr>
                <w:rFonts w:ascii="Times New Roman" w:eastAsia="Times New Roman" w:hAnsi="Times New Roman" w:cs="Times New Roman"/>
                <w:sz w:val="25"/>
                <w:szCs w:val="25"/>
                <w:lang w:eastAsia="lv-LV"/>
              </w:rPr>
              <w:t>ievērojot Patvēruma likumā noteikto terminoloģiju, tiek aizstāts vārds “ārzemnieks” ar vārdiem “trešās valsts piederīgais vai bezvalstnieks”, kā arī</w:t>
            </w:r>
            <w:r w:rsidRPr="00665391">
              <w:rPr>
                <w:rFonts w:ascii="Times New Roman" w:eastAsia="Times New Roman" w:hAnsi="Times New Roman" w:cs="Times New Roman"/>
                <w:sz w:val="25"/>
                <w:szCs w:val="25"/>
                <w:lang w:eastAsia="lv-LV"/>
              </w:rPr>
              <w:t xml:space="preserve"> ņemot vērā </w:t>
            </w:r>
            <w:r w:rsidRPr="00665391">
              <w:rPr>
                <w:rFonts w:ascii="Times New Roman" w:eastAsia="Times New Roman" w:hAnsi="Times New Roman" w:cs="Times New Roman"/>
                <w:sz w:val="25"/>
                <w:szCs w:val="25"/>
                <w:lang w:eastAsia="lv-LV"/>
              </w:rPr>
              <w:lastRenderedPageBreak/>
              <w:t>grozījumus Repatriācijas likuma 2.</w:t>
            </w:r>
            <w:r w:rsidR="00CF2D1D" w:rsidRPr="00665391">
              <w:rPr>
                <w:rFonts w:ascii="Times New Roman" w:eastAsia="Times New Roman" w:hAnsi="Times New Roman" w:cs="Times New Roman"/>
                <w:sz w:val="25"/>
                <w:szCs w:val="25"/>
                <w:lang w:eastAsia="lv-LV"/>
              </w:rPr>
              <w:t> </w:t>
            </w:r>
            <w:r w:rsidRPr="00665391">
              <w:rPr>
                <w:rFonts w:ascii="Times New Roman" w:eastAsia="Times New Roman" w:hAnsi="Times New Roman" w:cs="Times New Roman"/>
                <w:sz w:val="25"/>
                <w:szCs w:val="25"/>
                <w:lang w:eastAsia="lv-LV"/>
              </w:rPr>
              <w:t>pantā, ir precizēts skaidrojums terminam “repatriants”</w:t>
            </w:r>
            <w:r w:rsidR="00AB1089" w:rsidRPr="00665391">
              <w:rPr>
                <w:rFonts w:ascii="Times New Roman" w:eastAsia="Times New Roman" w:hAnsi="Times New Roman" w:cs="Times New Roman"/>
                <w:sz w:val="25"/>
                <w:szCs w:val="25"/>
                <w:lang w:eastAsia="lv-LV"/>
              </w:rPr>
              <w:t>.</w:t>
            </w:r>
          </w:p>
          <w:p w14:paraId="703D594C" w14:textId="70BD3B42" w:rsidR="00B91786" w:rsidRDefault="00AB1089" w:rsidP="00CF2D1D">
            <w:pPr>
              <w:spacing w:before="120" w:after="0" w:line="240" w:lineRule="auto"/>
              <w:jc w:val="both"/>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Ņemot vērā, ka saskaņā ar Patvēruma likuma 9.</w:t>
            </w:r>
            <w:r w:rsidR="00F77842" w:rsidRPr="00665391">
              <w:rPr>
                <w:rFonts w:ascii="Times New Roman" w:eastAsia="Times New Roman" w:hAnsi="Times New Roman" w:cs="Times New Roman"/>
                <w:sz w:val="25"/>
                <w:szCs w:val="25"/>
                <w:lang w:eastAsia="lv-LV"/>
              </w:rPr>
              <w:t> </w:t>
            </w:r>
            <w:r w:rsidRPr="00665391">
              <w:rPr>
                <w:rFonts w:ascii="Times New Roman" w:eastAsia="Times New Roman" w:hAnsi="Times New Roman" w:cs="Times New Roman"/>
                <w:sz w:val="25"/>
                <w:szCs w:val="25"/>
                <w:lang w:eastAsia="lv-LV"/>
              </w:rPr>
              <w:t>panta pirmo daļu Latvijas Republikā ir patvēruma meklētāju izmitināšanas centri ir nepieciešams precizēt MK noteikumu Nr.</w:t>
            </w:r>
            <w:r w:rsidR="00F77842" w:rsidRPr="00665391">
              <w:rPr>
                <w:rFonts w:ascii="Times New Roman" w:eastAsia="Times New Roman" w:hAnsi="Times New Roman" w:cs="Times New Roman"/>
                <w:sz w:val="25"/>
                <w:szCs w:val="25"/>
                <w:lang w:eastAsia="lv-LV"/>
              </w:rPr>
              <w:t> </w:t>
            </w:r>
            <w:r w:rsidRPr="00665391">
              <w:rPr>
                <w:rFonts w:ascii="Times New Roman" w:eastAsia="Times New Roman" w:hAnsi="Times New Roman" w:cs="Times New Roman"/>
                <w:sz w:val="25"/>
                <w:szCs w:val="25"/>
                <w:lang w:eastAsia="lv-LV"/>
              </w:rPr>
              <w:t>77 2.</w:t>
            </w:r>
            <w:r w:rsidR="00014120">
              <w:rPr>
                <w:rFonts w:ascii="Times New Roman" w:eastAsia="Times New Roman" w:hAnsi="Times New Roman" w:cs="Times New Roman"/>
                <w:sz w:val="25"/>
                <w:szCs w:val="25"/>
                <w:lang w:eastAsia="lv-LV"/>
              </w:rPr>
              <w:t> </w:t>
            </w:r>
            <w:r w:rsidRPr="00665391">
              <w:rPr>
                <w:rFonts w:ascii="Times New Roman" w:eastAsia="Times New Roman" w:hAnsi="Times New Roman" w:cs="Times New Roman"/>
                <w:sz w:val="25"/>
                <w:szCs w:val="25"/>
                <w:lang w:eastAsia="lv-LV"/>
              </w:rPr>
              <w:t>pielikuma "Maksājuma pieprasījums" E sadaļas 9. atsaucē vārdus "bēgļu nometnēs", aizstājot tos ar vārdiem "patvēruma meklētāju izmitināšanas centros".</w:t>
            </w:r>
          </w:p>
          <w:p w14:paraId="0BA2FBB6" w14:textId="690BD01A" w:rsidR="008D6CFE" w:rsidRPr="004B2F7E" w:rsidRDefault="0050687A" w:rsidP="00CF2D1D">
            <w:pPr>
              <w:spacing w:before="120" w:after="0" w:line="240" w:lineRule="auto"/>
              <w:jc w:val="both"/>
              <w:rPr>
                <w:rFonts w:ascii="Times New Roman" w:eastAsia="Times New Roman" w:hAnsi="Times New Roman" w:cs="Times New Roman"/>
                <w:sz w:val="25"/>
                <w:szCs w:val="25"/>
                <w:lang w:eastAsia="lv-LV"/>
              </w:rPr>
            </w:pPr>
            <w:r w:rsidRPr="004B2F7E">
              <w:rPr>
                <w:rFonts w:ascii="Times New Roman" w:eastAsia="Times New Roman" w:hAnsi="Times New Roman" w:cs="Times New Roman"/>
                <w:sz w:val="25"/>
                <w:szCs w:val="25"/>
                <w:lang w:eastAsia="lv-LV"/>
              </w:rPr>
              <w:t>Praksē, aizpildot Maksājuma pieprasījuma E sadaļu “</w:t>
            </w:r>
            <w:r w:rsidR="008D6CFE" w:rsidRPr="004B2F7E">
              <w:rPr>
                <w:rFonts w:ascii="Times New Roman" w:eastAsia="Times New Roman" w:hAnsi="Times New Roman" w:cs="Times New Roman"/>
                <w:sz w:val="25"/>
                <w:szCs w:val="25"/>
                <w:lang w:eastAsia="lv-LV"/>
              </w:rPr>
              <w:t>Dalībnieku saraksts</w:t>
            </w:r>
            <w:r w:rsidRPr="004B2F7E">
              <w:rPr>
                <w:rFonts w:ascii="Times New Roman" w:eastAsia="Times New Roman" w:hAnsi="Times New Roman" w:cs="Times New Roman"/>
                <w:sz w:val="25"/>
                <w:szCs w:val="25"/>
                <w:lang w:eastAsia="lv-LV"/>
              </w:rPr>
              <w:t>”, tika konstatēs, ka minētās sadaļas 1.7. kolonnā ietveramā informācija dublē 8.3. </w:t>
            </w:r>
            <w:r w:rsidR="008D6CFE" w:rsidRPr="004B2F7E">
              <w:rPr>
                <w:rFonts w:ascii="Times New Roman" w:eastAsia="Times New Roman" w:hAnsi="Times New Roman" w:cs="Times New Roman"/>
                <w:sz w:val="25"/>
                <w:szCs w:val="25"/>
                <w:lang w:eastAsia="lv-LV"/>
              </w:rPr>
              <w:t>ko</w:t>
            </w:r>
            <w:r w:rsidRPr="004B2F7E">
              <w:rPr>
                <w:rFonts w:ascii="Times New Roman" w:eastAsia="Times New Roman" w:hAnsi="Times New Roman" w:cs="Times New Roman"/>
                <w:sz w:val="25"/>
                <w:szCs w:val="25"/>
                <w:lang w:eastAsia="lv-LV"/>
              </w:rPr>
              <w:t>lon</w:t>
            </w:r>
            <w:r w:rsidR="008D6CFE" w:rsidRPr="004B2F7E">
              <w:rPr>
                <w:rFonts w:ascii="Times New Roman" w:eastAsia="Times New Roman" w:hAnsi="Times New Roman" w:cs="Times New Roman"/>
                <w:sz w:val="25"/>
                <w:szCs w:val="25"/>
                <w:lang w:eastAsia="lv-LV"/>
              </w:rPr>
              <w:t>n</w:t>
            </w:r>
            <w:r w:rsidRPr="004B2F7E">
              <w:rPr>
                <w:rFonts w:ascii="Times New Roman" w:eastAsia="Times New Roman" w:hAnsi="Times New Roman" w:cs="Times New Roman"/>
                <w:sz w:val="25"/>
                <w:szCs w:val="25"/>
                <w:lang w:eastAsia="lv-LV"/>
              </w:rPr>
              <w:t>u</w:t>
            </w:r>
            <w:r w:rsidR="008D6CFE" w:rsidRPr="004B2F7E">
              <w:rPr>
                <w:rFonts w:ascii="Times New Roman" w:eastAsia="Times New Roman" w:hAnsi="Times New Roman" w:cs="Times New Roman"/>
                <w:sz w:val="25"/>
                <w:szCs w:val="25"/>
                <w:lang w:eastAsia="lv-LV"/>
              </w:rPr>
              <w:t>.</w:t>
            </w:r>
            <w:r w:rsidRPr="004B2F7E">
              <w:rPr>
                <w:rFonts w:ascii="Times New Roman" w:eastAsia="Times New Roman" w:hAnsi="Times New Roman" w:cs="Times New Roman"/>
                <w:sz w:val="25"/>
                <w:szCs w:val="25"/>
                <w:lang w:eastAsia="lv-LV"/>
              </w:rPr>
              <w:t xml:space="preserve"> </w:t>
            </w:r>
            <w:r w:rsidR="008D6CFE" w:rsidRPr="004B2F7E">
              <w:rPr>
                <w:rFonts w:ascii="Times New Roman" w:eastAsia="Times New Roman" w:hAnsi="Times New Roman" w:cs="Times New Roman"/>
                <w:sz w:val="25"/>
                <w:szCs w:val="25"/>
                <w:lang w:eastAsia="lv-LV"/>
              </w:rPr>
              <w:t>Tādejādi, lai finansējuma saņēmēji nenorādītu informāciju dubultā, praksē Maksājuma pieprasījuma E sadaļas 1.7.</w:t>
            </w:r>
            <w:r w:rsidR="00854361" w:rsidRPr="004B2F7E">
              <w:rPr>
                <w:rFonts w:ascii="Times New Roman" w:eastAsia="Times New Roman" w:hAnsi="Times New Roman" w:cs="Times New Roman"/>
                <w:sz w:val="25"/>
                <w:szCs w:val="25"/>
                <w:lang w:eastAsia="lv-LV"/>
              </w:rPr>
              <w:t> </w:t>
            </w:r>
            <w:r w:rsidR="008D6CFE" w:rsidRPr="004B2F7E">
              <w:rPr>
                <w:rFonts w:ascii="Times New Roman" w:eastAsia="Times New Roman" w:hAnsi="Times New Roman" w:cs="Times New Roman"/>
                <w:sz w:val="25"/>
                <w:szCs w:val="25"/>
                <w:lang w:eastAsia="lv-LV"/>
              </w:rPr>
              <w:t>kolonna netiek aizpildīta</w:t>
            </w:r>
            <w:r w:rsidR="00847697" w:rsidRPr="004B2F7E">
              <w:rPr>
                <w:rFonts w:ascii="Times New Roman" w:eastAsia="Times New Roman" w:hAnsi="Times New Roman" w:cs="Times New Roman"/>
                <w:sz w:val="25"/>
                <w:szCs w:val="25"/>
                <w:lang w:eastAsia="lv-LV"/>
              </w:rPr>
              <w:t>.</w:t>
            </w:r>
            <w:r w:rsidR="008D6CFE" w:rsidRPr="004B2F7E">
              <w:rPr>
                <w:rFonts w:ascii="Times New Roman" w:eastAsia="Times New Roman" w:hAnsi="Times New Roman" w:cs="Times New Roman"/>
                <w:sz w:val="25"/>
                <w:szCs w:val="25"/>
                <w:lang w:eastAsia="lv-LV"/>
              </w:rPr>
              <w:t xml:space="preserve"> </w:t>
            </w:r>
            <w:r w:rsidR="00847697" w:rsidRPr="004B2F7E">
              <w:rPr>
                <w:rFonts w:ascii="Times New Roman" w:eastAsia="Times New Roman" w:hAnsi="Times New Roman" w:cs="Times New Roman"/>
                <w:sz w:val="25"/>
                <w:szCs w:val="25"/>
                <w:lang w:eastAsia="lv-LV"/>
              </w:rPr>
              <w:t>I</w:t>
            </w:r>
            <w:r w:rsidR="008D6CFE" w:rsidRPr="004B2F7E">
              <w:rPr>
                <w:rFonts w:ascii="Times New Roman" w:eastAsia="Times New Roman" w:hAnsi="Times New Roman" w:cs="Times New Roman"/>
                <w:sz w:val="25"/>
                <w:szCs w:val="25"/>
                <w:lang w:eastAsia="lv-LV"/>
              </w:rPr>
              <w:t>evērojot minēto</w:t>
            </w:r>
            <w:r w:rsidR="00854361" w:rsidRPr="004B2F7E">
              <w:rPr>
                <w:rFonts w:ascii="Times New Roman" w:eastAsia="Times New Roman" w:hAnsi="Times New Roman" w:cs="Times New Roman"/>
                <w:sz w:val="25"/>
                <w:szCs w:val="25"/>
                <w:lang w:eastAsia="lv-LV"/>
              </w:rPr>
              <w:t>,</w:t>
            </w:r>
            <w:r w:rsidR="008D6CFE" w:rsidRPr="004B2F7E">
              <w:rPr>
                <w:rFonts w:ascii="Times New Roman" w:eastAsia="Times New Roman" w:hAnsi="Times New Roman" w:cs="Times New Roman"/>
                <w:sz w:val="25"/>
                <w:szCs w:val="25"/>
                <w:lang w:eastAsia="lv-LV"/>
              </w:rPr>
              <w:t xml:space="preserve"> </w:t>
            </w:r>
            <w:r w:rsidR="00854361" w:rsidRPr="004B2F7E">
              <w:rPr>
                <w:rFonts w:ascii="Times New Roman" w:eastAsia="Times New Roman" w:hAnsi="Times New Roman" w:cs="Times New Roman"/>
                <w:sz w:val="25"/>
                <w:szCs w:val="25"/>
                <w:lang w:eastAsia="lv-LV"/>
              </w:rPr>
              <w:t>Maksājuma pieprasījuma E sadaļas 1.7. </w:t>
            </w:r>
            <w:r w:rsidR="008D6CFE" w:rsidRPr="004B2F7E">
              <w:rPr>
                <w:rFonts w:ascii="Times New Roman" w:eastAsia="Times New Roman" w:hAnsi="Times New Roman" w:cs="Times New Roman"/>
                <w:sz w:val="25"/>
                <w:szCs w:val="25"/>
                <w:lang w:eastAsia="lv-LV"/>
              </w:rPr>
              <w:t>kolonnu nepieciešams svītrot.</w:t>
            </w:r>
            <w:r w:rsidR="006961DB" w:rsidRPr="004B2F7E">
              <w:rPr>
                <w:rFonts w:ascii="Times New Roman" w:eastAsia="Times New Roman" w:hAnsi="Times New Roman" w:cs="Times New Roman"/>
                <w:sz w:val="25"/>
                <w:szCs w:val="25"/>
                <w:lang w:eastAsia="lv-LV"/>
              </w:rPr>
              <w:t xml:space="preserve"> Papildus Maksājuma pieprasījuma D sadaļas 11.2. punktā tiek veikts tehnisks precizējums, svītrojot vārdus “Informācija norādāma kumulatīvi no projekta sākuma”, ņemot vērā, ka minētais nav aktuāls.</w:t>
            </w:r>
          </w:p>
          <w:p w14:paraId="011F211A" w14:textId="069F21D8" w:rsidR="006B7187" w:rsidRPr="00665391" w:rsidRDefault="00AC4B5B" w:rsidP="00CF2D1D">
            <w:pPr>
              <w:spacing w:before="120" w:after="0" w:line="240" w:lineRule="auto"/>
              <w:jc w:val="both"/>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Ievērojot ka 2017.</w:t>
            </w:r>
            <w:r w:rsidR="00CF2D1D" w:rsidRPr="00665391">
              <w:rPr>
                <w:rFonts w:ascii="Times New Roman" w:eastAsia="Times New Roman" w:hAnsi="Times New Roman" w:cs="Times New Roman"/>
                <w:sz w:val="25"/>
                <w:szCs w:val="25"/>
                <w:lang w:eastAsia="lv-LV"/>
              </w:rPr>
              <w:t> </w:t>
            </w:r>
            <w:r w:rsidRPr="00665391">
              <w:rPr>
                <w:rFonts w:ascii="Times New Roman" w:eastAsia="Times New Roman" w:hAnsi="Times New Roman" w:cs="Times New Roman"/>
                <w:sz w:val="25"/>
                <w:szCs w:val="25"/>
                <w:lang w:eastAsia="lv-LV"/>
              </w:rPr>
              <w:t>gada 1.</w:t>
            </w:r>
            <w:r w:rsidR="00CF2D1D" w:rsidRPr="00665391">
              <w:rPr>
                <w:rFonts w:ascii="Times New Roman" w:eastAsia="Times New Roman" w:hAnsi="Times New Roman" w:cs="Times New Roman"/>
                <w:sz w:val="25"/>
                <w:szCs w:val="25"/>
                <w:lang w:eastAsia="lv-LV"/>
              </w:rPr>
              <w:t> </w:t>
            </w:r>
            <w:r w:rsidRPr="00665391">
              <w:rPr>
                <w:rFonts w:ascii="Times New Roman" w:eastAsia="Times New Roman" w:hAnsi="Times New Roman" w:cs="Times New Roman"/>
                <w:sz w:val="25"/>
                <w:szCs w:val="25"/>
                <w:lang w:eastAsia="lv-LV"/>
              </w:rPr>
              <w:t>martā ir stājies jauns Publisko iepirkumu likums un 2017.</w:t>
            </w:r>
            <w:r w:rsidR="00014120">
              <w:rPr>
                <w:rFonts w:ascii="Times New Roman" w:eastAsia="Times New Roman" w:hAnsi="Times New Roman" w:cs="Times New Roman"/>
                <w:sz w:val="25"/>
                <w:szCs w:val="25"/>
                <w:lang w:eastAsia="lv-LV"/>
              </w:rPr>
              <w:t> </w:t>
            </w:r>
            <w:r w:rsidRPr="00665391">
              <w:rPr>
                <w:rFonts w:ascii="Times New Roman" w:eastAsia="Times New Roman" w:hAnsi="Times New Roman" w:cs="Times New Roman"/>
                <w:sz w:val="25"/>
                <w:szCs w:val="25"/>
                <w:lang w:eastAsia="lv-LV"/>
              </w:rPr>
              <w:t>gada 1.</w:t>
            </w:r>
            <w:r w:rsidR="00014120">
              <w:rPr>
                <w:rFonts w:ascii="Times New Roman" w:eastAsia="Times New Roman" w:hAnsi="Times New Roman" w:cs="Times New Roman"/>
                <w:sz w:val="25"/>
                <w:szCs w:val="25"/>
                <w:lang w:eastAsia="lv-LV"/>
              </w:rPr>
              <w:t> </w:t>
            </w:r>
            <w:r w:rsidRPr="00665391">
              <w:rPr>
                <w:rFonts w:ascii="Times New Roman" w:eastAsia="Times New Roman" w:hAnsi="Times New Roman" w:cs="Times New Roman"/>
                <w:sz w:val="25"/>
                <w:szCs w:val="25"/>
                <w:lang w:eastAsia="lv-LV"/>
              </w:rPr>
              <w:t>aprīlī stājies spēkā jauns</w:t>
            </w:r>
            <w:r w:rsidRPr="00665391">
              <w:rPr>
                <w:rFonts w:ascii="Times New Roman" w:hAnsi="Times New Roman" w:cs="Times New Roman"/>
                <w:sz w:val="25"/>
                <w:szCs w:val="25"/>
              </w:rPr>
              <w:t xml:space="preserve"> </w:t>
            </w:r>
            <w:r w:rsidRPr="00665391">
              <w:rPr>
                <w:rFonts w:ascii="Times New Roman" w:eastAsia="Times New Roman" w:hAnsi="Times New Roman" w:cs="Times New Roman"/>
                <w:sz w:val="25"/>
                <w:szCs w:val="25"/>
                <w:lang w:eastAsia="lv-LV"/>
              </w:rPr>
              <w:t>Sabiedrisko pakalpojumu sniedzēju iepirkumu likums, MK noteikumu Nr.</w:t>
            </w:r>
            <w:r w:rsidR="00CF2D1D" w:rsidRPr="00665391">
              <w:rPr>
                <w:rFonts w:ascii="Times New Roman" w:eastAsia="Times New Roman" w:hAnsi="Times New Roman" w:cs="Times New Roman"/>
                <w:sz w:val="25"/>
                <w:szCs w:val="25"/>
                <w:lang w:eastAsia="lv-LV"/>
              </w:rPr>
              <w:t> </w:t>
            </w:r>
            <w:r w:rsidRPr="00665391">
              <w:rPr>
                <w:rFonts w:ascii="Times New Roman" w:eastAsia="Times New Roman" w:hAnsi="Times New Roman" w:cs="Times New Roman"/>
                <w:sz w:val="25"/>
                <w:szCs w:val="25"/>
                <w:lang w:eastAsia="lv-LV"/>
              </w:rPr>
              <w:t>77 17.2.</w:t>
            </w:r>
            <w:r w:rsidR="00CF2D1D" w:rsidRPr="00665391">
              <w:rPr>
                <w:rFonts w:ascii="Times New Roman" w:eastAsia="Times New Roman" w:hAnsi="Times New Roman" w:cs="Times New Roman"/>
                <w:sz w:val="25"/>
                <w:szCs w:val="25"/>
                <w:lang w:eastAsia="lv-LV"/>
              </w:rPr>
              <w:t> </w:t>
            </w:r>
            <w:r w:rsidRPr="00665391">
              <w:rPr>
                <w:rFonts w:ascii="Times New Roman" w:eastAsia="Times New Roman" w:hAnsi="Times New Roman" w:cs="Times New Roman"/>
                <w:sz w:val="25"/>
                <w:szCs w:val="25"/>
                <w:lang w:eastAsia="lv-LV"/>
              </w:rPr>
              <w:t>apakšpunktā veikti tehniski grozījumi, precizējot atsauces uz minēto normatīvo aktu attiecīgajiem pantiem.</w:t>
            </w:r>
          </w:p>
        </w:tc>
      </w:tr>
      <w:tr w:rsidR="0078004F" w:rsidRPr="00665391" w14:paraId="5F168978"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FAFB1C6" w14:textId="79E47E00" w:rsidR="00894C55" w:rsidRPr="00665391" w:rsidRDefault="00894C55" w:rsidP="00894C55">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243D2E1"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2EFDF115" w14:textId="77777777" w:rsidR="00894C55" w:rsidRPr="00665391" w:rsidRDefault="00E777D6" w:rsidP="00E777D6">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Finanšu ministrija</w:t>
            </w:r>
          </w:p>
        </w:tc>
      </w:tr>
      <w:tr w:rsidR="00894C55" w:rsidRPr="00665391" w14:paraId="56227DC7"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7EA4AE6F" w14:textId="77777777" w:rsidR="00894C55" w:rsidRPr="00665391" w:rsidRDefault="00894C55" w:rsidP="00894C55">
            <w:pPr>
              <w:spacing w:before="100" w:beforeAutospacing="1" w:after="100" w:afterAutospacing="1" w:line="293" w:lineRule="atLeast"/>
              <w:jc w:val="center"/>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EC4E378"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25731E9" w14:textId="77777777" w:rsidR="00894C55" w:rsidRPr="00665391" w:rsidRDefault="00E777D6" w:rsidP="00E777D6">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Nav</w:t>
            </w:r>
          </w:p>
        </w:tc>
      </w:tr>
    </w:tbl>
    <w:p w14:paraId="044015BC" w14:textId="77777777" w:rsidR="00894C55" w:rsidRPr="00665391" w:rsidRDefault="00894C55" w:rsidP="00894C55">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78004F" w:rsidRPr="00665391" w14:paraId="5C508DB1"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8E89FE" w14:textId="77777777" w:rsidR="00894C55" w:rsidRPr="00665391" w:rsidRDefault="00894C55" w:rsidP="0050178F">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665391">
              <w:rPr>
                <w:rFonts w:ascii="Times New Roman" w:eastAsia="Times New Roman" w:hAnsi="Times New Roman" w:cs="Times New Roman"/>
                <w:b/>
                <w:bCs/>
                <w:sz w:val="25"/>
                <w:szCs w:val="25"/>
                <w:lang w:eastAsia="lv-LV"/>
              </w:rPr>
              <w:t>II.</w:t>
            </w:r>
            <w:r w:rsidR="0050178F" w:rsidRPr="00665391">
              <w:rPr>
                <w:rFonts w:ascii="Times New Roman" w:eastAsia="Times New Roman" w:hAnsi="Times New Roman" w:cs="Times New Roman"/>
                <w:b/>
                <w:bCs/>
                <w:sz w:val="25"/>
                <w:szCs w:val="25"/>
                <w:lang w:eastAsia="lv-LV"/>
              </w:rPr>
              <w:t> </w:t>
            </w:r>
            <w:r w:rsidRPr="00665391">
              <w:rPr>
                <w:rFonts w:ascii="Times New Roman" w:eastAsia="Times New Roman" w:hAnsi="Times New Roman" w:cs="Times New Roman"/>
                <w:b/>
                <w:bCs/>
                <w:sz w:val="25"/>
                <w:szCs w:val="25"/>
                <w:lang w:eastAsia="lv-LV"/>
              </w:rPr>
              <w:t>Tiesību akta projekta ietekme uz sabiedrību, tautsaimniecības attīstību un administratīvo slogu</w:t>
            </w:r>
          </w:p>
        </w:tc>
      </w:tr>
      <w:tr w:rsidR="0078004F" w:rsidRPr="00665391" w14:paraId="1290B9F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958B6E4"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B6CF867"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1E8294BC" w14:textId="77777777" w:rsidR="00894C55" w:rsidRPr="00665391" w:rsidRDefault="00E777D6" w:rsidP="00E777D6">
            <w:pPr>
              <w:spacing w:after="0" w:line="240" w:lineRule="auto"/>
              <w:rPr>
                <w:rFonts w:ascii="Times New Roman" w:eastAsia="Times New Roman" w:hAnsi="Times New Roman" w:cs="Times New Roman"/>
                <w:sz w:val="25"/>
                <w:szCs w:val="25"/>
                <w:lang w:eastAsia="lv-LV"/>
              </w:rPr>
            </w:pPr>
            <w:r w:rsidRPr="00665391">
              <w:rPr>
                <w:rFonts w:ascii="Times New Roman" w:hAnsi="Times New Roman" w:cs="Times New Roman"/>
                <w:sz w:val="25"/>
                <w:szCs w:val="25"/>
              </w:rPr>
              <w:t>ES fondu vadībā iesaistītās institūcijas.</w:t>
            </w:r>
          </w:p>
        </w:tc>
      </w:tr>
      <w:tr w:rsidR="0078004F" w:rsidRPr="00665391" w14:paraId="1007B292"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53A8E52"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4272C0F9"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81B2FD1" w14:textId="4B2A7A19" w:rsidR="00CE18B5" w:rsidRPr="00665391" w:rsidRDefault="00A76787" w:rsidP="00CF2D1D">
            <w:pPr>
              <w:spacing w:after="120" w:line="240" w:lineRule="auto"/>
              <w:jc w:val="both"/>
              <w:rPr>
                <w:rFonts w:ascii="Times New Roman" w:hAnsi="Times New Roman" w:cs="Times New Roman"/>
                <w:sz w:val="25"/>
                <w:szCs w:val="25"/>
              </w:rPr>
            </w:pPr>
            <w:r w:rsidRPr="00665391">
              <w:rPr>
                <w:rFonts w:ascii="Times New Roman" w:hAnsi="Times New Roman" w:cs="Times New Roman"/>
                <w:b/>
                <w:sz w:val="25"/>
                <w:szCs w:val="25"/>
              </w:rPr>
              <w:t>Finansējuma saņēmējam</w:t>
            </w:r>
            <w:r w:rsidR="00CE18B5" w:rsidRPr="00665391">
              <w:rPr>
                <w:rFonts w:ascii="Times New Roman" w:hAnsi="Times New Roman" w:cs="Times New Roman"/>
                <w:sz w:val="25"/>
                <w:szCs w:val="25"/>
              </w:rPr>
              <w:t xml:space="preserve"> PVN pārskata  sagatavošanas un iesniegšanas (papīra formātā</w:t>
            </w:r>
            <w:r w:rsidRPr="00665391">
              <w:rPr>
                <w:rFonts w:ascii="Times New Roman" w:hAnsi="Times New Roman" w:cs="Times New Roman"/>
                <w:sz w:val="25"/>
                <w:szCs w:val="25"/>
              </w:rPr>
              <w:t xml:space="preserve"> vai</w:t>
            </w:r>
            <w:r w:rsidR="00CE18B5" w:rsidRPr="00665391">
              <w:rPr>
                <w:rFonts w:ascii="Times New Roman" w:hAnsi="Times New Roman" w:cs="Times New Roman"/>
                <w:sz w:val="25"/>
                <w:szCs w:val="25"/>
              </w:rPr>
              <w:t xml:space="preserve"> elektroniskā formātā) un </w:t>
            </w:r>
            <w:r w:rsidR="00CE18B5" w:rsidRPr="00665391">
              <w:rPr>
                <w:rFonts w:ascii="Times New Roman" w:hAnsi="Times New Roman" w:cs="Times New Roman"/>
                <w:b/>
                <w:sz w:val="25"/>
                <w:szCs w:val="25"/>
              </w:rPr>
              <w:t>sadarbības iestāde</w:t>
            </w:r>
            <w:r w:rsidRPr="00665391">
              <w:rPr>
                <w:rFonts w:ascii="Times New Roman" w:hAnsi="Times New Roman" w:cs="Times New Roman"/>
                <w:b/>
                <w:sz w:val="25"/>
                <w:szCs w:val="25"/>
              </w:rPr>
              <w:t>i</w:t>
            </w:r>
            <w:r w:rsidR="00CE18B5" w:rsidRPr="00665391">
              <w:rPr>
                <w:rFonts w:ascii="Times New Roman" w:hAnsi="Times New Roman" w:cs="Times New Roman"/>
                <w:sz w:val="25"/>
                <w:szCs w:val="25"/>
              </w:rPr>
              <w:t xml:space="preserve"> PVN pārskata ievadīšanas KP VIS, ja finansējuma saņēmējs iepirkumu plānu iesniedzis papīra formātā, </w:t>
            </w:r>
            <w:r w:rsidR="00CE18B5" w:rsidRPr="00665391">
              <w:rPr>
                <w:rFonts w:ascii="Times New Roman" w:hAnsi="Times New Roman" w:cs="Times New Roman"/>
                <w:sz w:val="25"/>
                <w:szCs w:val="25"/>
                <w:u w:val="single"/>
              </w:rPr>
              <w:t>izmaksas paliek nemainīgas</w:t>
            </w:r>
            <w:r w:rsidR="00CE18B5" w:rsidRPr="00665391">
              <w:rPr>
                <w:rFonts w:ascii="Times New Roman" w:hAnsi="Times New Roman" w:cs="Times New Roman"/>
                <w:sz w:val="25"/>
                <w:szCs w:val="25"/>
              </w:rPr>
              <w:t>.</w:t>
            </w:r>
          </w:p>
          <w:p w14:paraId="5AF235D1" w14:textId="3D97CF0E" w:rsidR="00C63947" w:rsidRPr="00665391" w:rsidRDefault="00CE18B5" w:rsidP="00CF2D1D">
            <w:pPr>
              <w:spacing w:after="120" w:line="240" w:lineRule="auto"/>
              <w:jc w:val="both"/>
              <w:rPr>
                <w:rFonts w:ascii="Times New Roman" w:hAnsi="Times New Roman" w:cs="Times New Roman"/>
                <w:sz w:val="25"/>
                <w:szCs w:val="25"/>
              </w:rPr>
            </w:pPr>
            <w:r w:rsidRPr="00665391">
              <w:rPr>
                <w:rFonts w:ascii="Times New Roman" w:hAnsi="Times New Roman" w:cs="Times New Roman"/>
                <w:sz w:val="25"/>
                <w:szCs w:val="25"/>
              </w:rPr>
              <w:t xml:space="preserve">Ņemot vērā veiktos uzlabojumus KP VIS, saistībā ar </w:t>
            </w:r>
            <w:r w:rsidR="00A76787" w:rsidRPr="00665391">
              <w:rPr>
                <w:rFonts w:ascii="Times New Roman" w:hAnsi="Times New Roman" w:cs="Times New Roman"/>
                <w:sz w:val="25"/>
                <w:szCs w:val="25"/>
              </w:rPr>
              <w:t xml:space="preserve">PVN pārskata un VID atzinuma apvienošanu vienā dokumentā, attiecīgais pārskats būs ērtāk lietojams KP VIS, kas </w:t>
            </w:r>
            <w:r w:rsidR="00A76787" w:rsidRPr="00665391">
              <w:rPr>
                <w:rFonts w:ascii="Times New Roman" w:hAnsi="Times New Roman" w:cs="Times New Roman"/>
                <w:sz w:val="25"/>
                <w:szCs w:val="25"/>
                <w:u w:val="single"/>
              </w:rPr>
              <w:t>atvieglos</w:t>
            </w:r>
            <w:r w:rsidR="00A76787" w:rsidRPr="00665391">
              <w:rPr>
                <w:rFonts w:ascii="Times New Roman" w:hAnsi="Times New Roman" w:cs="Times New Roman"/>
                <w:sz w:val="25"/>
                <w:szCs w:val="25"/>
              </w:rPr>
              <w:t xml:space="preserve"> </w:t>
            </w:r>
            <w:r w:rsidR="00A76787" w:rsidRPr="00665391">
              <w:rPr>
                <w:rFonts w:ascii="Times New Roman" w:hAnsi="Times New Roman" w:cs="Times New Roman"/>
                <w:b/>
                <w:sz w:val="25"/>
                <w:szCs w:val="25"/>
              </w:rPr>
              <w:t>sadarbības iestādes</w:t>
            </w:r>
            <w:r w:rsidR="00A76787" w:rsidRPr="00665391">
              <w:rPr>
                <w:rFonts w:ascii="Times New Roman" w:hAnsi="Times New Roman" w:cs="Times New Roman"/>
                <w:sz w:val="25"/>
                <w:szCs w:val="25"/>
              </w:rPr>
              <w:t xml:space="preserve"> darbinieku </w:t>
            </w:r>
            <w:r w:rsidR="00A76787" w:rsidRPr="00665391">
              <w:rPr>
                <w:rFonts w:ascii="Times New Roman" w:hAnsi="Times New Roman" w:cs="Times New Roman"/>
                <w:sz w:val="25"/>
                <w:szCs w:val="25"/>
                <w:u w:val="single"/>
              </w:rPr>
              <w:t>ikdienas pienākumu veikšanu</w:t>
            </w:r>
            <w:r w:rsidR="00A76787" w:rsidRPr="00665391">
              <w:rPr>
                <w:rFonts w:ascii="Times New Roman" w:hAnsi="Times New Roman" w:cs="Times New Roman"/>
                <w:sz w:val="25"/>
                <w:szCs w:val="25"/>
              </w:rPr>
              <w:t>.</w:t>
            </w:r>
            <w:r w:rsidR="00DD07CA" w:rsidRPr="00665391">
              <w:rPr>
                <w:rFonts w:ascii="Times New Roman" w:hAnsi="Times New Roman" w:cs="Times New Roman"/>
                <w:sz w:val="25"/>
                <w:szCs w:val="25"/>
              </w:rPr>
              <w:t xml:space="preserve"> Īpaši </w:t>
            </w:r>
            <w:r w:rsidR="00C63947" w:rsidRPr="00665391">
              <w:rPr>
                <w:rFonts w:ascii="Times New Roman" w:hAnsi="Times New Roman" w:cs="Times New Roman"/>
                <w:sz w:val="25"/>
                <w:szCs w:val="25"/>
              </w:rPr>
              <w:t xml:space="preserve">pēc VID atzinuma saņemšanas elektroniskā formātā, t.sk., KP VIS, </w:t>
            </w:r>
            <w:r w:rsidR="00C63947" w:rsidRPr="00665391">
              <w:rPr>
                <w:rFonts w:ascii="Times New Roman" w:hAnsi="Times New Roman" w:cs="Times New Roman"/>
                <w:sz w:val="25"/>
                <w:szCs w:val="25"/>
              </w:rPr>
              <w:lastRenderedPageBreak/>
              <w:t>sadarbības iestādes darbinieku darbs tiks veikts operatīvāk, jo VID sniegs informāciju par konkrētiem rēķiniem/izdevumiem</w:t>
            </w:r>
            <w:r w:rsidR="00C63947" w:rsidRPr="00665391" w:rsidDel="00C63947">
              <w:rPr>
                <w:rFonts w:ascii="Times New Roman" w:hAnsi="Times New Roman" w:cs="Times New Roman"/>
                <w:sz w:val="25"/>
                <w:szCs w:val="25"/>
              </w:rPr>
              <w:t xml:space="preserve"> </w:t>
            </w:r>
            <w:r w:rsidR="00C63947" w:rsidRPr="00665391">
              <w:rPr>
                <w:rFonts w:ascii="Times New Roman" w:hAnsi="Times New Roman" w:cs="Times New Roman"/>
                <w:sz w:val="25"/>
                <w:szCs w:val="25"/>
              </w:rPr>
              <w:t>vienotā dokumentā.</w:t>
            </w:r>
            <w:r w:rsidR="00A51A81" w:rsidRPr="00665391">
              <w:rPr>
                <w:rFonts w:ascii="Times New Roman" w:hAnsi="Times New Roman" w:cs="Times New Roman"/>
                <w:sz w:val="25"/>
                <w:szCs w:val="25"/>
              </w:rPr>
              <w:t xml:space="preserve"> Savukārt </w:t>
            </w:r>
            <w:r w:rsidR="00A51A81" w:rsidRPr="00665391">
              <w:rPr>
                <w:rFonts w:ascii="Times New Roman" w:hAnsi="Times New Roman" w:cs="Times New Roman"/>
                <w:b/>
                <w:sz w:val="25"/>
                <w:szCs w:val="25"/>
              </w:rPr>
              <w:t>VID</w:t>
            </w:r>
            <w:r w:rsidR="00A51A81" w:rsidRPr="00665391">
              <w:rPr>
                <w:rFonts w:ascii="Times New Roman" w:hAnsi="Times New Roman" w:cs="Times New Roman"/>
                <w:sz w:val="25"/>
                <w:szCs w:val="25"/>
              </w:rPr>
              <w:t xml:space="preserve"> administratīvās izmaksas, sagatavojot atzinumu, samazināsies, jo informācija par finansējuma saņēmējiem un sadarbības partneriem, kā arī to izdevumiem dokumentā būs jau norādīta un to nevajadzēs norādīt atkārtoti atsevišķā dokumentā.</w:t>
            </w:r>
          </w:p>
          <w:p w14:paraId="4761DA7C" w14:textId="7B7ECE6E" w:rsidR="00894C55" w:rsidRPr="00665391" w:rsidRDefault="00C63947" w:rsidP="009508A4">
            <w:pPr>
              <w:spacing w:after="0" w:line="240" w:lineRule="auto"/>
              <w:jc w:val="both"/>
              <w:rPr>
                <w:rFonts w:ascii="Times New Roman" w:eastAsia="Times New Roman" w:hAnsi="Times New Roman" w:cs="Times New Roman"/>
                <w:sz w:val="25"/>
                <w:szCs w:val="25"/>
                <w:lang w:eastAsia="lv-LV"/>
              </w:rPr>
            </w:pPr>
            <w:r w:rsidRPr="00665391">
              <w:rPr>
                <w:rFonts w:ascii="Times New Roman" w:hAnsi="Times New Roman" w:cs="Times New Roman"/>
                <w:sz w:val="25"/>
                <w:szCs w:val="25"/>
                <w:u w:val="single"/>
              </w:rPr>
              <w:t>Izmaksas</w:t>
            </w:r>
            <w:r w:rsidR="00DD07CA" w:rsidRPr="00665391">
              <w:rPr>
                <w:rFonts w:ascii="Times New Roman" w:hAnsi="Times New Roman" w:cs="Times New Roman"/>
                <w:sz w:val="25"/>
                <w:szCs w:val="25"/>
              </w:rPr>
              <w:t xml:space="preserve"> </w:t>
            </w:r>
            <w:r w:rsidR="00DD07CA" w:rsidRPr="00665391">
              <w:rPr>
                <w:rFonts w:ascii="Times New Roman" w:hAnsi="Times New Roman" w:cs="Times New Roman"/>
                <w:b/>
                <w:sz w:val="25"/>
                <w:szCs w:val="25"/>
              </w:rPr>
              <w:t>s</w:t>
            </w:r>
            <w:r w:rsidR="004C6019" w:rsidRPr="00665391">
              <w:rPr>
                <w:rFonts w:ascii="Times New Roman" w:hAnsi="Times New Roman" w:cs="Times New Roman"/>
                <w:b/>
                <w:sz w:val="25"/>
                <w:szCs w:val="25"/>
              </w:rPr>
              <w:t>adarbības iestāde</w:t>
            </w:r>
            <w:r w:rsidR="00DD07CA" w:rsidRPr="00665391">
              <w:rPr>
                <w:rFonts w:ascii="Times New Roman" w:hAnsi="Times New Roman" w:cs="Times New Roman"/>
                <w:b/>
                <w:sz w:val="25"/>
                <w:szCs w:val="25"/>
              </w:rPr>
              <w:t>i</w:t>
            </w:r>
            <w:r w:rsidR="004C6019" w:rsidRPr="00665391">
              <w:rPr>
                <w:rFonts w:ascii="Times New Roman" w:hAnsi="Times New Roman" w:cs="Times New Roman"/>
                <w:sz w:val="25"/>
                <w:szCs w:val="25"/>
              </w:rPr>
              <w:t xml:space="preserve"> </w:t>
            </w:r>
            <w:r w:rsidR="00A76787" w:rsidRPr="00665391">
              <w:rPr>
                <w:rFonts w:ascii="Times New Roman" w:hAnsi="Times New Roman" w:cs="Times New Roman"/>
                <w:sz w:val="25"/>
                <w:szCs w:val="25"/>
              </w:rPr>
              <w:t>PVN</w:t>
            </w:r>
            <w:r w:rsidR="004C6019" w:rsidRPr="00665391">
              <w:rPr>
                <w:rFonts w:ascii="Times New Roman" w:hAnsi="Times New Roman" w:cs="Times New Roman"/>
                <w:sz w:val="25"/>
                <w:szCs w:val="25"/>
              </w:rPr>
              <w:t xml:space="preserve"> pārskata izskatīšana</w:t>
            </w:r>
            <w:r w:rsidR="00DD07CA" w:rsidRPr="00665391">
              <w:rPr>
                <w:rFonts w:ascii="Times New Roman" w:hAnsi="Times New Roman" w:cs="Times New Roman"/>
                <w:sz w:val="25"/>
                <w:szCs w:val="25"/>
              </w:rPr>
              <w:t>i</w:t>
            </w:r>
            <w:r w:rsidR="004C6019" w:rsidRPr="00665391">
              <w:rPr>
                <w:rFonts w:ascii="Times New Roman" w:hAnsi="Times New Roman" w:cs="Times New Roman"/>
                <w:sz w:val="25"/>
                <w:szCs w:val="25"/>
              </w:rPr>
              <w:t xml:space="preserve"> un nosūtīšana</w:t>
            </w:r>
            <w:r w:rsidR="00DD07CA" w:rsidRPr="00665391">
              <w:rPr>
                <w:rFonts w:ascii="Times New Roman" w:hAnsi="Times New Roman" w:cs="Times New Roman"/>
                <w:sz w:val="25"/>
                <w:szCs w:val="25"/>
              </w:rPr>
              <w:t>i</w:t>
            </w:r>
            <w:r w:rsidR="004C6019" w:rsidRPr="00665391">
              <w:rPr>
                <w:rFonts w:ascii="Times New Roman" w:hAnsi="Times New Roman" w:cs="Times New Roman"/>
                <w:sz w:val="25"/>
                <w:szCs w:val="25"/>
              </w:rPr>
              <w:t xml:space="preserve"> </w:t>
            </w:r>
            <w:r w:rsidRPr="00665391">
              <w:rPr>
                <w:rFonts w:ascii="Times New Roman" w:hAnsi="Times New Roman" w:cs="Times New Roman"/>
                <w:sz w:val="25"/>
                <w:szCs w:val="25"/>
              </w:rPr>
              <w:t>VID</w:t>
            </w:r>
            <w:r w:rsidR="004C6019" w:rsidRPr="00665391">
              <w:rPr>
                <w:rFonts w:ascii="Times New Roman" w:hAnsi="Times New Roman" w:cs="Times New Roman"/>
                <w:sz w:val="25"/>
                <w:szCs w:val="25"/>
              </w:rPr>
              <w:t xml:space="preserve"> elektroniskā formātā</w:t>
            </w:r>
            <w:r w:rsidR="00DD07CA" w:rsidRPr="00665391">
              <w:rPr>
                <w:rFonts w:ascii="Times New Roman" w:hAnsi="Times New Roman" w:cs="Times New Roman"/>
                <w:sz w:val="25"/>
                <w:szCs w:val="25"/>
              </w:rPr>
              <w:t xml:space="preserve"> </w:t>
            </w:r>
            <w:r w:rsidR="00DD07CA" w:rsidRPr="00665391">
              <w:rPr>
                <w:rFonts w:ascii="Times New Roman" w:hAnsi="Times New Roman" w:cs="Times New Roman"/>
                <w:sz w:val="25"/>
                <w:szCs w:val="25"/>
                <w:u w:val="single"/>
              </w:rPr>
              <w:t>paliek nemainīgas</w:t>
            </w:r>
            <w:r w:rsidR="00DD07CA" w:rsidRPr="00665391">
              <w:rPr>
                <w:rFonts w:ascii="Times New Roman" w:hAnsi="Times New Roman" w:cs="Times New Roman"/>
                <w:sz w:val="25"/>
                <w:szCs w:val="25"/>
              </w:rPr>
              <w:t>.</w:t>
            </w:r>
          </w:p>
        </w:tc>
      </w:tr>
      <w:tr w:rsidR="0078004F" w:rsidRPr="00665391" w14:paraId="3A70881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25A579E"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2EE0144D"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0FEB14E" w14:textId="5796A110" w:rsidR="00AC4B5B" w:rsidRPr="00665391" w:rsidRDefault="00A51A81" w:rsidP="00CF2D1D">
            <w:pPr>
              <w:spacing w:after="120" w:line="240" w:lineRule="auto"/>
              <w:jc w:val="both"/>
              <w:rPr>
                <w:rFonts w:ascii="Times New Roman" w:hAnsi="Times New Roman" w:cs="Times New Roman"/>
                <w:sz w:val="25"/>
                <w:szCs w:val="25"/>
                <w:u w:val="single"/>
              </w:rPr>
            </w:pPr>
            <w:r w:rsidRPr="00665391">
              <w:rPr>
                <w:rFonts w:ascii="Times New Roman" w:hAnsi="Times New Roman" w:cs="Times New Roman"/>
                <w:sz w:val="25"/>
                <w:szCs w:val="25"/>
                <w:u w:val="single"/>
              </w:rPr>
              <w:t>I</w:t>
            </w:r>
            <w:r w:rsidR="00AC4B5B" w:rsidRPr="00665391">
              <w:rPr>
                <w:rFonts w:ascii="Times New Roman" w:hAnsi="Times New Roman" w:cs="Times New Roman"/>
                <w:sz w:val="25"/>
                <w:szCs w:val="25"/>
                <w:u w:val="single"/>
              </w:rPr>
              <w:t>zmaksas aprēķinātas par vienu projektu.</w:t>
            </w:r>
          </w:p>
          <w:p w14:paraId="4CE37D4C" w14:textId="77777777" w:rsidR="00AC4B5B" w:rsidRPr="00665391" w:rsidRDefault="00AC4B5B" w:rsidP="00CF2D1D">
            <w:pPr>
              <w:spacing w:after="120" w:line="240" w:lineRule="auto"/>
              <w:jc w:val="both"/>
              <w:rPr>
                <w:rFonts w:ascii="Times New Roman" w:hAnsi="Times New Roman" w:cs="Times New Roman"/>
                <w:sz w:val="25"/>
                <w:szCs w:val="25"/>
              </w:rPr>
            </w:pPr>
            <w:r w:rsidRPr="00665391">
              <w:rPr>
                <w:rFonts w:ascii="Times New Roman" w:hAnsi="Times New Roman" w:cs="Times New Roman"/>
                <w:b/>
                <w:sz w:val="25"/>
                <w:szCs w:val="25"/>
              </w:rPr>
              <w:t>VID</w:t>
            </w:r>
            <w:r w:rsidRPr="00665391">
              <w:rPr>
                <w:rFonts w:ascii="Times New Roman" w:hAnsi="Times New Roman" w:cs="Times New Roman"/>
                <w:sz w:val="25"/>
                <w:szCs w:val="25"/>
              </w:rPr>
              <w:t xml:space="preserve"> pievienotās vērtības nodokļa summas pārskata izskatīšana, atzinuma sagatavošana un nosūtīšana </w:t>
            </w:r>
            <w:r w:rsidRPr="00665391">
              <w:rPr>
                <w:rFonts w:ascii="Times New Roman" w:hAnsi="Times New Roman" w:cs="Times New Roman"/>
                <w:sz w:val="25"/>
                <w:szCs w:val="25"/>
                <w:u w:val="single"/>
              </w:rPr>
              <w:t>elektroniski</w:t>
            </w:r>
            <w:r w:rsidRPr="00665391">
              <w:rPr>
                <w:rFonts w:ascii="Times New Roman" w:hAnsi="Times New Roman" w:cs="Times New Roman"/>
                <w:sz w:val="25"/>
                <w:szCs w:val="25"/>
              </w:rPr>
              <w:t xml:space="preserve"> finansējuma saņēmējam:</w:t>
            </w:r>
          </w:p>
          <w:p w14:paraId="4E4AB090" w14:textId="77777777" w:rsidR="00AC4B5B" w:rsidRPr="00665391" w:rsidRDefault="00AC4B5B" w:rsidP="00CF2D1D">
            <w:pPr>
              <w:spacing w:after="120" w:line="240" w:lineRule="auto"/>
              <w:jc w:val="both"/>
              <w:rPr>
                <w:rFonts w:ascii="Times New Roman" w:hAnsi="Times New Roman" w:cs="Times New Roman"/>
                <w:sz w:val="25"/>
                <w:szCs w:val="25"/>
              </w:rPr>
            </w:pPr>
            <w:r w:rsidRPr="00665391">
              <w:rPr>
                <w:rFonts w:ascii="Times New Roman" w:hAnsi="Times New Roman" w:cs="Times New Roman"/>
                <w:sz w:val="25"/>
                <w:szCs w:val="25"/>
              </w:rPr>
              <w:t>C = (f x l) x (n x b) = (6,47x80) x (1x1</w:t>
            </w:r>
            <w:r w:rsidRPr="00665391">
              <w:rPr>
                <w:rFonts w:ascii="Times New Roman" w:hAnsi="Times New Roman" w:cs="Times New Roman"/>
                <w:sz w:val="25"/>
                <w:szCs w:val="25"/>
                <w:vertAlign w:val="superscript"/>
              </w:rPr>
              <w:t>1</w:t>
            </w:r>
            <w:r w:rsidRPr="00665391">
              <w:rPr>
                <w:rFonts w:ascii="Times New Roman" w:hAnsi="Times New Roman" w:cs="Times New Roman"/>
                <w:sz w:val="25"/>
                <w:szCs w:val="25"/>
              </w:rPr>
              <w:t xml:space="preserve">) = 517,60 </w:t>
            </w:r>
            <w:proofErr w:type="spellStart"/>
            <w:r w:rsidRPr="00665391">
              <w:rPr>
                <w:rFonts w:ascii="Times New Roman" w:hAnsi="Times New Roman" w:cs="Times New Roman"/>
                <w:sz w:val="25"/>
                <w:szCs w:val="25"/>
              </w:rPr>
              <w:t>euro</w:t>
            </w:r>
            <w:proofErr w:type="spellEnd"/>
          </w:p>
          <w:p w14:paraId="226469FE" w14:textId="77777777" w:rsidR="00AC4B5B" w:rsidRPr="00665391" w:rsidRDefault="00AC4B5B" w:rsidP="00CF2D1D">
            <w:pPr>
              <w:spacing w:after="120" w:line="240" w:lineRule="auto"/>
              <w:jc w:val="both"/>
              <w:rPr>
                <w:rFonts w:ascii="Times New Roman" w:hAnsi="Times New Roman" w:cs="Times New Roman"/>
                <w:sz w:val="25"/>
                <w:szCs w:val="25"/>
              </w:rPr>
            </w:pPr>
            <w:r w:rsidRPr="00665391">
              <w:rPr>
                <w:rFonts w:ascii="Times New Roman" w:hAnsi="Times New Roman" w:cs="Times New Roman"/>
                <w:sz w:val="25"/>
                <w:szCs w:val="25"/>
              </w:rPr>
              <w:t>C – informācijas sniegšanas pienākuma radītās izmaksas jeb administratīvās izmaksas;</w:t>
            </w:r>
          </w:p>
          <w:p w14:paraId="0142FB69" w14:textId="77777777" w:rsidR="00AC4B5B" w:rsidRPr="00665391" w:rsidRDefault="00AC4B5B" w:rsidP="00CF2D1D">
            <w:pPr>
              <w:spacing w:after="120" w:line="240" w:lineRule="auto"/>
              <w:jc w:val="both"/>
              <w:rPr>
                <w:rFonts w:ascii="Times New Roman" w:hAnsi="Times New Roman" w:cs="Times New Roman"/>
                <w:sz w:val="25"/>
                <w:szCs w:val="25"/>
              </w:rPr>
            </w:pPr>
            <w:r w:rsidRPr="00665391">
              <w:rPr>
                <w:rFonts w:ascii="Times New Roman" w:hAnsi="Times New Roman" w:cs="Times New Roman"/>
                <w:sz w:val="25"/>
                <w:szCs w:val="25"/>
              </w:rPr>
              <w:t>f – finanšu līdzekļu apmērs, kas nepieciešams, lai nodrošinātu projektā paredzētā informācijas sniegšanas pienākuma izpildi (stundas samaksas likme, ieskaitot virsstundas vai stundas limitu ārējo pakalpojumu sniedzējiem, ja tādi ir);</w:t>
            </w:r>
          </w:p>
          <w:p w14:paraId="01B39F39" w14:textId="77777777" w:rsidR="00AC4B5B" w:rsidRPr="00665391" w:rsidRDefault="00AC4B5B" w:rsidP="00CF2D1D">
            <w:pPr>
              <w:spacing w:after="120" w:line="240" w:lineRule="auto"/>
              <w:jc w:val="both"/>
              <w:rPr>
                <w:rFonts w:ascii="Times New Roman" w:hAnsi="Times New Roman" w:cs="Times New Roman"/>
                <w:sz w:val="25"/>
                <w:szCs w:val="25"/>
              </w:rPr>
            </w:pPr>
            <w:r w:rsidRPr="00665391">
              <w:rPr>
                <w:rFonts w:ascii="Times New Roman" w:hAnsi="Times New Roman" w:cs="Times New Roman"/>
                <w:sz w:val="25"/>
                <w:szCs w:val="25"/>
              </w:rPr>
              <w:t>l – laika patēriņš, kas nepieciešams, lai sagatavotu informāciju, kuras sniegšanu paredz projekts (stundas);</w:t>
            </w:r>
          </w:p>
          <w:p w14:paraId="62F00A66" w14:textId="77777777" w:rsidR="00AC4B5B" w:rsidRPr="00665391" w:rsidRDefault="00AC4B5B" w:rsidP="00CF2D1D">
            <w:pPr>
              <w:spacing w:after="120" w:line="240" w:lineRule="auto"/>
              <w:jc w:val="both"/>
              <w:rPr>
                <w:rFonts w:ascii="Times New Roman" w:hAnsi="Times New Roman" w:cs="Times New Roman"/>
                <w:sz w:val="25"/>
                <w:szCs w:val="25"/>
              </w:rPr>
            </w:pPr>
            <w:r w:rsidRPr="00665391">
              <w:rPr>
                <w:rFonts w:ascii="Times New Roman" w:hAnsi="Times New Roman" w:cs="Times New Roman"/>
                <w:sz w:val="25"/>
                <w:szCs w:val="25"/>
              </w:rPr>
              <w:t>n – subjektu skaits, uz ko attiecas projektā paredzētās informācijas sniegšanas prasības;</w:t>
            </w:r>
          </w:p>
          <w:p w14:paraId="2DCBD557" w14:textId="77777777" w:rsidR="00AC4B5B" w:rsidRPr="00665391" w:rsidRDefault="00AC4B5B" w:rsidP="00CF2D1D">
            <w:pPr>
              <w:spacing w:after="120" w:line="240" w:lineRule="auto"/>
              <w:jc w:val="both"/>
              <w:rPr>
                <w:rFonts w:ascii="Times New Roman" w:hAnsi="Times New Roman" w:cs="Times New Roman"/>
                <w:sz w:val="25"/>
                <w:szCs w:val="25"/>
              </w:rPr>
            </w:pPr>
            <w:r w:rsidRPr="00665391">
              <w:rPr>
                <w:rFonts w:ascii="Times New Roman" w:hAnsi="Times New Roman" w:cs="Times New Roman"/>
                <w:sz w:val="25"/>
                <w:szCs w:val="25"/>
              </w:rPr>
              <w:t>b – cik bieži gada laikā projekts paredz informācijas sniegšanu.</w:t>
            </w:r>
          </w:p>
          <w:p w14:paraId="7FC43382" w14:textId="77777777" w:rsidR="00AC4B5B" w:rsidRPr="00665391" w:rsidRDefault="00AC4B5B" w:rsidP="00CF2D1D">
            <w:pPr>
              <w:spacing w:after="0" w:line="240" w:lineRule="auto"/>
              <w:jc w:val="both"/>
              <w:rPr>
                <w:rFonts w:ascii="Times New Roman" w:hAnsi="Times New Roman" w:cs="Times New Roman"/>
                <w:sz w:val="25"/>
                <w:szCs w:val="25"/>
              </w:rPr>
            </w:pPr>
            <w:r w:rsidRPr="00665391">
              <w:rPr>
                <w:rFonts w:ascii="Times New Roman" w:hAnsi="Times New Roman" w:cs="Times New Roman"/>
                <w:sz w:val="25"/>
                <w:szCs w:val="25"/>
                <w:vertAlign w:val="superscript"/>
              </w:rPr>
              <w:t>1</w:t>
            </w:r>
            <w:r w:rsidRPr="00665391">
              <w:rPr>
                <w:rFonts w:ascii="Times New Roman" w:hAnsi="Times New Roman" w:cs="Times New Roman"/>
                <w:sz w:val="25"/>
                <w:szCs w:val="25"/>
              </w:rPr>
              <w:t>Rādītājs “cik bieži gada laikā projekts paredz informācijas sniegšanu” ir indikatīvs, jo uz noteikumu projekta izstrādi brīdi nav iespējams paredzēt finansējuma saņēmēju skaitu, kuri iesniegs un kuriem Valsts ieņēmumu dienests izvērtēs pievienotās vērtības nodokļa summas pārskatu, kā arī sagatavos atzinumu. Tādejādi administratīvās izmaksas aprēķinātas par vienu finansējuma saņēmēju.</w:t>
            </w:r>
          </w:p>
          <w:p w14:paraId="6577A7E2" w14:textId="24F8F851" w:rsidR="00894C55" w:rsidRPr="00665391" w:rsidRDefault="00AC4B5B" w:rsidP="00CF2D1D">
            <w:pPr>
              <w:spacing w:before="120" w:after="0" w:line="240" w:lineRule="auto"/>
              <w:jc w:val="both"/>
              <w:rPr>
                <w:rFonts w:ascii="Times New Roman" w:eastAsia="Times New Roman" w:hAnsi="Times New Roman" w:cs="Times New Roman"/>
                <w:sz w:val="25"/>
                <w:szCs w:val="25"/>
                <w:lang w:eastAsia="lv-LV"/>
              </w:rPr>
            </w:pPr>
            <w:r w:rsidRPr="00665391">
              <w:rPr>
                <w:rFonts w:ascii="Times New Roman" w:hAnsi="Times New Roman" w:cs="Times New Roman"/>
                <w:sz w:val="25"/>
                <w:szCs w:val="25"/>
              </w:rPr>
              <w:t xml:space="preserve">Ņemot vērā administratīvās izmaksas, kas aprēķinātas, izstrādājot MK noteikumus Nr.77, ietaupījums ir 509,60 </w:t>
            </w:r>
            <w:proofErr w:type="spellStart"/>
            <w:r w:rsidRPr="00665391">
              <w:rPr>
                <w:rFonts w:ascii="Times New Roman" w:hAnsi="Times New Roman" w:cs="Times New Roman"/>
                <w:sz w:val="25"/>
                <w:szCs w:val="25"/>
              </w:rPr>
              <w:t>euro</w:t>
            </w:r>
            <w:proofErr w:type="spellEnd"/>
            <w:r w:rsidRPr="00665391">
              <w:rPr>
                <w:rFonts w:ascii="Times New Roman" w:hAnsi="Times New Roman" w:cs="Times New Roman"/>
                <w:sz w:val="25"/>
                <w:szCs w:val="25"/>
              </w:rPr>
              <w:t>, t.i., 1027,2 -517,60=509,60</w:t>
            </w:r>
          </w:p>
        </w:tc>
      </w:tr>
      <w:tr w:rsidR="00894C55" w:rsidRPr="00665391" w14:paraId="54255379"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A224915"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605A52DD"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429D6E2" w14:textId="77777777" w:rsidR="00894C55" w:rsidRPr="00665391" w:rsidRDefault="00E777D6" w:rsidP="00E777D6">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Nav</w:t>
            </w:r>
          </w:p>
        </w:tc>
      </w:tr>
    </w:tbl>
    <w:p w14:paraId="37002BB7" w14:textId="77777777" w:rsidR="00894C55" w:rsidRPr="00665391" w:rsidRDefault="00894C55" w:rsidP="00894C55">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78004F" w:rsidRPr="00665391" w14:paraId="538FB409"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99CE65" w14:textId="77777777" w:rsidR="00894C55" w:rsidRPr="00665391" w:rsidRDefault="00894C55" w:rsidP="00816C11">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665391">
              <w:rPr>
                <w:rFonts w:ascii="Times New Roman" w:eastAsia="Times New Roman" w:hAnsi="Times New Roman" w:cs="Times New Roman"/>
                <w:b/>
                <w:bCs/>
                <w:sz w:val="25"/>
                <w:szCs w:val="25"/>
                <w:lang w:eastAsia="lv-LV"/>
              </w:rPr>
              <w:t>VI.</w:t>
            </w:r>
            <w:r w:rsidR="00816C11" w:rsidRPr="00665391">
              <w:rPr>
                <w:rFonts w:ascii="Times New Roman" w:eastAsia="Times New Roman" w:hAnsi="Times New Roman" w:cs="Times New Roman"/>
                <w:b/>
                <w:bCs/>
                <w:sz w:val="25"/>
                <w:szCs w:val="25"/>
                <w:lang w:eastAsia="lv-LV"/>
              </w:rPr>
              <w:t> </w:t>
            </w:r>
            <w:r w:rsidRPr="00665391">
              <w:rPr>
                <w:rFonts w:ascii="Times New Roman" w:eastAsia="Times New Roman" w:hAnsi="Times New Roman" w:cs="Times New Roman"/>
                <w:b/>
                <w:bCs/>
                <w:sz w:val="25"/>
                <w:szCs w:val="25"/>
                <w:lang w:eastAsia="lv-LV"/>
              </w:rPr>
              <w:t>Sabiedrības līdzdalība un komunikācijas aktivitātes</w:t>
            </w:r>
          </w:p>
        </w:tc>
      </w:tr>
      <w:tr w:rsidR="0078004F" w:rsidRPr="00665391" w14:paraId="01BD808D" w14:textId="77777777" w:rsidTr="0039283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AFA91B7"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lastRenderedPageBreak/>
              <w:t>1.</w:t>
            </w:r>
          </w:p>
        </w:tc>
        <w:tc>
          <w:tcPr>
            <w:tcW w:w="1500" w:type="pct"/>
            <w:tcBorders>
              <w:top w:val="outset" w:sz="6" w:space="0" w:color="414142"/>
              <w:left w:val="outset" w:sz="6" w:space="0" w:color="414142"/>
              <w:bottom w:val="outset" w:sz="6" w:space="0" w:color="414142"/>
              <w:right w:val="outset" w:sz="6" w:space="0" w:color="414142"/>
            </w:tcBorders>
            <w:hideMark/>
          </w:tcPr>
          <w:p w14:paraId="09B4E829"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14:paraId="7C3B15BA" w14:textId="28E4724A" w:rsidR="00894C55" w:rsidRPr="00665391" w:rsidRDefault="00392833" w:rsidP="00AB1089">
            <w:pPr>
              <w:spacing w:after="0" w:line="240" w:lineRule="auto"/>
              <w:jc w:val="both"/>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Sabiedrības pārstāvji varē</w:t>
            </w:r>
            <w:r w:rsidR="00647486" w:rsidRPr="00665391">
              <w:rPr>
                <w:rFonts w:ascii="Times New Roman" w:eastAsia="Times New Roman" w:hAnsi="Times New Roman" w:cs="Times New Roman"/>
                <w:sz w:val="25"/>
                <w:szCs w:val="25"/>
                <w:lang w:eastAsia="lv-LV"/>
              </w:rPr>
              <w:t>s</w:t>
            </w:r>
            <w:r w:rsidRPr="00665391">
              <w:rPr>
                <w:rFonts w:ascii="Times New Roman" w:eastAsia="Times New Roman" w:hAnsi="Times New Roman" w:cs="Times New Roman"/>
                <w:sz w:val="25"/>
                <w:szCs w:val="25"/>
                <w:lang w:eastAsia="lv-LV"/>
              </w:rPr>
              <w:t xml:space="preserve"> līdzdarboties MK noteikumu pr</w:t>
            </w:r>
            <w:r w:rsidR="00912CA9" w:rsidRPr="00665391">
              <w:rPr>
                <w:rFonts w:ascii="Times New Roman" w:eastAsia="Times New Roman" w:hAnsi="Times New Roman" w:cs="Times New Roman"/>
                <w:sz w:val="25"/>
                <w:szCs w:val="25"/>
                <w:lang w:eastAsia="lv-LV"/>
              </w:rPr>
              <w:t>o</w:t>
            </w:r>
            <w:r w:rsidRPr="00665391">
              <w:rPr>
                <w:rFonts w:ascii="Times New Roman" w:eastAsia="Times New Roman" w:hAnsi="Times New Roman" w:cs="Times New Roman"/>
                <w:sz w:val="25"/>
                <w:szCs w:val="25"/>
                <w:lang w:eastAsia="lv-LV"/>
              </w:rPr>
              <w:t xml:space="preserve">jekta izstrādē, sniedzot atzinumu par to pēc noteikumu projekta izsludināšanas Valsts sekretāru sanāksmē. </w:t>
            </w:r>
            <w:r w:rsidR="00647486" w:rsidRPr="00665391">
              <w:rPr>
                <w:rFonts w:ascii="Times New Roman" w:eastAsia="Times New Roman" w:hAnsi="Times New Roman" w:cs="Times New Roman"/>
                <w:sz w:val="25"/>
                <w:szCs w:val="25"/>
                <w:lang w:eastAsia="lv-LV"/>
              </w:rPr>
              <w:t>N</w:t>
            </w:r>
            <w:r w:rsidRPr="00665391">
              <w:rPr>
                <w:rFonts w:ascii="Times New Roman" w:eastAsia="Times New Roman" w:hAnsi="Times New Roman" w:cs="Times New Roman"/>
                <w:sz w:val="25"/>
                <w:szCs w:val="25"/>
                <w:lang w:eastAsia="lv-LV"/>
              </w:rPr>
              <w:t xml:space="preserve">oteikumu projekts pirms izsludināšanas Valsts sekretāru sanāksmē </w:t>
            </w:r>
            <w:r w:rsidR="00AB1089" w:rsidRPr="00665391">
              <w:rPr>
                <w:rFonts w:ascii="Times New Roman" w:eastAsia="Times New Roman" w:hAnsi="Times New Roman" w:cs="Times New Roman"/>
                <w:sz w:val="25"/>
                <w:szCs w:val="25"/>
                <w:lang w:eastAsia="lv-LV"/>
              </w:rPr>
              <w:t xml:space="preserve">ir </w:t>
            </w:r>
            <w:r w:rsidRPr="00665391">
              <w:rPr>
                <w:rFonts w:ascii="Times New Roman" w:eastAsia="Times New Roman" w:hAnsi="Times New Roman" w:cs="Times New Roman"/>
                <w:sz w:val="25"/>
                <w:szCs w:val="25"/>
                <w:lang w:eastAsia="lv-LV"/>
              </w:rPr>
              <w:t xml:space="preserve">publicēts tīmekļa vietnē www.fm.gov.lv sadaļā sabiedrības līdzdalība un tīmekļa vietnē </w:t>
            </w:r>
            <w:proofErr w:type="spellStart"/>
            <w:r w:rsidRPr="00665391">
              <w:rPr>
                <w:rFonts w:ascii="Times New Roman" w:eastAsia="Times New Roman" w:hAnsi="Times New Roman" w:cs="Times New Roman"/>
                <w:sz w:val="25"/>
                <w:szCs w:val="25"/>
                <w:lang w:eastAsia="lv-LV"/>
              </w:rPr>
              <w:t>www.esfondi.lv</w:t>
            </w:r>
            <w:proofErr w:type="spellEnd"/>
            <w:r w:rsidRPr="00665391">
              <w:rPr>
                <w:rFonts w:ascii="Times New Roman" w:eastAsia="Times New Roman" w:hAnsi="Times New Roman" w:cs="Times New Roman"/>
                <w:sz w:val="25"/>
                <w:szCs w:val="25"/>
                <w:lang w:eastAsia="lv-LV"/>
              </w:rPr>
              <w:t xml:space="preserve"> apakšsadaļā Ministru kabineta noteikumi</w:t>
            </w:r>
          </w:p>
        </w:tc>
      </w:tr>
      <w:tr w:rsidR="0078004F" w:rsidRPr="00665391" w14:paraId="462A0C89"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5DF95DFD"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429798AA"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CC895DD" w14:textId="083E9079" w:rsidR="00894C55" w:rsidRPr="00665391" w:rsidRDefault="00FF3396" w:rsidP="009117BB">
            <w:pPr>
              <w:spacing w:after="0" w:line="240" w:lineRule="auto"/>
              <w:jc w:val="both"/>
              <w:rPr>
                <w:rFonts w:ascii="Times New Roman" w:eastAsia="Times New Roman" w:hAnsi="Times New Roman" w:cs="Times New Roman"/>
                <w:sz w:val="25"/>
                <w:szCs w:val="25"/>
                <w:lang w:eastAsia="lv-LV"/>
              </w:rPr>
            </w:pPr>
            <w:r w:rsidRPr="00FF3396">
              <w:rPr>
                <w:rFonts w:ascii="Times New Roman" w:eastAsia="Times New Roman" w:hAnsi="Times New Roman" w:cs="Times New Roman"/>
                <w:sz w:val="25"/>
                <w:szCs w:val="25"/>
                <w:lang w:eastAsia="lv-LV"/>
              </w:rPr>
              <w:t>Nav saņemti sabiedrības pārstāvju priekšlikumi un iebildumi par noteikumu projektu pēc tā publicēšanas tīmekļa vietnē www.fm.gov.lv un tīmekļa vietnē www.esfondi.lv.</w:t>
            </w:r>
          </w:p>
        </w:tc>
      </w:tr>
      <w:tr w:rsidR="0078004F" w:rsidRPr="00665391" w14:paraId="33415BD6"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62FC806"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0219695F"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3EC172A" w14:textId="7BE0103D" w:rsidR="00894C55" w:rsidRPr="00665391" w:rsidRDefault="00FF3396" w:rsidP="009117BB">
            <w:pPr>
              <w:spacing w:after="0" w:line="240" w:lineRule="auto"/>
              <w:jc w:val="both"/>
              <w:rPr>
                <w:rFonts w:ascii="Times New Roman" w:eastAsia="Times New Roman" w:hAnsi="Times New Roman" w:cs="Times New Roman"/>
                <w:sz w:val="25"/>
                <w:szCs w:val="25"/>
                <w:lang w:eastAsia="lv-LV"/>
              </w:rPr>
            </w:pPr>
            <w:r w:rsidRPr="00F66C73">
              <w:rPr>
                <w:rFonts w:ascii="Times New Roman" w:hAnsi="Times New Roman" w:cs="Times New Roman"/>
                <w:sz w:val="24"/>
                <w:szCs w:val="24"/>
              </w:rPr>
              <w:t xml:space="preserve">Nav saņemti sabiedrības pārstāvju priekšlikumi un iebildumi par noteikumu projektu pēc tā publicēšanas tīmekļa vietnē </w:t>
            </w:r>
            <w:r w:rsidRPr="00FF3396">
              <w:rPr>
                <w:rFonts w:ascii="Times New Roman" w:hAnsi="Times New Roman" w:cs="Times New Roman"/>
                <w:sz w:val="24"/>
                <w:szCs w:val="24"/>
              </w:rPr>
              <w:t>www.fm.gov.lv</w:t>
            </w:r>
            <w:r w:rsidRPr="00F66C73">
              <w:rPr>
                <w:rFonts w:ascii="Times New Roman" w:hAnsi="Times New Roman" w:cs="Times New Roman"/>
                <w:sz w:val="24"/>
                <w:szCs w:val="24"/>
              </w:rPr>
              <w:t xml:space="preserve"> un tīmekļa vietnē </w:t>
            </w:r>
            <w:r w:rsidRPr="00FF3396">
              <w:rPr>
                <w:rFonts w:ascii="Times New Roman" w:hAnsi="Times New Roman" w:cs="Times New Roman"/>
                <w:sz w:val="24"/>
                <w:szCs w:val="24"/>
              </w:rPr>
              <w:t>www.esfondi.lv</w:t>
            </w:r>
            <w:r w:rsidRPr="00F66C73">
              <w:rPr>
                <w:rFonts w:ascii="Times New Roman" w:hAnsi="Times New Roman" w:cs="Times New Roman"/>
                <w:sz w:val="24"/>
                <w:szCs w:val="24"/>
              </w:rPr>
              <w:t>.</w:t>
            </w:r>
          </w:p>
        </w:tc>
      </w:tr>
      <w:tr w:rsidR="00894C55" w:rsidRPr="00665391" w14:paraId="2764F1C4"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D6CE659"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5CDDAB9"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54C9E62" w14:textId="77777777" w:rsidR="00894C55" w:rsidRPr="00665391" w:rsidRDefault="00392833" w:rsidP="00392833">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Nav</w:t>
            </w:r>
          </w:p>
        </w:tc>
      </w:tr>
    </w:tbl>
    <w:p w14:paraId="669BAFB6" w14:textId="77777777" w:rsidR="00894C55" w:rsidRPr="00665391" w:rsidRDefault="00894C55" w:rsidP="00894C55">
      <w:pPr>
        <w:shd w:val="clear" w:color="auto" w:fill="FFFFFF"/>
        <w:spacing w:after="0" w:line="240" w:lineRule="auto"/>
        <w:ind w:firstLine="301"/>
        <w:rPr>
          <w:rFonts w:ascii="Times New Roman" w:eastAsia="Times New Roman" w:hAnsi="Times New Roman" w:cs="Times New Roman"/>
          <w:sz w:val="25"/>
          <w:szCs w:val="25"/>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78004F" w:rsidRPr="00665391" w14:paraId="0296E719"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DB0CC34" w14:textId="77777777" w:rsidR="00894C55" w:rsidRPr="00665391" w:rsidRDefault="00894C55" w:rsidP="00816C11">
            <w:pPr>
              <w:spacing w:before="100" w:beforeAutospacing="1" w:after="100" w:afterAutospacing="1" w:line="293" w:lineRule="atLeast"/>
              <w:jc w:val="center"/>
              <w:rPr>
                <w:rFonts w:ascii="Times New Roman" w:eastAsia="Times New Roman" w:hAnsi="Times New Roman" w:cs="Times New Roman"/>
                <w:b/>
                <w:bCs/>
                <w:sz w:val="25"/>
                <w:szCs w:val="25"/>
                <w:lang w:eastAsia="lv-LV"/>
              </w:rPr>
            </w:pPr>
            <w:r w:rsidRPr="00665391">
              <w:rPr>
                <w:rFonts w:ascii="Times New Roman" w:eastAsia="Times New Roman" w:hAnsi="Times New Roman" w:cs="Times New Roman"/>
                <w:b/>
                <w:bCs/>
                <w:sz w:val="25"/>
                <w:szCs w:val="25"/>
                <w:lang w:eastAsia="lv-LV"/>
              </w:rPr>
              <w:t>VII.</w:t>
            </w:r>
            <w:r w:rsidR="00816C11" w:rsidRPr="00665391">
              <w:rPr>
                <w:rFonts w:ascii="Times New Roman" w:eastAsia="Times New Roman" w:hAnsi="Times New Roman" w:cs="Times New Roman"/>
                <w:b/>
                <w:bCs/>
                <w:sz w:val="25"/>
                <w:szCs w:val="25"/>
                <w:lang w:eastAsia="lv-LV"/>
              </w:rPr>
              <w:t> </w:t>
            </w:r>
            <w:r w:rsidRPr="00665391">
              <w:rPr>
                <w:rFonts w:ascii="Times New Roman" w:eastAsia="Times New Roman" w:hAnsi="Times New Roman" w:cs="Times New Roman"/>
                <w:b/>
                <w:bCs/>
                <w:sz w:val="25"/>
                <w:szCs w:val="25"/>
                <w:lang w:eastAsia="lv-LV"/>
              </w:rPr>
              <w:t>Tiesību akta projekta izpildes nodrošināšana un tās ietekme uz institūcijām</w:t>
            </w:r>
          </w:p>
        </w:tc>
      </w:tr>
      <w:tr w:rsidR="0078004F" w:rsidRPr="00665391" w14:paraId="2A4349AA"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22C5576"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9D79698"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4EB90009" w14:textId="77777777" w:rsidR="00894C55" w:rsidRPr="00665391" w:rsidRDefault="00392833" w:rsidP="00392833">
            <w:pPr>
              <w:spacing w:after="0" w:line="240" w:lineRule="auto"/>
              <w:jc w:val="both"/>
              <w:rPr>
                <w:rFonts w:ascii="Times New Roman" w:eastAsia="Times New Roman" w:hAnsi="Times New Roman" w:cs="Times New Roman"/>
                <w:sz w:val="25"/>
                <w:szCs w:val="25"/>
                <w:lang w:eastAsia="lv-LV"/>
              </w:rPr>
            </w:pPr>
            <w:r w:rsidRPr="00665391">
              <w:rPr>
                <w:rFonts w:ascii="Times New Roman" w:hAnsi="Times New Roman" w:cs="Times New Roman"/>
                <w:sz w:val="25"/>
                <w:szCs w:val="25"/>
              </w:rPr>
              <w:t>Eiropas Savienības fondu vadībā iesaistītās institūcijas.</w:t>
            </w:r>
          </w:p>
        </w:tc>
      </w:tr>
      <w:tr w:rsidR="0078004F" w:rsidRPr="00665391" w14:paraId="2CEF347E"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26DC3EA"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801DAF2"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Projekta izpildes ietekme uz pārvaldes funkcijām un institucionālo struktūru.</w:t>
            </w:r>
          </w:p>
          <w:p w14:paraId="7A396854" w14:textId="77777777" w:rsidR="00894C55" w:rsidRPr="00665391" w:rsidRDefault="00894C55" w:rsidP="00894C55">
            <w:pPr>
              <w:spacing w:before="100" w:beforeAutospacing="1" w:after="100" w:afterAutospacing="1" w:line="293" w:lineRule="atLeast"/>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7644672" w14:textId="77777777" w:rsidR="00894C55" w:rsidRPr="00665391" w:rsidRDefault="00392833" w:rsidP="00392833">
            <w:pPr>
              <w:spacing w:after="0" w:line="240" w:lineRule="auto"/>
              <w:jc w:val="both"/>
              <w:rPr>
                <w:rFonts w:ascii="Times New Roman" w:eastAsia="Times New Roman" w:hAnsi="Times New Roman" w:cs="Times New Roman"/>
                <w:sz w:val="25"/>
                <w:szCs w:val="25"/>
                <w:lang w:eastAsia="lv-LV"/>
              </w:rPr>
            </w:pPr>
            <w:r w:rsidRPr="00665391">
              <w:rPr>
                <w:rFonts w:ascii="Times New Roman" w:hAnsi="Times New Roman" w:cs="Times New Roman"/>
                <w:sz w:val="25"/>
                <w:szCs w:val="25"/>
              </w:rPr>
              <w:t>Jaunu institūciju izveide, esošu institūciju likvidācija vai reorganizācija nav paredzēta. MK noteikumu projekts neietekmē pārvaldes funkcijas un institucionālo struktūru, kā arī MK noteikumu projekts neietekmē pārvaldes cilvēkresursus.</w:t>
            </w:r>
          </w:p>
        </w:tc>
      </w:tr>
      <w:tr w:rsidR="0078004F" w:rsidRPr="00665391" w14:paraId="691DCEE6"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FBD9EA3"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587BBD63" w14:textId="77777777" w:rsidR="00894C55" w:rsidRPr="00665391" w:rsidRDefault="00894C55" w:rsidP="00894C55">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E1D67A4" w14:textId="77777777" w:rsidR="00894C55" w:rsidRPr="00665391" w:rsidRDefault="00392833" w:rsidP="00392833">
            <w:pPr>
              <w:spacing w:after="0" w:line="240" w:lineRule="auto"/>
              <w:rPr>
                <w:rFonts w:ascii="Times New Roman" w:eastAsia="Times New Roman" w:hAnsi="Times New Roman" w:cs="Times New Roman"/>
                <w:sz w:val="25"/>
                <w:szCs w:val="25"/>
                <w:lang w:eastAsia="lv-LV"/>
              </w:rPr>
            </w:pPr>
            <w:r w:rsidRPr="00665391">
              <w:rPr>
                <w:rFonts w:ascii="Times New Roman" w:eastAsia="Times New Roman" w:hAnsi="Times New Roman" w:cs="Times New Roman"/>
                <w:sz w:val="25"/>
                <w:szCs w:val="25"/>
                <w:lang w:eastAsia="lv-LV"/>
              </w:rPr>
              <w:t>Nav</w:t>
            </w:r>
          </w:p>
        </w:tc>
      </w:tr>
    </w:tbl>
    <w:p w14:paraId="379742F8" w14:textId="77777777" w:rsidR="00720585" w:rsidRPr="0078004F" w:rsidRDefault="00720585" w:rsidP="00894C55">
      <w:pPr>
        <w:spacing w:after="0" w:line="240" w:lineRule="auto"/>
        <w:rPr>
          <w:rFonts w:ascii="Times New Roman" w:hAnsi="Times New Roman" w:cs="Times New Roman"/>
          <w:sz w:val="28"/>
          <w:szCs w:val="28"/>
        </w:rPr>
      </w:pPr>
    </w:p>
    <w:p w14:paraId="40F0EFC6" w14:textId="77777777" w:rsidR="00F32503" w:rsidRPr="0078004F" w:rsidRDefault="00F32503" w:rsidP="00F32503">
      <w:pPr>
        <w:spacing w:after="0" w:line="240" w:lineRule="auto"/>
        <w:ind w:firstLine="709"/>
        <w:rPr>
          <w:rFonts w:ascii="Times New Roman" w:hAnsi="Times New Roman" w:cs="Times New Roman"/>
          <w:sz w:val="28"/>
          <w:szCs w:val="28"/>
        </w:rPr>
      </w:pPr>
      <w:r w:rsidRPr="0078004F">
        <w:rPr>
          <w:rFonts w:ascii="Times New Roman" w:hAnsi="Times New Roman" w:cs="Times New Roman"/>
          <w:sz w:val="28"/>
          <w:szCs w:val="28"/>
        </w:rPr>
        <w:t>Anotācijas III, IV un V sadaļa – projekts šīs jomas neskar.</w:t>
      </w:r>
    </w:p>
    <w:p w14:paraId="762B43F0" w14:textId="77777777" w:rsidR="00C25B49" w:rsidRDefault="00C25B49" w:rsidP="00894C55">
      <w:pPr>
        <w:spacing w:after="0" w:line="240" w:lineRule="auto"/>
        <w:rPr>
          <w:rFonts w:ascii="Times New Roman" w:hAnsi="Times New Roman" w:cs="Times New Roman"/>
          <w:sz w:val="28"/>
          <w:szCs w:val="28"/>
        </w:rPr>
      </w:pPr>
    </w:p>
    <w:p w14:paraId="475040EB" w14:textId="77777777" w:rsidR="006D29A5" w:rsidRDefault="006D29A5" w:rsidP="00894C55">
      <w:pPr>
        <w:spacing w:after="0" w:line="240" w:lineRule="auto"/>
        <w:rPr>
          <w:rFonts w:ascii="Times New Roman" w:hAnsi="Times New Roman" w:cs="Times New Roman"/>
          <w:sz w:val="28"/>
          <w:szCs w:val="28"/>
        </w:rPr>
      </w:pPr>
    </w:p>
    <w:p w14:paraId="6CD74452" w14:textId="77777777" w:rsidR="006D29A5" w:rsidRPr="0078004F" w:rsidRDefault="006D29A5" w:rsidP="00894C55">
      <w:pPr>
        <w:spacing w:after="0" w:line="240" w:lineRule="auto"/>
        <w:rPr>
          <w:rFonts w:ascii="Times New Roman" w:hAnsi="Times New Roman" w:cs="Times New Roman"/>
          <w:sz w:val="28"/>
          <w:szCs w:val="28"/>
        </w:rPr>
      </w:pPr>
    </w:p>
    <w:p w14:paraId="74DA3330" w14:textId="77777777" w:rsidR="00894C55" w:rsidRPr="0078004F" w:rsidRDefault="00392833" w:rsidP="00665391">
      <w:pPr>
        <w:tabs>
          <w:tab w:val="left" w:pos="6521"/>
        </w:tabs>
        <w:spacing w:after="0" w:line="240" w:lineRule="auto"/>
        <w:rPr>
          <w:rFonts w:ascii="Times New Roman" w:hAnsi="Times New Roman" w:cs="Times New Roman"/>
          <w:sz w:val="28"/>
          <w:szCs w:val="28"/>
        </w:rPr>
      </w:pPr>
      <w:r w:rsidRPr="0078004F">
        <w:rPr>
          <w:rFonts w:ascii="Times New Roman" w:hAnsi="Times New Roman" w:cs="Times New Roman"/>
          <w:sz w:val="28"/>
          <w:szCs w:val="28"/>
        </w:rPr>
        <w:t>Finanšu ministre</w:t>
      </w:r>
      <w:r w:rsidR="00894C55" w:rsidRPr="0078004F">
        <w:rPr>
          <w:rFonts w:ascii="Times New Roman" w:hAnsi="Times New Roman" w:cs="Times New Roman"/>
          <w:sz w:val="28"/>
          <w:szCs w:val="28"/>
        </w:rPr>
        <w:tab/>
      </w:r>
      <w:r w:rsidRPr="0078004F">
        <w:rPr>
          <w:rFonts w:ascii="Times New Roman" w:hAnsi="Times New Roman" w:cs="Times New Roman"/>
          <w:sz w:val="28"/>
          <w:szCs w:val="28"/>
        </w:rPr>
        <w:t>D.Reizniece-Ozola</w:t>
      </w:r>
    </w:p>
    <w:p w14:paraId="71EAB2F1" w14:textId="77777777" w:rsidR="00894C55" w:rsidRPr="0078004F" w:rsidRDefault="00894C55" w:rsidP="00665391">
      <w:pPr>
        <w:tabs>
          <w:tab w:val="left" w:pos="6237"/>
        </w:tabs>
        <w:spacing w:after="0" w:line="240" w:lineRule="auto"/>
        <w:rPr>
          <w:rFonts w:ascii="Times New Roman" w:hAnsi="Times New Roman" w:cs="Times New Roman"/>
          <w:sz w:val="28"/>
          <w:szCs w:val="28"/>
        </w:rPr>
      </w:pPr>
    </w:p>
    <w:p w14:paraId="53DFC727" w14:textId="77777777" w:rsidR="00894C55" w:rsidRPr="0078004F" w:rsidRDefault="00894C55" w:rsidP="00665391">
      <w:pPr>
        <w:tabs>
          <w:tab w:val="left" w:pos="6237"/>
        </w:tabs>
        <w:spacing w:after="0" w:line="240" w:lineRule="auto"/>
        <w:rPr>
          <w:rFonts w:ascii="Times New Roman" w:hAnsi="Times New Roman" w:cs="Times New Roman"/>
          <w:sz w:val="28"/>
          <w:szCs w:val="28"/>
        </w:rPr>
      </w:pPr>
    </w:p>
    <w:p w14:paraId="4AE809E5" w14:textId="1F1FA0ED" w:rsidR="00894C55" w:rsidRPr="0078004F" w:rsidRDefault="00894C55" w:rsidP="00665391">
      <w:pPr>
        <w:tabs>
          <w:tab w:val="left" w:pos="6521"/>
        </w:tabs>
        <w:spacing w:after="0" w:line="240" w:lineRule="auto"/>
        <w:rPr>
          <w:rFonts w:ascii="Times New Roman" w:hAnsi="Times New Roman" w:cs="Times New Roman"/>
          <w:sz w:val="28"/>
          <w:szCs w:val="28"/>
        </w:rPr>
      </w:pPr>
    </w:p>
    <w:p w14:paraId="42D07128" w14:textId="77777777" w:rsidR="00894C55" w:rsidRPr="0078004F" w:rsidRDefault="00894C55" w:rsidP="00894C55">
      <w:pPr>
        <w:tabs>
          <w:tab w:val="left" w:pos="6237"/>
        </w:tabs>
        <w:spacing w:after="0" w:line="240" w:lineRule="auto"/>
        <w:ind w:firstLine="720"/>
        <w:rPr>
          <w:rFonts w:ascii="Times New Roman" w:hAnsi="Times New Roman" w:cs="Times New Roman"/>
          <w:sz w:val="28"/>
          <w:szCs w:val="28"/>
        </w:rPr>
      </w:pPr>
    </w:p>
    <w:p w14:paraId="5191D2A3"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52DFB90E" w14:textId="7C4DD9BB" w:rsidR="00665391" w:rsidRDefault="00665391" w:rsidP="00894C55">
      <w:pPr>
        <w:tabs>
          <w:tab w:val="left" w:pos="6237"/>
        </w:tabs>
        <w:spacing w:after="0" w:line="240" w:lineRule="auto"/>
        <w:ind w:firstLine="720"/>
        <w:rPr>
          <w:rFonts w:ascii="Times New Roman" w:hAnsi="Times New Roman" w:cs="Times New Roman"/>
          <w:sz w:val="28"/>
          <w:szCs w:val="28"/>
        </w:rPr>
      </w:pPr>
    </w:p>
    <w:p w14:paraId="4CDFBCA1" w14:textId="77777777" w:rsidR="00665391" w:rsidRDefault="00665391" w:rsidP="00894C55">
      <w:pPr>
        <w:tabs>
          <w:tab w:val="left" w:pos="6237"/>
        </w:tabs>
        <w:spacing w:after="0" w:line="240" w:lineRule="auto"/>
        <w:ind w:firstLine="720"/>
        <w:rPr>
          <w:rFonts w:ascii="Times New Roman" w:hAnsi="Times New Roman" w:cs="Times New Roman"/>
          <w:sz w:val="28"/>
          <w:szCs w:val="28"/>
        </w:rPr>
      </w:pPr>
    </w:p>
    <w:p w14:paraId="53D19B80" w14:textId="77777777" w:rsidR="00894C55" w:rsidRPr="0078004F" w:rsidRDefault="00392833" w:rsidP="00894C55">
      <w:pPr>
        <w:tabs>
          <w:tab w:val="left" w:pos="6237"/>
        </w:tabs>
        <w:spacing w:after="0" w:line="240" w:lineRule="auto"/>
        <w:rPr>
          <w:rFonts w:ascii="Times New Roman" w:hAnsi="Times New Roman" w:cs="Times New Roman"/>
          <w:sz w:val="24"/>
          <w:szCs w:val="28"/>
        </w:rPr>
      </w:pPr>
      <w:r w:rsidRPr="0078004F">
        <w:rPr>
          <w:rFonts w:ascii="Times New Roman" w:hAnsi="Times New Roman" w:cs="Times New Roman"/>
          <w:sz w:val="24"/>
          <w:szCs w:val="28"/>
        </w:rPr>
        <w:t>Petrova</w:t>
      </w:r>
      <w:r w:rsidR="00B41DEB" w:rsidRPr="0078004F">
        <w:rPr>
          <w:rFonts w:ascii="Times New Roman" w:hAnsi="Times New Roman" w:cs="Times New Roman"/>
          <w:sz w:val="24"/>
          <w:szCs w:val="28"/>
        </w:rPr>
        <w:t xml:space="preserve">, </w:t>
      </w:r>
      <w:r w:rsidR="00894C55" w:rsidRPr="0078004F">
        <w:rPr>
          <w:rFonts w:ascii="Times New Roman" w:hAnsi="Times New Roman" w:cs="Times New Roman"/>
          <w:sz w:val="24"/>
          <w:szCs w:val="28"/>
        </w:rPr>
        <w:t>670</w:t>
      </w:r>
      <w:r w:rsidRPr="0078004F">
        <w:rPr>
          <w:rFonts w:ascii="Times New Roman" w:hAnsi="Times New Roman" w:cs="Times New Roman"/>
          <w:sz w:val="24"/>
          <w:szCs w:val="28"/>
        </w:rPr>
        <w:t>83941</w:t>
      </w:r>
    </w:p>
    <w:p w14:paraId="2B476727" w14:textId="77777777" w:rsidR="00894C55" w:rsidRPr="0078004F" w:rsidRDefault="00392833" w:rsidP="00894C55">
      <w:pPr>
        <w:tabs>
          <w:tab w:val="left" w:pos="6237"/>
        </w:tabs>
        <w:spacing w:after="0" w:line="240" w:lineRule="auto"/>
        <w:rPr>
          <w:rFonts w:ascii="Times New Roman" w:hAnsi="Times New Roman" w:cs="Times New Roman"/>
          <w:sz w:val="24"/>
          <w:szCs w:val="28"/>
        </w:rPr>
      </w:pPr>
      <w:r w:rsidRPr="0078004F">
        <w:rPr>
          <w:rFonts w:ascii="Times New Roman" w:hAnsi="Times New Roman" w:cs="Times New Roman"/>
          <w:sz w:val="24"/>
          <w:szCs w:val="28"/>
        </w:rPr>
        <w:t>Inita</w:t>
      </w:r>
      <w:r w:rsidR="00894C55" w:rsidRPr="0078004F">
        <w:rPr>
          <w:rFonts w:ascii="Times New Roman" w:hAnsi="Times New Roman" w:cs="Times New Roman"/>
          <w:sz w:val="24"/>
          <w:szCs w:val="28"/>
        </w:rPr>
        <w:t>.</w:t>
      </w:r>
      <w:r w:rsidRPr="0078004F">
        <w:rPr>
          <w:rFonts w:ascii="Times New Roman" w:hAnsi="Times New Roman" w:cs="Times New Roman"/>
          <w:sz w:val="24"/>
          <w:szCs w:val="28"/>
        </w:rPr>
        <w:t>Petrova</w:t>
      </w:r>
      <w:r w:rsidR="00894C55" w:rsidRPr="0078004F">
        <w:rPr>
          <w:rFonts w:ascii="Times New Roman" w:hAnsi="Times New Roman" w:cs="Times New Roman"/>
          <w:sz w:val="24"/>
          <w:szCs w:val="28"/>
        </w:rPr>
        <w:t>@</w:t>
      </w:r>
      <w:r w:rsidRPr="0078004F">
        <w:rPr>
          <w:rFonts w:ascii="Times New Roman" w:hAnsi="Times New Roman" w:cs="Times New Roman"/>
          <w:sz w:val="24"/>
          <w:szCs w:val="28"/>
        </w:rPr>
        <w:t>fm</w:t>
      </w:r>
      <w:r w:rsidR="00894C55" w:rsidRPr="0078004F">
        <w:rPr>
          <w:rFonts w:ascii="Times New Roman" w:hAnsi="Times New Roman" w:cs="Times New Roman"/>
          <w:sz w:val="24"/>
          <w:szCs w:val="28"/>
        </w:rPr>
        <w:t>.gov.lv</w:t>
      </w:r>
    </w:p>
    <w:sectPr w:rsidR="00894C55" w:rsidRPr="0078004F" w:rsidSect="00665391">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59E99" w14:textId="77777777" w:rsidR="0050389E" w:rsidRDefault="0050389E" w:rsidP="00894C55">
      <w:pPr>
        <w:spacing w:after="0" w:line="240" w:lineRule="auto"/>
      </w:pPr>
      <w:r>
        <w:separator/>
      </w:r>
    </w:p>
  </w:endnote>
  <w:endnote w:type="continuationSeparator" w:id="0">
    <w:p w14:paraId="241B1566" w14:textId="77777777" w:rsidR="0050389E" w:rsidRDefault="005038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altName w:val="Malgun Gothic"/>
    <w:panose1 w:val="020B0503020202020204"/>
    <w:charset w:val="00"/>
    <w:family w:val="swiss"/>
    <w:pitch w:val="variable"/>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92470" w14:textId="767D9EE4" w:rsidR="00894C55" w:rsidRPr="005722BE" w:rsidRDefault="00392833" w:rsidP="005722BE">
    <w:pPr>
      <w:pStyle w:val="Footer"/>
    </w:pPr>
    <w:r>
      <w:rPr>
        <w:rFonts w:ascii="Times New Roman" w:hAnsi="Times New Roman" w:cs="Times New Roman"/>
        <w:sz w:val="20"/>
        <w:szCs w:val="20"/>
      </w:rPr>
      <w:t>FM</w:t>
    </w:r>
    <w:r w:rsidR="005722BE" w:rsidRPr="005E5000">
      <w:rPr>
        <w:rFonts w:ascii="Times New Roman" w:hAnsi="Times New Roman" w:cs="Times New Roman"/>
        <w:sz w:val="20"/>
        <w:szCs w:val="20"/>
      </w:rPr>
      <w:t>anot_</w:t>
    </w:r>
    <w:r w:rsidR="00FF3396">
      <w:rPr>
        <w:rFonts w:ascii="Times New Roman" w:hAnsi="Times New Roman" w:cs="Times New Roman"/>
        <w:sz w:val="20"/>
        <w:szCs w:val="20"/>
      </w:rPr>
      <w:t>170817</w:t>
    </w:r>
    <w:r w:rsidR="005722BE" w:rsidRPr="005E5000">
      <w:rPr>
        <w:rFonts w:ascii="Times New Roman" w:hAnsi="Times New Roman" w:cs="Times New Roman"/>
        <w:sz w:val="20"/>
        <w:szCs w:val="20"/>
      </w:rPr>
      <w:t>_</w:t>
    </w:r>
    <w:r>
      <w:rPr>
        <w:rFonts w:ascii="Times New Roman" w:hAnsi="Times New Roman" w:cs="Times New Roman"/>
        <w:sz w:val="20"/>
        <w:szCs w:val="20"/>
      </w:rPr>
      <w:t xml:space="preserve">MK </w:t>
    </w:r>
    <w:r w:rsidR="009508A4">
      <w:rPr>
        <w:rFonts w:ascii="Times New Roman" w:hAnsi="Times New Roman" w:cs="Times New Roman"/>
        <w:sz w:val="20"/>
        <w:szCs w:val="20"/>
      </w:rPr>
      <w:t>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F8D0F" w14:textId="047A0B66" w:rsidR="005722BE" w:rsidRPr="00392833" w:rsidRDefault="00392833" w:rsidP="00392833">
    <w:pPr>
      <w:pStyle w:val="Footer"/>
    </w:pPr>
    <w:r w:rsidRPr="00392833">
      <w:rPr>
        <w:rFonts w:ascii="Times New Roman" w:hAnsi="Times New Roman" w:cs="Times New Roman"/>
        <w:sz w:val="20"/>
        <w:szCs w:val="20"/>
      </w:rPr>
      <w:t>FManot_</w:t>
    </w:r>
    <w:r w:rsidR="00FF3396">
      <w:rPr>
        <w:rFonts w:ascii="Times New Roman" w:hAnsi="Times New Roman" w:cs="Times New Roman"/>
        <w:sz w:val="20"/>
        <w:szCs w:val="20"/>
      </w:rPr>
      <w:t>1708</w:t>
    </w:r>
    <w:r w:rsidR="00FF3396" w:rsidRPr="00392833">
      <w:rPr>
        <w:rFonts w:ascii="Times New Roman" w:hAnsi="Times New Roman" w:cs="Times New Roman"/>
        <w:sz w:val="20"/>
        <w:szCs w:val="20"/>
      </w:rPr>
      <w:t>17</w:t>
    </w:r>
    <w:r w:rsidRPr="00392833">
      <w:rPr>
        <w:rFonts w:ascii="Times New Roman" w:hAnsi="Times New Roman" w:cs="Times New Roman"/>
        <w:sz w:val="20"/>
        <w:szCs w:val="20"/>
      </w:rPr>
      <w:t xml:space="preserve">_MK </w:t>
    </w:r>
    <w:r w:rsidR="009508A4">
      <w:rPr>
        <w:rFonts w:ascii="Times New Roman" w:hAnsi="Times New Roman" w:cs="Times New Roman"/>
        <w:sz w:val="20"/>
        <w:szCs w:val="20"/>
      </w:rPr>
      <w:t>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B3B74" w14:textId="77777777" w:rsidR="0050389E" w:rsidRDefault="0050389E" w:rsidP="00894C55">
      <w:pPr>
        <w:spacing w:after="0" w:line="240" w:lineRule="auto"/>
      </w:pPr>
      <w:r>
        <w:separator/>
      </w:r>
    </w:p>
  </w:footnote>
  <w:footnote w:type="continuationSeparator" w:id="0">
    <w:p w14:paraId="5C466292" w14:textId="77777777" w:rsidR="0050389E" w:rsidRDefault="0050389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C8C8FB7" w14:textId="47FB6AE7"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25CF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768B1"/>
    <w:multiLevelType w:val="hybridMultilevel"/>
    <w:tmpl w:val="4CA6F6AE"/>
    <w:lvl w:ilvl="0" w:tplc="BF68B2DA">
      <w:start w:val="1"/>
      <w:numFmt w:val="bullet"/>
      <w:lvlText w:val="-"/>
      <w:lvlJc w:val="left"/>
      <w:pPr>
        <w:ind w:left="720" w:hanging="360"/>
      </w:pPr>
      <w:rPr>
        <w:rFonts w:ascii="Agency FB" w:hAnsi="Agency FB"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14120"/>
    <w:rsid w:val="00020102"/>
    <w:rsid w:val="00041D67"/>
    <w:rsid w:val="000935AC"/>
    <w:rsid w:val="000A454C"/>
    <w:rsid w:val="000D3B1B"/>
    <w:rsid w:val="00101A1D"/>
    <w:rsid w:val="00122E58"/>
    <w:rsid w:val="001828AB"/>
    <w:rsid w:val="001A5CAA"/>
    <w:rsid w:val="001A76E6"/>
    <w:rsid w:val="001B06CF"/>
    <w:rsid w:val="001E735B"/>
    <w:rsid w:val="00243426"/>
    <w:rsid w:val="00290C79"/>
    <w:rsid w:val="00297B6F"/>
    <w:rsid w:val="002B17F5"/>
    <w:rsid w:val="002E13C7"/>
    <w:rsid w:val="00311366"/>
    <w:rsid w:val="00312D00"/>
    <w:rsid w:val="00356466"/>
    <w:rsid w:val="00391150"/>
    <w:rsid w:val="00392833"/>
    <w:rsid w:val="003B0BF9"/>
    <w:rsid w:val="003B4565"/>
    <w:rsid w:val="003D3E24"/>
    <w:rsid w:val="003D6747"/>
    <w:rsid w:val="003E0791"/>
    <w:rsid w:val="003F28AC"/>
    <w:rsid w:val="00412ABE"/>
    <w:rsid w:val="004454FE"/>
    <w:rsid w:val="00471F27"/>
    <w:rsid w:val="00475CCC"/>
    <w:rsid w:val="004774B4"/>
    <w:rsid w:val="00484CF1"/>
    <w:rsid w:val="004B2F7E"/>
    <w:rsid w:val="004C6019"/>
    <w:rsid w:val="0050178F"/>
    <w:rsid w:val="0050389E"/>
    <w:rsid w:val="0050687A"/>
    <w:rsid w:val="0051061F"/>
    <w:rsid w:val="0052506C"/>
    <w:rsid w:val="005722BE"/>
    <w:rsid w:val="00581A18"/>
    <w:rsid w:val="005A232E"/>
    <w:rsid w:val="005B45F9"/>
    <w:rsid w:val="005C6529"/>
    <w:rsid w:val="005F1135"/>
    <w:rsid w:val="005F61A3"/>
    <w:rsid w:val="006003C2"/>
    <w:rsid w:val="00607D5A"/>
    <w:rsid w:val="00612A68"/>
    <w:rsid w:val="0063171D"/>
    <w:rsid w:val="00647486"/>
    <w:rsid w:val="00665391"/>
    <w:rsid w:val="006961DB"/>
    <w:rsid w:val="006B7187"/>
    <w:rsid w:val="006C74F4"/>
    <w:rsid w:val="006D0EA9"/>
    <w:rsid w:val="006D29A5"/>
    <w:rsid w:val="006E1081"/>
    <w:rsid w:val="00713A4C"/>
    <w:rsid w:val="00720585"/>
    <w:rsid w:val="00722674"/>
    <w:rsid w:val="007357E2"/>
    <w:rsid w:val="00754553"/>
    <w:rsid w:val="00773AF6"/>
    <w:rsid w:val="0078004F"/>
    <w:rsid w:val="00786285"/>
    <w:rsid w:val="007C5375"/>
    <w:rsid w:val="007E036E"/>
    <w:rsid w:val="00816C11"/>
    <w:rsid w:val="00825CFC"/>
    <w:rsid w:val="00847697"/>
    <w:rsid w:val="00854361"/>
    <w:rsid w:val="00893094"/>
    <w:rsid w:val="00894C55"/>
    <w:rsid w:val="008A7A6C"/>
    <w:rsid w:val="008B4896"/>
    <w:rsid w:val="008D6CFE"/>
    <w:rsid w:val="008F55A8"/>
    <w:rsid w:val="009117BB"/>
    <w:rsid w:val="00912CA9"/>
    <w:rsid w:val="00940F8E"/>
    <w:rsid w:val="009508A4"/>
    <w:rsid w:val="009D045D"/>
    <w:rsid w:val="009D3324"/>
    <w:rsid w:val="00A469AE"/>
    <w:rsid w:val="00A501E0"/>
    <w:rsid w:val="00A51A81"/>
    <w:rsid w:val="00A664F5"/>
    <w:rsid w:val="00A74710"/>
    <w:rsid w:val="00A76787"/>
    <w:rsid w:val="00A82A67"/>
    <w:rsid w:val="00A82AFA"/>
    <w:rsid w:val="00AB1089"/>
    <w:rsid w:val="00AB2B56"/>
    <w:rsid w:val="00AC4B5B"/>
    <w:rsid w:val="00AE183F"/>
    <w:rsid w:val="00AE5567"/>
    <w:rsid w:val="00AE7C76"/>
    <w:rsid w:val="00AF28A2"/>
    <w:rsid w:val="00B2165C"/>
    <w:rsid w:val="00B41DEB"/>
    <w:rsid w:val="00B91786"/>
    <w:rsid w:val="00BC2C33"/>
    <w:rsid w:val="00BD3218"/>
    <w:rsid w:val="00BD4425"/>
    <w:rsid w:val="00BE56F1"/>
    <w:rsid w:val="00C00824"/>
    <w:rsid w:val="00C25B49"/>
    <w:rsid w:val="00C63947"/>
    <w:rsid w:val="00C80902"/>
    <w:rsid w:val="00CB42AA"/>
    <w:rsid w:val="00CE18B5"/>
    <w:rsid w:val="00CE5657"/>
    <w:rsid w:val="00CF2D1D"/>
    <w:rsid w:val="00D26A12"/>
    <w:rsid w:val="00D46107"/>
    <w:rsid w:val="00DB7DE7"/>
    <w:rsid w:val="00DD07CA"/>
    <w:rsid w:val="00DE2D55"/>
    <w:rsid w:val="00E00CBE"/>
    <w:rsid w:val="00E249F7"/>
    <w:rsid w:val="00E4081F"/>
    <w:rsid w:val="00E777D6"/>
    <w:rsid w:val="00E90C01"/>
    <w:rsid w:val="00EA486E"/>
    <w:rsid w:val="00F22E99"/>
    <w:rsid w:val="00F239BB"/>
    <w:rsid w:val="00F32503"/>
    <w:rsid w:val="00F356F2"/>
    <w:rsid w:val="00F35E49"/>
    <w:rsid w:val="00F57B0C"/>
    <w:rsid w:val="00F77842"/>
    <w:rsid w:val="00F87509"/>
    <w:rsid w:val="00FA37B7"/>
    <w:rsid w:val="00FC1B6B"/>
    <w:rsid w:val="00FD3A87"/>
    <w:rsid w:val="00FF3176"/>
    <w:rsid w:val="00FF3396"/>
    <w:rsid w:val="00FF3B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D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1A5CAA"/>
    <w:rPr>
      <w:sz w:val="16"/>
      <w:szCs w:val="16"/>
    </w:rPr>
  </w:style>
  <w:style w:type="paragraph" w:styleId="CommentText">
    <w:name w:val="annotation text"/>
    <w:basedOn w:val="Normal"/>
    <w:link w:val="CommentTextChar"/>
    <w:uiPriority w:val="99"/>
    <w:semiHidden/>
    <w:unhideWhenUsed/>
    <w:rsid w:val="001A5CAA"/>
    <w:pPr>
      <w:spacing w:line="240" w:lineRule="auto"/>
    </w:pPr>
    <w:rPr>
      <w:sz w:val="20"/>
      <w:szCs w:val="20"/>
    </w:rPr>
  </w:style>
  <w:style w:type="character" w:customStyle="1" w:styleId="CommentTextChar">
    <w:name w:val="Comment Text Char"/>
    <w:basedOn w:val="DefaultParagraphFont"/>
    <w:link w:val="CommentText"/>
    <w:uiPriority w:val="99"/>
    <w:semiHidden/>
    <w:rsid w:val="001A5CAA"/>
    <w:rPr>
      <w:sz w:val="20"/>
      <w:szCs w:val="20"/>
    </w:rPr>
  </w:style>
  <w:style w:type="paragraph" w:styleId="CommentSubject">
    <w:name w:val="annotation subject"/>
    <w:basedOn w:val="CommentText"/>
    <w:next w:val="CommentText"/>
    <w:link w:val="CommentSubjectChar"/>
    <w:uiPriority w:val="99"/>
    <w:semiHidden/>
    <w:unhideWhenUsed/>
    <w:rsid w:val="001A5CAA"/>
    <w:rPr>
      <w:b/>
      <w:bCs/>
    </w:rPr>
  </w:style>
  <w:style w:type="character" w:customStyle="1" w:styleId="CommentSubjectChar">
    <w:name w:val="Comment Subject Char"/>
    <w:basedOn w:val="CommentTextChar"/>
    <w:link w:val="CommentSubject"/>
    <w:uiPriority w:val="99"/>
    <w:semiHidden/>
    <w:rsid w:val="001A5CAA"/>
    <w:rPr>
      <w:b/>
      <w:bCs/>
      <w:sz w:val="20"/>
      <w:szCs w:val="20"/>
    </w:rPr>
  </w:style>
  <w:style w:type="paragraph" w:styleId="FootnoteText">
    <w:name w:val="footnote text"/>
    <w:basedOn w:val="Normal"/>
    <w:link w:val="FootnoteTextChar"/>
    <w:uiPriority w:val="99"/>
    <w:semiHidden/>
    <w:unhideWhenUsed/>
    <w:rsid w:val="00AE7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C76"/>
    <w:rPr>
      <w:sz w:val="20"/>
      <w:szCs w:val="20"/>
    </w:rPr>
  </w:style>
  <w:style w:type="character" w:styleId="FootnoteReference">
    <w:name w:val="footnote reference"/>
    <w:basedOn w:val="DefaultParagraphFont"/>
    <w:uiPriority w:val="99"/>
    <w:semiHidden/>
    <w:unhideWhenUsed/>
    <w:rsid w:val="00AE7C76"/>
    <w:rPr>
      <w:vertAlign w:val="superscript"/>
    </w:rPr>
  </w:style>
  <w:style w:type="paragraph" w:styleId="ListParagraph">
    <w:name w:val="List Paragraph"/>
    <w:basedOn w:val="Normal"/>
    <w:uiPriority w:val="34"/>
    <w:qFormat/>
    <w:rsid w:val="00093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1A5CAA"/>
    <w:rPr>
      <w:sz w:val="16"/>
      <w:szCs w:val="16"/>
    </w:rPr>
  </w:style>
  <w:style w:type="paragraph" w:styleId="CommentText">
    <w:name w:val="annotation text"/>
    <w:basedOn w:val="Normal"/>
    <w:link w:val="CommentTextChar"/>
    <w:uiPriority w:val="99"/>
    <w:semiHidden/>
    <w:unhideWhenUsed/>
    <w:rsid w:val="001A5CAA"/>
    <w:pPr>
      <w:spacing w:line="240" w:lineRule="auto"/>
    </w:pPr>
    <w:rPr>
      <w:sz w:val="20"/>
      <w:szCs w:val="20"/>
    </w:rPr>
  </w:style>
  <w:style w:type="character" w:customStyle="1" w:styleId="CommentTextChar">
    <w:name w:val="Comment Text Char"/>
    <w:basedOn w:val="DefaultParagraphFont"/>
    <w:link w:val="CommentText"/>
    <w:uiPriority w:val="99"/>
    <w:semiHidden/>
    <w:rsid w:val="001A5CAA"/>
    <w:rPr>
      <w:sz w:val="20"/>
      <w:szCs w:val="20"/>
    </w:rPr>
  </w:style>
  <w:style w:type="paragraph" w:styleId="CommentSubject">
    <w:name w:val="annotation subject"/>
    <w:basedOn w:val="CommentText"/>
    <w:next w:val="CommentText"/>
    <w:link w:val="CommentSubjectChar"/>
    <w:uiPriority w:val="99"/>
    <w:semiHidden/>
    <w:unhideWhenUsed/>
    <w:rsid w:val="001A5CAA"/>
    <w:rPr>
      <w:b/>
      <w:bCs/>
    </w:rPr>
  </w:style>
  <w:style w:type="character" w:customStyle="1" w:styleId="CommentSubjectChar">
    <w:name w:val="Comment Subject Char"/>
    <w:basedOn w:val="CommentTextChar"/>
    <w:link w:val="CommentSubject"/>
    <w:uiPriority w:val="99"/>
    <w:semiHidden/>
    <w:rsid w:val="001A5CAA"/>
    <w:rPr>
      <w:b/>
      <w:bCs/>
      <w:sz w:val="20"/>
      <w:szCs w:val="20"/>
    </w:rPr>
  </w:style>
  <w:style w:type="paragraph" w:styleId="FootnoteText">
    <w:name w:val="footnote text"/>
    <w:basedOn w:val="Normal"/>
    <w:link w:val="FootnoteTextChar"/>
    <w:uiPriority w:val="99"/>
    <w:semiHidden/>
    <w:unhideWhenUsed/>
    <w:rsid w:val="00AE7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C76"/>
    <w:rPr>
      <w:sz w:val="20"/>
      <w:szCs w:val="20"/>
    </w:rPr>
  </w:style>
  <w:style w:type="character" w:styleId="FootnoteReference">
    <w:name w:val="footnote reference"/>
    <w:basedOn w:val="DefaultParagraphFont"/>
    <w:uiPriority w:val="99"/>
    <w:semiHidden/>
    <w:unhideWhenUsed/>
    <w:rsid w:val="00AE7C76"/>
    <w:rPr>
      <w:vertAlign w:val="superscript"/>
    </w:rPr>
  </w:style>
  <w:style w:type="paragraph" w:styleId="ListParagraph">
    <w:name w:val="List Paragraph"/>
    <w:basedOn w:val="Normal"/>
    <w:uiPriority w:val="34"/>
    <w:qFormat/>
    <w:rsid w:val="00093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32196-193D-4A4B-82A0-D014FE116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6774</Words>
  <Characters>3862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10. februāra noteikumos Nr. 77 "Eiropas Savienības struktūrfondu un Kohēzijas fonda projektu pārbaužu veikšanas kārtība 2014. - 2020. gada plānošanas periodā"" sākotnējās ietekme</vt:lpstr>
    </vt:vector>
  </TitlesOfParts>
  <Company>Finanšu ministrija</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februāra noteikumos Nr. 77 "Eiropas Savienības struktūrfondu un Kohēzijas fonda projektu pārbaužu veikšanas kārtība 2014. - 2020. gada plānošanas periodā"" sākotnējās ietekmes novērtējuma ziņojums (anotācija)</dc:title>
  <dc:subject>Anotācija</dc:subject>
  <dc:creator>inita.petrova@fm.gov.lv</dc:creator>
  <dc:description>67083941, Inita.Petrova@fm.gov.lv</dc:description>
  <cp:lastModifiedBy>Laimdota Adlere</cp:lastModifiedBy>
  <cp:revision>6</cp:revision>
  <cp:lastPrinted>2017-08-18T09:51:00Z</cp:lastPrinted>
  <dcterms:created xsi:type="dcterms:W3CDTF">2017-08-17T13:38:00Z</dcterms:created>
  <dcterms:modified xsi:type="dcterms:W3CDTF">2017-08-25T05:37:00Z</dcterms:modified>
</cp:coreProperties>
</file>