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2B17A" w14:textId="77777777" w:rsidR="00364ED9" w:rsidRDefault="00364ED9" w:rsidP="00ED768D">
      <w:pPr>
        <w:spacing w:after="0" w:line="240" w:lineRule="auto"/>
        <w:ind w:right="44"/>
        <w:rPr>
          <w:rFonts w:ascii="Times New Roman" w:hAnsi="Times New Roman" w:cs="Times New Roman"/>
          <w:sz w:val="28"/>
          <w:szCs w:val="28"/>
        </w:rPr>
      </w:pPr>
    </w:p>
    <w:p w14:paraId="2701BB75" w14:textId="77777777" w:rsidR="00ED768D" w:rsidRDefault="00ED768D" w:rsidP="00ED768D">
      <w:pPr>
        <w:spacing w:after="0" w:line="240" w:lineRule="auto"/>
        <w:ind w:right="44"/>
        <w:rPr>
          <w:rFonts w:ascii="Times New Roman" w:hAnsi="Times New Roman" w:cs="Times New Roman"/>
          <w:sz w:val="28"/>
          <w:szCs w:val="28"/>
        </w:rPr>
      </w:pPr>
    </w:p>
    <w:p w14:paraId="69183E7A" w14:textId="6B695F4B" w:rsidR="00ED768D" w:rsidRPr="00ED768D" w:rsidRDefault="00ED768D" w:rsidP="00ED768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8D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D548A6">
        <w:rPr>
          <w:rFonts w:ascii="Times New Roman" w:hAnsi="Times New Roman"/>
          <w:sz w:val="28"/>
          <w:szCs w:val="28"/>
        </w:rPr>
        <w:t>13. septembrī</w:t>
      </w:r>
      <w:r w:rsidRPr="00ED768D">
        <w:rPr>
          <w:rFonts w:ascii="Times New Roman" w:hAnsi="Times New Roman" w:cs="Times New Roman"/>
          <w:sz w:val="28"/>
          <w:szCs w:val="28"/>
        </w:rPr>
        <w:tab/>
        <w:t>Rīkojums Nr.</w:t>
      </w:r>
      <w:r w:rsidR="00D548A6">
        <w:rPr>
          <w:rFonts w:ascii="Times New Roman" w:hAnsi="Times New Roman" w:cs="Times New Roman"/>
          <w:sz w:val="28"/>
          <w:szCs w:val="28"/>
        </w:rPr>
        <w:t> 501</w:t>
      </w:r>
    </w:p>
    <w:p w14:paraId="6221C1C8" w14:textId="6F6AB052" w:rsidR="00ED768D" w:rsidRPr="00ED768D" w:rsidRDefault="00ED768D" w:rsidP="00ED768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8D">
        <w:rPr>
          <w:rFonts w:ascii="Times New Roman" w:hAnsi="Times New Roman" w:cs="Times New Roman"/>
          <w:sz w:val="28"/>
          <w:szCs w:val="28"/>
        </w:rPr>
        <w:t>Rīgā</w:t>
      </w:r>
      <w:r w:rsidRPr="00ED768D">
        <w:rPr>
          <w:rFonts w:ascii="Times New Roman" w:hAnsi="Times New Roman" w:cs="Times New Roman"/>
          <w:sz w:val="28"/>
          <w:szCs w:val="28"/>
        </w:rPr>
        <w:tab/>
        <w:t>(prot. Nr.</w:t>
      </w:r>
      <w:r w:rsidR="00D548A6">
        <w:rPr>
          <w:rFonts w:ascii="Times New Roman" w:hAnsi="Times New Roman" w:cs="Times New Roman"/>
          <w:sz w:val="28"/>
          <w:szCs w:val="28"/>
        </w:rPr>
        <w:t> 45 34</w:t>
      </w:r>
      <w:bookmarkStart w:id="0" w:name="_GoBack"/>
      <w:bookmarkEnd w:id="0"/>
      <w:r w:rsidRPr="00ED768D">
        <w:rPr>
          <w:rFonts w:ascii="Times New Roman" w:hAnsi="Times New Roman" w:cs="Times New Roman"/>
          <w:sz w:val="28"/>
          <w:szCs w:val="28"/>
        </w:rPr>
        <w:t>. §)</w:t>
      </w:r>
    </w:p>
    <w:p w14:paraId="470B7FA5" w14:textId="77777777" w:rsidR="005545E5" w:rsidRPr="00ED768D" w:rsidRDefault="005545E5" w:rsidP="00ED768D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B7FA6" w14:textId="1C3DD272" w:rsidR="005545E5" w:rsidRPr="00ED768D" w:rsidRDefault="005545E5" w:rsidP="00ED768D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68D">
        <w:rPr>
          <w:rFonts w:ascii="Times New Roman" w:hAnsi="Times New Roman" w:cs="Times New Roman"/>
          <w:b/>
          <w:sz w:val="28"/>
          <w:szCs w:val="28"/>
        </w:rPr>
        <w:t xml:space="preserve">Par valstij dividendēs izmaksājamo valsts akciju sabiedrības </w:t>
      </w:r>
      <w:r w:rsidR="00ED768D" w:rsidRPr="00ED768D">
        <w:rPr>
          <w:rFonts w:ascii="Times New Roman" w:hAnsi="Times New Roman" w:cs="Times New Roman"/>
          <w:b/>
          <w:sz w:val="28"/>
          <w:szCs w:val="28"/>
        </w:rPr>
        <w:t>"</w:t>
      </w:r>
      <w:r w:rsidRPr="00ED768D">
        <w:rPr>
          <w:rFonts w:ascii="Times New Roman" w:hAnsi="Times New Roman" w:cs="Times New Roman"/>
          <w:b/>
          <w:sz w:val="28"/>
          <w:szCs w:val="28"/>
        </w:rPr>
        <w:t>Latvijas gaisa satiksme</w:t>
      </w:r>
      <w:r w:rsidR="00ED768D" w:rsidRPr="00ED768D">
        <w:rPr>
          <w:rFonts w:ascii="Times New Roman" w:hAnsi="Times New Roman" w:cs="Times New Roman"/>
          <w:b/>
          <w:sz w:val="28"/>
          <w:szCs w:val="28"/>
        </w:rPr>
        <w:t>"</w:t>
      </w:r>
      <w:r w:rsidRPr="00ED768D">
        <w:rPr>
          <w:rFonts w:ascii="Times New Roman" w:hAnsi="Times New Roman" w:cs="Times New Roman"/>
          <w:b/>
          <w:sz w:val="28"/>
          <w:szCs w:val="28"/>
        </w:rPr>
        <w:t xml:space="preserve"> peļņas daļu par 201</w:t>
      </w:r>
      <w:r w:rsidR="00B9095B" w:rsidRPr="00ED768D">
        <w:rPr>
          <w:rFonts w:ascii="Times New Roman" w:hAnsi="Times New Roman" w:cs="Times New Roman"/>
          <w:b/>
          <w:sz w:val="28"/>
          <w:szCs w:val="28"/>
        </w:rPr>
        <w:t>6</w:t>
      </w:r>
      <w:r w:rsidR="00ED768D" w:rsidRPr="00ED768D">
        <w:rPr>
          <w:rFonts w:ascii="Times New Roman" w:hAnsi="Times New Roman" w:cs="Times New Roman"/>
          <w:b/>
          <w:sz w:val="28"/>
          <w:szCs w:val="28"/>
        </w:rPr>
        <w:t>. g</w:t>
      </w:r>
      <w:r w:rsidRPr="00ED768D">
        <w:rPr>
          <w:rFonts w:ascii="Times New Roman" w:hAnsi="Times New Roman" w:cs="Times New Roman"/>
          <w:b/>
          <w:sz w:val="28"/>
          <w:szCs w:val="28"/>
        </w:rPr>
        <w:t xml:space="preserve">adu </w:t>
      </w:r>
    </w:p>
    <w:p w14:paraId="470B7FA8" w14:textId="77777777" w:rsidR="005545E5" w:rsidRPr="00ED768D" w:rsidRDefault="005545E5" w:rsidP="00ED768D">
      <w:pPr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B7FA9" w14:textId="44EC06F3" w:rsidR="00DA2729" w:rsidRPr="00ED768D" w:rsidRDefault="005545E5" w:rsidP="00ED768D">
      <w:pPr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8D">
        <w:rPr>
          <w:rFonts w:ascii="Times New Roman" w:hAnsi="Times New Roman" w:cs="Times New Roman"/>
          <w:sz w:val="28"/>
          <w:szCs w:val="28"/>
        </w:rPr>
        <w:t>1. </w:t>
      </w:r>
      <w:r w:rsidR="00DA2729" w:rsidRPr="00ED768D">
        <w:rPr>
          <w:rFonts w:ascii="Times New Roman" w:hAnsi="Times New Roman" w:cs="Times New Roman"/>
          <w:sz w:val="28"/>
          <w:szCs w:val="28"/>
        </w:rPr>
        <w:t>Saskaņā ar Ministru kabineta 20</w:t>
      </w:r>
      <w:r w:rsidR="002F097D">
        <w:rPr>
          <w:rFonts w:ascii="Times New Roman" w:hAnsi="Times New Roman" w:cs="Times New Roman"/>
          <w:sz w:val="28"/>
          <w:szCs w:val="28"/>
        </w:rPr>
        <w:t>15. gada 22. decembra noteikumu</w:t>
      </w:r>
      <w:r w:rsidR="00DA2729" w:rsidRPr="00ED768D">
        <w:rPr>
          <w:rFonts w:ascii="Times New Roman" w:hAnsi="Times New Roman" w:cs="Times New Roman"/>
          <w:sz w:val="28"/>
          <w:szCs w:val="28"/>
        </w:rPr>
        <w:t xml:space="preserve"> Nr.</w:t>
      </w:r>
      <w:r w:rsidR="004F717C">
        <w:rPr>
          <w:rFonts w:ascii="Times New Roman" w:hAnsi="Times New Roman" w:cs="Times New Roman"/>
          <w:sz w:val="28"/>
          <w:szCs w:val="28"/>
        </w:rPr>
        <w:t> </w:t>
      </w:r>
      <w:r w:rsidR="00DA2729" w:rsidRPr="00ED768D">
        <w:rPr>
          <w:rFonts w:ascii="Times New Roman" w:hAnsi="Times New Roman" w:cs="Times New Roman"/>
          <w:sz w:val="28"/>
          <w:szCs w:val="28"/>
        </w:rPr>
        <w:t xml:space="preserve">806 </w:t>
      </w:r>
      <w:r w:rsidR="00ED768D" w:rsidRPr="00ED768D">
        <w:rPr>
          <w:rFonts w:ascii="Times New Roman" w:hAnsi="Times New Roman" w:cs="Times New Roman"/>
          <w:sz w:val="28"/>
          <w:szCs w:val="28"/>
        </w:rPr>
        <w:t>"</w:t>
      </w:r>
      <w:r w:rsidR="00DA2729" w:rsidRPr="00ED768D">
        <w:rPr>
          <w:rFonts w:ascii="Times New Roman" w:hAnsi="Times New Roman" w:cs="Times New Roman"/>
          <w:sz w:val="28"/>
          <w:szCs w:val="28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 w:rsidR="00ED768D" w:rsidRPr="00ED768D">
        <w:rPr>
          <w:rFonts w:ascii="Times New Roman" w:hAnsi="Times New Roman" w:cs="Times New Roman"/>
          <w:sz w:val="28"/>
          <w:szCs w:val="28"/>
        </w:rPr>
        <w:t>"</w:t>
      </w:r>
      <w:r w:rsidR="00DA2729" w:rsidRPr="00ED768D">
        <w:rPr>
          <w:rFonts w:ascii="Times New Roman" w:hAnsi="Times New Roman" w:cs="Times New Roman"/>
          <w:sz w:val="28"/>
          <w:szCs w:val="28"/>
        </w:rPr>
        <w:t xml:space="preserve"> 11.2.4.</w:t>
      </w:r>
      <w:r w:rsidR="00F31FE2" w:rsidRPr="00ED768D">
        <w:rPr>
          <w:rFonts w:ascii="Times New Roman" w:hAnsi="Times New Roman" w:cs="Times New Roman"/>
          <w:sz w:val="28"/>
          <w:szCs w:val="28"/>
        </w:rPr>
        <w:t xml:space="preserve"> apakšpunktu</w:t>
      </w:r>
      <w:r w:rsidR="00DA2729" w:rsidRPr="00ED768D">
        <w:rPr>
          <w:rFonts w:ascii="Times New Roman" w:hAnsi="Times New Roman" w:cs="Times New Roman"/>
          <w:sz w:val="28"/>
          <w:szCs w:val="28"/>
        </w:rPr>
        <w:t xml:space="preserve"> notei</w:t>
      </w:r>
      <w:r w:rsidR="005805EE">
        <w:rPr>
          <w:rFonts w:ascii="Times New Roman" w:hAnsi="Times New Roman" w:cs="Times New Roman"/>
          <w:sz w:val="28"/>
          <w:szCs w:val="28"/>
        </w:rPr>
        <w:t>kt, ka valsts akciju sabiedrība</w:t>
      </w:r>
      <w:r w:rsidR="00DA2729" w:rsidRPr="00ED768D">
        <w:rPr>
          <w:rFonts w:ascii="Times New Roman" w:hAnsi="Times New Roman" w:cs="Times New Roman"/>
          <w:sz w:val="28"/>
          <w:szCs w:val="28"/>
        </w:rPr>
        <w:t xml:space="preserve"> </w:t>
      </w:r>
      <w:r w:rsidR="00ED768D" w:rsidRPr="00ED768D">
        <w:rPr>
          <w:rFonts w:ascii="Times New Roman" w:hAnsi="Times New Roman" w:cs="Times New Roman"/>
          <w:sz w:val="28"/>
          <w:szCs w:val="28"/>
        </w:rPr>
        <w:t>"</w:t>
      </w:r>
      <w:r w:rsidR="00DA2729" w:rsidRPr="00ED768D">
        <w:rPr>
          <w:rFonts w:ascii="Times New Roman" w:hAnsi="Times New Roman" w:cs="Times New Roman"/>
          <w:sz w:val="28"/>
          <w:szCs w:val="28"/>
        </w:rPr>
        <w:t>Latvijas gaisa satiksme</w:t>
      </w:r>
      <w:r w:rsidR="00ED768D" w:rsidRPr="00ED768D">
        <w:rPr>
          <w:rFonts w:ascii="Times New Roman" w:hAnsi="Times New Roman" w:cs="Times New Roman"/>
          <w:sz w:val="28"/>
          <w:szCs w:val="28"/>
        </w:rPr>
        <w:t>"</w:t>
      </w:r>
      <w:r w:rsidR="00DA2729" w:rsidRPr="00ED768D">
        <w:rPr>
          <w:rFonts w:ascii="Times New Roman" w:hAnsi="Times New Roman" w:cs="Times New Roman"/>
          <w:sz w:val="28"/>
          <w:szCs w:val="28"/>
        </w:rPr>
        <w:t xml:space="preserve"> (vienotais reģistrācijas Nr. 40003038621) </w:t>
      </w:r>
      <w:r w:rsidR="00364ED9" w:rsidRPr="00ED768D">
        <w:rPr>
          <w:rFonts w:ascii="Times New Roman" w:hAnsi="Times New Roman" w:cs="Times New Roman"/>
          <w:sz w:val="28"/>
          <w:szCs w:val="28"/>
        </w:rPr>
        <w:t>nemaksā dividendes</w:t>
      </w:r>
      <w:r w:rsidR="00DA2729" w:rsidRPr="00ED768D">
        <w:rPr>
          <w:rFonts w:ascii="Times New Roman" w:hAnsi="Times New Roman" w:cs="Times New Roman"/>
          <w:sz w:val="28"/>
          <w:szCs w:val="28"/>
        </w:rPr>
        <w:t xml:space="preserve"> (285 377 </w:t>
      </w:r>
      <w:proofErr w:type="spellStart"/>
      <w:r w:rsidR="00DA2729" w:rsidRPr="005805E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DA2729" w:rsidRPr="00ED768D">
        <w:rPr>
          <w:rFonts w:ascii="Times New Roman" w:hAnsi="Times New Roman" w:cs="Times New Roman"/>
          <w:sz w:val="28"/>
          <w:szCs w:val="28"/>
        </w:rPr>
        <w:t>) no tīrās peļņas par 2016. gadu.</w:t>
      </w:r>
    </w:p>
    <w:p w14:paraId="470B7FAA" w14:textId="77777777" w:rsidR="005545E5" w:rsidRPr="00ED768D" w:rsidRDefault="005545E5" w:rsidP="00ED768D">
      <w:pPr>
        <w:pStyle w:val="ListParagraph"/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B7FAB" w14:textId="7C0A2FDB" w:rsidR="005545E5" w:rsidRPr="00ED768D" w:rsidRDefault="005545E5" w:rsidP="00ED768D">
      <w:pPr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8D">
        <w:rPr>
          <w:rFonts w:ascii="Times New Roman" w:hAnsi="Times New Roman" w:cs="Times New Roman"/>
          <w:sz w:val="28"/>
          <w:szCs w:val="28"/>
        </w:rPr>
        <w:t xml:space="preserve">2. Satiksmes ministrijai kā valsts akciju sabiedrības </w:t>
      </w:r>
      <w:r w:rsidR="00ED768D" w:rsidRPr="00ED768D">
        <w:rPr>
          <w:rFonts w:ascii="Times New Roman" w:hAnsi="Times New Roman" w:cs="Times New Roman"/>
          <w:sz w:val="28"/>
          <w:szCs w:val="28"/>
        </w:rPr>
        <w:t>"</w:t>
      </w:r>
      <w:r w:rsidRPr="00ED768D">
        <w:rPr>
          <w:rFonts w:ascii="Times New Roman" w:hAnsi="Times New Roman" w:cs="Times New Roman"/>
          <w:sz w:val="28"/>
          <w:szCs w:val="28"/>
        </w:rPr>
        <w:t>Latvijas gaisa satiksme</w:t>
      </w:r>
      <w:r w:rsidR="00ED768D" w:rsidRPr="00ED768D">
        <w:rPr>
          <w:rFonts w:ascii="Times New Roman" w:hAnsi="Times New Roman" w:cs="Times New Roman"/>
          <w:sz w:val="28"/>
          <w:szCs w:val="28"/>
        </w:rPr>
        <w:t>"</w:t>
      </w:r>
      <w:r w:rsidRPr="00ED768D">
        <w:rPr>
          <w:rFonts w:ascii="Times New Roman" w:hAnsi="Times New Roman" w:cs="Times New Roman"/>
          <w:sz w:val="28"/>
          <w:szCs w:val="28"/>
        </w:rPr>
        <w:t xml:space="preserve"> kapitāla daļu turētājai n</w:t>
      </w:r>
      <w:r w:rsidR="0066656F" w:rsidRPr="00ED768D">
        <w:rPr>
          <w:rFonts w:ascii="Times New Roman" w:hAnsi="Times New Roman" w:cs="Times New Roman"/>
          <w:sz w:val="28"/>
          <w:szCs w:val="28"/>
        </w:rPr>
        <w:t xml:space="preserve">odrošināt, ka </w:t>
      </w:r>
      <w:r w:rsidR="00364ED9" w:rsidRPr="00ED768D">
        <w:rPr>
          <w:rFonts w:ascii="Times New Roman" w:hAnsi="Times New Roman" w:cs="Times New Roman"/>
          <w:sz w:val="28"/>
          <w:szCs w:val="28"/>
        </w:rPr>
        <w:t xml:space="preserve">valsts akciju sabiedrības </w:t>
      </w:r>
      <w:r w:rsidR="00ED768D" w:rsidRPr="00ED768D">
        <w:rPr>
          <w:rFonts w:ascii="Times New Roman" w:hAnsi="Times New Roman" w:cs="Times New Roman"/>
          <w:sz w:val="28"/>
          <w:szCs w:val="28"/>
        </w:rPr>
        <w:t>"</w:t>
      </w:r>
      <w:r w:rsidR="00364ED9" w:rsidRPr="00ED768D">
        <w:rPr>
          <w:rFonts w:ascii="Times New Roman" w:hAnsi="Times New Roman" w:cs="Times New Roman"/>
          <w:sz w:val="28"/>
          <w:szCs w:val="28"/>
        </w:rPr>
        <w:t>Latvijas gaisa satiksme</w:t>
      </w:r>
      <w:r w:rsidR="00ED768D" w:rsidRPr="00ED768D">
        <w:rPr>
          <w:rFonts w:ascii="Times New Roman" w:hAnsi="Times New Roman" w:cs="Times New Roman"/>
          <w:sz w:val="28"/>
          <w:szCs w:val="28"/>
        </w:rPr>
        <w:t>"</w:t>
      </w:r>
      <w:r w:rsidRPr="00ED768D">
        <w:rPr>
          <w:rFonts w:ascii="Times New Roman" w:hAnsi="Times New Roman" w:cs="Times New Roman"/>
          <w:sz w:val="28"/>
          <w:szCs w:val="28"/>
        </w:rPr>
        <w:t xml:space="preserve"> 201</w:t>
      </w:r>
      <w:r w:rsidR="00896555" w:rsidRPr="00ED768D">
        <w:rPr>
          <w:rFonts w:ascii="Times New Roman" w:hAnsi="Times New Roman" w:cs="Times New Roman"/>
          <w:sz w:val="28"/>
          <w:szCs w:val="28"/>
        </w:rPr>
        <w:t>6</w:t>
      </w:r>
      <w:r w:rsidRPr="00ED768D">
        <w:rPr>
          <w:rFonts w:ascii="Times New Roman" w:hAnsi="Times New Roman" w:cs="Times New Roman"/>
          <w:sz w:val="28"/>
          <w:szCs w:val="28"/>
        </w:rPr>
        <w:t>.</w:t>
      </w:r>
      <w:r w:rsidR="00364ED9" w:rsidRPr="00ED768D">
        <w:rPr>
          <w:rFonts w:ascii="Times New Roman" w:hAnsi="Times New Roman" w:cs="Times New Roman"/>
          <w:sz w:val="28"/>
          <w:szCs w:val="28"/>
        </w:rPr>
        <w:t xml:space="preserve"> </w:t>
      </w:r>
      <w:r w:rsidRPr="00ED768D">
        <w:rPr>
          <w:rFonts w:ascii="Times New Roman" w:hAnsi="Times New Roman" w:cs="Times New Roman"/>
          <w:sz w:val="28"/>
          <w:szCs w:val="28"/>
        </w:rPr>
        <w:t>gada tīrā peļņa tiek novirzīta uzsākto un 201</w:t>
      </w:r>
      <w:r w:rsidR="00896555" w:rsidRPr="00ED768D">
        <w:rPr>
          <w:rFonts w:ascii="Times New Roman" w:hAnsi="Times New Roman" w:cs="Times New Roman"/>
          <w:sz w:val="28"/>
          <w:szCs w:val="28"/>
        </w:rPr>
        <w:t>7</w:t>
      </w:r>
      <w:r w:rsidRPr="00ED768D">
        <w:rPr>
          <w:rFonts w:ascii="Times New Roman" w:hAnsi="Times New Roman" w:cs="Times New Roman"/>
          <w:sz w:val="28"/>
          <w:szCs w:val="28"/>
        </w:rPr>
        <w:t>.</w:t>
      </w:r>
      <w:r w:rsidR="005805EE">
        <w:rPr>
          <w:rFonts w:ascii="Times New Roman" w:hAnsi="Times New Roman" w:cs="Times New Roman"/>
          <w:sz w:val="28"/>
          <w:szCs w:val="28"/>
        </w:rPr>
        <w:t> </w:t>
      </w:r>
      <w:r w:rsidRPr="00ED768D">
        <w:rPr>
          <w:rFonts w:ascii="Times New Roman" w:hAnsi="Times New Roman" w:cs="Times New Roman"/>
          <w:sz w:val="28"/>
          <w:szCs w:val="28"/>
        </w:rPr>
        <w:t xml:space="preserve">gadā plānoto investīciju projektu īstenošanai, kā arī drošuma un kvalitātes paaugstināšanai, </w:t>
      </w:r>
      <w:r w:rsidR="00364ED9" w:rsidRPr="00ED768D">
        <w:rPr>
          <w:rFonts w:ascii="Times New Roman" w:hAnsi="Times New Roman" w:cs="Times New Roman"/>
          <w:sz w:val="28"/>
          <w:szCs w:val="28"/>
        </w:rPr>
        <w:t xml:space="preserve">lai veicinātu valsts akciju sabiedrības </w:t>
      </w:r>
      <w:r w:rsidR="00ED768D" w:rsidRPr="00ED768D">
        <w:rPr>
          <w:rFonts w:ascii="Times New Roman" w:hAnsi="Times New Roman" w:cs="Times New Roman"/>
          <w:sz w:val="28"/>
          <w:szCs w:val="28"/>
        </w:rPr>
        <w:t>"</w:t>
      </w:r>
      <w:r w:rsidR="00364ED9" w:rsidRPr="00ED768D">
        <w:rPr>
          <w:rFonts w:ascii="Times New Roman" w:hAnsi="Times New Roman" w:cs="Times New Roman"/>
          <w:sz w:val="28"/>
          <w:szCs w:val="28"/>
        </w:rPr>
        <w:t>Latvijas gaisa satiksme</w:t>
      </w:r>
      <w:r w:rsidR="00ED768D" w:rsidRPr="00ED768D">
        <w:rPr>
          <w:rFonts w:ascii="Times New Roman" w:hAnsi="Times New Roman" w:cs="Times New Roman"/>
          <w:sz w:val="28"/>
          <w:szCs w:val="28"/>
        </w:rPr>
        <w:t>"</w:t>
      </w:r>
      <w:r w:rsidR="00364ED9" w:rsidRPr="00ED768D">
        <w:rPr>
          <w:rFonts w:ascii="Times New Roman" w:hAnsi="Times New Roman" w:cs="Times New Roman"/>
          <w:sz w:val="28"/>
          <w:szCs w:val="28"/>
        </w:rPr>
        <w:t xml:space="preserve"> konkurētspēju un ilgtspējīgu attīstību</w:t>
      </w:r>
      <w:r w:rsidRPr="00ED768D">
        <w:rPr>
          <w:rFonts w:ascii="Times New Roman" w:hAnsi="Times New Roman" w:cs="Times New Roman"/>
          <w:sz w:val="28"/>
          <w:szCs w:val="28"/>
        </w:rPr>
        <w:t>.</w:t>
      </w:r>
    </w:p>
    <w:p w14:paraId="470B7FAC" w14:textId="77777777" w:rsidR="005545E5" w:rsidRPr="00ED768D" w:rsidRDefault="005545E5" w:rsidP="00ED768D">
      <w:p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</w:p>
    <w:p w14:paraId="470B7FAD" w14:textId="77777777" w:rsidR="005545E5" w:rsidRPr="00ED768D" w:rsidRDefault="005545E5" w:rsidP="00ED768D">
      <w:pPr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</w:p>
    <w:p w14:paraId="12E16F1C" w14:textId="77777777" w:rsidR="00ED768D" w:rsidRPr="00ED768D" w:rsidRDefault="00ED768D" w:rsidP="00ED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04F58" w14:textId="77777777" w:rsidR="00ED768D" w:rsidRPr="00ED768D" w:rsidRDefault="00ED768D" w:rsidP="00ED768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D768D">
        <w:rPr>
          <w:sz w:val="28"/>
          <w:szCs w:val="28"/>
        </w:rPr>
        <w:t>Ministru prezidents</w:t>
      </w:r>
      <w:r w:rsidRPr="00ED768D">
        <w:rPr>
          <w:sz w:val="28"/>
          <w:szCs w:val="28"/>
        </w:rPr>
        <w:tab/>
        <w:t xml:space="preserve">Māris Kučinskis </w:t>
      </w:r>
    </w:p>
    <w:p w14:paraId="3210AF66" w14:textId="77777777" w:rsidR="00ED768D" w:rsidRPr="00ED768D" w:rsidRDefault="00ED768D" w:rsidP="00ED768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5259A05" w14:textId="77777777" w:rsidR="00ED768D" w:rsidRPr="00ED768D" w:rsidRDefault="00ED768D" w:rsidP="00ED768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E9293F9" w14:textId="77777777" w:rsidR="00ED768D" w:rsidRPr="00ED768D" w:rsidRDefault="00ED768D" w:rsidP="00ED768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8438F59" w14:textId="77777777" w:rsidR="00ED768D" w:rsidRPr="00ED768D" w:rsidRDefault="00ED768D" w:rsidP="00ED768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768D">
        <w:rPr>
          <w:rFonts w:ascii="Times New Roman" w:hAnsi="Times New Roman" w:cs="Times New Roman"/>
          <w:sz w:val="28"/>
          <w:szCs w:val="28"/>
        </w:rPr>
        <w:t>Satiksmes ministrs</w:t>
      </w:r>
      <w:r w:rsidRPr="00ED768D">
        <w:rPr>
          <w:rFonts w:ascii="Times New Roman" w:hAnsi="Times New Roman" w:cs="Times New Roman"/>
          <w:sz w:val="28"/>
          <w:szCs w:val="28"/>
        </w:rPr>
        <w:tab/>
        <w:t>Uldis Augulis</w:t>
      </w:r>
    </w:p>
    <w:sectPr w:rsidR="00ED768D" w:rsidRPr="00ED768D" w:rsidSect="00ED768D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B7FC0" w14:textId="77777777" w:rsidR="00C514A7" w:rsidRDefault="00896555">
      <w:pPr>
        <w:spacing w:after="0" w:line="240" w:lineRule="auto"/>
      </w:pPr>
      <w:r>
        <w:separator/>
      </w:r>
    </w:p>
  </w:endnote>
  <w:endnote w:type="continuationSeparator" w:id="0">
    <w:p w14:paraId="470B7FC1" w14:textId="77777777" w:rsidR="00C514A7" w:rsidRDefault="0089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9E28" w14:textId="7738F5E8" w:rsidR="00ED768D" w:rsidRPr="00ED768D" w:rsidRDefault="00ED768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R1827_7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B7FBE" w14:textId="77777777" w:rsidR="00C514A7" w:rsidRDefault="00896555">
      <w:pPr>
        <w:spacing w:after="0" w:line="240" w:lineRule="auto"/>
      </w:pPr>
      <w:r>
        <w:separator/>
      </w:r>
    </w:p>
  </w:footnote>
  <w:footnote w:type="continuationSeparator" w:id="0">
    <w:p w14:paraId="470B7FBF" w14:textId="77777777" w:rsidR="00C514A7" w:rsidRDefault="0089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49B2B" w14:textId="77777777" w:rsidR="00ED768D" w:rsidRDefault="00ED768D">
    <w:pPr>
      <w:pStyle w:val="Header"/>
      <w:rPr>
        <w:rFonts w:ascii="Times New Roman" w:hAnsi="Times New Roman" w:cs="Times New Roman"/>
        <w:sz w:val="24"/>
        <w:szCs w:val="24"/>
      </w:rPr>
    </w:pPr>
  </w:p>
  <w:p w14:paraId="47A287EF" w14:textId="001210C3" w:rsidR="00ED768D" w:rsidRPr="00ED768D" w:rsidRDefault="00ED768D">
    <w:pPr>
      <w:pStyle w:val="Header"/>
      <w:rPr>
        <w:rFonts w:ascii="Times New Roman" w:hAnsi="Times New Roman" w:cs="Times New Roman"/>
        <w:sz w:val="24"/>
        <w:szCs w:val="24"/>
      </w:rPr>
    </w:pPr>
    <w:r w:rsidRPr="00ED768D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5019C070" wp14:editId="7D59313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E5"/>
    <w:rsid w:val="000C5E59"/>
    <w:rsid w:val="000C61EF"/>
    <w:rsid w:val="00204B75"/>
    <w:rsid w:val="002130FA"/>
    <w:rsid w:val="002F097D"/>
    <w:rsid w:val="00324D0F"/>
    <w:rsid w:val="00364ED9"/>
    <w:rsid w:val="003C7C6F"/>
    <w:rsid w:val="0043359C"/>
    <w:rsid w:val="004F717C"/>
    <w:rsid w:val="005545E5"/>
    <w:rsid w:val="005805EE"/>
    <w:rsid w:val="00654707"/>
    <w:rsid w:val="0066656F"/>
    <w:rsid w:val="0068082C"/>
    <w:rsid w:val="00807D96"/>
    <w:rsid w:val="00834CD0"/>
    <w:rsid w:val="008511DB"/>
    <w:rsid w:val="00896555"/>
    <w:rsid w:val="00935A6B"/>
    <w:rsid w:val="00AB3F9E"/>
    <w:rsid w:val="00B32C28"/>
    <w:rsid w:val="00B9095B"/>
    <w:rsid w:val="00C514A7"/>
    <w:rsid w:val="00D548A6"/>
    <w:rsid w:val="00DA2729"/>
    <w:rsid w:val="00DE7263"/>
    <w:rsid w:val="00EA3884"/>
    <w:rsid w:val="00ED768D"/>
    <w:rsid w:val="00F046DC"/>
    <w:rsid w:val="00F31FE2"/>
    <w:rsid w:val="00F6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7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4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5E5"/>
  </w:style>
  <w:style w:type="paragraph" w:styleId="Header">
    <w:name w:val="header"/>
    <w:basedOn w:val="Normal"/>
    <w:link w:val="HeaderChar"/>
    <w:uiPriority w:val="99"/>
    <w:unhideWhenUsed/>
    <w:rsid w:val="008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555"/>
  </w:style>
  <w:style w:type="paragraph" w:styleId="BalloonText">
    <w:name w:val="Balloon Text"/>
    <w:basedOn w:val="Normal"/>
    <w:link w:val="BalloonTextChar"/>
    <w:uiPriority w:val="99"/>
    <w:semiHidden/>
    <w:unhideWhenUsed/>
    <w:rsid w:val="0066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6F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ED768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4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5E5"/>
  </w:style>
  <w:style w:type="paragraph" w:styleId="Header">
    <w:name w:val="header"/>
    <w:basedOn w:val="Normal"/>
    <w:link w:val="HeaderChar"/>
    <w:uiPriority w:val="99"/>
    <w:unhideWhenUsed/>
    <w:rsid w:val="008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555"/>
  </w:style>
  <w:style w:type="paragraph" w:styleId="BalloonText">
    <w:name w:val="Balloon Text"/>
    <w:basedOn w:val="Normal"/>
    <w:link w:val="BalloonTextChar"/>
    <w:uiPriority w:val="99"/>
    <w:semiHidden/>
    <w:unhideWhenUsed/>
    <w:rsid w:val="0066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6F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ED768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akciju sabiedrības “Latvijas gaisa satiksme” peļņas daļu par 2016.gadu</vt:lpstr>
    </vt:vector>
  </TitlesOfParts>
  <Company>Satiksmes ministrija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akciju sabiedrības “Latvijas gaisa satiksme” peļņas daļu par 2016.gadu</dc:title>
  <dc:subject>Ministru kabineta rīkojums</dc:subject>
  <dc:creator>Inguna Strautmane</dc:creator>
  <dc:description>Strautmane 67028231_x000d_
Inguna.Strautmane@sam.gov.lv</dc:description>
  <cp:lastModifiedBy>Leontīne Babkina</cp:lastModifiedBy>
  <cp:revision>15</cp:revision>
  <cp:lastPrinted>2017-09-01T06:53:00Z</cp:lastPrinted>
  <dcterms:created xsi:type="dcterms:W3CDTF">2017-07-31T14:42:00Z</dcterms:created>
  <dcterms:modified xsi:type="dcterms:W3CDTF">2017-09-13T10:34:00Z</dcterms:modified>
</cp:coreProperties>
</file>