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41C94" w14:textId="0CBA82A6" w:rsidR="006457F2" w:rsidRPr="00584A31" w:rsidRDefault="006A79F2" w:rsidP="006A79F2">
      <w:pPr>
        <w:tabs>
          <w:tab w:val="left" w:pos="6663"/>
        </w:tabs>
        <w:jc w:val="right"/>
        <w:rPr>
          <w:sz w:val="26"/>
          <w:szCs w:val="26"/>
        </w:rPr>
      </w:pPr>
      <w:r w:rsidRPr="00584A31">
        <w:rPr>
          <w:sz w:val="26"/>
          <w:szCs w:val="26"/>
        </w:rPr>
        <w:t>Projekts</w:t>
      </w:r>
    </w:p>
    <w:p w14:paraId="701FA01C" w14:textId="77777777" w:rsidR="006457F2" w:rsidRPr="00584A31" w:rsidRDefault="006457F2" w:rsidP="00CE25CD">
      <w:pPr>
        <w:tabs>
          <w:tab w:val="left" w:pos="6663"/>
        </w:tabs>
        <w:rPr>
          <w:sz w:val="26"/>
          <w:szCs w:val="26"/>
        </w:rPr>
      </w:pPr>
    </w:p>
    <w:p w14:paraId="084E5500" w14:textId="14FA8528" w:rsidR="006457F2" w:rsidRPr="00584A31" w:rsidRDefault="006457F2" w:rsidP="00CE25CD">
      <w:pPr>
        <w:tabs>
          <w:tab w:val="left" w:pos="6804"/>
        </w:tabs>
        <w:rPr>
          <w:sz w:val="26"/>
          <w:szCs w:val="26"/>
        </w:rPr>
      </w:pPr>
      <w:r w:rsidRPr="00584A31">
        <w:rPr>
          <w:sz w:val="26"/>
          <w:szCs w:val="26"/>
        </w:rPr>
        <w:t>201</w:t>
      </w:r>
      <w:r w:rsidR="00E351F0" w:rsidRPr="00584A31">
        <w:rPr>
          <w:sz w:val="26"/>
          <w:szCs w:val="26"/>
        </w:rPr>
        <w:t>7</w:t>
      </w:r>
      <w:r w:rsidRPr="00584A31">
        <w:rPr>
          <w:sz w:val="26"/>
          <w:szCs w:val="26"/>
        </w:rPr>
        <w:t xml:space="preserve">. gada </w:t>
      </w:r>
      <w:r w:rsidR="003B6775" w:rsidRPr="00584A31">
        <w:rPr>
          <w:sz w:val="26"/>
          <w:szCs w:val="26"/>
        </w:rPr>
        <w:t xml:space="preserve">    </w:t>
      </w:r>
      <w:r w:rsidRPr="00584A31">
        <w:rPr>
          <w:sz w:val="26"/>
          <w:szCs w:val="26"/>
        </w:rPr>
        <w:tab/>
        <w:t>Noteikumi Nr.</w:t>
      </w:r>
      <w:r w:rsidR="00CA7A60" w:rsidRPr="00584A31">
        <w:rPr>
          <w:sz w:val="26"/>
          <w:szCs w:val="26"/>
        </w:rPr>
        <w:t> </w:t>
      </w:r>
      <w:r w:rsidR="003B6775" w:rsidRPr="00584A31">
        <w:rPr>
          <w:sz w:val="26"/>
          <w:szCs w:val="26"/>
        </w:rPr>
        <w:t xml:space="preserve">   </w:t>
      </w:r>
    </w:p>
    <w:p w14:paraId="401F9A05" w14:textId="465F48FA" w:rsidR="006457F2" w:rsidRPr="00584A31" w:rsidRDefault="006457F2" w:rsidP="00CE25CD">
      <w:pPr>
        <w:tabs>
          <w:tab w:val="left" w:pos="6804"/>
        </w:tabs>
        <w:rPr>
          <w:sz w:val="26"/>
          <w:szCs w:val="26"/>
        </w:rPr>
      </w:pPr>
      <w:r w:rsidRPr="00584A31">
        <w:rPr>
          <w:sz w:val="26"/>
          <w:szCs w:val="26"/>
        </w:rPr>
        <w:t>Rīgā</w:t>
      </w:r>
      <w:r w:rsidRPr="00584A31">
        <w:rPr>
          <w:sz w:val="26"/>
          <w:szCs w:val="26"/>
        </w:rPr>
        <w:tab/>
        <w:t>(prot. Nr. </w:t>
      </w:r>
      <w:r w:rsidR="009F3EFB" w:rsidRPr="00584A31">
        <w:rPr>
          <w:sz w:val="26"/>
          <w:szCs w:val="26"/>
        </w:rPr>
        <w:t xml:space="preserve">          </w:t>
      </w:r>
      <w:r w:rsidRPr="00584A31">
        <w:rPr>
          <w:sz w:val="26"/>
          <w:szCs w:val="26"/>
        </w:rPr>
        <w:t>.§)</w:t>
      </w:r>
    </w:p>
    <w:p w14:paraId="16D3B3E3" w14:textId="5988753F" w:rsidR="005D532B" w:rsidRPr="00584A31" w:rsidRDefault="005D532B" w:rsidP="00143392">
      <w:pPr>
        <w:ind w:right="-1"/>
        <w:jc w:val="center"/>
        <w:rPr>
          <w:b/>
          <w:sz w:val="26"/>
          <w:szCs w:val="26"/>
        </w:rPr>
      </w:pPr>
    </w:p>
    <w:p w14:paraId="6306CFD8" w14:textId="17608922" w:rsidR="00A62FF6" w:rsidRPr="00584A31" w:rsidRDefault="00A62FF6" w:rsidP="00143392">
      <w:pPr>
        <w:ind w:right="-1"/>
        <w:jc w:val="center"/>
        <w:rPr>
          <w:b/>
          <w:sz w:val="26"/>
          <w:szCs w:val="26"/>
        </w:rPr>
      </w:pPr>
    </w:p>
    <w:p w14:paraId="6D7993E6" w14:textId="77777777" w:rsidR="00A62FF6" w:rsidRPr="00584A31" w:rsidRDefault="00A62FF6" w:rsidP="00143392">
      <w:pPr>
        <w:ind w:right="-1"/>
        <w:jc w:val="center"/>
        <w:rPr>
          <w:b/>
          <w:sz w:val="26"/>
          <w:szCs w:val="26"/>
        </w:rPr>
      </w:pPr>
    </w:p>
    <w:p w14:paraId="1EA15B74" w14:textId="44432C3B" w:rsidR="00FB47BE" w:rsidRPr="00584A31" w:rsidRDefault="006B6DA6" w:rsidP="00FB47BE">
      <w:pPr>
        <w:jc w:val="center"/>
        <w:rPr>
          <w:b/>
          <w:sz w:val="26"/>
          <w:szCs w:val="26"/>
        </w:rPr>
      </w:pPr>
      <w:r w:rsidRPr="00584A31">
        <w:rPr>
          <w:b/>
          <w:sz w:val="26"/>
          <w:szCs w:val="26"/>
        </w:rPr>
        <w:t>Noteikumi par Nacionālā</w:t>
      </w:r>
      <w:r w:rsidR="00873747" w:rsidRPr="00584A31">
        <w:rPr>
          <w:b/>
          <w:sz w:val="26"/>
          <w:szCs w:val="26"/>
        </w:rPr>
        <w:t>s</w:t>
      </w:r>
      <w:r w:rsidRPr="00584A31">
        <w:rPr>
          <w:b/>
          <w:sz w:val="26"/>
          <w:szCs w:val="26"/>
        </w:rPr>
        <w:t xml:space="preserve"> drošības likumā noteikto institūciju</w:t>
      </w:r>
      <w:r w:rsidR="00436151" w:rsidRPr="00584A31">
        <w:rPr>
          <w:b/>
          <w:sz w:val="26"/>
          <w:szCs w:val="26"/>
        </w:rPr>
        <w:t>,</w:t>
      </w:r>
      <w:r w:rsidRPr="00584A31">
        <w:rPr>
          <w:b/>
          <w:sz w:val="26"/>
          <w:szCs w:val="26"/>
        </w:rPr>
        <w:t xml:space="preserve"> tai iesniedzamās informācijas apjomu, iesniegšanas kārtību, </w:t>
      </w:r>
      <w:r w:rsidR="004C322C" w:rsidRPr="00584A31">
        <w:rPr>
          <w:b/>
          <w:sz w:val="26"/>
          <w:szCs w:val="26"/>
        </w:rPr>
        <w:t xml:space="preserve">iesniegtās informācijas </w:t>
      </w:r>
      <w:r w:rsidRPr="00584A31">
        <w:rPr>
          <w:b/>
          <w:sz w:val="26"/>
          <w:szCs w:val="26"/>
        </w:rPr>
        <w:t>izvērtēš</w:t>
      </w:r>
      <w:r w:rsidR="00436151" w:rsidRPr="00584A31">
        <w:rPr>
          <w:b/>
          <w:sz w:val="26"/>
          <w:szCs w:val="26"/>
        </w:rPr>
        <w:t>anu, kā arī Nacionā</w:t>
      </w:r>
      <w:r w:rsidR="00873747" w:rsidRPr="00584A31">
        <w:rPr>
          <w:b/>
          <w:sz w:val="26"/>
          <w:szCs w:val="26"/>
        </w:rPr>
        <w:t>lās</w:t>
      </w:r>
      <w:r w:rsidR="00436151" w:rsidRPr="00584A31">
        <w:rPr>
          <w:b/>
          <w:sz w:val="26"/>
          <w:szCs w:val="26"/>
        </w:rPr>
        <w:t xml:space="preserve"> drošības likumā noteiktā lēmuma pieņemšanu un paziņošanu</w:t>
      </w:r>
    </w:p>
    <w:p w14:paraId="16F02DBB" w14:textId="77777777" w:rsidR="004062DE" w:rsidRPr="00584A31" w:rsidRDefault="004062DE" w:rsidP="00143392">
      <w:pPr>
        <w:jc w:val="right"/>
        <w:rPr>
          <w:sz w:val="26"/>
          <w:szCs w:val="26"/>
        </w:rPr>
      </w:pPr>
    </w:p>
    <w:p w14:paraId="12B858DF" w14:textId="54A9F386" w:rsidR="00BB487A" w:rsidRPr="00584A31" w:rsidRDefault="009F3EFB" w:rsidP="00143392">
      <w:pPr>
        <w:jc w:val="right"/>
        <w:rPr>
          <w:sz w:val="26"/>
          <w:szCs w:val="26"/>
        </w:rPr>
      </w:pPr>
      <w:r w:rsidRPr="00584A31">
        <w:rPr>
          <w:sz w:val="26"/>
          <w:szCs w:val="26"/>
        </w:rPr>
        <w:t>Izdoti saskaņā ar</w:t>
      </w:r>
    </w:p>
    <w:p w14:paraId="3519A59D" w14:textId="661BD82A" w:rsidR="0012177B" w:rsidRPr="00584A31" w:rsidRDefault="00E351F0" w:rsidP="00143392">
      <w:pPr>
        <w:jc w:val="right"/>
        <w:rPr>
          <w:sz w:val="26"/>
          <w:szCs w:val="26"/>
        </w:rPr>
      </w:pPr>
      <w:r w:rsidRPr="00584A31">
        <w:rPr>
          <w:sz w:val="26"/>
          <w:szCs w:val="26"/>
        </w:rPr>
        <w:t>Nacionālā</w:t>
      </w:r>
      <w:r w:rsidR="00675FB4" w:rsidRPr="00584A31">
        <w:rPr>
          <w:sz w:val="26"/>
          <w:szCs w:val="26"/>
        </w:rPr>
        <w:t>s</w:t>
      </w:r>
      <w:r w:rsidRPr="00584A31">
        <w:rPr>
          <w:sz w:val="26"/>
          <w:szCs w:val="26"/>
        </w:rPr>
        <w:t xml:space="preserve"> drošības</w:t>
      </w:r>
      <w:r w:rsidR="00BB487A" w:rsidRPr="00584A31">
        <w:rPr>
          <w:sz w:val="26"/>
          <w:szCs w:val="26"/>
        </w:rPr>
        <w:t xml:space="preserve"> likuma</w:t>
      </w:r>
    </w:p>
    <w:p w14:paraId="45361A29" w14:textId="7849181B" w:rsidR="00BB487A" w:rsidRPr="00584A31" w:rsidRDefault="00E351F0" w:rsidP="00143392">
      <w:pPr>
        <w:jc w:val="right"/>
        <w:rPr>
          <w:sz w:val="26"/>
          <w:szCs w:val="26"/>
        </w:rPr>
      </w:pPr>
      <w:r w:rsidRPr="00584A31">
        <w:rPr>
          <w:sz w:val="26"/>
          <w:szCs w:val="26"/>
        </w:rPr>
        <w:t>39.panta ceturto daļu</w:t>
      </w:r>
      <w:r w:rsidR="009642CD" w:rsidRPr="00584A31">
        <w:rPr>
          <w:sz w:val="26"/>
          <w:szCs w:val="26"/>
        </w:rPr>
        <w:t xml:space="preserve"> un</w:t>
      </w:r>
    </w:p>
    <w:p w14:paraId="5382550C" w14:textId="48FAE888" w:rsidR="006B3CD3" w:rsidRPr="00584A31" w:rsidRDefault="00E351F0" w:rsidP="006B3CD3">
      <w:pPr>
        <w:jc w:val="right"/>
        <w:rPr>
          <w:sz w:val="26"/>
          <w:szCs w:val="26"/>
        </w:rPr>
      </w:pPr>
      <w:r w:rsidRPr="00584A31">
        <w:rPr>
          <w:sz w:val="26"/>
          <w:szCs w:val="26"/>
        </w:rPr>
        <w:t>44.panta astoto daļu</w:t>
      </w:r>
    </w:p>
    <w:p w14:paraId="4504BD11" w14:textId="77777777" w:rsidR="005D532B" w:rsidRPr="00584A31" w:rsidRDefault="005D532B" w:rsidP="006B3CD3">
      <w:pPr>
        <w:rPr>
          <w:sz w:val="26"/>
          <w:szCs w:val="26"/>
        </w:rPr>
      </w:pPr>
    </w:p>
    <w:p w14:paraId="17A05C26" w14:textId="77777777" w:rsidR="00A62FF6" w:rsidRPr="00584A31" w:rsidRDefault="00A62FF6" w:rsidP="00A62FF6">
      <w:pPr>
        <w:pStyle w:val="Title"/>
        <w:spacing w:after="80"/>
        <w:ind w:firstLine="709"/>
        <w:jc w:val="both"/>
        <w:outlineLvl w:val="0"/>
        <w:rPr>
          <w:sz w:val="26"/>
          <w:szCs w:val="26"/>
        </w:rPr>
      </w:pPr>
      <w:r w:rsidRPr="00584A31">
        <w:rPr>
          <w:sz w:val="26"/>
          <w:szCs w:val="26"/>
        </w:rPr>
        <w:t xml:space="preserve">1. Noteikumi nosaka </w:t>
      </w:r>
    </w:p>
    <w:p w14:paraId="7DFBD7B9" w14:textId="77777777" w:rsidR="00A62FF6" w:rsidRPr="00584A31" w:rsidRDefault="00A62FF6" w:rsidP="00A62FF6">
      <w:pPr>
        <w:pStyle w:val="Title"/>
        <w:spacing w:after="80"/>
        <w:ind w:firstLine="709"/>
        <w:jc w:val="both"/>
        <w:outlineLvl w:val="0"/>
        <w:rPr>
          <w:sz w:val="26"/>
          <w:szCs w:val="26"/>
        </w:rPr>
      </w:pPr>
      <w:r w:rsidRPr="00584A31">
        <w:rPr>
          <w:sz w:val="26"/>
          <w:szCs w:val="26"/>
        </w:rPr>
        <w:t>1.1. institūciju:</w:t>
      </w:r>
    </w:p>
    <w:p w14:paraId="418FBDB5" w14:textId="6A38A862" w:rsidR="00A62FF6" w:rsidRPr="00584A31" w:rsidRDefault="00A62FF6" w:rsidP="00A62FF6">
      <w:pPr>
        <w:pStyle w:val="Title"/>
        <w:spacing w:after="80"/>
        <w:ind w:firstLine="709"/>
        <w:jc w:val="both"/>
        <w:outlineLvl w:val="0"/>
        <w:rPr>
          <w:sz w:val="26"/>
          <w:szCs w:val="26"/>
        </w:rPr>
      </w:pPr>
      <w:r w:rsidRPr="00584A31">
        <w:rPr>
          <w:sz w:val="26"/>
          <w:szCs w:val="26"/>
        </w:rPr>
        <w:t>1.1.1. kurai iesniedzama informācija par nacionālajai drošībai nozīmīgas komercsabiedrības dalībniekiem, akcionāriem un personām, kuras izmanto netiešo līdzdalību (balsstiesības), vai par biedriem, kā arī patiesajiem labuma guvējiem</w:t>
      </w:r>
      <w:r w:rsidR="001F0A0E" w:rsidRPr="00584A31">
        <w:rPr>
          <w:sz w:val="26"/>
          <w:szCs w:val="26"/>
        </w:rPr>
        <w:t xml:space="preserve"> – fiziskajām personām</w:t>
      </w:r>
      <w:r w:rsidRPr="00584A31">
        <w:rPr>
          <w:sz w:val="26"/>
          <w:szCs w:val="26"/>
        </w:rPr>
        <w:t>, kuriem tieši vai netieši ir būtiska līdzdalība šajā komercsabiedrībā;</w:t>
      </w:r>
    </w:p>
    <w:p w14:paraId="426D9901" w14:textId="77777777" w:rsidR="00A62FF6" w:rsidRPr="00584A31" w:rsidRDefault="00A62FF6" w:rsidP="00A62FF6">
      <w:pPr>
        <w:pStyle w:val="Title"/>
        <w:spacing w:after="80"/>
        <w:ind w:firstLine="709"/>
        <w:jc w:val="both"/>
        <w:outlineLvl w:val="0"/>
        <w:rPr>
          <w:sz w:val="26"/>
          <w:szCs w:val="26"/>
        </w:rPr>
      </w:pPr>
      <w:r w:rsidRPr="00584A31">
        <w:rPr>
          <w:sz w:val="26"/>
          <w:szCs w:val="26"/>
        </w:rPr>
        <w:t>1.1.2. kurai iesniedzams pieteikums atļaujas saņemšanai (turpmāk – pieteikums):</w:t>
      </w:r>
    </w:p>
    <w:p w14:paraId="0F138FF4" w14:textId="1F48F5C0" w:rsidR="001F0A0E" w:rsidRPr="00584A31" w:rsidRDefault="00A62FF6" w:rsidP="00A62FF6">
      <w:pPr>
        <w:pStyle w:val="Title"/>
        <w:spacing w:after="80"/>
        <w:ind w:firstLine="709"/>
        <w:jc w:val="both"/>
        <w:outlineLvl w:val="0"/>
        <w:rPr>
          <w:sz w:val="26"/>
          <w:szCs w:val="26"/>
        </w:rPr>
      </w:pPr>
      <w:r w:rsidRPr="00584A31">
        <w:rPr>
          <w:sz w:val="26"/>
          <w:szCs w:val="26"/>
        </w:rPr>
        <w:t xml:space="preserve">1.1.2.1. valsts līmeņa sevišķi svarīgas kritiskās infrastruktūras (A kategorijas kritiskās infrastruktūra), kuras iznīcināšana vai darbības spēju samazināšana būtiski apdraud valsts pārvaldīšanu un drošību, </w:t>
      </w:r>
      <w:r w:rsidR="001F0A0E" w:rsidRPr="00584A31">
        <w:rPr>
          <w:sz w:val="26"/>
          <w:szCs w:val="26"/>
        </w:rPr>
        <w:t>nodošanai valdījumā</w:t>
      </w:r>
      <w:r w:rsidR="00912EA3" w:rsidRPr="00584A31">
        <w:rPr>
          <w:sz w:val="26"/>
          <w:szCs w:val="26"/>
        </w:rPr>
        <w:t xml:space="preserve"> vai īpašumā citai personai;</w:t>
      </w:r>
    </w:p>
    <w:p w14:paraId="01938373" w14:textId="5A02616B" w:rsidR="00A62FF6" w:rsidRPr="00584A31" w:rsidRDefault="001F0A0E" w:rsidP="00A62FF6">
      <w:pPr>
        <w:pStyle w:val="Title"/>
        <w:spacing w:after="80"/>
        <w:ind w:firstLine="709"/>
        <w:jc w:val="both"/>
        <w:outlineLvl w:val="0"/>
        <w:rPr>
          <w:sz w:val="26"/>
          <w:szCs w:val="26"/>
        </w:rPr>
      </w:pPr>
      <w:r w:rsidRPr="00584A31">
        <w:rPr>
          <w:sz w:val="26"/>
          <w:szCs w:val="26"/>
        </w:rPr>
        <w:t xml:space="preserve">1.1.2.2. </w:t>
      </w:r>
      <w:r w:rsidR="00A62FF6" w:rsidRPr="00584A31">
        <w:rPr>
          <w:sz w:val="26"/>
          <w:szCs w:val="26"/>
        </w:rPr>
        <w:t>valsts līmeņa svarīgas infrastruktūras (B kategorijas kritiskā infrastruktūra), kuras iznīcināšana vai darbības spēju samazināšana apgrūtina valsts pārvaldīšanu un apdraud sabiedrības un valsts drošību</w:t>
      </w:r>
      <w:r w:rsidRPr="00584A31">
        <w:rPr>
          <w:sz w:val="26"/>
          <w:szCs w:val="26"/>
        </w:rPr>
        <w:t>,</w:t>
      </w:r>
      <w:r w:rsidR="00A62FF6" w:rsidRPr="00584A31">
        <w:rPr>
          <w:sz w:val="26"/>
          <w:szCs w:val="26"/>
        </w:rPr>
        <w:t xml:space="preserve"> nodošanai valdījumā</w:t>
      </w:r>
      <w:r w:rsidR="00912EA3" w:rsidRPr="00584A31">
        <w:rPr>
          <w:sz w:val="26"/>
          <w:szCs w:val="26"/>
        </w:rPr>
        <w:t xml:space="preserve"> vai īpašumā citai personai</w:t>
      </w:r>
      <w:r w:rsidR="00A62FF6" w:rsidRPr="00584A31">
        <w:rPr>
          <w:sz w:val="26"/>
          <w:szCs w:val="26"/>
        </w:rPr>
        <w:t>;</w:t>
      </w:r>
    </w:p>
    <w:p w14:paraId="612A57C5" w14:textId="042C9882" w:rsidR="00912EA3" w:rsidRPr="00584A31" w:rsidRDefault="00912EA3" w:rsidP="00A62FF6">
      <w:pPr>
        <w:pStyle w:val="Title"/>
        <w:spacing w:after="80"/>
        <w:ind w:firstLine="709"/>
        <w:jc w:val="both"/>
        <w:outlineLvl w:val="0"/>
        <w:rPr>
          <w:sz w:val="26"/>
          <w:szCs w:val="26"/>
        </w:rPr>
      </w:pPr>
      <w:r w:rsidRPr="00584A31">
        <w:rPr>
          <w:sz w:val="26"/>
          <w:szCs w:val="26"/>
        </w:rPr>
        <w:t>1.1.2.3. Eiropas kritiskās infrastruktūras nodošanai valdījumā vai īpašumā citai personai;</w:t>
      </w:r>
    </w:p>
    <w:p w14:paraId="13267C37" w14:textId="2A33429A" w:rsidR="00A62FF6" w:rsidRPr="00584A31" w:rsidRDefault="00A62FF6" w:rsidP="00A62FF6">
      <w:pPr>
        <w:pStyle w:val="Title"/>
        <w:spacing w:after="80"/>
        <w:ind w:firstLine="709"/>
        <w:jc w:val="both"/>
        <w:outlineLvl w:val="0"/>
        <w:rPr>
          <w:sz w:val="26"/>
          <w:szCs w:val="26"/>
        </w:rPr>
      </w:pPr>
      <w:r w:rsidRPr="00584A31">
        <w:rPr>
          <w:sz w:val="26"/>
          <w:szCs w:val="26"/>
        </w:rPr>
        <w:t>1.1.2.</w:t>
      </w:r>
      <w:r w:rsidR="00912EA3" w:rsidRPr="00584A31">
        <w:rPr>
          <w:sz w:val="26"/>
          <w:szCs w:val="26"/>
        </w:rPr>
        <w:t>4</w:t>
      </w:r>
      <w:r w:rsidRPr="00584A31">
        <w:rPr>
          <w:sz w:val="26"/>
          <w:szCs w:val="26"/>
        </w:rPr>
        <w:t>. pirms persona vai vairākas personas, kas rīkojas saskaņoti, iegūst būtisku līdzdalību vai izšķirošu ietekmi nacionālajai drošībai nozīmīgā komercsabiedrībā vai kļūst par šādas komercsabiedrības biedru, vai arī iegūst ietekmi Latvijas Republikā reģistrētā kapitālsabiedrībā, kura ir nacionālajai drošībai nozīmīgas komercsabiedrības biedrs;</w:t>
      </w:r>
    </w:p>
    <w:p w14:paraId="46780E9E" w14:textId="68C54C26" w:rsidR="00A62FF6" w:rsidRPr="00584A31" w:rsidRDefault="00A62FF6" w:rsidP="00A62FF6">
      <w:pPr>
        <w:pStyle w:val="Title"/>
        <w:spacing w:after="80"/>
        <w:ind w:firstLine="709"/>
        <w:jc w:val="both"/>
        <w:outlineLvl w:val="0"/>
        <w:rPr>
          <w:sz w:val="26"/>
          <w:szCs w:val="26"/>
        </w:rPr>
      </w:pPr>
      <w:r w:rsidRPr="00584A31">
        <w:rPr>
          <w:sz w:val="26"/>
          <w:szCs w:val="26"/>
        </w:rPr>
        <w:t>1.1.2.</w:t>
      </w:r>
      <w:r w:rsidR="00912EA3" w:rsidRPr="00584A31">
        <w:rPr>
          <w:sz w:val="26"/>
          <w:szCs w:val="26"/>
        </w:rPr>
        <w:t>5</w:t>
      </w:r>
      <w:r w:rsidRPr="00584A31">
        <w:rPr>
          <w:sz w:val="26"/>
          <w:szCs w:val="26"/>
        </w:rPr>
        <w:t xml:space="preserve">. </w:t>
      </w:r>
      <w:r w:rsidR="000D0B92" w:rsidRPr="00584A31">
        <w:rPr>
          <w:sz w:val="26"/>
          <w:szCs w:val="26"/>
        </w:rPr>
        <w:t xml:space="preserve">saglabāt līdzdalību vai palikt par biedru nacionālajai drošībai komercsabiedrībā </w:t>
      </w:r>
      <w:r w:rsidR="00912EA3" w:rsidRPr="00584A31">
        <w:rPr>
          <w:sz w:val="26"/>
          <w:szCs w:val="26"/>
        </w:rPr>
        <w:t>nacionālajai drošībai nozīmīgas komercsabiedrības dalībniekam, akcionāram, personai, kura izmanto netiešo līdzdalību (balsstiesības), vai biedram, ja mainās tās patiesā labuma guvējs</w:t>
      </w:r>
      <w:r w:rsidRPr="00584A31">
        <w:rPr>
          <w:sz w:val="26"/>
          <w:szCs w:val="26"/>
        </w:rPr>
        <w:t xml:space="preserve">; </w:t>
      </w:r>
    </w:p>
    <w:p w14:paraId="06D59111" w14:textId="4B84B2DF" w:rsidR="00A62FF6" w:rsidRPr="00584A31" w:rsidRDefault="00A62FF6" w:rsidP="00A62FF6">
      <w:pPr>
        <w:pStyle w:val="Title"/>
        <w:spacing w:after="80"/>
        <w:ind w:firstLine="709"/>
        <w:jc w:val="both"/>
        <w:outlineLvl w:val="0"/>
        <w:rPr>
          <w:sz w:val="26"/>
          <w:szCs w:val="26"/>
        </w:rPr>
      </w:pPr>
      <w:r w:rsidRPr="00584A31">
        <w:rPr>
          <w:sz w:val="26"/>
          <w:szCs w:val="26"/>
        </w:rPr>
        <w:t>1.1.2.</w:t>
      </w:r>
      <w:r w:rsidR="000D0B92" w:rsidRPr="00584A31">
        <w:rPr>
          <w:sz w:val="26"/>
          <w:szCs w:val="26"/>
        </w:rPr>
        <w:t>6</w:t>
      </w:r>
      <w:r w:rsidRPr="00584A31">
        <w:rPr>
          <w:sz w:val="26"/>
          <w:szCs w:val="26"/>
        </w:rPr>
        <w:t xml:space="preserve">. uzņēmuma pārejai, kuras rezultātā cita persona iegūst īpašumā tādu uzņēmumu no nacionālajai drošībai nozīmīgas kapitālsabiedrības, kurā ietilpst aktīvi, </w:t>
      </w:r>
      <w:r w:rsidRPr="00584A31">
        <w:rPr>
          <w:sz w:val="26"/>
          <w:szCs w:val="26"/>
        </w:rPr>
        <w:lastRenderedPageBreak/>
        <w:t xml:space="preserve">kas tiek izmantoti tādas darbības veikšanai, kas bija par pamatu, lai komercsabiedrību atzītu par nacionālajai drošībai nozīmīgu komercsabiedrību. </w:t>
      </w:r>
    </w:p>
    <w:p w14:paraId="4A2AE3E2" w14:textId="73A15091" w:rsidR="00A62FF6" w:rsidRPr="00584A31" w:rsidRDefault="00A62FF6" w:rsidP="00A62FF6">
      <w:pPr>
        <w:pStyle w:val="Title"/>
        <w:spacing w:after="80"/>
        <w:ind w:firstLine="709"/>
        <w:jc w:val="both"/>
        <w:outlineLvl w:val="0"/>
        <w:rPr>
          <w:sz w:val="26"/>
          <w:szCs w:val="26"/>
        </w:rPr>
      </w:pPr>
      <w:r w:rsidRPr="00584A31">
        <w:rPr>
          <w:sz w:val="26"/>
          <w:szCs w:val="26"/>
        </w:rPr>
        <w:t xml:space="preserve">1.2. </w:t>
      </w:r>
      <w:r w:rsidR="005F777C" w:rsidRPr="00584A31">
        <w:rPr>
          <w:sz w:val="26"/>
          <w:szCs w:val="26"/>
        </w:rPr>
        <w:t>n</w:t>
      </w:r>
      <w:r w:rsidRPr="00584A31">
        <w:rPr>
          <w:sz w:val="26"/>
          <w:szCs w:val="26"/>
        </w:rPr>
        <w:t>acionālajai drošībai nozīmīgas komercsabiedrības iesniedzamās informācijas apjomu, tās iesniegšanas un izvērtēšanas kārtību;</w:t>
      </w:r>
    </w:p>
    <w:p w14:paraId="1606FF79" w14:textId="77777777" w:rsidR="00BE056C" w:rsidRPr="00584A31" w:rsidRDefault="00A62FF6" w:rsidP="001904AE">
      <w:pPr>
        <w:pStyle w:val="Title"/>
        <w:spacing w:after="80"/>
        <w:ind w:firstLine="720"/>
        <w:jc w:val="both"/>
        <w:outlineLvl w:val="0"/>
        <w:rPr>
          <w:sz w:val="26"/>
          <w:szCs w:val="26"/>
        </w:rPr>
      </w:pPr>
      <w:r w:rsidRPr="00584A31">
        <w:rPr>
          <w:sz w:val="26"/>
          <w:szCs w:val="26"/>
        </w:rPr>
        <w:t xml:space="preserve">1.3. lēmuma par atļaujas izsniegšanu vai atteikumu to izsniegt pieņemšanas un lēmuma, ar kuru nosaka pienākumu komercsabiedrības dalībniekam, akcionāram, personai, kura izmanto netiešo līdzdalību (balsstiesības), vai biedram pienākumu noteiktā termiņā attiecīgi atsavināt pamatkapitāla daļas vai akcijas vai izbeigt netiešo līdzdalību (balsstiesības), vai izstāties no komercsabiedrības </w:t>
      </w:r>
      <w:r w:rsidR="00363677" w:rsidRPr="00584A31">
        <w:rPr>
          <w:sz w:val="26"/>
          <w:szCs w:val="26"/>
        </w:rPr>
        <w:t>p</w:t>
      </w:r>
      <w:r w:rsidRPr="00584A31">
        <w:rPr>
          <w:sz w:val="26"/>
          <w:szCs w:val="26"/>
        </w:rPr>
        <w:t>ieņemšanas un paziņošanas kārtību un paziņojumā par pieņemto lēmumu iekļaujamo informāciju.</w:t>
      </w:r>
    </w:p>
    <w:p w14:paraId="6FEE1A92" w14:textId="4E92CE2C" w:rsidR="006C1DD7" w:rsidRPr="00584A31" w:rsidRDefault="00BE056C" w:rsidP="001904AE">
      <w:pPr>
        <w:pStyle w:val="Title"/>
        <w:spacing w:after="80"/>
        <w:ind w:firstLine="720"/>
        <w:jc w:val="both"/>
        <w:outlineLvl w:val="0"/>
        <w:rPr>
          <w:sz w:val="26"/>
          <w:szCs w:val="26"/>
        </w:rPr>
      </w:pPr>
      <w:r w:rsidRPr="00584A31">
        <w:rPr>
          <w:sz w:val="26"/>
          <w:szCs w:val="26"/>
        </w:rPr>
        <w:t>2</w:t>
      </w:r>
      <w:r w:rsidR="006C1DD7" w:rsidRPr="00584A31">
        <w:rPr>
          <w:sz w:val="26"/>
          <w:szCs w:val="26"/>
        </w:rPr>
        <w:t xml:space="preserve">. </w:t>
      </w:r>
      <w:r w:rsidR="005F777C" w:rsidRPr="00584A31">
        <w:rPr>
          <w:sz w:val="26"/>
          <w:szCs w:val="26"/>
        </w:rPr>
        <w:t>n</w:t>
      </w:r>
      <w:r w:rsidR="006C1DD7" w:rsidRPr="00584A31">
        <w:rPr>
          <w:sz w:val="26"/>
          <w:szCs w:val="26"/>
        </w:rPr>
        <w:t>acionālajai drošībai nozīmīga komercsabiedrība</w:t>
      </w:r>
      <w:r w:rsidR="00B229F8" w:rsidRPr="00584A31">
        <w:rPr>
          <w:sz w:val="26"/>
          <w:szCs w:val="26"/>
        </w:rPr>
        <w:t xml:space="preserve"> </w:t>
      </w:r>
      <w:r w:rsidR="00CD514D" w:rsidRPr="00584A31">
        <w:rPr>
          <w:sz w:val="26"/>
          <w:szCs w:val="26"/>
        </w:rPr>
        <w:t>atbilstoši Nacionālās drošības likuma 39.panta pirmās daļas 4.punktam</w:t>
      </w:r>
      <w:r w:rsidR="006C1DD7" w:rsidRPr="00584A31">
        <w:rPr>
          <w:sz w:val="26"/>
          <w:szCs w:val="26"/>
        </w:rPr>
        <w:t xml:space="preserve"> iesniedz </w:t>
      </w:r>
      <w:r w:rsidRPr="00584A31">
        <w:rPr>
          <w:sz w:val="26"/>
          <w:szCs w:val="26"/>
        </w:rPr>
        <w:t>Ekonomikas ministrijā</w:t>
      </w:r>
      <w:r w:rsidR="008603B4" w:rsidRPr="00584A31">
        <w:rPr>
          <w:sz w:val="26"/>
          <w:szCs w:val="26"/>
        </w:rPr>
        <w:t xml:space="preserve"> </w:t>
      </w:r>
      <w:r w:rsidR="00503E3D" w:rsidRPr="00584A31">
        <w:rPr>
          <w:sz w:val="26"/>
          <w:szCs w:val="26"/>
        </w:rPr>
        <w:t xml:space="preserve">turpmāk minēto </w:t>
      </w:r>
      <w:r w:rsidR="006C1DD7" w:rsidRPr="00584A31">
        <w:rPr>
          <w:sz w:val="26"/>
          <w:szCs w:val="26"/>
        </w:rPr>
        <w:t>inf</w:t>
      </w:r>
      <w:r w:rsidR="00503E3D" w:rsidRPr="00584A31">
        <w:rPr>
          <w:sz w:val="26"/>
          <w:szCs w:val="26"/>
        </w:rPr>
        <w:t>o</w:t>
      </w:r>
      <w:r w:rsidR="006C1DD7" w:rsidRPr="00584A31">
        <w:rPr>
          <w:sz w:val="26"/>
          <w:szCs w:val="26"/>
        </w:rPr>
        <w:t>rmāciju</w:t>
      </w:r>
      <w:r w:rsidR="00503E3D" w:rsidRPr="00584A31">
        <w:rPr>
          <w:sz w:val="26"/>
          <w:szCs w:val="26"/>
        </w:rPr>
        <w:t>:</w:t>
      </w:r>
    </w:p>
    <w:p w14:paraId="0860EB86" w14:textId="2B7BB265" w:rsidR="00B229F8" w:rsidRPr="00584A31" w:rsidRDefault="00BE056C" w:rsidP="001904AE">
      <w:pPr>
        <w:pStyle w:val="Title"/>
        <w:spacing w:after="80"/>
        <w:ind w:firstLine="720"/>
        <w:jc w:val="both"/>
        <w:outlineLvl w:val="0"/>
        <w:rPr>
          <w:sz w:val="26"/>
          <w:szCs w:val="26"/>
        </w:rPr>
      </w:pPr>
      <w:r w:rsidRPr="00584A31">
        <w:rPr>
          <w:sz w:val="26"/>
          <w:szCs w:val="26"/>
        </w:rPr>
        <w:t>2</w:t>
      </w:r>
      <w:r w:rsidR="00A652DF" w:rsidRPr="00584A31">
        <w:rPr>
          <w:sz w:val="26"/>
          <w:szCs w:val="26"/>
        </w:rPr>
        <w:t>.1.</w:t>
      </w:r>
      <w:r w:rsidR="00B229F8" w:rsidRPr="00584A31">
        <w:rPr>
          <w:sz w:val="26"/>
          <w:szCs w:val="26"/>
        </w:rPr>
        <w:t xml:space="preserve"> visas komercsabiedrības:</w:t>
      </w:r>
    </w:p>
    <w:p w14:paraId="0E86AFC8" w14:textId="06F16F7C" w:rsidR="00B229F8" w:rsidRPr="00584A31" w:rsidRDefault="00BE056C" w:rsidP="001904AE">
      <w:pPr>
        <w:pStyle w:val="Title"/>
        <w:spacing w:after="80"/>
        <w:ind w:firstLine="720"/>
        <w:jc w:val="both"/>
        <w:outlineLvl w:val="0"/>
        <w:rPr>
          <w:sz w:val="26"/>
          <w:szCs w:val="26"/>
        </w:rPr>
      </w:pPr>
      <w:r w:rsidRPr="00584A31">
        <w:rPr>
          <w:sz w:val="26"/>
          <w:szCs w:val="26"/>
        </w:rPr>
        <w:t>2</w:t>
      </w:r>
      <w:r w:rsidR="004B5AB3" w:rsidRPr="00584A31">
        <w:rPr>
          <w:sz w:val="26"/>
          <w:szCs w:val="26"/>
        </w:rPr>
        <w:t xml:space="preserve">.1.1. </w:t>
      </w:r>
      <w:r w:rsidR="002A4761" w:rsidRPr="00584A31">
        <w:rPr>
          <w:sz w:val="26"/>
          <w:szCs w:val="26"/>
        </w:rPr>
        <w:t>firmu</w:t>
      </w:r>
      <w:r w:rsidR="004B5AB3" w:rsidRPr="00584A31">
        <w:rPr>
          <w:sz w:val="26"/>
          <w:szCs w:val="26"/>
        </w:rPr>
        <w:t>, reģistrācijas numuru un juridisko adresi;</w:t>
      </w:r>
    </w:p>
    <w:p w14:paraId="6DFA1A75" w14:textId="3760E4FC" w:rsidR="004B5AB3" w:rsidRPr="00584A31" w:rsidRDefault="00BE056C" w:rsidP="001904AE">
      <w:pPr>
        <w:pStyle w:val="Title"/>
        <w:spacing w:after="80"/>
        <w:ind w:firstLine="720"/>
        <w:jc w:val="both"/>
        <w:outlineLvl w:val="0"/>
        <w:rPr>
          <w:sz w:val="26"/>
          <w:szCs w:val="26"/>
        </w:rPr>
      </w:pPr>
      <w:r w:rsidRPr="00584A31">
        <w:rPr>
          <w:sz w:val="26"/>
          <w:szCs w:val="26"/>
        </w:rPr>
        <w:t>2</w:t>
      </w:r>
      <w:r w:rsidR="004B5AB3" w:rsidRPr="00584A31">
        <w:rPr>
          <w:sz w:val="26"/>
          <w:szCs w:val="26"/>
        </w:rPr>
        <w:t>.1.2. atbilstību Nacionālās drošības likuma 37.panta nosacījum</w:t>
      </w:r>
      <w:r w:rsidR="00554E26" w:rsidRPr="00584A31">
        <w:rPr>
          <w:sz w:val="26"/>
          <w:szCs w:val="26"/>
        </w:rPr>
        <w:t>iem</w:t>
      </w:r>
      <w:r w:rsidR="004B5AB3" w:rsidRPr="00584A31">
        <w:rPr>
          <w:sz w:val="26"/>
          <w:szCs w:val="26"/>
        </w:rPr>
        <w:t>;</w:t>
      </w:r>
    </w:p>
    <w:p w14:paraId="7E037155" w14:textId="25D5BA28" w:rsidR="00D35832" w:rsidRPr="00584A31" w:rsidRDefault="00BE056C" w:rsidP="001904AE">
      <w:pPr>
        <w:pStyle w:val="Title"/>
        <w:spacing w:after="80"/>
        <w:ind w:firstLine="720"/>
        <w:jc w:val="both"/>
        <w:outlineLvl w:val="0"/>
        <w:rPr>
          <w:sz w:val="26"/>
          <w:szCs w:val="26"/>
        </w:rPr>
      </w:pPr>
      <w:r w:rsidRPr="00584A31">
        <w:rPr>
          <w:sz w:val="26"/>
          <w:szCs w:val="26"/>
        </w:rPr>
        <w:t>2</w:t>
      </w:r>
      <w:r w:rsidR="00A62FF6" w:rsidRPr="00584A31">
        <w:rPr>
          <w:sz w:val="26"/>
          <w:szCs w:val="26"/>
        </w:rPr>
        <w:t>.1.3. sarakstu ar patiesā labuma guvējiem atbilstoši Nacionālās drošības likuma 39.panta pirmās daļas 4.punktam. Ja izpildās kāds no Nacionālās drošības likuma 39.panta trešajā daļā norādītajiem apstākļiem, informāciju par patiesā labuma guvēju var norādīt atbilstoši attiecīgajā daļā minētajam</w:t>
      </w:r>
      <w:r w:rsidR="00750DCD" w:rsidRPr="00584A31">
        <w:rPr>
          <w:sz w:val="26"/>
          <w:szCs w:val="26"/>
        </w:rPr>
        <w:t>;</w:t>
      </w:r>
    </w:p>
    <w:p w14:paraId="5E354E35" w14:textId="675AC1C8" w:rsidR="00EE5019" w:rsidRPr="00584A31" w:rsidRDefault="00BE056C" w:rsidP="001904AE">
      <w:pPr>
        <w:pStyle w:val="Title"/>
        <w:spacing w:after="80"/>
        <w:ind w:firstLine="720"/>
        <w:jc w:val="both"/>
        <w:outlineLvl w:val="0"/>
        <w:rPr>
          <w:sz w:val="26"/>
          <w:szCs w:val="26"/>
        </w:rPr>
      </w:pPr>
      <w:r w:rsidRPr="00584A31">
        <w:rPr>
          <w:sz w:val="26"/>
          <w:szCs w:val="26"/>
        </w:rPr>
        <w:t>2</w:t>
      </w:r>
      <w:r w:rsidR="00EE5019" w:rsidRPr="00584A31">
        <w:rPr>
          <w:sz w:val="26"/>
          <w:szCs w:val="26"/>
        </w:rPr>
        <w:t>.1.4. noslēgtajiem koncerna līgumiem;</w:t>
      </w:r>
    </w:p>
    <w:p w14:paraId="56CE785B" w14:textId="527E98FA" w:rsidR="00750DCD" w:rsidRPr="00584A31" w:rsidRDefault="00BE056C" w:rsidP="001904AE">
      <w:pPr>
        <w:pStyle w:val="Title"/>
        <w:spacing w:after="80"/>
        <w:ind w:firstLine="720"/>
        <w:jc w:val="both"/>
        <w:outlineLvl w:val="0"/>
        <w:rPr>
          <w:sz w:val="26"/>
          <w:szCs w:val="26"/>
        </w:rPr>
      </w:pPr>
      <w:r w:rsidRPr="00584A31">
        <w:rPr>
          <w:sz w:val="26"/>
          <w:szCs w:val="26"/>
        </w:rPr>
        <w:t>2</w:t>
      </w:r>
      <w:r w:rsidR="00750DCD" w:rsidRPr="00584A31">
        <w:rPr>
          <w:sz w:val="26"/>
          <w:szCs w:val="26"/>
        </w:rPr>
        <w:t>.1.</w:t>
      </w:r>
      <w:r w:rsidR="00EE5019" w:rsidRPr="00584A31">
        <w:rPr>
          <w:sz w:val="26"/>
          <w:szCs w:val="26"/>
        </w:rPr>
        <w:t>5</w:t>
      </w:r>
      <w:r w:rsidR="00750DCD" w:rsidRPr="00584A31">
        <w:rPr>
          <w:sz w:val="26"/>
          <w:szCs w:val="26"/>
        </w:rPr>
        <w:t xml:space="preserve">. </w:t>
      </w:r>
      <w:r w:rsidR="007A57BC" w:rsidRPr="00584A31">
        <w:rPr>
          <w:sz w:val="26"/>
          <w:szCs w:val="26"/>
        </w:rPr>
        <w:t>citu informāciju</w:t>
      </w:r>
      <w:r w:rsidR="00750DCD" w:rsidRPr="00584A31">
        <w:rPr>
          <w:sz w:val="26"/>
          <w:szCs w:val="26"/>
        </w:rPr>
        <w:t xml:space="preserve">, kas svarīga </w:t>
      </w:r>
      <w:r w:rsidR="005F777C" w:rsidRPr="00584A31">
        <w:rPr>
          <w:sz w:val="26"/>
          <w:szCs w:val="26"/>
        </w:rPr>
        <w:t xml:space="preserve">saistībā </w:t>
      </w:r>
      <w:r w:rsidR="00750DCD" w:rsidRPr="00584A31">
        <w:rPr>
          <w:sz w:val="26"/>
          <w:szCs w:val="26"/>
        </w:rPr>
        <w:t>ar šīs sabiedrības darbību kā nacionāla</w:t>
      </w:r>
      <w:r w:rsidR="005F777C" w:rsidRPr="00584A31">
        <w:rPr>
          <w:sz w:val="26"/>
          <w:szCs w:val="26"/>
        </w:rPr>
        <w:t>ja</w:t>
      </w:r>
      <w:r w:rsidR="00750DCD" w:rsidRPr="00584A31">
        <w:rPr>
          <w:sz w:val="26"/>
          <w:szCs w:val="26"/>
        </w:rPr>
        <w:t>i drošībai nozīmīg</w:t>
      </w:r>
      <w:r w:rsidR="00820B3E" w:rsidRPr="00584A31">
        <w:rPr>
          <w:sz w:val="26"/>
          <w:szCs w:val="26"/>
        </w:rPr>
        <w:t>ajai</w:t>
      </w:r>
      <w:r w:rsidR="00750DCD" w:rsidRPr="00584A31">
        <w:rPr>
          <w:sz w:val="26"/>
          <w:szCs w:val="26"/>
        </w:rPr>
        <w:t xml:space="preserve"> k</w:t>
      </w:r>
      <w:r w:rsidR="00820B3E" w:rsidRPr="00584A31">
        <w:rPr>
          <w:sz w:val="26"/>
          <w:szCs w:val="26"/>
        </w:rPr>
        <w:t>omercsabiedrībai</w:t>
      </w:r>
      <w:r w:rsidR="00750DCD" w:rsidRPr="00584A31">
        <w:rPr>
          <w:sz w:val="26"/>
          <w:szCs w:val="26"/>
        </w:rPr>
        <w:t xml:space="preserve"> un nav noteikta kā obligāti sniedzama informācija.</w:t>
      </w:r>
    </w:p>
    <w:p w14:paraId="285F34DD" w14:textId="03605A7C" w:rsidR="004B5AB3" w:rsidRPr="00584A31" w:rsidRDefault="00BE056C" w:rsidP="001904AE">
      <w:pPr>
        <w:pStyle w:val="Title"/>
        <w:spacing w:after="80"/>
        <w:ind w:firstLine="720"/>
        <w:jc w:val="both"/>
        <w:outlineLvl w:val="0"/>
        <w:rPr>
          <w:sz w:val="26"/>
          <w:szCs w:val="26"/>
        </w:rPr>
      </w:pPr>
      <w:r w:rsidRPr="00584A31">
        <w:rPr>
          <w:sz w:val="26"/>
          <w:szCs w:val="26"/>
        </w:rPr>
        <w:t>2</w:t>
      </w:r>
      <w:r w:rsidR="004B5AB3" w:rsidRPr="00584A31">
        <w:rPr>
          <w:sz w:val="26"/>
          <w:szCs w:val="26"/>
        </w:rPr>
        <w:t xml:space="preserve">.2. </w:t>
      </w:r>
      <w:r w:rsidR="00EE7F66" w:rsidRPr="00584A31">
        <w:rPr>
          <w:sz w:val="26"/>
          <w:szCs w:val="26"/>
        </w:rPr>
        <w:t>akciju sabiedrības</w:t>
      </w:r>
      <w:r w:rsidR="004B5AB3" w:rsidRPr="00584A31">
        <w:rPr>
          <w:sz w:val="26"/>
          <w:szCs w:val="26"/>
        </w:rPr>
        <w:t>:</w:t>
      </w:r>
    </w:p>
    <w:p w14:paraId="1DE94B23" w14:textId="4948E7A9" w:rsidR="00E83215" w:rsidRPr="00584A31" w:rsidRDefault="00BE056C" w:rsidP="001904AE">
      <w:pPr>
        <w:pStyle w:val="Title"/>
        <w:spacing w:after="80"/>
        <w:ind w:firstLine="720"/>
        <w:jc w:val="both"/>
        <w:outlineLvl w:val="0"/>
        <w:rPr>
          <w:sz w:val="26"/>
          <w:szCs w:val="26"/>
        </w:rPr>
      </w:pPr>
      <w:r w:rsidRPr="00584A31">
        <w:rPr>
          <w:sz w:val="26"/>
          <w:szCs w:val="26"/>
        </w:rPr>
        <w:t>2</w:t>
      </w:r>
      <w:r w:rsidR="004B5AB3" w:rsidRPr="00584A31">
        <w:rPr>
          <w:sz w:val="26"/>
          <w:szCs w:val="26"/>
        </w:rPr>
        <w:t xml:space="preserve">.2.1. tās </w:t>
      </w:r>
      <w:r w:rsidR="00E83215" w:rsidRPr="00584A31">
        <w:rPr>
          <w:sz w:val="26"/>
          <w:szCs w:val="26"/>
        </w:rPr>
        <w:t>pamatkapitālu</w:t>
      </w:r>
      <w:r w:rsidR="004B5AB3" w:rsidRPr="00584A31">
        <w:rPr>
          <w:sz w:val="26"/>
          <w:szCs w:val="26"/>
        </w:rPr>
        <w:t>,</w:t>
      </w:r>
      <w:r w:rsidR="00E83215" w:rsidRPr="00584A31">
        <w:rPr>
          <w:sz w:val="26"/>
          <w:szCs w:val="26"/>
        </w:rPr>
        <w:t xml:space="preserve"> kopējo akciju skaitu</w:t>
      </w:r>
      <w:r w:rsidR="004B5AB3" w:rsidRPr="00584A31">
        <w:rPr>
          <w:sz w:val="26"/>
          <w:szCs w:val="26"/>
        </w:rPr>
        <w:t xml:space="preserve"> un nominālvērtību</w:t>
      </w:r>
      <w:r w:rsidR="00E83215" w:rsidRPr="00584A31">
        <w:rPr>
          <w:sz w:val="26"/>
          <w:szCs w:val="26"/>
        </w:rPr>
        <w:t xml:space="preserve">, </w:t>
      </w:r>
      <w:r w:rsidR="00B00C5B" w:rsidRPr="00584A31">
        <w:rPr>
          <w:sz w:val="26"/>
          <w:szCs w:val="26"/>
        </w:rPr>
        <w:t xml:space="preserve">akciju kategorijas un </w:t>
      </w:r>
      <w:r w:rsidR="00E83215" w:rsidRPr="00584A31">
        <w:rPr>
          <w:sz w:val="26"/>
          <w:szCs w:val="26"/>
        </w:rPr>
        <w:t>balsstiesīgās akcijas;</w:t>
      </w:r>
    </w:p>
    <w:p w14:paraId="4BF705B6" w14:textId="61F0302B" w:rsidR="00892E12" w:rsidRPr="00584A31" w:rsidRDefault="00BE056C" w:rsidP="001904AE">
      <w:pPr>
        <w:pStyle w:val="Title"/>
        <w:spacing w:after="80"/>
        <w:ind w:firstLine="720"/>
        <w:jc w:val="both"/>
        <w:outlineLvl w:val="0"/>
        <w:rPr>
          <w:sz w:val="26"/>
          <w:szCs w:val="26"/>
        </w:rPr>
      </w:pPr>
      <w:r w:rsidRPr="00584A31">
        <w:rPr>
          <w:sz w:val="26"/>
          <w:szCs w:val="26"/>
        </w:rPr>
        <w:t>2</w:t>
      </w:r>
      <w:r w:rsidR="00CF375E" w:rsidRPr="00584A31">
        <w:rPr>
          <w:sz w:val="26"/>
          <w:szCs w:val="26"/>
        </w:rPr>
        <w:t>.</w:t>
      </w:r>
      <w:r w:rsidR="004B5AB3" w:rsidRPr="00584A31">
        <w:rPr>
          <w:sz w:val="26"/>
          <w:szCs w:val="26"/>
        </w:rPr>
        <w:t>2</w:t>
      </w:r>
      <w:r w:rsidR="00CF375E" w:rsidRPr="00584A31">
        <w:rPr>
          <w:sz w:val="26"/>
          <w:szCs w:val="26"/>
        </w:rPr>
        <w:t>.</w:t>
      </w:r>
      <w:r w:rsidR="004B5AB3" w:rsidRPr="00584A31">
        <w:rPr>
          <w:sz w:val="26"/>
          <w:szCs w:val="26"/>
        </w:rPr>
        <w:t>2.</w:t>
      </w:r>
      <w:r w:rsidR="00CF375E" w:rsidRPr="00584A31">
        <w:rPr>
          <w:sz w:val="26"/>
          <w:szCs w:val="26"/>
        </w:rPr>
        <w:t xml:space="preserve"> </w:t>
      </w:r>
      <w:r w:rsidR="00892E12" w:rsidRPr="00584A31">
        <w:rPr>
          <w:sz w:val="26"/>
          <w:szCs w:val="26"/>
        </w:rPr>
        <w:t>akcionāriem:</w:t>
      </w:r>
    </w:p>
    <w:p w14:paraId="62579622" w14:textId="486290E6" w:rsidR="00892E12" w:rsidRPr="00584A31" w:rsidRDefault="00BE056C" w:rsidP="001904AE">
      <w:pPr>
        <w:pStyle w:val="Title"/>
        <w:spacing w:after="80"/>
        <w:ind w:firstLine="720"/>
        <w:jc w:val="both"/>
        <w:outlineLvl w:val="0"/>
        <w:rPr>
          <w:sz w:val="26"/>
          <w:szCs w:val="26"/>
        </w:rPr>
      </w:pPr>
      <w:r w:rsidRPr="00584A31">
        <w:rPr>
          <w:sz w:val="26"/>
          <w:szCs w:val="26"/>
        </w:rPr>
        <w:t>2</w:t>
      </w:r>
      <w:r w:rsidR="00892E12" w:rsidRPr="00584A31">
        <w:rPr>
          <w:sz w:val="26"/>
          <w:szCs w:val="26"/>
        </w:rPr>
        <w:t>.</w:t>
      </w:r>
      <w:r w:rsidR="004B5AB3" w:rsidRPr="00584A31">
        <w:rPr>
          <w:sz w:val="26"/>
          <w:szCs w:val="26"/>
        </w:rPr>
        <w:t>2</w:t>
      </w:r>
      <w:r w:rsidR="00892E12" w:rsidRPr="00584A31">
        <w:rPr>
          <w:sz w:val="26"/>
          <w:szCs w:val="26"/>
        </w:rPr>
        <w:t>.</w:t>
      </w:r>
      <w:r w:rsidR="004B5AB3" w:rsidRPr="00584A31">
        <w:rPr>
          <w:sz w:val="26"/>
          <w:szCs w:val="26"/>
        </w:rPr>
        <w:t>2.</w:t>
      </w:r>
      <w:r w:rsidR="00892E12" w:rsidRPr="00584A31">
        <w:rPr>
          <w:sz w:val="26"/>
          <w:szCs w:val="26"/>
        </w:rPr>
        <w:t xml:space="preserve">1. </w:t>
      </w:r>
      <w:r w:rsidR="002D02AB" w:rsidRPr="00584A31">
        <w:rPr>
          <w:sz w:val="26"/>
          <w:szCs w:val="26"/>
        </w:rPr>
        <w:t>a</w:t>
      </w:r>
      <w:r w:rsidR="00892E12" w:rsidRPr="00584A31">
        <w:rPr>
          <w:sz w:val="26"/>
          <w:szCs w:val="26"/>
        </w:rPr>
        <w:t xml:space="preserve">kcionāru reģistrā reģistrētiem </w:t>
      </w:r>
      <w:r w:rsidR="002D02AB" w:rsidRPr="00584A31">
        <w:rPr>
          <w:sz w:val="26"/>
          <w:szCs w:val="26"/>
        </w:rPr>
        <w:t xml:space="preserve">akcionāriem ar </w:t>
      </w:r>
      <w:r w:rsidR="00892E12" w:rsidRPr="00584A31">
        <w:rPr>
          <w:sz w:val="26"/>
          <w:szCs w:val="26"/>
        </w:rPr>
        <w:t xml:space="preserve">vārda </w:t>
      </w:r>
      <w:r w:rsidR="002D02AB" w:rsidRPr="00584A31">
        <w:rPr>
          <w:sz w:val="26"/>
          <w:szCs w:val="26"/>
        </w:rPr>
        <w:t xml:space="preserve">akcijām; </w:t>
      </w:r>
    </w:p>
    <w:p w14:paraId="4CE309CC" w14:textId="0803C61D" w:rsidR="00892E12" w:rsidRPr="00584A31" w:rsidRDefault="00BE056C" w:rsidP="001904AE">
      <w:pPr>
        <w:pStyle w:val="Title"/>
        <w:spacing w:after="80"/>
        <w:ind w:firstLine="720"/>
        <w:jc w:val="both"/>
        <w:outlineLvl w:val="0"/>
        <w:rPr>
          <w:sz w:val="26"/>
          <w:szCs w:val="26"/>
        </w:rPr>
      </w:pPr>
      <w:r w:rsidRPr="00584A31">
        <w:rPr>
          <w:sz w:val="26"/>
          <w:szCs w:val="26"/>
        </w:rPr>
        <w:t>2</w:t>
      </w:r>
      <w:r w:rsidR="00892E12" w:rsidRPr="00584A31">
        <w:rPr>
          <w:sz w:val="26"/>
          <w:szCs w:val="26"/>
        </w:rPr>
        <w:t>.</w:t>
      </w:r>
      <w:r w:rsidR="004B5AB3" w:rsidRPr="00584A31">
        <w:rPr>
          <w:sz w:val="26"/>
          <w:szCs w:val="26"/>
        </w:rPr>
        <w:t>2</w:t>
      </w:r>
      <w:r w:rsidR="00892E12" w:rsidRPr="00584A31">
        <w:rPr>
          <w:sz w:val="26"/>
          <w:szCs w:val="26"/>
        </w:rPr>
        <w:t>.2.</w:t>
      </w:r>
      <w:r w:rsidR="004B5AB3" w:rsidRPr="00584A31">
        <w:rPr>
          <w:sz w:val="26"/>
          <w:szCs w:val="26"/>
        </w:rPr>
        <w:t>2.</w:t>
      </w:r>
      <w:r w:rsidR="00892E12" w:rsidRPr="00584A31">
        <w:rPr>
          <w:sz w:val="26"/>
          <w:szCs w:val="26"/>
        </w:rPr>
        <w:t xml:space="preserve"> </w:t>
      </w:r>
      <w:r w:rsidR="00563D4B" w:rsidRPr="00584A31">
        <w:rPr>
          <w:sz w:val="26"/>
          <w:szCs w:val="26"/>
        </w:rPr>
        <w:t>pēdēj</w:t>
      </w:r>
      <w:r w:rsidR="002D02AB" w:rsidRPr="00584A31">
        <w:rPr>
          <w:sz w:val="26"/>
          <w:szCs w:val="26"/>
        </w:rPr>
        <w:t xml:space="preserve">ai akcionāru sapulcei no Latvijas Centrālā depozitārija saņemto sarakstu akcionāriem ar uzrādītajām akcijām, kā arī informāciju </w:t>
      </w:r>
      <w:r w:rsidR="00D863CD" w:rsidRPr="00584A31">
        <w:rPr>
          <w:sz w:val="26"/>
          <w:szCs w:val="26"/>
        </w:rPr>
        <w:t xml:space="preserve">par akcionāru iesniegtajiem paziņojumiem atbilstoši Finanšu instrumenta tirgus likuma 61.panta pirmajai daļai pēc </w:t>
      </w:r>
      <w:r w:rsidR="00F06AB9" w:rsidRPr="00584A31">
        <w:rPr>
          <w:sz w:val="26"/>
          <w:szCs w:val="26"/>
        </w:rPr>
        <w:t>pēdējās akcionāru sapulces</w:t>
      </w:r>
      <w:r w:rsidR="001E79BD" w:rsidRPr="00584A31">
        <w:rPr>
          <w:sz w:val="26"/>
          <w:szCs w:val="26"/>
        </w:rPr>
        <w:t>;</w:t>
      </w:r>
    </w:p>
    <w:p w14:paraId="1D6A1E91" w14:textId="2A49B960" w:rsidR="00CF375E" w:rsidRPr="00584A31" w:rsidRDefault="00BE056C" w:rsidP="001904AE">
      <w:pPr>
        <w:pStyle w:val="Title"/>
        <w:spacing w:after="80"/>
        <w:ind w:firstLine="720"/>
        <w:jc w:val="both"/>
        <w:outlineLvl w:val="0"/>
        <w:rPr>
          <w:sz w:val="26"/>
          <w:szCs w:val="26"/>
        </w:rPr>
      </w:pPr>
      <w:r w:rsidRPr="00584A31">
        <w:rPr>
          <w:sz w:val="26"/>
          <w:szCs w:val="26"/>
        </w:rPr>
        <w:t>2</w:t>
      </w:r>
      <w:r w:rsidR="00892E12" w:rsidRPr="00584A31">
        <w:rPr>
          <w:sz w:val="26"/>
          <w:szCs w:val="26"/>
        </w:rPr>
        <w:t>.</w:t>
      </w:r>
      <w:r w:rsidR="004B5AB3" w:rsidRPr="00584A31">
        <w:rPr>
          <w:sz w:val="26"/>
          <w:szCs w:val="26"/>
        </w:rPr>
        <w:t>2.3</w:t>
      </w:r>
      <w:r w:rsidR="00892E12" w:rsidRPr="00584A31">
        <w:rPr>
          <w:sz w:val="26"/>
          <w:szCs w:val="26"/>
        </w:rPr>
        <w:t xml:space="preserve">. </w:t>
      </w:r>
      <w:r w:rsidR="00CF375E" w:rsidRPr="00584A31">
        <w:rPr>
          <w:sz w:val="26"/>
          <w:szCs w:val="26"/>
        </w:rPr>
        <w:t>informāciju par personām, kuras izmanto netiešo līdzdalību (balsstiesības);</w:t>
      </w:r>
    </w:p>
    <w:p w14:paraId="1052EF58" w14:textId="7748EED5" w:rsidR="00E83215" w:rsidRPr="00584A31" w:rsidRDefault="00BE056C" w:rsidP="001904AE">
      <w:pPr>
        <w:pStyle w:val="Title"/>
        <w:spacing w:after="80"/>
        <w:ind w:firstLine="720"/>
        <w:jc w:val="both"/>
        <w:outlineLvl w:val="0"/>
        <w:rPr>
          <w:sz w:val="26"/>
          <w:szCs w:val="26"/>
        </w:rPr>
      </w:pPr>
      <w:r w:rsidRPr="00584A31">
        <w:rPr>
          <w:sz w:val="26"/>
          <w:szCs w:val="26"/>
        </w:rPr>
        <w:t>2</w:t>
      </w:r>
      <w:r w:rsidR="00E83215" w:rsidRPr="00584A31">
        <w:rPr>
          <w:sz w:val="26"/>
          <w:szCs w:val="26"/>
        </w:rPr>
        <w:t>.</w:t>
      </w:r>
      <w:r w:rsidR="004B5AB3" w:rsidRPr="00584A31">
        <w:rPr>
          <w:sz w:val="26"/>
          <w:szCs w:val="26"/>
        </w:rPr>
        <w:t>2.4</w:t>
      </w:r>
      <w:r w:rsidR="00E83215" w:rsidRPr="00584A31">
        <w:rPr>
          <w:sz w:val="26"/>
          <w:szCs w:val="26"/>
        </w:rPr>
        <w:t xml:space="preserve">. </w:t>
      </w:r>
      <w:r w:rsidR="00491AAA" w:rsidRPr="00584A31">
        <w:rPr>
          <w:sz w:val="26"/>
          <w:szCs w:val="26"/>
        </w:rPr>
        <w:t>zinām</w:t>
      </w:r>
      <w:r w:rsidR="0088089D" w:rsidRPr="00584A31">
        <w:rPr>
          <w:sz w:val="26"/>
          <w:szCs w:val="26"/>
        </w:rPr>
        <w:t>ā</w:t>
      </w:r>
      <w:r w:rsidR="00491AAA" w:rsidRPr="00584A31">
        <w:rPr>
          <w:sz w:val="26"/>
          <w:szCs w:val="26"/>
        </w:rPr>
        <w:t xml:space="preserve">m </w:t>
      </w:r>
      <w:r w:rsidR="0088089D" w:rsidRPr="00584A31">
        <w:rPr>
          <w:sz w:val="26"/>
          <w:szCs w:val="26"/>
        </w:rPr>
        <w:t>vienošanām, kur</w:t>
      </w:r>
      <w:r w:rsidR="00BA61A2" w:rsidRPr="00584A31">
        <w:rPr>
          <w:sz w:val="26"/>
          <w:szCs w:val="26"/>
        </w:rPr>
        <w:t>a</w:t>
      </w:r>
      <w:r w:rsidR="0088089D" w:rsidRPr="00584A31">
        <w:rPr>
          <w:sz w:val="26"/>
          <w:szCs w:val="26"/>
        </w:rPr>
        <w:t xml:space="preserve">s </w:t>
      </w:r>
      <w:r w:rsidR="00491AAA" w:rsidRPr="00584A31">
        <w:rPr>
          <w:sz w:val="26"/>
          <w:szCs w:val="26"/>
        </w:rPr>
        <w:t>akcionār</w:t>
      </w:r>
      <w:r w:rsidR="0088089D" w:rsidRPr="00584A31">
        <w:rPr>
          <w:sz w:val="26"/>
          <w:szCs w:val="26"/>
        </w:rPr>
        <w:t>i ir noslēguši</w:t>
      </w:r>
      <w:r w:rsidR="00BA61A2" w:rsidRPr="00584A31">
        <w:rPr>
          <w:sz w:val="26"/>
          <w:szCs w:val="26"/>
        </w:rPr>
        <w:t xml:space="preserve"> par</w:t>
      </w:r>
      <w:r w:rsidR="0088089D" w:rsidRPr="00584A31">
        <w:rPr>
          <w:sz w:val="26"/>
          <w:szCs w:val="26"/>
        </w:rPr>
        <w:t xml:space="preserve"> akcionāru tiesību izlietošanu sabiedrības pārvaldībā</w:t>
      </w:r>
      <w:r w:rsidR="00491AAA" w:rsidRPr="00584A31">
        <w:rPr>
          <w:sz w:val="26"/>
          <w:szCs w:val="26"/>
        </w:rPr>
        <w:t>;</w:t>
      </w:r>
    </w:p>
    <w:p w14:paraId="5807568C" w14:textId="6F7030BC" w:rsidR="00491AAA" w:rsidRPr="00584A31" w:rsidRDefault="00BE056C" w:rsidP="001904AE">
      <w:pPr>
        <w:pStyle w:val="Title"/>
        <w:spacing w:after="80"/>
        <w:ind w:firstLine="720"/>
        <w:jc w:val="both"/>
        <w:outlineLvl w:val="0"/>
        <w:rPr>
          <w:sz w:val="26"/>
          <w:szCs w:val="26"/>
        </w:rPr>
      </w:pPr>
      <w:r w:rsidRPr="00584A31">
        <w:rPr>
          <w:sz w:val="26"/>
          <w:szCs w:val="26"/>
        </w:rPr>
        <w:t>2</w:t>
      </w:r>
      <w:r w:rsidR="006C3D62" w:rsidRPr="00584A31">
        <w:rPr>
          <w:sz w:val="26"/>
          <w:szCs w:val="26"/>
        </w:rPr>
        <w:t>.3.</w:t>
      </w:r>
      <w:r w:rsidR="00491AAA" w:rsidRPr="00584A31">
        <w:rPr>
          <w:sz w:val="26"/>
          <w:szCs w:val="26"/>
        </w:rPr>
        <w:t xml:space="preserve"> sabiedrība ar ierobežotu atbildību:</w:t>
      </w:r>
    </w:p>
    <w:p w14:paraId="75FAF65F" w14:textId="20852DC8" w:rsidR="00491AAA" w:rsidRPr="00584A31" w:rsidRDefault="00BE056C" w:rsidP="001904AE">
      <w:pPr>
        <w:pStyle w:val="Title"/>
        <w:spacing w:after="80"/>
        <w:ind w:firstLine="720"/>
        <w:jc w:val="both"/>
        <w:outlineLvl w:val="0"/>
        <w:rPr>
          <w:sz w:val="26"/>
          <w:szCs w:val="26"/>
        </w:rPr>
      </w:pPr>
      <w:r w:rsidRPr="00584A31">
        <w:rPr>
          <w:sz w:val="26"/>
          <w:szCs w:val="26"/>
        </w:rPr>
        <w:t>2</w:t>
      </w:r>
      <w:r w:rsidR="006C3D62" w:rsidRPr="00584A31">
        <w:rPr>
          <w:sz w:val="26"/>
          <w:szCs w:val="26"/>
        </w:rPr>
        <w:t>.3</w:t>
      </w:r>
      <w:r w:rsidR="00491AAA" w:rsidRPr="00584A31">
        <w:rPr>
          <w:sz w:val="26"/>
          <w:szCs w:val="26"/>
        </w:rPr>
        <w:t>.1. pamatkapitālu</w:t>
      </w:r>
      <w:r w:rsidR="006C3D62" w:rsidRPr="00584A31">
        <w:rPr>
          <w:sz w:val="26"/>
          <w:szCs w:val="26"/>
        </w:rPr>
        <w:t>, kopējais kapitāla daļu skait</w:t>
      </w:r>
      <w:r w:rsidR="00554E26" w:rsidRPr="00584A31">
        <w:rPr>
          <w:sz w:val="26"/>
          <w:szCs w:val="26"/>
        </w:rPr>
        <w:t>u</w:t>
      </w:r>
      <w:r w:rsidR="006C3D62" w:rsidRPr="00584A31">
        <w:rPr>
          <w:sz w:val="26"/>
          <w:szCs w:val="26"/>
        </w:rPr>
        <w:t xml:space="preserve"> un tās nominālvērtīb</w:t>
      </w:r>
      <w:r w:rsidR="00554E26" w:rsidRPr="00584A31">
        <w:rPr>
          <w:sz w:val="26"/>
          <w:szCs w:val="26"/>
        </w:rPr>
        <w:t>u</w:t>
      </w:r>
      <w:r w:rsidR="006C3D62" w:rsidRPr="00584A31">
        <w:rPr>
          <w:sz w:val="26"/>
          <w:szCs w:val="26"/>
        </w:rPr>
        <w:t>, kā arī balsstiesīb</w:t>
      </w:r>
      <w:r w:rsidR="00554E26" w:rsidRPr="00584A31">
        <w:rPr>
          <w:sz w:val="26"/>
          <w:szCs w:val="26"/>
        </w:rPr>
        <w:t>ām</w:t>
      </w:r>
      <w:r w:rsidR="00491AAA" w:rsidRPr="00584A31">
        <w:rPr>
          <w:sz w:val="26"/>
          <w:szCs w:val="26"/>
        </w:rPr>
        <w:t>;</w:t>
      </w:r>
    </w:p>
    <w:p w14:paraId="2D30F39C" w14:textId="34AE3AAD" w:rsidR="00C869D4" w:rsidRPr="00584A31" w:rsidRDefault="00BE056C" w:rsidP="001904AE">
      <w:pPr>
        <w:pStyle w:val="Title"/>
        <w:spacing w:after="80"/>
        <w:ind w:firstLine="720"/>
        <w:jc w:val="both"/>
        <w:outlineLvl w:val="0"/>
        <w:rPr>
          <w:sz w:val="26"/>
          <w:szCs w:val="26"/>
        </w:rPr>
      </w:pPr>
      <w:r w:rsidRPr="00584A31">
        <w:rPr>
          <w:sz w:val="26"/>
          <w:szCs w:val="26"/>
        </w:rPr>
        <w:t>2</w:t>
      </w:r>
      <w:r w:rsidR="006C3D62" w:rsidRPr="00584A31">
        <w:rPr>
          <w:sz w:val="26"/>
          <w:szCs w:val="26"/>
        </w:rPr>
        <w:t>.3</w:t>
      </w:r>
      <w:r w:rsidR="00491AAA" w:rsidRPr="00584A31">
        <w:rPr>
          <w:sz w:val="26"/>
          <w:szCs w:val="26"/>
        </w:rPr>
        <w:t xml:space="preserve">.2. </w:t>
      </w:r>
      <w:r w:rsidR="00112B31" w:rsidRPr="00584A31">
        <w:rPr>
          <w:sz w:val="26"/>
          <w:szCs w:val="26"/>
        </w:rPr>
        <w:t>dalībnieku reģistru;</w:t>
      </w:r>
    </w:p>
    <w:p w14:paraId="761560F0" w14:textId="7E106606" w:rsidR="00112B31" w:rsidRPr="00584A31" w:rsidRDefault="00BE056C" w:rsidP="001904AE">
      <w:pPr>
        <w:pStyle w:val="Title"/>
        <w:spacing w:after="80"/>
        <w:ind w:firstLine="720"/>
        <w:jc w:val="both"/>
        <w:outlineLvl w:val="0"/>
        <w:rPr>
          <w:sz w:val="26"/>
          <w:szCs w:val="26"/>
        </w:rPr>
      </w:pPr>
      <w:r w:rsidRPr="00584A31">
        <w:rPr>
          <w:sz w:val="26"/>
          <w:szCs w:val="26"/>
        </w:rPr>
        <w:t>2</w:t>
      </w:r>
      <w:r w:rsidR="00C869D4" w:rsidRPr="00584A31">
        <w:rPr>
          <w:sz w:val="26"/>
          <w:szCs w:val="26"/>
        </w:rPr>
        <w:t>.</w:t>
      </w:r>
      <w:r w:rsidR="006C3D62" w:rsidRPr="00584A31">
        <w:rPr>
          <w:sz w:val="26"/>
          <w:szCs w:val="26"/>
        </w:rPr>
        <w:t>3.</w:t>
      </w:r>
      <w:r w:rsidR="00C869D4" w:rsidRPr="00584A31">
        <w:rPr>
          <w:sz w:val="26"/>
          <w:szCs w:val="26"/>
        </w:rPr>
        <w:t xml:space="preserve">4. </w:t>
      </w:r>
      <w:r w:rsidR="00BA61A2" w:rsidRPr="00584A31">
        <w:rPr>
          <w:sz w:val="26"/>
          <w:szCs w:val="26"/>
        </w:rPr>
        <w:t>zināmām vienošanām, kuras dalībnieki ir noslēguši par dalībnieka tiesību izlietošanu sabiedrības pārvaldībā</w:t>
      </w:r>
      <w:r w:rsidR="00C869D4" w:rsidRPr="00584A31">
        <w:rPr>
          <w:sz w:val="26"/>
          <w:szCs w:val="26"/>
        </w:rPr>
        <w:t>;</w:t>
      </w:r>
    </w:p>
    <w:p w14:paraId="3BAFEAC6" w14:textId="0BF4BEC8" w:rsidR="00491AAA" w:rsidRPr="00584A31" w:rsidRDefault="00BE056C" w:rsidP="001904AE">
      <w:pPr>
        <w:pStyle w:val="Title"/>
        <w:spacing w:after="80"/>
        <w:ind w:firstLine="720"/>
        <w:jc w:val="both"/>
        <w:outlineLvl w:val="0"/>
        <w:rPr>
          <w:sz w:val="26"/>
          <w:szCs w:val="26"/>
        </w:rPr>
      </w:pPr>
      <w:r w:rsidRPr="00584A31">
        <w:rPr>
          <w:sz w:val="26"/>
          <w:szCs w:val="26"/>
        </w:rPr>
        <w:lastRenderedPageBreak/>
        <w:t>2</w:t>
      </w:r>
      <w:r w:rsidR="00112B31" w:rsidRPr="00584A31">
        <w:rPr>
          <w:sz w:val="26"/>
          <w:szCs w:val="26"/>
        </w:rPr>
        <w:t>.</w:t>
      </w:r>
      <w:r w:rsidR="006C3D62" w:rsidRPr="00584A31">
        <w:rPr>
          <w:sz w:val="26"/>
          <w:szCs w:val="26"/>
        </w:rPr>
        <w:t>3.5.</w:t>
      </w:r>
      <w:r w:rsidR="00112B31" w:rsidRPr="00584A31">
        <w:rPr>
          <w:sz w:val="26"/>
          <w:szCs w:val="26"/>
        </w:rPr>
        <w:t xml:space="preserve"> informāciju par </w:t>
      </w:r>
      <w:r w:rsidR="00491AAA" w:rsidRPr="00584A31">
        <w:rPr>
          <w:sz w:val="26"/>
          <w:szCs w:val="26"/>
        </w:rPr>
        <w:t>personām, kuras izmanto netiešo līdzdalību (balsstiesības);</w:t>
      </w:r>
    </w:p>
    <w:p w14:paraId="45383D98" w14:textId="39BF59CC" w:rsidR="00491AAA" w:rsidRPr="00584A31" w:rsidRDefault="00BE056C" w:rsidP="001904AE">
      <w:pPr>
        <w:pStyle w:val="Title"/>
        <w:spacing w:after="80"/>
        <w:ind w:firstLine="720"/>
        <w:jc w:val="both"/>
        <w:outlineLvl w:val="0"/>
        <w:rPr>
          <w:sz w:val="26"/>
          <w:szCs w:val="26"/>
        </w:rPr>
      </w:pPr>
      <w:r w:rsidRPr="00584A31">
        <w:rPr>
          <w:sz w:val="26"/>
          <w:szCs w:val="26"/>
        </w:rPr>
        <w:t>2</w:t>
      </w:r>
      <w:r w:rsidR="00BA61A2" w:rsidRPr="00584A31">
        <w:rPr>
          <w:sz w:val="26"/>
          <w:szCs w:val="26"/>
        </w:rPr>
        <w:t xml:space="preserve">.4. </w:t>
      </w:r>
      <w:r w:rsidR="00EA28ED" w:rsidRPr="00584A31">
        <w:rPr>
          <w:sz w:val="26"/>
          <w:szCs w:val="26"/>
        </w:rPr>
        <w:t>personālsabiedrību</w:t>
      </w:r>
      <w:r w:rsidR="00D35832" w:rsidRPr="00584A31">
        <w:rPr>
          <w:sz w:val="26"/>
          <w:szCs w:val="26"/>
        </w:rPr>
        <w:t>:</w:t>
      </w:r>
      <w:r w:rsidR="00491AAA" w:rsidRPr="00584A31">
        <w:rPr>
          <w:sz w:val="26"/>
          <w:szCs w:val="26"/>
        </w:rPr>
        <w:t xml:space="preserve"> </w:t>
      </w:r>
    </w:p>
    <w:p w14:paraId="539E64DD" w14:textId="537F003A" w:rsidR="00386BB8" w:rsidRPr="00584A31" w:rsidRDefault="00BE056C" w:rsidP="001904AE">
      <w:pPr>
        <w:pStyle w:val="Title"/>
        <w:spacing w:after="80"/>
        <w:ind w:firstLine="720"/>
        <w:jc w:val="both"/>
        <w:outlineLvl w:val="0"/>
        <w:rPr>
          <w:sz w:val="26"/>
          <w:szCs w:val="26"/>
        </w:rPr>
      </w:pPr>
      <w:r w:rsidRPr="00584A31">
        <w:rPr>
          <w:sz w:val="26"/>
          <w:szCs w:val="26"/>
        </w:rPr>
        <w:t>2</w:t>
      </w:r>
      <w:r w:rsidR="00321251" w:rsidRPr="00584A31">
        <w:rPr>
          <w:sz w:val="26"/>
          <w:szCs w:val="26"/>
        </w:rPr>
        <w:t>.</w:t>
      </w:r>
      <w:r w:rsidR="00967641" w:rsidRPr="00584A31">
        <w:rPr>
          <w:sz w:val="26"/>
          <w:szCs w:val="26"/>
        </w:rPr>
        <w:t>4</w:t>
      </w:r>
      <w:r w:rsidR="00386BB8" w:rsidRPr="00584A31">
        <w:rPr>
          <w:sz w:val="26"/>
          <w:szCs w:val="26"/>
        </w:rPr>
        <w:t xml:space="preserve">.1. </w:t>
      </w:r>
      <w:r w:rsidR="00EE7F66" w:rsidRPr="00584A31">
        <w:rPr>
          <w:sz w:val="26"/>
          <w:szCs w:val="26"/>
        </w:rPr>
        <w:t>sarakstu ar tās biedriem</w:t>
      </w:r>
      <w:r w:rsidR="001904AE" w:rsidRPr="00584A31">
        <w:rPr>
          <w:sz w:val="26"/>
          <w:szCs w:val="26"/>
        </w:rPr>
        <w:t>, to tiesībām un pienākumiem</w:t>
      </w:r>
      <w:r w:rsidR="00EE7F66" w:rsidRPr="00584A31">
        <w:rPr>
          <w:sz w:val="26"/>
          <w:szCs w:val="26"/>
        </w:rPr>
        <w:t>;</w:t>
      </w:r>
    </w:p>
    <w:p w14:paraId="78958674" w14:textId="4D6D4366" w:rsidR="00386BB8" w:rsidRPr="00584A31" w:rsidRDefault="00BE056C" w:rsidP="001904AE">
      <w:pPr>
        <w:pStyle w:val="Title"/>
        <w:spacing w:after="80"/>
        <w:ind w:firstLine="720"/>
        <w:jc w:val="both"/>
        <w:outlineLvl w:val="0"/>
        <w:rPr>
          <w:sz w:val="26"/>
          <w:szCs w:val="26"/>
        </w:rPr>
      </w:pPr>
      <w:r w:rsidRPr="00584A31">
        <w:rPr>
          <w:sz w:val="26"/>
          <w:szCs w:val="26"/>
        </w:rPr>
        <w:t>2</w:t>
      </w:r>
      <w:r w:rsidR="00321251" w:rsidRPr="00584A31">
        <w:rPr>
          <w:sz w:val="26"/>
          <w:szCs w:val="26"/>
        </w:rPr>
        <w:t>.</w:t>
      </w:r>
      <w:r w:rsidR="00967641" w:rsidRPr="00584A31">
        <w:rPr>
          <w:sz w:val="26"/>
          <w:szCs w:val="26"/>
        </w:rPr>
        <w:t>4</w:t>
      </w:r>
      <w:r w:rsidR="00EE7F66" w:rsidRPr="00584A31">
        <w:rPr>
          <w:sz w:val="26"/>
          <w:szCs w:val="26"/>
        </w:rPr>
        <w:t xml:space="preserve">.2. </w:t>
      </w:r>
      <w:r w:rsidR="00BA61A2" w:rsidRPr="00584A31">
        <w:rPr>
          <w:sz w:val="26"/>
          <w:szCs w:val="26"/>
        </w:rPr>
        <w:t>sabiedrības līgumu, ja tāds ir noslēgts</w:t>
      </w:r>
      <w:r w:rsidR="00EE7F66" w:rsidRPr="00584A31">
        <w:rPr>
          <w:sz w:val="26"/>
          <w:szCs w:val="26"/>
        </w:rPr>
        <w:t>.</w:t>
      </w:r>
    </w:p>
    <w:p w14:paraId="6B3FDCC8" w14:textId="5A5FEC7D" w:rsidR="00BA2914" w:rsidRPr="00584A31" w:rsidRDefault="00BE056C" w:rsidP="00BA2914">
      <w:pPr>
        <w:pStyle w:val="Title"/>
        <w:spacing w:after="80"/>
        <w:ind w:firstLine="720"/>
        <w:jc w:val="both"/>
        <w:outlineLvl w:val="0"/>
        <w:rPr>
          <w:sz w:val="26"/>
          <w:szCs w:val="26"/>
        </w:rPr>
      </w:pPr>
      <w:r w:rsidRPr="00584A31">
        <w:rPr>
          <w:sz w:val="26"/>
          <w:szCs w:val="26"/>
        </w:rPr>
        <w:t>3</w:t>
      </w:r>
      <w:r w:rsidR="00BA2914" w:rsidRPr="00584A31">
        <w:rPr>
          <w:sz w:val="26"/>
          <w:szCs w:val="26"/>
        </w:rPr>
        <w:t xml:space="preserve">. Šo noteikumu </w:t>
      </w:r>
      <w:r w:rsidR="005F777C" w:rsidRPr="00584A31">
        <w:rPr>
          <w:sz w:val="26"/>
          <w:szCs w:val="26"/>
        </w:rPr>
        <w:t>2</w:t>
      </w:r>
      <w:r w:rsidR="00BA2914" w:rsidRPr="00584A31">
        <w:rPr>
          <w:sz w:val="26"/>
          <w:szCs w:val="26"/>
        </w:rPr>
        <w:t>.punktā norādīto informāciju par juridisko personu sniedz, norādot tās nosaukumu, reģistrācijas numuru un juridisko adresi vai rezidences valsti, ja nav pieejama informācija par juridisko adresi, bet fiziskajai personai norādot vārdu, uzvārdu, personas kodu vai citus personu identificējošus datus un adresi vai rezidences valsti, ja nav pieejama informācija par adresi un informāciju par pilsonību, ja tāda ir pieejama.</w:t>
      </w:r>
    </w:p>
    <w:p w14:paraId="2EFF21A3" w14:textId="19AAEB65" w:rsidR="008224DE" w:rsidRPr="00584A31" w:rsidRDefault="00BE056C" w:rsidP="001904AE">
      <w:pPr>
        <w:pStyle w:val="Title"/>
        <w:spacing w:after="80"/>
        <w:ind w:firstLine="720"/>
        <w:jc w:val="both"/>
        <w:outlineLvl w:val="0"/>
        <w:rPr>
          <w:sz w:val="26"/>
          <w:szCs w:val="26"/>
        </w:rPr>
      </w:pPr>
      <w:r w:rsidRPr="00584A31">
        <w:rPr>
          <w:sz w:val="26"/>
          <w:szCs w:val="26"/>
        </w:rPr>
        <w:t>4</w:t>
      </w:r>
      <w:r w:rsidR="001654E3" w:rsidRPr="00584A31">
        <w:rPr>
          <w:sz w:val="26"/>
          <w:szCs w:val="26"/>
        </w:rPr>
        <w:t xml:space="preserve">. </w:t>
      </w:r>
      <w:r w:rsidR="00CD514D" w:rsidRPr="00584A31">
        <w:rPr>
          <w:sz w:val="26"/>
          <w:szCs w:val="26"/>
        </w:rPr>
        <w:t xml:space="preserve">Ja pieteikumu iesniedz Nacionālās drošības likuma </w:t>
      </w:r>
      <w:r w:rsidR="004F393C" w:rsidRPr="00584A31">
        <w:rPr>
          <w:sz w:val="26"/>
          <w:szCs w:val="26"/>
        </w:rPr>
        <w:t>22.</w:t>
      </w:r>
      <w:r w:rsidR="004F393C" w:rsidRPr="00584A31">
        <w:rPr>
          <w:sz w:val="26"/>
          <w:szCs w:val="26"/>
          <w:vertAlign w:val="superscript"/>
        </w:rPr>
        <w:t>2</w:t>
      </w:r>
      <w:r w:rsidR="004F393C" w:rsidRPr="00584A31">
        <w:rPr>
          <w:sz w:val="26"/>
          <w:szCs w:val="26"/>
        </w:rPr>
        <w:t xml:space="preserve">panta septītajā daļā vai </w:t>
      </w:r>
      <w:r w:rsidR="00CD514D" w:rsidRPr="00584A31">
        <w:rPr>
          <w:sz w:val="26"/>
          <w:szCs w:val="26"/>
        </w:rPr>
        <w:t>40.</w:t>
      </w:r>
      <w:r w:rsidR="003F7847" w:rsidRPr="00584A31">
        <w:rPr>
          <w:sz w:val="26"/>
          <w:szCs w:val="26"/>
        </w:rPr>
        <w:t xml:space="preserve">panta pirmajā daļā </w:t>
      </w:r>
      <w:r w:rsidR="00CD514D" w:rsidRPr="00584A31">
        <w:rPr>
          <w:sz w:val="26"/>
          <w:szCs w:val="26"/>
        </w:rPr>
        <w:t>noteiktās atļaujas saņemšanai, tad i</w:t>
      </w:r>
      <w:r w:rsidR="001904AE" w:rsidRPr="00584A31">
        <w:rPr>
          <w:sz w:val="26"/>
          <w:szCs w:val="26"/>
        </w:rPr>
        <w:t>eguvēj</w:t>
      </w:r>
      <w:r w:rsidR="00967641" w:rsidRPr="00584A31">
        <w:rPr>
          <w:sz w:val="26"/>
          <w:szCs w:val="26"/>
        </w:rPr>
        <w:t>s</w:t>
      </w:r>
      <w:r w:rsidR="00254AF9" w:rsidRPr="00584A31">
        <w:rPr>
          <w:sz w:val="26"/>
          <w:szCs w:val="26"/>
        </w:rPr>
        <w:t>, ja tā ir</w:t>
      </w:r>
      <w:r w:rsidR="008224DE" w:rsidRPr="00584A31">
        <w:rPr>
          <w:sz w:val="26"/>
          <w:szCs w:val="26"/>
        </w:rPr>
        <w:t>:</w:t>
      </w:r>
    </w:p>
    <w:p w14:paraId="2925A19C" w14:textId="7401716E" w:rsidR="00CD514D" w:rsidRPr="00584A31" w:rsidRDefault="00BE056C" w:rsidP="001904AE">
      <w:pPr>
        <w:pStyle w:val="Title"/>
        <w:spacing w:after="80"/>
        <w:ind w:firstLine="720"/>
        <w:jc w:val="both"/>
        <w:outlineLvl w:val="0"/>
        <w:rPr>
          <w:sz w:val="26"/>
          <w:szCs w:val="26"/>
        </w:rPr>
      </w:pPr>
      <w:r w:rsidRPr="00584A31">
        <w:rPr>
          <w:sz w:val="26"/>
          <w:szCs w:val="26"/>
        </w:rPr>
        <w:t>4</w:t>
      </w:r>
      <w:r w:rsidR="008224DE" w:rsidRPr="00584A31">
        <w:rPr>
          <w:sz w:val="26"/>
          <w:szCs w:val="26"/>
        </w:rPr>
        <w:t xml:space="preserve">.1. </w:t>
      </w:r>
      <w:r w:rsidR="00254AF9" w:rsidRPr="00584A31">
        <w:rPr>
          <w:sz w:val="26"/>
          <w:szCs w:val="26"/>
        </w:rPr>
        <w:t>fizisk</w:t>
      </w:r>
      <w:r w:rsidR="00554E26" w:rsidRPr="00584A31">
        <w:rPr>
          <w:sz w:val="26"/>
          <w:szCs w:val="26"/>
        </w:rPr>
        <w:t>ā</w:t>
      </w:r>
      <w:r w:rsidR="00254AF9" w:rsidRPr="00584A31">
        <w:rPr>
          <w:sz w:val="26"/>
          <w:szCs w:val="26"/>
        </w:rPr>
        <w:t xml:space="preserve"> person</w:t>
      </w:r>
      <w:r w:rsidR="00554E26" w:rsidRPr="00584A31">
        <w:rPr>
          <w:sz w:val="26"/>
          <w:szCs w:val="26"/>
        </w:rPr>
        <w:t>a</w:t>
      </w:r>
      <w:r w:rsidR="00254AF9" w:rsidRPr="00584A31">
        <w:rPr>
          <w:sz w:val="26"/>
          <w:szCs w:val="26"/>
        </w:rPr>
        <w:t xml:space="preserve">, sniedz </w:t>
      </w:r>
      <w:r w:rsidR="00CD514D" w:rsidRPr="00584A31">
        <w:rPr>
          <w:sz w:val="26"/>
          <w:szCs w:val="26"/>
        </w:rPr>
        <w:t xml:space="preserve">attiecīgi šo noteikumu </w:t>
      </w:r>
      <w:r w:rsidR="005F777C" w:rsidRPr="00584A31">
        <w:rPr>
          <w:sz w:val="26"/>
          <w:szCs w:val="26"/>
        </w:rPr>
        <w:t>3</w:t>
      </w:r>
      <w:r w:rsidR="00CD514D" w:rsidRPr="00584A31">
        <w:rPr>
          <w:sz w:val="26"/>
          <w:szCs w:val="26"/>
        </w:rPr>
        <w:t>.punktā norādīto informāciju</w:t>
      </w:r>
      <w:r w:rsidR="00254AF9" w:rsidRPr="00584A31">
        <w:rPr>
          <w:sz w:val="26"/>
          <w:szCs w:val="26"/>
        </w:rPr>
        <w:t>;</w:t>
      </w:r>
    </w:p>
    <w:p w14:paraId="42B014D6" w14:textId="4C8F1DBC" w:rsidR="00254AF9" w:rsidRPr="00584A31" w:rsidRDefault="00BE056C" w:rsidP="001904AE">
      <w:pPr>
        <w:pStyle w:val="Title"/>
        <w:spacing w:after="80"/>
        <w:ind w:firstLine="720"/>
        <w:jc w:val="both"/>
        <w:outlineLvl w:val="0"/>
        <w:rPr>
          <w:sz w:val="26"/>
          <w:szCs w:val="26"/>
        </w:rPr>
      </w:pPr>
      <w:r w:rsidRPr="00584A31">
        <w:rPr>
          <w:sz w:val="26"/>
          <w:szCs w:val="26"/>
        </w:rPr>
        <w:t>4</w:t>
      </w:r>
      <w:r w:rsidR="00254AF9" w:rsidRPr="00584A31">
        <w:rPr>
          <w:sz w:val="26"/>
          <w:szCs w:val="26"/>
        </w:rPr>
        <w:t xml:space="preserve">.2. juridiskā persona, tad sniedz attiecīgi šo noteikumu </w:t>
      </w:r>
      <w:r w:rsidR="005F777C" w:rsidRPr="00584A31">
        <w:rPr>
          <w:sz w:val="26"/>
          <w:szCs w:val="26"/>
        </w:rPr>
        <w:t>2</w:t>
      </w:r>
      <w:r w:rsidR="00254AF9" w:rsidRPr="00584A31">
        <w:rPr>
          <w:sz w:val="26"/>
          <w:szCs w:val="26"/>
        </w:rPr>
        <w:t xml:space="preserve">. un </w:t>
      </w:r>
      <w:r w:rsidR="005F777C" w:rsidRPr="00584A31">
        <w:rPr>
          <w:sz w:val="26"/>
          <w:szCs w:val="26"/>
        </w:rPr>
        <w:t>3</w:t>
      </w:r>
      <w:r w:rsidR="00254AF9" w:rsidRPr="00584A31">
        <w:rPr>
          <w:sz w:val="26"/>
          <w:szCs w:val="26"/>
        </w:rPr>
        <w:t>.punktā  norādīto informāciju.</w:t>
      </w:r>
    </w:p>
    <w:p w14:paraId="47A71A25" w14:textId="332A58B6" w:rsidR="00CD514D" w:rsidRPr="00584A31" w:rsidRDefault="00BE056C" w:rsidP="001904AE">
      <w:pPr>
        <w:pStyle w:val="Title"/>
        <w:spacing w:after="80"/>
        <w:ind w:firstLine="720"/>
        <w:jc w:val="both"/>
        <w:outlineLvl w:val="0"/>
        <w:rPr>
          <w:sz w:val="26"/>
          <w:szCs w:val="26"/>
        </w:rPr>
      </w:pPr>
      <w:r w:rsidRPr="00584A31">
        <w:rPr>
          <w:sz w:val="26"/>
          <w:szCs w:val="26"/>
        </w:rPr>
        <w:t>5</w:t>
      </w:r>
      <w:r w:rsidR="004B2D2E" w:rsidRPr="00584A31">
        <w:rPr>
          <w:sz w:val="26"/>
          <w:szCs w:val="26"/>
        </w:rPr>
        <w:t xml:space="preserve">. </w:t>
      </w:r>
      <w:r w:rsidR="00A62FF6" w:rsidRPr="00584A31">
        <w:rPr>
          <w:sz w:val="26"/>
          <w:szCs w:val="26"/>
        </w:rPr>
        <w:t>Ja pieteikumu iesniedz Nacionālās drošības likuma 41.pant</w:t>
      </w:r>
      <w:r w:rsidR="00C21F1D" w:rsidRPr="00584A31">
        <w:rPr>
          <w:sz w:val="26"/>
          <w:szCs w:val="26"/>
        </w:rPr>
        <w:t>a pirmajā daļā</w:t>
      </w:r>
      <w:r w:rsidR="00A62FF6" w:rsidRPr="00584A31">
        <w:rPr>
          <w:sz w:val="26"/>
          <w:szCs w:val="26"/>
        </w:rPr>
        <w:t xml:space="preserve"> noteiktās atļaujas saņemšanai, tad pieteikumā par patiesā labuma guvēju norāda šo noteikumu </w:t>
      </w:r>
      <w:r w:rsidR="005F777C" w:rsidRPr="00584A31">
        <w:rPr>
          <w:sz w:val="26"/>
          <w:szCs w:val="26"/>
        </w:rPr>
        <w:t>3</w:t>
      </w:r>
      <w:r w:rsidR="00A62FF6" w:rsidRPr="00584A31">
        <w:rPr>
          <w:sz w:val="26"/>
          <w:szCs w:val="26"/>
        </w:rPr>
        <w:t>.punktā noteikto informāciju.</w:t>
      </w:r>
      <w:r w:rsidR="00342DE9" w:rsidRPr="00584A31">
        <w:rPr>
          <w:sz w:val="22"/>
          <w:szCs w:val="22"/>
        </w:rPr>
        <w:t xml:space="preserve"> </w:t>
      </w:r>
      <w:r w:rsidR="00342DE9" w:rsidRPr="00584A31">
        <w:rPr>
          <w:sz w:val="26"/>
          <w:szCs w:val="26"/>
        </w:rPr>
        <w:t>Ja izpildās kāds no Nacionālās drošības likuma 39.panta trešajā daļā norādītajiem apstākļiem, informāciju par patiesā labuma guvēju var norādīt atbilstoši konkrētā punktā noteiktajam.</w:t>
      </w:r>
    </w:p>
    <w:p w14:paraId="664F099E" w14:textId="71557452" w:rsidR="00C869D4" w:rsidRPr="00584A31" w:rsidRDefault="00BE056C" w:rsidP="001904AE">
      <w:pPr>
        <w:pStyle w:val="Title"/>
        <w:spacing w:after="80"/>
        <w:ind w:firstLine="720"/>
        <w:jc w:val="both"/>
        <w:outlineLvl w:val="0"/>
        <w:rPr>
          <w:sz w:val="26"/>
          <w:szCs w:val="26"/>
        </w:rPr>
      </w:pPr>
      <w:r w:rsidRPr="00584A31">
        <w:rPr>
          <w:sz w:val="26"/>
          <w:szCs w:val="26"/>
        </w:rPr>
        <w:t>6</w:t>
      </w:r>
      <w:r w:rsidR="00CE25CD" w:rsidRPr="00584A31">
        <w:rPr>
          <w:sz w:val="26"/>
          <w:szCs w:val="26"/>
        </w:rPr>
        <w:t>. Ja pieteikumu iesniedz</w:t>
      </w:r>
      <w:r w:rsidR="00E67015" w:rsidRPr="00584A31">
        <w:rPr>
          <w:sz w:val="26"/>
          <w:szCs w:val="26"/>
        </w:rPr>
        <w:t xml:space="preserve"> </w:t>
      </w:r>
      <w:r w:rsidR="00CD514D" w:rsidRPr="00584A31">
        <w:rPr>
          <w:sz w:val="26"/>
          <w:szCs w:val="26"/>
        </w:rPr>
        <w:t>Nacionālās drošības likuma 42.</w:t>
      </w:r>
      <w:r w:rsidR="003F7847" w:rsidRPr="00584A31">
        <w:rPr>
          <w:sz w:val="26"/>
          <w:szCs w:val="26"/>
        </w:rPr>
        <w:t xml:space="preserve">panta pirmajā daļā </w:t>
      </w:r>
      <w:r w:rsidR="00CD514D" w:rsidRPr="00584A31">
        <w:rPr>
          <w:sz w:val="26"/>
          <w:szCs w:val="26"/>
        </w:rPr>
        <w:t>noteiktās atļaujas saņemšanai</w:t>
      </w:r>
      <w:r w:rsidR="00CE25CD" w:rsidRPr="00584A31">
        <w:rPr>
          <w:sz w:val="26"/>
          <w:szCs w:val="26"/>
        </w:rPr>
        <w:t xml:space="preserve">, tad </w:t>
      </w:r>
      <w:r w:rsidR="008C123A" w:rsidRPr="00584A31">
        <w:rPr>
          <w:sz w:val="26"/>
          <w:szCs w:val="26"/>
        </w:rPr>
        <w:t>nacionāl</w:t>
      </w:r>
      <w:r w:rsidR="005F777C" w:rsidRPr="00584A31">
        <w:rPr>
          <w:sz w:val="26"/>
          <w:szCs w:val="26"/>
        </w:rPr>
        <w:t>ai</w:t>
      </w:r>
      <w:r w:rsidR="008C123A" w:rsidRPr="00584A31">
        <w:rPr>
          <w:sz w:val="26"/>
          <w:szCs w:val="26"/>
        </w:rPr>
        <w:t xml:space="preserve"> drošībai nozīmīgā komercsabiedrība iesniedz </w:t>
      </w:r>
      <w:r w:rsidR="00C869D4" w:rsidRPr="00584A31">
        <w:rPr>
          <w:sz w:val="26"/>
          <w:szCs w:val="26"/>
        </w:rPr>
        <w:t xml:space="preserve">šo noteikumu </w:t>
      </w:r>
      <w:r w:rsidR="005F777C" w:rsidRPr="00584A31">
        <w:rPr>
          <w:sz w:val="26"/>
          <w:szCs w:val="26"/>
        </w:rPr>
        <w:t>2</w:t>
      </w:r>
      <w:r w:rsidR="00C869D4" w:rsidRPr="00584A31">
        <w:rPr>
          <w:sz w:val="26"/>
          <w:szCs w:val="26"/>
        </w:rPr>
        <w:t>.</w:t>
      </w:r>
      <w:r w:rsidR="008C123A" w:rsidRPr="00584A31">
        <w:rPr>
          <w:sz w:val="26"/>
          <w:szCs w:val="26"/>
        </w:rPr>
        <w:t xml:space="preserve"> un</w:t>
      </w:r>
      <w:r w:rsidR="00C869D4" w:rsidRPr="00584A31">
        <w:rPr>
          <w:sz w:val="26"/>
          <w:szCs w:val="26"/>
        </w:rPr>
        <w:t xml:space="preserve"> </w:t>
      </w:r>
      <w:r w:rsidR="005F777C" w:rsidRPr="00584A31">
        <w:rPr>
          <w:sz w:val="26"/>
          <w:szCs w:val="26"/>
        </w:rPr>
        <w:t>3</w:t>
      </w:r>
      <w:r w:rsidR="00C869D4" w:rsidRPr="00584A31">
        <w:rPr>
          <w:sz w:val="26"/>
          <w:szCs w:val="26"/>
        </w:rPr>
        <w:t>.punktā norādīto informāciju</w:t>
      </w:r>
      <w:r w:rsidR="008C123A" w:rsidRPr="00584A31">
        <w:rPr>
          <w:sz w:val="26"/>
          <w:szCs w:val="26"/>
        </w:rPr>
        <w:t xml:space="preserve"> par uzņēmuma ieguvēju</w:t>
      </w:r>
      <w:r w:rsidR="00C869D4" w:rsidRPr="00584A31">
        <w:rPr>
          <w:sz w:val="26"/>
          <w:szCs w:val="26"/>
        </w:rPr>
        <w:t>.</w:t>
      </w:r>
    </w:p>
    <w:p w14:paraId="7DD0B8F3" w14:textId="6000A535" w:rsidR="004F5136" w:rsidRPr="00584A31" w:rsidRDefault="00BE056C" w:rsidP="001904AE">
      <w:pPr>
        <w:pStyle w:val="Title"/>
        <w:spacing w:after="80"/>
        <w:ind w:firstLine="720"/>
        <w:jc w:val="both"/>
        <w:outlineLvl w:val="0"/>
        <w:rPr>
          <w:sz w:val="26"/>
          <w:szCs w:val="26"/>
        </w:rPr>
      </w:pPr>
      <w:r w:rsidRPr="00584A31">
        <w:rPr>
          <w:sz w:val="26"/>
          <w:szCs w:val="26"/>
        </w:rPr>
        <w:t>7</w:t>
      </w:r>
      <w:r w:rsidR="00BD10DD" w:rsidRPr="00584A31">
        <w:rPr>
          <w:sz w:val="26"/>
          <w:szCs w:val="26"/>
        </w:rPr>
        <w:t xml:space="preserve">. Ja persona nevar </w:t>
      </w:r>
      <w:r w:rsidR="004F5136" w:rsidRPr="00584A31">
        <w:rPr>
          <w:sz w:val="26"/>
          <w:szCs w:val="26"/>
        </w:rPr>
        <w:t xml:space="preserve">iesniegt informāciju, kas </w:t>
      </w:r>
      <w:r w:rsidR="00A45E3E" w:rsidRPr="00584A31">
        <w:rPr>
          <w:sz w:val="26"/>
          <w:szCs w:val="26"/>
        </w:rPr>
        <w:t>noteikta</w:t>
      </w:r>
      <w:r w:rsidR="004F5136" w:rsidRPr="00584A31">
        <w:rPr>
          <w:sz w:val="26"/>
          <w:szCs w:val="26"/>
        </w:rPr>
        <w:t xml:space="preserve"> šo noteikumu </w:t>
      </w:r>
      <w:r w:rsidR="005F777C" w:rsidRPr="00584A31">
        <w:rPr>
          <w:sz w:val="26"/>
          <w:szCs w:val="26"/>
        </w:rPr>
        <w:t>2</w:t>
      </w:r>
      <w:r w:rsidR="004F5136" w:rsidRPr="00584A31">
        <w:rPr>
          <w:sz w:val="26"/>
          <w:szCs w:val="26"/>
        </w:rPr>
        <w:t>.-</w:t>
      </w:r>
      <w:r w:rsidR="005F777C" w:rsidRPr="00584A31">
        <w:rPr>
          <w:sz w:val="26"/>
          <w:szCs w:val="26"/>
        </w:rPr>
        <w:t>6</w:t>
      </w:r>
      <w:r w:rsidR="004F5136" w:rsidRPr="00584A31">
        <w:rPr>
          <w:sz w:val="26"/>
          <w:szCs w:val="26"/>
        </w:rPr>
        <w:t>.punkt</w:t>
      </w:r>
      <w:r w:rsidR="00A45E3E" w:rsidRPr="00584A31">
        <w:rPr>
          <w:sz w:val="26"/>
          <w:szCs w:val="26"/>
        </w:rPr>
        <w:t>ā</w:t>
      </w:r>
      <w:r w:rsidR="004F5136" w:rsidRPr="00584A31">
        <w:rPr>
          <w:sz w:val="26"/>
          <w:szCs w:val="26"/>
        </w:rPr>
        <w:t xml:space="preserve">, tad tā </w:t>
      </w:r>
      <w:r w:rsidRPr="00584A31">
        <w:rPr>
          <w:sz w:val="26"/>
          <w:szCs w:val="26"/>
        </w:rPr>
        <w:t>Ekonomikas ministrijai</w:t>
      </w:r>
      <w:r w:rsidR="008051B8" w:rsidRPr="00584A31">
        <w:rPr>
          <w:sz w:val="26"/>
          <w:szCs w:val="26"/>
        </w:rPr>
        <w:t xml:space="preserve"> norāda</w:t>
      </w:r>
      <w:r w:rsidR="004F5136" w:rsidRPr="00584A31">
        <w:rPr>
          <w:sz w:val="26"/>
          <w:szCs w:val="26"/>
        </w:rPr>
        <w:t xml:space="preserve"> pamatojumu, kādēļ tā minēto inform</w:t>
      </w:r>
      <w:r w:rsidR="008051B8" w:rsidRPr="00584A31">
        <w:rPr>
          <w:sz w:val="26"/>
          <w:szCs w:val="26"/>
        </w:rPr>
        <w:t xml:space="preserve">āciju nevar iesniegt. </w:t>
      </w:r>
      <w:r w:rsidR="00BC3148" w:rsidRPr="00584A31">
        <w:rPr>
          <w:sz w:val="26"/>
          <w:szCs w:val="26"/>
        </w:rPr>
        <w:t>Iesniedzējam</w:t>
      </w:r>
      <w:r w:rsidR="008051B8" w:rsidRPr="00584A31">
        <w:rPr>
          <w:sz w:val="26"/>
          <w:szCs w:val="26"/>
        </w:rPr>
        <w:t xml:space="preserve"> ir pienākums iesniegt minēto informāciju tiklīdz tā </w:t>
      </w:r>
      <w:r w:rsidR="0098015D" w:rsidRPr="00584A31">
        <w:rPr>
          <w:sz w:val="26"/>
          <w:szCs w:val="26"/>
        </w:rPr>
        <w:t xml:space="preserve">to var </w:t>
      </w:r>
      <w:r w:rsidR="008051B8" w:rsidRPr="00584A31">
        <w:rPr>
          <w:sz w:val="26"/>
          <w:szCs w:val="26"/>
        </w:rPr>
        <w:t>iesniegt atbilstoši noteikumiem.</w:t>
      </w:r>
    </w:p>
    <w:p w14:paraId="668B4D84" w14:textId="25B88C63" w:rsidR="001904AE" w:rsidRPr="00584A31" w:rsidRDefault="00BE056C" w:rsidP="001904AE">
      <w:pPr>
        <w:pStyle w:val="Title"/>
        <w:spacing w:after="80"/>
        <w:ind w:firstLine="720"/>
        <w:jc w:val="both"/>
        <w:outlineLvl w:val="0"/>
        <w:rPr>
          <w:sz w:val="26"/>
          <w:szCs w:val="26"/>
        </w:rPr>
      </w:pPr>
      <w:r w:rsidRPr="00584A31">
        <w:rPr>
          <w:sz w:val="26"/>
          <w:szCs w:val="26"/>
        </w:rPr>
        <w:t>8</w:t>
      </w:r>
      <w:r w:rsidR="00444039" w:rsidRPr="00584A31">
        <w:rPr>
          <w:sz w:val="26"/>
          <w:szCs w:val="26"/>
        </w:rPr>
        <w:t xml:space="preserve">. </w:t>
      </w:r>
      <w:r w:rsidRPr="00584A31">
        <w:rPr>
          <w:sz w:val="26"/>
          <w:szCs w:val="26"/>
        </w:rPr>
        <w:t>Ekonomikas ministrija</w:t>
      </w:r>
      <w:r w:rsidR="00444039" w:rsidRPr="00584A31">
        <w:rPr>
          <w:sz w:val="26"/>
          <w:szCs w:val="26"/>
        </w:rPr>
        <w:t xml:space="preserve"> </w:t>
      </w:r>
      <w:r w:rsidR="00692FE4" w:rsidRPr="00584A31">
        <w:rPr>
          <w:sz w:val="26"/>
          <w:szCs w:val="26"/>
        </w:rPr>
        <w:t xml:space="preserve">un valsts drošības iestādes </w:t>
      </w:r>
      <w:r w:rsidR="00444039" w:rsidRPr="00584A31">
        <w:rPr>
          <w:sz w:val="26"/>
          <w:szCs w:val="26"/>
        </w:rPr>
        <w:t xml:space="preserve">var pieprasīt </w:t>
      </w:r>
      <w:r w:rsidR="009E632B" w:rsidRPr="00584A31">
        <w:rPr>
          <w:sz w:val="26"/>
          <w:szCs w:val="26"/>
        </w:rPr>
        <w:t xml:space="preserve">no </w:t>
      </w:r>
      <w:r w:rsidR="003109BC" w:rsidRPr="00584A31">
        <w:rPr>
          <w:sz w:val="26"/>
          <w:szCs w:val="26"/>
        </w:rPr>
        <w:t xml:space="preserve">iesniedzēja </w:t>
      </w:r>
      <w:r w:rsidR="00444039" w:rsidRPr="00584A31">
        <w:rPr>
          <w:sz w:val="26"/>
          <w:szCs w:val="26"/>
        </w:rPr>
        <w:t>papildu</w:t>
      </w:r>
      <w:r w:rsidR="00692FE4" w:rsidRPr="00584A31">
        <w:rPr>
          <w:sz w:val="26"/>
          <w:szCs w:val="26"/>
        </w:rPr>
        <w:t xml:space="preserve"> </w:t>
      </w:r>
      <w:r w:rsidR="00444039" w:rsidRPr="00584A31">
        <w:rPr>
          <w:sz w:val="26"/>
          <w:szCs w:val="26"/>
        </w:rPr>
        <w:t>informāciju</w:t>
      </w:r>
      <w:r w:rsidR="00E34F06" w:rsidRPr="00584A31">
        <w:rPr>
          <w:sz w:val="26"/>
          <w:szCs w:val="26"/>
        </w:rPr>
        <w:t xml:space="preserve"> un dokumentus</w:t>
      </w:r>
      <w:r w:rsidR="00444039" w:rsidRPr="00584A31">
        <w:rPr>
          <w:sz w:val="26"/>
          <w:szCs w:val="26"/>
        </w:rPr>
        <w:t>, kas nepiecie</w:t>
      </w:r>
      <w:r w:rsidR="00D77D3C" w:rsidRPr="00584A31">
        <w:rPr>
          <w:sz w:val="26"/>
          <w:szCs w:val="26"/>
        </w:rPr>
        <w:t>šam</w:t>
      </w:r>
      <w:r w:rsidR="00E24E05" w:rsidRPr="00584A31">
        <w:rPr>
          <w:sz w:val="26"/>
          <w:szCs w:val="26"/>
        </w:rPr>
        <w:t>i</w:t>
      </w:r>
      <w:r w:rsidR="00D77D3C" w:rsidRPr="00584A31">
        <w:rPr>
          <w:sz w:val="26"/>
          <w:szCs w:val="26"/>
        </w:rPr>
        <w:t xml:space="preserve">, </w:t>
      </w:r>
      <w:r w:rsidR="003A5D7B" w:rsidRPr="00584A31">
        <w:rPr>
          <w:sz w:val="26"/>
          <w:szCs w:val="26"/>
        </w:rPr>
        <w:t xml:space="preserve">lai </w:t>
      </w:r>
      <w:r w:rsidR="007D7FB0" w:rsidRPr="00584A31">
        <w:rPr>
          <w:sz w:val="26"/>
          <w:szCs w:val="26"/>
        </w:rPr>
        <w:t>izvērtētu pieteikumu</w:t>
      </w:r>
      <w:r w:rsidR="001904AE" w:rsidRPr="00584A31">
        <w:rPr>
          <w:sz w:val="26"/>
          <w:szCs w:val="26"/>
        </w:rPr>
        <w:t xml:space="preserve">, kā arī skaidrojumu, ja atbilstoši </w:t>
      </w:r>
      <w:r w:rsidRPr="00584A31">
        <w:rPr>
          <w:sz w:val="26"/>
          <w:szCs w:val="26"/>
        </w:rPr>
        <w:t>Ekonomikas ministrijas</w:t>
      </w:r>
      <w:r w:rsidR="00692FE4" w:rsidRPr="00584A31">
        <w:rPr>
          <w:sz w:val="26"/>
          <w:szCs w:val="26"/>
        </w:rPr>
        <w:t xml:space="preserve"> </w:t>
      </w:r>
      <w:r w:rsidR="001904AE" w:rsidRPr="00584A31">
        <w:rPr>
          <w:sz w:val="26"/>
          <w:szCs w:val="26"/>
        </w:rPr>
        <w:t>rīcībā esošajai informācijai nav ievērotas Nacionālās drošības likumā noteiktās prasības vai šo noteikumu prasības</w:t>
      </w:r>
      <w:r w:rsidR="003A5D7B" w:rsidRPr="00584A31">
        <w:rPr>
          <w:sz w:val="26"/>
          <w:szCs w:val="26"/>
        </w:rPr>
        <w:t>.</w:t>
      </w:r>
      <w:r w:rsidR="001904AE" w:rsidRPr="00584A31">
        <w:rPr>
          <w:sz w:val="26"/>
          <w:szCs w:val="26"/>
        </w:rPr>
        <w:t xml:space="preserve"> </w:t>
      </w:r>
    </w:p>
    <w:p w14:paraId="72E07CD4" w14:textId="339B9D40" w:rsidR="008B59CC" w:rsidRPr="00584A31" w:rsidRDefault="00BE056C" w:rsidP="001904AE">
      <w:pPr>
        <w:pStyle w:val="Title"/>
        <w:spacing w:after="80"/>
        <w:ind w:firstLine="720"/>
        <w:jc w:val="both"/>
        <w:outlineLvl w:val="0"/>
        <w:rPr>
          <w:sz w:val="26"/>
          <w:szCs w:val="26"/>
        </w:rPr>
      </w:pPr>
      <w:r w:rsidRPr="00584A31">
        <w:rPr>
          <w:sz w:val="26"/>
          <w:szCs w:val="26"/>
        </w:rPr>
        <w:t>9</w:t>
      </w:r>
      <w:r w:rsidR="008B59CC" w:rsidRPr="00584A31">
        <w:rPr>
          <w:sz w:val="26"/>
          <w:szCs w:val="26"/>
        </w:rPr>
        <w:t xml:space="preserve">. </w:t>
      </w:r>
      <w:r w:rsidR="008239CD" w:rsidRPr="00584A31">
        <w:rPr>
          <w:sz w:val="26"/>
          <w:szCs w:val="26"/>
        </w:rPr>
        <w:t xml:space="preserve">Ja ir saņemts pieteikums </w:t>
      </w:r>
      <w:r w:rsidR="008A5482" w:rsidRPr="00584A31">
        <w:rPr>
          <w:sz w:val="26"/>
          <w:szCs w:val="26"/>
        </w:rPr>
        <w:t xml:space="preserve">Ministru kabineta </w:t>
      </w:r>
      <w:r w:rsidR="008239CD" w:rsidRPr="00584A31">
        <w:rPr>
          <w:sz w:val="26"/>
          <w:szCs w:val="26"/>
        </w:rPr>
        <w:t>atļauj</w:t>
      </w:r>
      <w:r w:rsidR="009E632B" w:rsidRPr="00584A31">
        <w:rPr>
          <w:sz w:val="26"/>
          <w:szCs w:val="26"/>
        </w:rPr>
        <w:t>as</w:t>
      </w:r>
      <w:r w:rsidR="008239CD" w:rsidRPr="00584A31">
        <w:rPr>
          <w:sz w:val="26"/>
          <w:szCs w:val="26"/>
        </w:rPr>
        <w:t xml:space="preserve"> saņemšanai, tad </w:t>
      </w:r>
      <w:r w:rsidRPr="00584A31">
        <w:rPr>
          <w:sz w:val="26"/>
          <w:szCs w:val="26"/>
        </w:rPr>
        <w:t>Ekonomikas ministrija</w:t>
      </w:r>
      <w:r w:rsidR="008E1DDA" w:rsidRPr="00584A31">
        <w:rPr>
          <w:sz w:val="26"/>
          <w:szCs w:val="26"/>
        </w:rPr>
        <w:t xml:space="preserve"> to</w:t>
      </w:r>
      <w:r w:rsidR="00BA6451" w:rsidRPr="00584A31">
        <w:rPr>
          <w:sz w:val="26"/>
          <w:szCs w:val="26"/>
        </w:rPr>
        <w:t xml:space="preserve"> nekavējoties</w:t>
      </w:r>
      <w:r w:rsidR="008E1DDA" w:rsidRPr="00584A31">
        <w:rPr>
          <w:sz w:val="26"/>
          <w:szCs w:val="26"/>
        </w:rPr>
        <w:t xml:space="preserve"> </w:t>
      </w:r>
      <w:proofErr w:type="spellStart"/>
      <w:r w:rsidR="008E1DDA" w:rsidRPr="00584A31">
        <w:rPr>
          <w:sz w:val="26"/>
          <w:szCs w:val="26"/>
        </w:rPr>
        <w:t>nosūta</w:t>
      </w:r>
      <w:proofErr w:type="spellEnd"/>
      <w:r w:rsidR="008E1DDA" w:rsidRPr="00584A31">
        <w:rPr>
          <w:sz w:val="26"/>
          <w:szCs w:val="26"/>
        </w:rPr>
        <w:t xml:space="preserve"> </w:t>
      </w:r>
      <w:r w:rsidR="00502184" w:rsidRPr="00584A31">
        <w:rPr>
          <w:sz w:val="26"/>
          <w:szCs w:val="26"/>
        </w:rPr>
        <w:t>valsts drošības iestādēm</w:t>
      </w:r>
      <w:r w:rsidR="00F45913" w:rsidRPr="00584A31">
        <w:rPr>
          <w:sz w:val="26"/>
          <w:szCs w:val="26"/>
        </w:rPr>
        <w:t xml:space="preserve"> </w:t>
      </w:r>
      <w:r w:rsidR="008B0FA2" w:rsidRPr="00584A31">
        <w:rPr>
          <w:sz w:val="26"/>
          <w:szCs w:val="26"/>
        </w:rPr>
        <w:t>atzinum</w:t>
      </w:r>
      <w:r w:rsidR="008E1DDA" w:rsidRPr="00584A31">
        <w:rPr>
          <w:sz w:val="26"/>
          <w:szCs w:val="26"/>
        </w:rPr>
        <w:t>a sniegšanai</w:t>
      </w:r>
      <w:r w:rsidR="008239CD" w:rsidRPr="00584A31">
        <w:rPr>
          <w:sz w:val="26"/>
          <w:szCs w:val="26"/>
        </w:rPr>
        <w:t>, vai atļaujas izsniegšana neapdraud nacionālās drošības intereses.</w:t>
      </w:r>
    </w:p>
    <w:p w14:paraId="01AFC457" w14:textId="64FF7F75" w:rsidR="00381FB3" w:rsidRPr="00584A31" w:rsidRDefault="004B2D2E" w:rsidP="001904AE">
      <w:pPr>
        <w:pStyle w:val="Title"/>
        <w:spacing w:after="80"/>
        <w:ind w:firstLine="720"/>
        <w:jc w:val="both"/>
        <w:outlineLvl w:val="0"/>
        <w:rPr>
          <w:sz w:val="26"/>
          <w:szCs w:val="26"/>
        </w:rPr>
      </w:pPr>
      <w:r w:rsidRPr="00584A31">
        <w:rPr>
          <w:sz w:val="26"/>
          <w:szCs w:val="26"/>
        </w:rPr>
        <w:t>1</w:t>
      </w:r>
      <w:r w:rsidR="00BE056C" w:rsidRPr="00584A31">
        <w:rPr>
          <w:sz w:val="26"/>
          <w:szCs w:val="26"/>
        </w:rPr>
        <w:t>0</w:t>
      </w:r>
      <w:r w:rsidR="00381FB3" w:rsidRPr="00584A31">
        <w:rPr>
          <w:sz w:val="26"/>
          <w:szCs w:val="26"/>
        </w:rPr>
        <w:t xml:space="preserve">. Lēmuma projektu </w:t>
      </w:r>
      <w:r w:rsidR="00F12127" w:rsidRPr="00584A31">
        <w:rPr>
          <w:sz w:val="26"/>
          <w:szCs w:val="26"/>
        </w:rPr>
        <w:t>par atļaujas izsniegšanu vai atteikumu to izsniegt</w:t>
      </w:r>
      <w:r w:rsidR="007F7C37" w:rsidRPr="00584A31">
        <w:rPr>
          <w:sz w:val="26"/>
          <w:szCs w:val="26"/>
        </w:rPr>
        <w:t>, kā arī par pienākumu personai, kura nav saņēmusi atļauju saglabāt līdzdalību vai palikt par biedru komercsabiedrībā, atsavināt pamatkapitāla daļas vai akcijas vai izbeigt netiešo līdzdalību (balsstiesības) vai izstāties no komercsabiedrības,</w:t>
      </w:r>
      <w:r w:rsidR="00F12127" w:rsidRPr="00584A31">
        <w:rPr>
          <w:sz w:val="26"/>
          <w:szCs w:val="26"/>
        </w:rPr>
        <w:t xml:space="preserve"> </w:t>
      </w:r>
      <w:r w:rsidR="00381FB3" w:rsidRPr="00584A31">
        <w:rPr>
          <w:sz w:val="26"/>
          <w:szCs w:val="26"/>
        </w:rPr>
        <w:t xml:space="preserve">sagatavo </w:t>
      </w:r>
      <w:r w:rsidR="00BE056C" w:rsidRPr="00584A31">
        <w:rPr>
          <w:sz w:val="26"/>
          <w:szCs w:val="26"/>
        </w:rPr>
        <w:t>Ekonomikas ministrija</w:t>
      </w:r>
      <w:r w:rsidR="00F12127" w:rsidRPr="00584A31">
        <w:rPr>
          <w:sz w:val="26"/>
          <w:szCs w:val="26"/>
        </w:rPr>
        <w:t xml:space="preserve"> un </w:t>
      </w:r>
      <w:r w:rsidR="00AD3B7A" w:rsidRPr="00584A31">
        <w:rPr>
          <w:sz w:val="26"/>
          <w:szCs w:val="26"/>
        </w:rPr>
        <w:t xml:space="preserve">Ekonomikas ministrs </w:t>
      </w:r>
      <w:r w:rsidR="00F12127" w:rsidRPr="00584A31">
        <w:rPr>
          <w:sz w:val="26"/>
          <w:szCs w:val="26"/>
        </w:rPr>
        <w:t xml:space="preserve">iesniedz to izskatīšanai </w:t>
      </w:r>
      <w:r w:rsidR="00365953" w:rsidRPr="00584A31">
        <w:rPr>
          <w:sz w:val="26"/>
          <w:szCs w:val="26"/>
        </w:rPr>
        <w:t xml:space="preserve">steidzamības kārtībā </w:t>
      </w:r>
      <w:r w:rsidR="00F12127" w:rsidRPr="00584A31">
        <w:rPr>
          <w:sz w:val="26"/>
          <w:szCs w:val="26"/>
        </w:rPr>
        <w:t>Ministru kabinet</w:t>
      </w:r>
      <w:r w:rsidR="00CD38F2" w:rsidRPr="00584A31">
        <w:rPr>
          <w:sz w:val="26"/>
          <w:szCs w:val="26"/>
        </w:rPr>
        <w:t>ā</w:t>
      </w:r>
      <w:r w:rsidR="008B3FCA" w:rsidRPr="00584A31">
        <w:rPr>
          <w:sz w:val="26"/>
          <w:szCs w:val="26"/>
        </w:rPr>
        <w:t>.</w:t>
      </w:r>
    </w:p>
    <w:p w14:paraId="5134AD77" w14:textId="2AC94929" w:rsidR="00B53639" w:rsidRPr="00584A31" w:rsidRDefault="004B2D2E" w:rsidP="001904AE">
      <w:pPr>
        <w:pStyle w:val="Title"/>
        <w:spacing w:after="80"/>
        <w:ind w:firstLine="720"/>
        <w:jc w:val="both"/>
        <w:outlineLvl w:val="0"/>
        <w:rPr>
          <w:sz w:val="26"/>
          <w:szCs w:val="26"/>
        </w:rPr>
      </w:pPr>
      <w:r w:rsidRPr="00584A31">
        <w:rPr>
          <w:sz w:val="26"/>
          <w:szCs w:val="26"/>
        </w:rPr>
        <w:t>1</w:t>
      </w:r>
      <w:r w:rsidR="00BE056C" w:rsidRPr="00584A31">
        <w:rPr>
          <w:sz w:val="26"/>
          <w:szCs w:val="26"/>
        </w:rPr>
        <w:t>1</w:t>
      </w:r>
      <w:r w:rsidR="00B53639" w:rsidRPr="00584A31">
        <w:rPr>
          <w:sz w:val="26"/>
          <w:szCs w:val="26"/>
        </w:rPr>
        <w:t xml:space="preserve">. Ministru kabinets pieņem lēmumu par atteikumu izsniegt </w:t>
      </w:r>
      <w:r w:rsidR="001904AE" w:rsidRPr="00584A31">
        <w:rPr>
          <w:sz w:val="26"/>
          <w:szCs w:val="26"/>
        </w:rPr>
        <w:t>atļauju</w:t>
      </w:r>
      <w:r w:rsidR="00B53639" w:rsidRPr="00584A31">
        <w:rPr>
          <w:sz w:val="26"/>
          <w:szCs w:val="26"/>
        </w:rPr>
        <w:t>, ja:</w:t>
      </w:r>
    </w:p>
    <w:p w14:paraId="6CEF8B37" w14:textId="64BAB19E" w:rsidR="00B53639" w:rsidRPr="00584A31" w:rsidRDefault="004B2D2E" w:rsidP="001904AE">
      <w:pPr>
        <w:pStyle w:val="Title"/>
        <w:spacing w:after="80"/>
        <w:ind w:firstLine="720"/>
        <w:jc w:val="both"/>
        <w:outlineLvl w:val="0"/>
        <w:rPr>
          <w:sz w:val="26"/>
          <w:szCs w:val="26"/>
        </w:rPr>
      </w:pPr>
      <w:r w:rsidRPr="00584A31">
        <w:rPr>
          <w:sz w:val="26"/>
          <w:szCs w:val="26"/>
        </w:rPr>
        <w:t>1</w:t>
      </w:r>
      <w:r w:rsidR="00BE056C" w:rsidRPr="00584A31">
        <w:rPr>
          <w:sz w:val="26"/>
          <w:szCs w:val="26"/>
        </w:rPr>
        <w:t>1</w:t>
      </w:r>
      <w:r w:rsidR="00B53639" w:rsidRPr="00584A31">
        <w:rPr>
          <w:sz w:val="26"/>
          <w:szCs w:val="26"/>
        </w:rPr>
        <w:t>.1. atļaujas izsniegšana apdraud nacionālās drošības intereses;</w:t>
      </w:r>
    </w:p>
    <w:p w14:paraId="3CBCA6C8" w14:textId="0D7BF417" w:rsidR="00B53639" w:rsidRPr="00584A31" w:rsidRDefault="004B2D2E" w:rsidP="001904AE">
      <w:pPr>
        <w:pStyle w:val="Title"/>
        <w:spacing w:after="80"/>
        <w:ind w:firstLine="720"/>
        <w:jc w:val="both"/>
        <w:outlineLvl w:val="0"/>
        <w:rPr>
          <w:sz w:val="26"/>
          <w:szCs w:val="26"/>
        </w:rPr>
      </w:pPr>
      <w:r w:rsidRPr="00584A31">
        <w:rPr>
          <w:sz w:val="26"/>
          <w:szCs w:val="26"/>
        </w:rPr>
        <w:lastRenderedPageBreak/>
        <w:t>1</w:t>
      </w:r>
      <w:r w:rsidR="00BE056C" w:rsidRPr="00584A31">
        <w:rPr>
          <w:sz w:val="26"/>
          <w:szCs w:val="26"/>
        </w:rPr>
        <w:t>1</w:t>
      </w:r>
      <w:r w:rsidR="00B53639" w:rsidRPr="00584A31">
        <w:rPr>
          <w:sz w:val="26"/>
          <w:szCs w:val="26"/>
        </w:rPr>
        <w:t xml:space="preserve">.2. persona, kas iesniegusi pieteikumu par atļaujas izsniegšanu, nav </w:t>
      </w:r>
      <w:r w:rsidR="00BE056C" w:rsidRPr="00584A31">
        <w:rPr>
          <w:sz w:val="26"/>
          <w:szCs w:val="26"/>
        </w:rPr>
        <w:t>Ekonomikas ministrijas</w:t>
      </w:r>
      <w:r w:rsidR="00692FE4" w:rsidRPr="00584A31">
        <w:rPr>
          <w:sz w:val="26"/>
          <w:szCs w:val="26"/>
        </w:rPr>
        <w:t xml:space="preserve"> </w:t>
      </w:r>
      <w:r w:rsidR="000645F6" w:rsidRPr="00584A31">
        <w:rPr>
          <w:sz w:val="26"/>
          <w:szCs w:val="26"/>
        </w:rPr>
        <w:t xml:space="preserve">vai valsts drošības iestāžu </w:t>
      </w:r>
      <w:r w:rsidR="00B53639" w:rsidRPr="00584A31">
        <w:rPr>
          <w:sz w:val="26"/>
          <w:szCs w:val="26"/>
        </w:rPr>
        <w:t>noteiktajā termiņā iesniegusi papildu informāciju vai dokumentus</w:t>
      </w:r>
      <w:r w:rsidR="002B664E" w:rsidRPr="00584A31">
        <w:rPr>
          <w:sz w:val="26"/>
          <w:szCs w:val="26"/>
        </w:rPr>
        <w:t xml:space="preserve"> un tā ir nepieciešama valsts drošības iestādēm, lai sniegtu atzinumu</w:t>
      </w:r>
      <w:bookmarkStart w:id="0" w:name="_GoBack"/>
      <w:bookmarkEnd w:id="0"/>
      <w:r w:rsidR="00B53639" w:rsidRPr="00584A31">
        <w:rPr>
          <w:sz w:val="26"/>
          <w:szCs w:val="26"/>
        </w:rPr>
        <w:t>;</w:t>
      </w:r>
    </w:p>
    <w:p w14:paraId="2C570C6B" w14:textId="51014B29" w:rsidR="00B53639" w:rsidRPr="00584A31" w:rsidRDefault="004B2D2E" w:rsidP="001904AE">
      <w:pPr>
        <w:pStyle w:val="Title"/>
        <w:spacing w:after="80"/>
        <w:ind w:firstLine="720"/>
        <w:jc w:val="both"/>
        <w:outlineLvl w:val="0"/>
        <w:rPr>
          <w:sz w:val="26"/>
          <w:szCs w:val="26"/>
        </w:rPr>
      </w:pPr>
      <w:r w:rsidRPr="00584A31">
        <w:rPr>
          <w:sz w:val="26"/>
          <w:szCs w:val="26"/>
        </w:rPr>
        <w:t>1</w:t>
      </w:r>
      <w:r w:rsidR="00BE056C" w:rsidRPr="00584A31">
        <w:rPr>
          <w:sz w:val="26"/>
          <w:szCs w:val="26"/>
        </w:rPr>
        <w:t>1</w:t>
      </w:r>
      <w:r w:rsidR="00B53639" w:rsidRPr="00584A31">
        <w:rPr>
          <w:sz w:val="26"/>
          <w:szCs w:val="26"/>
        </w:rPr>
        <w:t xml:space="preserve">.3. </w:t>
      </w:r>
      <w:r w:rsidR="00BE056C" w:rsidRPr="00584A31">
        <w:rPr>
          <w:sz w:val="26"/>
          <w:szCs w:val="26"/>
        </w:rPr>
        <w:t>Ekonomikas ministrija</w:t>
      </w:r>
      <w:r w:rsidR="00B53639" w:rsidRPr="00584A31">
        <w:rPr>
          <w:sz w:val="26"/>
          <w:szCs w:val="26"/>
        </w:rPr>
        <w:t xml:space="preserve"> </w:t>
      </w:r>
      <w:r w:rsidR="00644A2D" w:rsidRPr="00584A31">
        <w:rPr>
          <w:sz w:val="26"/>
          <w:szCs w:val="26"/>
        </w:rPr>
        <w:t xml:space="preserve">vai valsts drošības iestādes </w:t>
      </w:r>
      <w:r w:rsidR="00B53639" w:rsidRPr="00584A31">
        <w:rPr>
          <w:sz w:val="26"/>
          <w:szCs w:val="26"/>
        </w:rPr>
        <w:t xml:space="preserve">konstatē, ka </w:t>
      </w:r>
      <w:r w:rsidR="000645F6" w:rsidRPr="00584A31">
        <w:rPr>
          <w:sz w:val="26"/>
          <w:szCs w:val="26"/>
        </w:rPr>
        <w:t xml:space="preserve">tām ir </w:t>
      </w:r>
      <w:r w:rsidR="00B53639" w:rsidRPr="00584A31">
        <w:rPr>
          <w:sz w:val="26"/>
          <w:szCs w:val="26"/>
        </w:rPr>
        <w:t>sniegta nepatiesa informācija.</w:t>
      </w:r>
    </w:p>
    <w:p w14:paraId="395B982A" w14:textId="5D3EB098" w:rsidR="00EA31D0" w:rsidRPr="00584A31" w:rsidRDefault="004B2D2E" w:rsidP="001904AE">
      <w:pPr>
        <w:pStyle w:val="Title"/>
        <w:tabs>
          <w:tab w:val="left" w:pos="4027"/>
        </w:tabs>
        <w:spacing w:after="80"/>
        <w:ind w:firstLine="720"/>
        <w:jc w:val="both"/>
        <w:outlineLvl w:val="0"/>
        <w:rPr>
          <w:sz w:val="26"/>
          <w:szCs w:val="26"/>
        </w:rPr>
      </w:pPr>
      <w:r w:rsidRPr="00584A31">
        <w:rPr>
          <w:sz w:val="26"/>
          <w:szCs w:val="26"/>
        </w:rPr>
        <w:t>1</w:t>
      </w:r>
      <w:r w:rsidR="00BE056C" w:rsidRPr="00584A31">
        <w:rPr>
          <w:sz w:val="26"/>
          <w:szCs w:val="26"/>
        </w:rPr>
        <w:t>2</w:t>
      </w:r>
      <w:r w:rsidR="009E632B" w:rsidRPr="00584A31">
        <w:rPr>
          <w:sz w:val="26"/>
          <w:szCs w:val="26"/>
        </w:rPr>
        <w:t xml:space="preserve">. </w:t>
      </w:r>
      <w:r w:rsidR="00C51910" w:rsidRPr="00584A31">
        <w:rPr>
          <w:sz w:val="26"/>
          <w:szCs w:val="26"/>
        </w:rPr>
        <w:t xml:space="preserve">Ministru kabineta pieņemto lēmumu </w:t>
      </w:r>
      <w:r w:rsidR="00BE056C" w:rsidRPr="00584A31">
        <w:rPr>
          <w:sz w:val="26"/>
          <w:szCs w:val="26"/>
        </w:rPr>
        <w:t>Ekonomikas ministrija</w:t>
      </w:r>
      <w:r w:rsidR="00BE37A5" w:rsidRPr="00584A31">
        <w:rPr>
          <w:sz w:val="26"/>
          <w:szCs w:val="26"/>
        </w:rPr>
        <w:t xml:space="preserve"> </w:t>
      </w:r>
      <w:r w:rsidR="00C51910" w:rsidRPr="00584A31">
        <w:rPr>
          <w:sz w:val="26"/>
          <w:szCs w:val="26"/>
        </w:rPr>
        <w:t xml:space="preserve">paziņo </w:t>
      </w:r>
      <w:r w:rsidR="007A0326" w:rsidRPr="00584A31">
        <w:rPr>
          <w:sz w:val="26"/>
          <w:szCs w:val="26"/>
        </w:rPr>
        <w:t>atbilstoši Paziņošanas likumam</w:t>
      </w:r>
      <w:r w:rsidR="00F12127" w:rsidRPr="00584A31">
        <w:rPr>
          <w:sz w:val="26"/>
          <w:szCs w:val="26"/>
        </w:rPr>
        <w:t>.</w:t>
      </w:r>
      <w:r w:rsidR="00C51910" w:rsidRPr="00584A31">
        <w:rPr>
          <w:sz w:val="26"/>
          <w:szCs w:val="26"/>
        </w:rPr>
        <w:t xml:space="preserve"> Ja Ministru kabineta lēmums satur </w:t>
      </w:r>
      <w:r w:rsidR="00381FB3" w:rsidRPr="00584A31">
        <w:rPr>
          <w:sz w:val="26"/>
          <w:szCs w:val="26"/>
        </w:rPr>
        <w:t xml:space="preserve">valsts noslēpumu, tad lēmumu paziņo izraksta veidā, iekļaujot </w:t>
      </w:r>
      <w:r w:rsidR="00FC3C03" w:rsidRPr="00584A31">
        <w:rPr>
          <w:sz w:val="26"/>
          <w:szCs w:val="26"/>
        </w:rPr>
        <w:t xml:space="preserve">lēmumā </w:t>
      </w:r>
      <w:r w:rsidR="00381FB3" w:rsidRPr="00584A31">
        <w:rPr>
          <w:sz w:val="26"/>
          <w:szCs w:val="26"/>
        </w:rPr>
        <w:t>tās daļas, kas nesatur valsts noslēpumu.</w:t>
      </w:r>
    </w:p>
    <w:p w14:paraId="300332FF" w14:textId="1BDF8991" w:rsidR="00820AA9" w:rsidRPr="00584A31" w:rsidRDefault="00820AA9" w:rsidP="008E78FA">
      <w:pPr>
        <w:jc w:val="both"/>
        <w:rPr>
          <w:sz w:val="26"/>
          <w:szCs w:val="26"/>
        </w:rPr>
      </w:pPr>
    </w:p>
    <w:p w14:paraId="69AD42F6" w14:textId="77777777" w:rsidR="00A62FF6" w:rsidRPr="00584A31" w:rsidRDefault="00A62FF6" w:rsidP="008E78FA">
      <w:pPr>
        <w:jc w:val="both"/>
        <w:rPr>
          <w:sz w:val="26"/>
          <w:szCs w:val="26"/>
        </w:rPr>
      </w:pPr>
    </w:p>
    <w:p w14:paraId="7A216E04" w14:textId="6F4DFFA8" w:rsidR="008E78FA" w:rsidRPr="00584A31" w:rsidRDefault="008E78FA" w:rsidP="008E78FA">
      <w:pPr>
        <w:jc w:val="both"/>
        <w:rPr>
          <w:sz w:val="26"/>
          <w:szCs w:val="26"/>
        </w:rPr>
      </w:pPr>
      <w:r w:rsidRPr="00584A31">
        <w:rPr>
          <w:sz w:val="26"/>
          <w:szCs w:val="26"/>
        </w:rPr>
        <w:t>Ministru prezidents</w:t>
      </w:r>
      <w:r w:rsidRPr="00584A31">
        <w:rPr>
          <w:sz w:val="26"/>
          <w:szCs w:val="26"/>
        </w:rPr>
        <w:tab/>
      </w:r>
      <w:r w:rsidRPr="00584A31">
        <w:rPr>
          <w:sz w:val="26"/>
          <w:szCs w:val="26"/>
        </w:rPr>
        <w:tab/>
      </w:r>
      <w:r w:rsidRPr="00584A31">
        <w:rPr>
          <w:sz w:val="26"/>
          <w:szCs w:val="26"/>
        </w:rPr>
        <w:tab/>
      </w:r>
      <w:r w:rsidRPr="00584A31">
        <w:rPr>
          <w:sz w:val="26"/>
          <w:szCs w:val="26"/>
        </w:rPr>
        <w:tab/>
      </w:r>
      <w:r w:rsidRPr="00584A31">
        <w:rPr>
          <w:sz w:val="26"/>
          <w:szCs w:val="26"/>
        </w:rPr>
        <w:tab/>
      </w:r>
      <w:r w:rsidRPr="00584A31">
        <w:rPr>
          <w:sz w:val="26"/>
          <w:szCs w:val="26"/>
        </w:rPr>
        <w:tab/>
      </w:r>
      <w:r w:rsidR="001520FB" w:rsidRPr="00584A31">
        <w:rPr>
          <w:sz w:val="26"/>
          <w:szCs w:val="26"/>
        </w:rPr>
        <w:tab/>
      </w:r>
      <w:r w:rsidR="00A62FF6" w:rsidRPr="00584A31">
        <w:rPr>
          <w:sz w:val="26"/>
          <w:szCs w:val="26"/>
        </w:rPr>
        <w:tab/>
        <w:t xml:space="preserve">      </w:t>
      </w:r>
      <w:proofErr w:type="spellStart"/>
      <w:r w:rsidRPr="00584A31">
        <w:rPr>
          <w:sz w:val="26"/>
          <w:szCs w:val="26"/>
        </w:rPr>
        <w:t>M.Kučinskis</w:t>
      </w:r>
      <w:proofErr w:type="spellEnd"/>
    </w:p>
    <w:p w14:paraId="6F8691E7" w14:textId="77777777" w:rsidR="008E78FA" w:rsidRPr="00584A31" w:rsidRDefault="008E78FA" w:rsidP="008E78FA">
      <w:pPr>
        <w:rPr>
          <w:bCs/>
          <w:sz w:val="26"/>
          <w:szCs w:val="26"/>
        </w:rPr>
      </w:pPr>
    </w:p>
    <w:p w14:paraId="18983971" w14:textId="77777777" w:rsidR="008E78FA" w:rsidRPr="00584A31" w:rsidRDefault="008E78FA" w:rsidP="008E78FA">
      <w:pPr>
        <w:rPr>
          <w:bCs/>
          <w:sz w:val="26"/>
          <w:szCs w:val="26"/>
        </w:rPr>
      </w:pPr>
      <w:r w:rsidRPr="00584A31">
        <w:rPr>
          <w:bCs/>
          <w:sz w:val="26"/>
          <w:szCs w:val="26"/>
        </w:rPr>
        <w:t>Ministru prezidenta biedrs,</w:t>
      </w:r>
    </w:p>
    <w:p w14:paraId="22E05488" w14:textId="77777777" w:rsidR="008E78FA" w:rsidRPr="00584A31" w:rsidRDefault="008E78FA" w:rsidP="008E78FA">
      <w:pPr>
        <w:rPr>
          <w:bCs/>
          <w:sz w:val="26"/>
          <w:szCs w:val="26"/>
        </w:rPr>
      </w:pPr>
      <w:r w:rsidRPr="00584A31">
        <w:rPr>
          <w:bCs/>
          <w:sz w:val="26"/>
          <w:szCs w:val="26"/>
        </w:rPr>
        <w:t xml:space="preserve">ekonomikas ministrs </w:t>
      </w:r>
      <w:r w:rsidRPr="00584A31">
        <w:rPr>
          <w:bCs/>
          <w:sz w:val="26"/>
          <w:szCs w:val="26"/>
        </w:rPr>
        <w:tab/>
      </w:r>
      <w:r w:rsidRPr="00584A31">
        <w:rPr>
          <w:bCs/>
          <w:sz w:val="26"/>
          <w:szCs w:val="26"/>
        </w:rPr>
        <w:tab/>
      </w:r>
      <w:r w:rsidRPr="00584A31">
        <w:rPr>
          <w:bCs/>
          <w:sz w:val="26"/>
          <w:szCs w:val="26"/>
        </w:rPr>
        <w:tab/>
      </w:r>
      <w:r w:rsidRPr="00584A31">
        <w:rPr>
          <w:bCs/>
          <w:sz w:val="26"/>
          <w:szCs w:val="26"/>
        </w:rPr>
        <w:tab/>
      </w:r>
      <w:r w:rsidRPr="00584A31">
        <w:rPr>
          <w:bCs/>
          <w:sz w:val="26"/>
          <w:szCs w:val="26"/>
        </w:rPr>
        <w:tab/>
      </w:r>
      <w:r w:rsidRPr="00584A31">
        <w:rPr>
          <w:bCs/>
          <w:sz w:val="26"/>
          <w:szCs w:val="26"/>
        </w:rPr>
        <w:tab/>
      </w:r>
      <w:r w:rsidRPr="00584A31">
        <w:rPr>
          <w:bCs/>
          <w:sz w:val="26"/>
          <w:szCs w:val="26"/>
        </w:rPr>
        <w:tab/>
        <w:t>      </w:t>
      </w:r>
      <w:proofErr w:type="spellStart"/>
      <w:r w:rsidRPr="00584A31">
        <w:rPr>
          <w:bCs/>
          <w:sz w:val="26"/>
          <w:szCs w:val="26"/>
        </w:rPr>
        <w:t>A.Ašeradens</w:t>
      </w:r>
      <w:proofErr w:type="spellEnd"/>
    </w:p>
    <w:p w14:paraId="1317ACE4" w14:textId="77777777" w:rsidR="008E78FA" w:rsidRPr="00584A31" w:rsidRDefault="008E78FA" w:rsidP="008E78FA">
      <w:pPr>
        <w:contextualSpacing/>
        <w:rPr>
          <w:rFonts w:eastAsia="Calibri"/>
          <w:sz w:val="26"/>
          <w:szCs w:val="26"/>
        </w:rPr>
      </w:pPr>
    </w:p>
    <w:p w14:paraId="0E50653F" w14:textId="77777777" w:rsidR="008E78FA" w:rsidRPr="00584A31" w:rsidRDefault="008E78FA" w:rsidP="008E78FA">
      <w:pPr>
        <w:rPr>
          <w:bCs/>
          <w:sz w:val="26"/>
          <w:szCs w:val="26"/>
        </w:rPr>
      </w:pPr>
      <w:r w:rsidRPr="00584A31">
        <w:rPr>
          <w:bCs/>
          <w:sz w:val="26"/>
          <w:szCs w:val="26"/>
        </w:rPr>
        <w:t xml:space="preserve">Iesniedzējs: </w:t>
      </w:r>
    </w:p>
    <w:p w14:paraId="3D48E120" w14:textId="77777777" w:rsidR="008E78FA" w:rsidRPr="00584A31" w:rsidRDefault="008E78FA" w:rsidP="008E78FA">
      <w:pPr>
        <w:rPr>
          <w:bCs/>
          <w:sz w:val="26"/>
          <w:szCs w:val="26"/>
        </w:rPr>
      </w:pPr>
      <w:r w:rsidRPr="00584A31">
        <w:rPr>
          <w:bCs/>
          <w:sz w:val="26"/>
          <w:szCs w:val="26"/>
        </w:rPr>
        <w:t>Ministru prezidenta biedrs,</w:t>
      </w:r>
    </w:p>
    <w:p w14:paraId="2FF16E27" w14:textId="77777777" w:rsidR="008E78FA" w:rsidRPr="00584A31" w:rsidRDefault="008E78FA" w:rsidP="008E78FA">
      <w:pPr>
        <w:rPr>
          <w:bCs/>
          <w:sz w:val="26"/>
          <w:szCs w:val="26"/>
        </w:rPr>
      </w:pPr>
      <w:r w:rsidRPr="00584A31">
        <w:rPr>
          <w:bCs/>
          <w:sz w:val="26"/>
          <w:szCs w:val="26"/>
        </w:rPr>
        <w:t xml:space="preserve">ekonomikas ministrs </w:t>
      </w:r>
      <w:r w:rsidRPr="00584A31">
        <w:rPr>
          <w:bCs/>
          <w:sz w:val="26"/>
          <w:szCs w:val="26"/>
        </w:rPr>
        <w:tab/>
      </w:r>
      <w:r w:rsidRPr="00584A31">
        <w:rPr>
          <w:bCs/>
          <w:sz w:val="26"/>
          <w:szCs w:val="26"/>
        </w:rPr>
        <w:tab/>
      </w:r>
      <w:r w:rsidRPr="00584A31">
        <w:rPr>
          <w:bCs/>
          <w:sz w:val="26"/>
          <w:szCs w:val="26"/>
        </w:rPr>
        <w:tab/>
      </w:r>
      <w:r w:rsidRPr="00584A31">
        <w:rPr>
          <w:bCs/>
          <w:sz w:val="26"/>
          <w:szCs w:val="26"/>
        </w:rPr>
        <w:tab/>
        <w:t xml:space="preserve"> </w:t>
      </w:r>
      <w:r w:rsidRPr="00584A31">
        <w:rPr>
          <w:bCs/>
          <w:sz w:val="26"/>
          <w:szCs w:val="26"/>
        </w:rPr>
        <w:tab/>
      </w:r>
      <w:r w:rsidRPr="00584A31">
        <w:rPr>
          <w:bCs/>
          <w:sz w:val="26"/>
          <w:szCs w:val="26"/>
        </w:rPr>
        <w:tab/>
      </w:r>
      <w:r w:rsidRPr="00584A31">
        <w:rPr>
          <w:bCs/>
          <w:sz w:val="26"/>
          <w:szCs w:val="26"/>
        </w:rPr>
        <w:tab/>
        <w:t>      </w:t>
      </w:r>
      <w:proofErr w:type="spellStart"/>
      <w:r w:rsidRPr="00584A31">
        <w:rPr>
          <w:bCs/>
          <w:sz w:val="26"/>
          <w:szCs w:val="26"/>
        </w:rPr>
        <w:t>A.Ašeradens</w:t>
      </w:r>
      <w:proofErr w:type="spellEnd"/>
    </w:p>
    <w:p w14:paraId="21372F40" w14:textId="6D32154F" w:rsidR="00C60B40" w:rsidRPr="00584A31" w:rsidRDefault="00C60B40" w:rsidP="008E78FA">
      <w:pPr>
        <w:pStyle w:val="naisf"/>
        <w:tabs>
          <w:tab w:val="left" w:pos="6521"/>
          <w:tab w:val="right" w:pos="8820"/>
        </w:tabs>
        <w:spacing w:before="0" w:after="0"/>
        <w:ind w:firstLine="709"/>
        <w:rPr>
          <w:sz w:val="26"/>
          <w:szCs w:val="26"/>
        </w:rPr>
      </w:pPr>
    </w:p>
    <w:p w14:paraId="06C514C6" w14:textId="77777777" w:rsidR="007D7FB0" w:rsidRPr="00584A31" w:rsidRDefault="007D7FB0" w:rsidP="007D7FB0">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rPr>
          <w:bCs/>
          <w:sz w:val="26"/>
          <w:szCs w:val="26"/>
        </w:rPr>
      </w:pPr>
      <w:r w:rsidRPr="00584A31">
        <w:rPr>
          <w:bCs/>
          <w:sz w:val="26"/>
          <w:szCs w:val="26"/>
        </w:rPr>
        <w:t xml:space="preserve">Vīza: </w:t>
      </w:r>
    </w:p>
    <w:p w14:paraId="66CAF391" w14:textId="3F92DA68" w:rsidR="00F77719" w:rsidRPr="00584A31" w:rsidRDefault="00F77719" w:rsidP="004929D8">
      <w:pPr>
        <w:pStyle w:val="BodyText2"/>
        <w:tabs>
          <w:tab w:val="left" w:pos="6521"/>
        </w:tabs>
        <w:spacing w:after="0" w:line="240" w:lineRule="auto"/>
        <w:rPr>
          <w:sz w:val="26"/>
          <w:szCs w:val="26"/>
        </w:rPr>
      </w:pPr>
      <w:r w:rsidRPr="00584A31">
        <w:rPr>
          <w:sz w:val="26"/>
          <w:szCs w:val="26"/>
        </w:rPr>
        <w:t>Valsts sekretār</w:t>
      </w:r>
      <w:r w:rsidR="004929D8">
        <w:rPr>
          <w:sz w:val="26"/>
          <w:szCs w:val="26"/>
        </w:rPr>
        <w:t>s</w:t>
      </w:r>
      <w:r w:rsidRPr="00584A31">
        <w:rPr>
          <w:sz w:val="26"/>
          <w:szCs w:val="26"/>
        </w:rPr>
        <w:tab/>
      </w:r>
      <w:r w:rsidRPr="00584A31">
        <w:rPr>
          <w:sz w:val="26"/>
          <w:szCs w:val="26"/>
        </w:rPr>
        <w:tab/>
      </w:r>
      <w:proofErr w:type="spellStart"/>
      <w:r w:rsidR="004929D8">
        <w:rPr>
          <w:sz w:val="26"/>
          <w:szCs w:val="26"/>
        </w:rPr>
        <w:t>J.Stinka</w:t>
      </w:r>
      <w:proofErr w:type="spellEnd"/>
      <w:r w:rsidRPr="00584A31">
        <w:rPr>
          <w:sz w:val="26"/>
          <w:szCs w:val="26"/>
        </w:rPr>
        <w:t xml:space="preserve"> </w:t>
      </w:r>
    </w:p>
    <w:p w14:paraId="4A31242F" w14:textId="2A597D72" w:rsidR="007D7FB0" w:rsidRPr="00584A31" w:rsidRDefault="007D7FB0" w:rsidP="007D7FB0">
      <w:pPr>
        <w:pStyle w:val="naisf"/>
        <w:tabs>
          <w:tab w:val="left" w:pos="6521"/>
          <w:tab w:val="right" w:pos="8820"/>
        </w:tabs>
        <w:spacing w:before="0" w:after="0"/>
        <w:ind w:firstLine="0"/>
        <w:rPr>
          <w:szCs w:val="28"/>
        </w:rPr>
      </w:pPr>
    </w:p>
    <w:p w14:paraId="462E3BA1" w14:textId="2ED31325" w:rsidR="00820AA9" w:rsidRPr="00584A31" w:rsidRDefault="00820AA9" w:rsidP="007D7FB0">
      <w:pPr>
        <w:pStyle w:val="naisf"/>
        <w:tabs>
          <w:tab w:val="left" w:pos="6521"/>
          <w:tab w:val="right" w:pos="8820"/>
        </w:tabs>
        <w:spacing w:before="0" w:after="0"/>
        <w:ind w:firstLine="0"/>
        <w:rPr>
          <w:szCs w:val="28"/>
        </w:rPr>
      </w:pPr>
    </w:p>
    <w:p w14:paraId="7292435C" w14:textId="6D5BAB0E" w:rsidR="00820AA9" w:rsidRPr="00584A31" w:rsidRDefault="00820AA9" w:rsidP="007D7FB0">
      <w:pPr>
        <w:pStyle w:val="naisf"/>
        <w:tabs>
          <w:tab w:val="left" w:pos="6521"/>
          <w:tab w:val="right" w:pos="8820"/>
        </w:tabs>
        <w:spacing w:before="0" w:after="0"/>
        <w:ind w:firstLine="0"/>
        <w:rPr>
          <w:szCs w:val="28"/>
        </w:rPr>
      </w:pPr>
    </w:p>
    <w:p w14:paraId="70BE2448" w14:textId="747EC80C" w:rsidR="00820AA9" w:rsidRPr="00584A31" w:rsidRDefault="00820AA9" w:rsidP="007D7FB0">
      <w:pPr>
        <w:pStyle w:val="naisf"/>
        <w:tabs>
          <w:tab w:val="left" w:pos="6521"/>
          <w:tab w:val="right" w:pos="8820"/>
        </w:tabs>
        <w:spacing w:before="0" w:after="0"/>
        <w:ind w:firstLine="0"/>
        <w:rPr>
          <w:szCs w:val="28"/>
        </w:rPr>
      </w:pPr>
    </w:p>
    <w:p w14:paraId="3ECD70F7" w14:textId="706222F0" w:rsidR="00820AA9" w:rsidRPr="00584A31" w:rsidRDefault="00820AA9" w:rsidP="007D7FB0">
      <w:pPr>
        <w:pStyle w:val="naisf"/>
        <w:tabs>
          <w:tab w:val="left" w:pos="6521"/>
          <w:tab w:val="right" w:pos="8820"/>
        </w:tabs>
        <w:spacing w:before="0" w:after="0"/>
        <w:ind w:firstLine="0"/>
        <w:rPr>
          <w:szCs w:val="28"/>
        </w:rPr>
      </w:pPr>
    </w:p>
    <w:sectPr w:rsidR="00820AA9" w:rsidRPr="00584A31" w:rsidSect="006457F2">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5EA4E" w14:textId="77777777" w:rsidR="00ED2BEB" w:rsidRDefault="00ED2BEB">
      <w:r>
        <w:separator/>
      </w:r>
    </w:p>
  </w:endnote>
  <w:endnote w:type="continuationSeparator" w:id="0">
    <w:p w14:paraId="161CFF5E" w14:textId="77777777" w:rsidR="00ED2BEB" w:rsidRDefault="00ED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68462" w14:textId="77777777" w:rsidR="00C843DF" w:rsidRDefault="00C84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0BDE" w14:textId="3558D4B6" w:rsidR="00CE25CD" w:rsidRPr="003F38F0" w:rsidRDefault="00CE25CD" w:rsidP="007D7FB0">
    <w:pPr>
      <w:pStyle w:val="Footer"/>
      <w:jc w:val="both"/>
    </w:pPr>
    <w:r>
      <w:rPr>
        <w:sz w:val="20"/>
        <w:szCs w:val="20"/>
      </w:rPr>
      <w:t>MKnot_</w:t>
    </w:r>
    <w:r w:rsidR="00E3135D">
      <w:rPr>
        <w:sz w:val="20"/>
        <w:szCs w:val="20"/>
      </w:rPr>
      <w:t>1</w:t>
    </w:r>
    <w:r w:rsidR="00C843DF">
      <w:rPr>
        <w:sz w:val="20"/>
        <w:szCs w:val="20"/>
      </w:rPr>
      <w:t>9</w:t>
    </w:r>
    <w:r w:rsidR="004929D8">
      <w:rPr>
        <w:sz w:val="20"/>
        <w:szCs w:val="20"/>
      </w:rPr>
      <w:t>09</w:t>
    </w:r>
    <w:r w:rsidR="00A45E3E">
      <w:rPr>
        <w:sz w:val="20"/>
        <w:szCs w:val="20"/>
      </w:rPr>
      <w:t>17_NDL.docx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42193842" w:rsidR="00CE25CD" w:rsidRPr="007D7FB0" w:rsidRDefault="00CE25CD" w:rsidP="007D7FB0">
    <w:pPr>
      <w:pStyle w:val="Footer"/>
      <w:jc w:val="both"/>
    </w:pPr>
    <w:r>
      <w:rPr>
        <w:sz w:val="20"/>
        <w:szCs w:val="20"/>
      </w:rPr>
      <w:t>MKnot_</w:t>
    </w:r>
    <w:r w:rsidR="00E3135D">
      <w:rPr>
        <w:sz w:val="20"/>
        <w:szCs w:val="20"/>
      </w:rPr>
      <w:t>14</w:t>
    </w:r>
    <w:r w:rsidR="004929D8">
      <w:rPr>
        <w:sz w:val="20"/>
        <w:szCs w:val="20"/>
      </w:rPr>
      <w:t>09</w:t>
    </w:r>
    <w:r>
      <w:rPr>
        <w:sz w:val="20"/>
        <w:szCs w:val="20"/>
      </w:rPr>
      <w:t>17_NDL.docx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BAAB5" w14:textId="77777777" w:rsidR="00ED2BEB" w:rsidRDefault="00ED2BEB">
      <w:r>
        <w:separator/>
      </w:r>
    </w:p>
  </w:footnote>
  <w:footnote w:type="continuationSeparator" w:id="0">
    <w:p w14:paraId="4088EC4E" w14:textId="77777777" w:rsidR="00ED2BEB" w:rsidRDefault="00ED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7F2E" w14:textId="77777777" w:rsidR="00C843DF" w:rsidRDefault="00C84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120BC564" w14:textId="329CCC7D" w:rsidR="00CE25CD" w:rsidRDefault="00CE25CD">
        <w:pPr>
          <w:pStyle w:val="Header"/>
          <w:jc w:val="center"/>
        </w:pPr>
        <w:r>
          <w:fldChar w:fldCharType="begin"/>
        </w:r>
        <w:r>
          <w:instrText xml:space="preserve"> PAGE   \* MERGEFORMAT </w:instrText>
        </w:r>
        <w:r>
          <w:fldChar w:fldCharType="separate"/>
        </w:r>
        <w:r w:rsidR="00BA5DBB">
          <w:rPr>
            <w:noProof/>
          </w:rPr>
          <w:t>4</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8D59" w14:textId="77777777" w:rsidR="00C843DF" w:rsidRDefault="00C84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B3783"/>
    <w:multiLevelType w:val="multilevel"/>
    <w:tmpl w:val="99223BF0"/>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7E1896"/>
    <w:multiLevelType w:val="hybridMultilevel"/>
    <w:tmpl w:val="B25297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442FD3"/>
    <w:multiLevelType w:val="hybridMultilevel"/>
    <w:tmpl w:val="96E8CF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A9B7853"/>
    <w:multiLevelType w:val="hybridMultilevel"/>
    <w:tmpl w:val="320C5BFA"/>
    <w:lvl w:ilvl="0" w:tplc="CC44C376">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3A33"/>
    <w:rsid w:val="000149FD"/>
    <w:rsid w:val="00023004"/>
    <w:rsid w:val="00024B7B"/>
    <w:rsid w:val="0002752C"/>
    <w:rsid w:val="000343F2"/>
    <w:rsid w:val="0003797B"/>
    <w:rsid w:val="00041B6B"/>
    <w:rsid w:val="00047DEC"/>
    <w:rsid w:val="0005231E"/>
    <w:rsid w:val="000645F6"/>
    <w:rsid w:val="00064A65"/>
    <w:rsid w:val="00065417"/>
    <w:rsid w:val="00074FFD"/>
    <w:rsid w:val="00077E4D"/>
    <w:rsid w:val="000861B3"/>
    <w:rsid w:val="00094C42"/>
    <w:rsid w:val="00097A3F"/>
    <w:rsid w:val="000A5426"/>
    <w:rsid w:val="000A7D69"/>
    <w:rsid w:val="000A7F9C"/>
    <w:rsid w:val="000B497A"/>
    <w:rsid w:val="000B5288"/>
    <w:rsid w:val="000B5A7B"/>
    <w:rsid w:val="000C4B99"/>
    <w:rsid w:val="000C5055"/>
    <w:rsid w:val="000C76FF"/>
    <w:rsid w:val="000D0B92"/>
    <w:rsid w:val="000D0BD6"/>
    <w:rsid w:val="000F1186"/>
    <w:rsid w:val="000F22B6"/>
    <w:rsid w:val="000F2D8F"/>
    <w:rsid w:val="000F7857"/>
    <w:rsid w:val="0011128A"/>
    <w:rsid w:val="00112B31"/>
    <w:rsid w:val="0012177B"/>
    <w:rsid w:val="001225C5"/>
    <w:rsid w:val="00122A47"/>
    <w:rsid w:val="00124079"/>
    <w:rsid w:val="001254CA"/>
    <w:rsid w:val="00137AC9"/>
    <w:rsid w:val="00143392"/>
    <w:rsid w:val="00143694"/>
    <w:rsid w:val="001520FB"/>
    <w:rsid w:val="00155C87"/>
    <w:rsid w:val="0015650F"/>
    <w:rsid w:val="00162B07"/>
    <w:rsid w:val="001654E3"/>
    <w:rsid w:val="00165EAC"/>
    <w:rsid w:val="00166916"/>
    <w:rsid w:val="00166FCA"/>
    <w:rsid w:val="0017478B"/>
    <w:rsid w:val="00181AD6"/>
    <w:rsid w:val="001904AE"/>
    <w:rsid w:val="001920E1"/>
    <w:rsid w:val="00196238"/>
    <w:rsid w:val="001A2A85"/>
    <w:rsid w:val="001A2ACF"/>
    <w:rsid w:val="001C2481"/>
    <w:rsid w:val="001C54BD"/>
    <w:rsid w:val="001D31F3"/>
    <w:rsid w:val="001D7F58"/>
    <w:rsid w:val="001E1218"/>
    <w:rsid w:val="001E79BD"/>
    <w:rsid w:val="001F0341"/>
    <w:rsid w:val="001F0A0E"/>
    <w:rsid w:val="001F0F11"/>
    <w:rsid w:val="001F495C"/>
    <w:rsid w:val="0020219A"/>
    <w:rsid w:val="002040C5"/>
    <w:rsid w:val="002107BF"/>
    <w:rsid w:val="00216C6D"/>
    <w:rsid w:val="002324E9"/>
    <w:rsid w:val="00235571"/>
    <w:rsid w:val="002402DF"/>
    <w:rsid w:val="00240843"/>
    <w:rsid w:val="00241328"/>
    <w:rsid w:val="00242C98"/>
    <w:rsid w:val="00253D0D"/>
    <w:rsid w:val="00254AF9"/>
    <w:rsid w:val="00261CE4"/>
    <w:rsid w:val="002669B9"/>
    <w:rsid w:val="002703C9"/>
    <w:rsid w:val="00271981"/>
    <w:rsid w:val="0027757F"/>
    <w:rsid w:val="00294ED1"/>
    <w:rsid w:val="002A3498"/>
    <w:rsid w:val="002A4761"/>
    <w:rsid w:val="002A72A1"/>
    <w:rsid w:val="002B09D2"/>
    <w:rsid w:val="002B1439"/>
    <w:rsid w:val="002B6465"/>
    <w:rsid w:val="002B664E"/>
    <w:rsid w:val="002C10F1"/>
    <w:rsid w:val="002C51C0"/>
    <w:rsid w:val="002C6C2A"/>
    <w:rsid w:val="002D02AB"/>
    <w:rsid w:val="002D5D3B"/>
    <w:rsid w:val="002D5FC0"/>
    <w:rsid w:val="002E2FAD"/>
    <w:rsid w:val="002E345D"/>
    <w:rsid w:val="002F09CE"/>
    <w:rsid w:val="002F1CAA"/>
    <w:rsid w:val="002F71E6"/>
    <w:rsid w:val="003109BC"/>
    <w:rsid w:val="00311907"/>
    <w:rsid w:val="00321251"/>
    <w:rsid w:val="00342DE9"/>
    <w:rsid w:val="003440F2"/>
    <w:rsid w:val="003460CE"/>
    <w:rsid w:val="003461B0"/>
    <w:rsid w:val="00354A1F"/>
    <w:rsid w:val="00363677"/>
    <w:rsid w:val="003657FB"/>
    <w:rsid w:val="00365953"/>
    <w:rsid w:val="00370725"/>
    <w:rsid w:val="00373E11"/>
    <w:rsid w:val="00376128"/>
    <w:rsid w:val="00376CF7"/>
    <w:rsid w:val="0037734D"/>
    <w:rsid w:val="00381FB3"/>
    <w:rsid w:val="003830FD"/>
    <w:rsid w:val="00386BB8"/>
    <w:rsid w:val="00394279"/>
    <w:rsid w:val="00395BC5"/>
    <w:rsid w:val="00396C44"/>
    <w:rsid w:val="003A5D7B"/>
    <w:rsid w:val="003B2FC4"/>
    <w:rsid w:val="003B44B3"/>
    <w:rsid w:val="003B6775"/>
    <w:rsid w:val="003C368A"/>
    <w:rsid w:val="003E1992"/>
    <w:rsid w:val="003E6665"/>
    <w:rsid w:val="003F2AFD"/>
    <w:rsid w:val="003F38F0"/>
    <w:rsid w:val="003F7847"/>
    <w:rsid w:val="00400F3B"/>
    <w:rsid w:val="00404CAA"/>
    <w:rsid w:val="004062DE"/>
    <w:rsid w:val="004168E9"/>
    <w:rsid w:val="00417D62"/>
    <w:rsid w:val="004203E7"/>
    <w:rsid w:val="0042376D"/>
    <w:rsid w:val="004279EC"/>
    <w:rsid w:val="00432D05"/>
    <w:rsid w:val="00433DAD"/>
    <w:rsid w:val="00436001"/>
    <w:rsid w:val="00436151"/>
    <w:rsid w:val="00444039"/>
    <w:rsid w:val="004466A0"/>
    <w:rsid w:val="00447716"/>
    <w:rsid w:val="00452998"/>
    <w:rsid w:val="00452C52"/>
    <w:rsid w:val="0045365F"/>
    <w:rsid w:val="00464863"/>
    <w:rsid w:val="00470D12"/>
    <w:rsid w:val="004818F3"/>
    <w:rsid w:val="00482603"/>
    <w:rsid w:val="00491AAA"/>
    <w:rsid w:val="004929D8"/>
    <w:rsid w:val="004944D5"/>
    <w:rsid w:val="00494827"/>
    <w:rsid w:val="004979F2"/>
    <w:rsid w:val="00497C20"/>
    <w:rsid w:val="004A2673"/>
    <w:rsid w:val="004A6FB0"/>
    <w:rsid w:val="004B2D2E"/>
    <w:rsid w:val="004B5AB3"/>
    <w:rsid w:val="004B6E00"/>
    <w:rsid w:val="004C0159"/>
    <w:rsid w:val="004C0430"/>
    <w:rsid w:val="004C322C"/>
    <w:rsid w:val="004C60C4"/>
    <w:rsid w:val="004D1236"/>
    <w:rsid w:val="004D1FC2"/>
    <w:rsid w:val="004D4846"/>
    <w:rsid w:val="004E2215"/>
    <w:rsid w:val="004E2CA1"/>
    <w:rsid w:val="004E3119"/>
    <w:rsid w:val="004E5A1D"/>
    <w:rsid w:val="004E74DA"/>
    <w:rsid w:val="004F393C"/>
    <w:rsid w:val="004F5136"/>
    <w:rsid w:val="005003A0"/>
    <w:rsid w:val="00502184"/>
    <w:rsid w:val="00503E3D"/>
    <w:rsid w:val="005146DA"/>
    <w:rsid w:val="00523B02"/>
    <w:rsid w:val="00524BFD"/>
    <w:rsid w:val="005256C0"/>
    <w:rsid w:val="00532897"/>
    <w:rsid w:val="00537199"/>
    <w:rsid w:val="00540DAA"/>
    <w:rsid w:val="0054173B"/>
    <w:rsid w:val="00553A07"/>
    <w:rsid w:val="005548B8"/>
    <w:rsid w:val="00554E26"/>
    <w:rsid w:val="005626CB"/>
    <w:rsid w:val="00563D4B"/>
    <w:rsid w:val="00567454"/>
    <w:rsid w:val="00567EA6"/>
    <w:rsid w:val="00572852"/>
    <w:rsid w:val="00574B34"/>
    <w:rsid w:val="00577F6A"/>
    <w:rsid w:val="0058034F"/>
    <w:rsid w:val="00584A31"/>
    <w:rsid w:val="00590221"/>
    <w:rsid w:val="005966AB"/>
    <w:rsid w:val="00597089"/>
    <w:rsid w:val="0059785F"/>
    <w:rsid w:val="005A2632"/>
    <w:rsid w:val="005A6234"/>
    <w:rsid w:val="005C2A8B"/>
    <w:rsid w:val="005C2C1B"/>
    <w:rsid w:val="005C2E05"/>
    <w:rsid w:val="005C78D9"/>
    <w:rsid w:val="005C7F82"/>
    <w:rsid w:val="005D285F"/>
    <w:rsid w:val="005D532B"/>
    <w:rsid w:val="005D534B"/>
    <w:rsid w:val="005E0F8D"/>
    <w:rsid w:val="005E2B87"/>
    <w:rsid w:val="005E3A32"/>
    <w:rsid w:val="005F5401"/>
    <w:rsid w:val="005F5603"/>
    <w:rsid w:val="005F777C"/>
    <w:rsid w:val="005F7B6C"/>
    <w:rsid w:val="00600472"/>
    <w:rsid w:val="0060088B"/>
    <w:rsid w:val="006019D4"/>
    <w:rsid w:val="00604E60"/>
    <w:rsid w:val="00607F8F"/>
    <w:rsid w:val="00615BB4"/>
    <w:rsid w:val="00623DF2"/>
    <w:rsid w:val="00640C10"/>
    <w:rsid w:val="00644A2D"/>
    <w:rsid w:val="006457F2"/>
    <w:rsid w:val="00645A00"/>
    <w:rsid w:val="00651934"/>
    <w:rsid w:val="00664357"/>
    <w:rsid w:val="00665111"/>
    <w:rsid w:val="00671D14"/>
    <w:rsid w:val="00675C08"/>
    <w:rsid w:val="00675FB4"/>
    <w:rsid w:val="006767F7"/>
    <w:rsid w:val="00681F12"/>
    <w:rsid w:val="00684B30"/>
    <w:rsid w:val="0068514E"/>
    <w:rsid w:val="00692104"/>
    <w:rsid w:val="00692FE4"/>
    <w:rsid w:val="0069399D"/>
    <w:rsid w:val="00695B9B"/>
    <w:rsid w:val="006977E7"/>
    <w:rsid w:val="006A4F8B"/>
    <w:rsid w:val="006A7243"/>
    <w:rsid w:val="006A79F2"/>
    <w:rsid w:val="006B3CD3"/>
    <w:rsid w:val="006B60F9"/>
    <w:rsid w:val="006B6C36"/>
    <w:rsid w:val="006B6DA6"/>
    <w:rsid w:val="006C1DD7"/>
    <w:rsid w:val="006C3C51"/>
    <w:rsid w:val="006C3D62"/>
    <w:rsid w:val="006C4B76"/>
    <w:rsid w:val="006C68E0"/>
    <w:rsid w:val="006D3F98"/>
    <w:rsid w:val="006D77DA"/>
    <w:rsid w:val="006E4D6D"/>
    <w:rsid w:val="006E58CC"/>
    <w:rsid w:val="006E5D5F"/>
    <w:rsid w:val="006E5FE2"/>
    <w:rsid w:val="006E6314"/>
    <w:rsid w:val="00703E39"/>
    <w:rsid w:val="00714E6B"/>
    <w:rsid w:val="00721036"/>
    <w:rsid w:val="00721417"/>
    <w:rsid w:val="00723691"/>
    <w:rsid w:val="0072419B"/>
    <w:rsid w:val="007248AC"/>
    <w:rsid w:val="007277ED"/>
    <w:rsid w:val="00736E51"/>
    <w:rsid w:val="00737327"/>
    <w:rsid w:val="007400D6"/>
    <w:rsid w:val="00742C83"/>
    <w:rsid w:val="00746861"/>
    <w:rsid w:val="00746F4F"/>
    <w:rsid w:val="00750DCD"/>
    <w:rsid w:val="00750EE3"/>
    <w:rsid w:val="00753F96"/>
    <w:rsid w:val="0075746A"/>
    <w:rsid w:val="0077050E"/>
    <w:rsid w:val="00772133"/>
    <w:rsid w:val="00774A4B"/>
    <w:rsid w:val="00775F74"/>
    <w:rsid w:val="00781E2D"/>
    <w:rsid w:val="00787DA8"/>
    <w:rsid w:val="007903BC"/>
    <w:rsid w:val="00791697"/>
    <w:rsid w:val="007947CC"/>
    <w:rsid w:val="007948E7"/>
    <w:rsid w:val="00796BFD"/>
    <w:rsid w:val="007A0326"/>
    <w:rsid w:val="007A57BC"/>
    <w:rsid w:val="007B5DBD"/>
    <w:rsid w:val="007C2E0B"/>
    <w:rsid w:val="007C63F0"/>
    <w:rsid w:val="007C76FC"/>
    <w:rsid w:val="007D08DD"/>
    <w:rsid w:val="007D6D14"/>
    <w:rsid w:val="007D7FB0"/>
    <w:rsid w:val="007E250D"/>
    <w:rsid w:val="007E6756"/>
    <w:rsid w:val="007F51C8"/>
    <w:rsid w:val="007F7C37"/>
    <w:rsid w:val="007F7F31"/>
    <w:rsid w:val="0080189A"/>
    <w:rsid w:val="008051B8"/>
    <w:rsid w:val="008110F1"/>
    <w:rsid w:val="00812AFA"/>
    <w:rsid w:val="00820AA9"/>
    <w:rsid w:val="00820B3E"/>
    <w:rsid w:val="008224DE"/>
    <w:rsid w:val="00822C42"/>
    <w:rsid w:val="008239CD"/>
    <w:rsid w:val="00832886"/>
    <w:rsid w:val="0083685C"/>
    <w:rsid w:val="00837BBE"/>
    <w:rsid w:val="00840EA0"/>
    <w:rsid w:val="008467C5"/>
    <w:rsid w:val="00855FFD"/>
    <w:rsid w:val="008603B4"/>
    <w:rsid w:val="0086399E"/>
    <w:rsid w:val="00863DAA"/>
    <w:rsid w:val="008644A0"/>
    <w:rsid w:val="00864D00"/>
    <w:rsid w:val="008678E7"/>
    <w:rsid w:val="00871391"/>
    <w:rsid w:val="00873747"/>
    <w:rsid w:val="008769BC"/>
    <w:rsid w:val="0088089D"/>
    <w:rsid w:val="00883A8D"/>
    <w:rsid w:val="00892E12"/>
    <w:rsid w:val="008937A8"/>
    <w:rsid w:val="008A5482"/>
    <w:rsid w:val="008A7539"/>
    <w:rsid w:val="008B0A8C"/>
    <w:rsid w:val="008B0FA2"/>
    <w:rsid w:val="008B3FCA"/>
    <w:rsid w:val="008B4F17"/>
    <w:rsid w:val="008B59CC"/>
    <w:rsid w:val="008C123A"/>
    <w:rsid w:val="008C213E"/>
    <w:rsid w:val="008C7A3B"/>
    <w:rsid w:val="008D40CE"/>
    <w:rsid w:val="008D5CC2"/>
    <w:rsid w:val="008E1DDA"/>
    <w:rsid w:val="008E2A0F"/>
    <w:rsid w:val="008E7807"/>
    <w:rsid w:val="008E78FA"/>
    <w:rsid w:val="00900023"/>
    <w:rsid w:val="00904CE8"/>
    <w:rsid w:val="00907025"/>
    <w:rsid w:val="009079D9"/>
    <w:rsid w:val="00910156"/>
    <w:rsid w:val="00912EA3"/>
    <w:rsid w:val="009143EB"/>
    <w:rsid w:val="009172AE"/>
    <w:rsid w:val="00932D89"/>
    <w:rsid w:val="00934E07"/>
    <w:rsid w:val="0093756C"/>
    <w:rsid w:val="00937CD1"/>
    <w:rsid w:val="00947B4D"/>
    <w:rsid w:val="00947C51"/>
    <w:rsid w:val="009642CD"/>
    <w:rsid w:val="00967641"/>
    <w:rsid w:val="009724F6"/>
    <w:rsid w:val="0098015D"/>
    <w:rsid w:val="00980D1E"/>
    <w:rsid w:val="009812D9"/>
    <w:rsid w:val="00981693"/>
    <w:rsid w:val="0098390C"/>
    <w:rsid w:val="009902AC"/>
    <w:rsid w:val="00991ED8"/>
    <w:rsid w:val="00993B6A"/>
    <w:rsid w:val="00995959"/>
    <w:rsid w:val="00995E3B"/>
    <w:rsid w:val="0099709E"/>
    <w:rsid w:val="009A4A94"/>
    <w:rsid w:val="009A7A12"/>
    <w:rsid w:val="009B3C76"/>
    <w:rsid w:val="009C5A63"/>
    <w:rsid w:val="009C76ED"/>
    <w:rsid w:val="009D1238"/>
    <w:rsid w:val="009E33C0"/>
    <w:rsid w:val="009E632B"/>
    <w:rsid w:val="009F1E4B"/>
    <w:rsid w:val="009F3EFB"/>
    <w:rsid w:val="00A02F96"/>
    <w:rsid w:val="00A04365"/>
    <w:rsid w:val="00A16CE2"/>
    <w:rsid w:val="00A2712E"/>
    <w:rsid w:val="00A34A24"/>
    <w:rsid w:val="00A442F3"/>
    <w:rsid w:val="00A44A63"/>
    <w:rsid w:val="00A45E3E"/>
    <w:rsid w:val="00A62FF6"/>
    <w:rsid w:val="00A652DF"/>
    <w:rsid w:val="00A6794B"/>
    <w:rsid w:val="00A75F12"/>
    <w:rsid w:val="00A816A6"/>
    <w:rsid w:val="00A81C8B"/>
    <w:rsid w:val="00A94F3A"/>
    <w:rsid w:val="00A97155"/>
    <w:rsid w:val="00AB0AC9"/>
    <w:rsid w:val="00AB5290"/>
    <w:rsid w:val="00AC0E13"/>
    <w:rsid w:val="00AC23DE"/>
    <w:rsid w:val="00AC688B"/>
    <w:rsid w:val="00AD28A5"/>
    <w:rsid w:val="00AD3B7A"/>
    <w:rsid w:val="00AF5AB5"/>
    <w:rsid w:val="00B007E0"/>
    <w:rsid w:val="00B00C5B"/>
    <w:rsid w:val="00B11402"/>
    <w:rsid w:val="00B12F17"/>
    <w:rsid w:val="00B1583A"/>
    <w:rsid w:val="00B16A5E"/>
    <w:rsid w:val="00B229F8"/>
    <w:rsid w:val="00B249E8"/>
    <w:rsid w:val="00B30445"/>
    <w:rsid w:val="00B30D1A"/>
    <w:rsid w:val="00B378D1"/>
    <w:rsid w:val="00B4687E"/>
    <w:rsid w:val="00B53639"/>
    <w:rsid w:val="00B57ACD"/>
    <w:rsid w:val="00B60DB3"/>
    <w:rsid w:val="00B6242B"/>
    <w:rsid w:val="00B70F7B"/>
    <w:rsid w:val="00B77A0F"/>
    <w:rsid w:val="00B81177"/>
    <w:rsid w:val="00B833A1"/>
    <w:rsid w:val="00B834DA"/>
    <w:rsid w:val="00B83E78"/>
    <w:rsid w:val="00B931F7"/>
    <w:rsid w:val="00B93F1F"/>
    <w:rsid w:val="00B9584F"/>
    <w:rsid w:val="00BA1486"/>
    <w:rsid w:val="00BA2914"/>
    <w:rsid w:val="00BA506B"/>
    <w:rsid w:val="00BA5DBB"/>
    <w:rsid w:val="00BA61A2"/>
    <w:rsid w:val="00BA6451"/>
    <w:rsid w:val="00BB487A"/>
    <w:rsid w:val="00BB6B2F"/>
    <w:rsid w:val="00BC1D29"/>
    <w:rsid w:val="00BC3148"/>
    <w:rsid w:val="00BC4543"/>
    <w:rsid w:val="00BC7614"/>
    <w:rsid w:val="00BD10DD"/>
    <w:rsid w:val="00BD688C"/>
    <w:rsid w:val="00BD75F2"/>
    <w:rsid w:val="00BD7FE6"/>
    <w:rsid w:val="00BE056C"/>
    <w:rsid w:val="00BE37A5"/>
    <w:rsid w:val="00C00364"/>
    <w:rsid w:val="00C00A8E"/>
    <w:rsid w:val="00C21F1D"/>
    <w:rsid w:val="00C2606A"/>
    <w:rsid w:val="00C27AF9"/>
    <w:rsid w:val="00C31E7D"/>
    <w:rsid w:val="00C406ED"/>
    <w:rsid w:val="00C4364F"/>
    <w:rsid w:val="00C44DE9"/>
    <w:rsid w:val="00C46602"/>
    <w:rsid w:val="00C51910"/>
    <w:rsid w:val="00C53379"/>
    <w:rsid w:val="00C53AD0"/>
    <w:rsid w:val="00C57F28"/>
    <w:rsid w:val="00C60B40"/>
    <w:rsid w:val="00C638FF"/>
    <w:rsid w:val="00C701B6"/>
    <w:rsid w:val="00C75DD2"/>
    <w:rsid w:val="00C843DF"/>
    <w:rsid w:val="00C869D4"/>
    <w:rsid w:val="00C903DE"/>
    <w:rsid w:val="00C93126"/>
    <w:rsid w:val="00C97B75"/>
    <w:rsid w:val="00CA30A6"/>
    <w:rsid w:val="00CA7A60"/>
    <w:rsid w:val="00CB6776"/>
    <w:rsid w:val="00CB6CD7"/>
    <w:rsid w:val="00CD38F2"/>
    <w:rsid w:val="00CD514D"/>
    <w:rsid w:val="00CE04CC"/>
    <w:rsid w:val="00CE25CD"/>
    <w:rsid w:val="00CE3814"/>
    <w:rsid w:val="00CE4361"/>
    <w:rsid w:val="00CF14BD"/>
    <w:rsid w:val="00CF375E"/>
    <w:rsid w:val="00CF5349"/>
    <w:rsid w:val="00CF62FD"/>
    <w:rsid w:val="00D02AA6"/>
    <w:rsid w:val="00D1431D"/>
    <w:rsid w:val="00D14B43"/>
    <w:rsid w:val="00D170B8"/>
    <w:rsid w:val="00D17D7C"/>
    <w:rsid w:val="00D2188A"/>
    <w:rsid w:val="00D34E8D"/>
    <w:rsid w:val="00D35832"/>
    <w:rsid w:val="00D36312"/>
    <w:rsid w:val="00D436D1"/>
    <w:rsid w:val="00D46149"/>
    <w:rsid w:val="00D53187"/>
    <w:rsid w:val="00D569C7"/>
    <w:rsid w:val="00D64834"/>
    <w:rsid w:val="00D651B6"/>
    <w:rsid w:val="00D65840"/>
    <w:rsid w:val="00D76D68"/>
    <w:rsid w:val="00D77D3C"/>
    <w:rsid w:val="00D81E23"/>
    <w:rsid w:val="00D863CD"/>
    <w:rsid w:val="00D9144A"/>
    <w:rsid w:val="00D91D2E"/>
    <w:rsid w:val="00D92529"/>
    <w:rsid w:val="00D962ED"/>
    <w:rsid w:val="00DA05A2"/>
    <w:rsid w:val="00DA29DC"/>
    <w:rsid w:val="00DA4BAA"/>
    <w:rsid w:val="00DA7FE4"/>
    <w:rsid w:val="00DC25B2"/>
    <w:rsid w:val="00DC2D07"/>
    <w:rsid w:val="00DF60F6"/>
    <w:rsid w:val="00E011C3"/>
    <w:rsid w:val="00E04E2D"/>
    <w:rsid w:val="00E12B3F"/>
    <w:rsid w:val="00E22D73"/>
    <w:rsid w:val="00E24E05"/>
    <w:rsid w:val="00E25C04"/>
    <w:rsid w:val="00E3135D"/>
    <w:rsid w:val="00E34F06"/>
    <w:rsid w:val="00E351F0"/>
    <w:rsid w:val="00E368BA"/>
    <w:rsid w:val="00E36A1B"/>
    <w:rsid w:val="00E4106D"/>
    <w:rsid w:val="00E41FAD"/>
    <w:rsid w:val="00E43197"/>
    <w:rsid w:val="00E44B92"/>
    <w:rsid w:val="00E44E8F"/>
    <w:rsid w:val="00E555E7"/>
    <w:rsid w:val="00E62B5B"/>
    <w:rsid w:val="00E6461F"/>
    <w:rsid w:val="00E67015"/>
    <w:rsid w:val="00E737CC"/>
    <w:rsid w:val="00E75904"/>
    <w:rsid w:val="00E759C2"/>
    <w:rsid w:val="00E813B5"/>
    <w:rsid w:val="00E83215"/>
    <w:rsid w:val="00E840AC"/>
    <w:rsid w:val="00E94494"/>
    <w:rsid w:val="00EA0BE0"/>
    <w:rsid w:val="00EA28ED"/>
    <w:rsid w:val="00EA31D0"/>
    <w:rsid w:val="00EA43C2"/>
    <w:rsid w:val="00EA441A"/>
    <w:rsid w:val="00EA62C1"/>
    <w:rsid w:val="00EA7694"/>
    <w:rsid w:val="00EB0545"/>
    <w:rsid w:val="00EB16AA"/>
    <w:rsid w:val="00EC30AB"/>
    <w:rsid w:val="00EC50B2"/>
    <w:rsid w:val="00EC7F10"/>
    <w:rsid w:val="00ED2733"/>
    <w:rsid w:val="00ED2BEB"/>
    <w:rsid w:val="00EE12F9"/>
    <w:rsid w:val="00EE353D"/>
    <w:rsid w:val="00EE5019"/>
    <w:rsid w:val="00EE7F66"/>
    <w:rsid w:val="00EF258D"/>
    <w:rsid w:val="00EF45B1"/>
    <w:rsid w:val="00EF7453"/>
    <w:rsid w:val="00F04334"/>
    <w:rsid w:val="00F0572A"/>
    <w:rsid w:val="00F06AB9"/>
    <w:rsid w:val="00F12127"/>
    <w:rsid w:val="00F12337"/>
    <w:rsid w:val="00F14001"/>
    <w:rsid w:val="00F1436B"/>
    <w:rsid w:val="00F15102"/>
    <w:rsid w:val="00F16D93"/>
    <w:rsid w:val="00F2341E"/>
    <w:rsid w:val="00F23BB8"/>
    <w:rsid w:val="00F2734A"/>
    <w:rsid w:val="00F416E7"/>
    <w:rsid w:val="00F43C28"/>
    <w:rsid w:val="00F45913"/>
    <w:rsid w:val="00F47910"/>
    <w:rsid w:val="00F564F3"/>
    <w:rsid w:val="00F62C80"/>
    <w:rsid w:val="00F64D8B"/>
    <w:rsid w:val="00F70842"/>
    <w:rsid w:val="00F749DB"/>
    <w:rsid w:val="00F751FF"/>
    <w:rsid w:val="00F77719"/>
    <w:rsid w:val="00F77E25"/>
    <w:rsid w:val="00F801B9"/>
    <w:rsid w:val="00F805A0"/>
    <w:rsid w:val="00F82A99"/>
    <w:rsid w:val="00F844B6"/>
    <w:rsid w:val="00F85B78"/>
    <w:rsid w:val="00F900BC"/>
    <w:rsid w:val="00FA08B2"/>
    <w:rsid w:val="00FA3343"/>
    <w:rsid w:val="00FA52A6"/>
    <w:rsid w:val="00FB16E8"/>
    <w:rsid w:val="00FB47BE"/>
    <w:rsid w:val="00FC3C03"/>
    <w:rsid w:val="00FC6048"/>
    <w:rsid w:val="00FC7143"/>
    <w:rsid w:val="00FD2E88"/>
    <w:rsid w:val="00FD34BC"/>
    <w:rsid w:val="00FD7F07"/>
    <w:rsid w:val="00FF0B30"/>
    <w:rsid w:val="00FF1529"/>
    <w:rsid w:val="00FF1E03"/>
    <w:rsid w:val="00FF5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9DEB9E2-56AD-4C4C-989F-BE217393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1904AE"/>
    <w:pPr>
      <w:spacing w:before="100" w:beforeAutospacing="1" w:after="100" w:afterAutospacing="1"/>
    </w:pPr>
  </w:style>
  <w:style w:type="paragraph" w:styleId="BodyText2">
    <w:name w:val="Body Text 2"/>
    <w:basedOn w:val="Normal"/>
    <w:link w:val="BodyText2Char"/>
    <w:rsid w:val="00F77719"/>
    <w:pPr>
      <w:spacing w:after="120" w:line="480" w:lineRule="auto"/>
    </w:pPr>
  </w:style>
  <w:style w:type="character" w:customStyle="1" w:styleId="BodyText2Char">
    <w:name w:val="Body Text 2 Char"/>
    <w:basedOn w:val="DefaultParagraphFont"/>
    <w:link w:val="BodyText2"/>
    <w:rsid w:val="00F7771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96639261">
      <w:bodyDiv w:val="1"/>
      <w:marLeft w:val="0"/>
      <w:marRight w:val="0"/>
      <w:marTop w:val="0"/>
      <w:marBottom w:val="0"/>
      <w:divBdr>
        <w:top w:val="none" w:sz="0" w:space="0" w:color="auto"/>
        <w:left w:val="none" w:sz="0" w:space="0" w:color="auto"/>
        <w:bottom w:val="none" w:sz="0" w:space="0" w:color="auto"/>
        <w:right w:val="none" w:sz="0" w:space="0" w:color="auto"/>
      </w:divBdr>
    </w:div>
    <w:div w:id="1807431722">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BFCE-4A6A-4941-BFF1-51BC0A16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5557</Words>
  <Characters>3169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Nacionālās drošības likumā noteikto institūciju, tai iesniedzamās informācijas apjomu, iesniegšanas kārtību, iesniegtās informācijas izvērtēšanu, kā arī Nacionālās drošības likumā noteiktā lēmuma pieņemšanu un paziņošanu</dc:title>
  <dc:subject>Noteikumu projekts</dc:subject>
  <dc:creator>Haralds Skarbnieks</dc:creator>
  <cp:keywords/>
  <dc:description>67013226, Haralds.Skarbnieks@em.gov.lv</dc:description>
  <cp:lastModifiedBy>Haralds Skarbnieks</cp:lastModifiedBy>
  <cp:revision>13</cp:revision>
  <cp:lastPrinted>2017-07-13T09:58:00Z</cp:lastPrinted>
  <dcterms:created xsi:type="dcterms:W3CDTF">2017-08-22T13:47:00Z</dcterms:created>
  <dcterms:modified xsi:type="dcterms:W3CDTF">2017-09-19T12:06:00Z</dcterms:modified>
</cp:coreProperties>
</file>