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5006" w14:textId="77777777" w:rsidR="00504EAD" w:rsidRPr="001F7A47" w:rsidRDefault="00504EAD" w:rsidP="0013468A">
      <w:pPr>
        <w:pStyle w:val="Galvene"/>
        <w:tabs>
          <w:tab w:val="clear" w:pos="8306"/>
        </w:tabs>
        <w:ind w:right="-1"/>
        <w:jc w:val="right"/>
        <w:rPr>
          <w:i/>
          <w:szCs w:val="24"/>
          <w:lang w:val="lv-LV"/>
        </w:rPr>
      </w:pPr>
      <w:r w:rsidRPr="0004272C">
        <w:rPr>
          <w:sz w:val="22"/>
          <w:lang w:val="lv-LV"/>
        </w:rPr>
        <w:tab/>
      </w:r>
      <w:r w:rsidRPr="001F7A47">
        <w:rPr>
          <w:i/>
          <w:szCs w:val="24"/>
          <w:lang w:val="lv-LV"/>
        </w:rPr>
        <w:t>Projekts</w:t>
      </w:r>
    </w:p>
    <w:p w14:paraId="3C7BAA2E" w14:textId="77777777" w:rsidR="00504EAD" w:rsidRPr="0004272C" w:rsidRDefault="00504EAD" w:rsidP="00504EAD">
      <w:pPr>
        <w:jc w:val="both"/>
        <w:rPr>
          <w:sz w:val="26"/>
          <w:szCs w:val="26"/>
          <w:lang w:val="lv-LV"/>
        </w:rPr>
      </w:pPr>
    </w:p>
    <w:p w14:paraId="6F3C82CC" w14:textId="77777777" w:rsidR="00504EAD" w:rsidRPr="00FC4F1B" w:rsidRDefault="00D26D39" w:rsidP="00811E38">
      <w:pPr>
        <w:tabs>
          <w:tab w:val="left" w:pos="7371"/>
        </w:tabs>
        <w:jc w:val="both"/>
        <w:rPr>
          <w:szCs w:val="24"/>
          <w:lang w:val="lv-LV"/>
        </w:rPr>
      </w:pPr>
      <w:r w:rsidRPr="00FC4F1B">
        <w:rPr>
          <w:szCs w:val="24"/>
          <w:lang w:val="lv-LV"/>
        </w:rPr>
        <w:t>201</w:t>
      </w:r>
      <w:r w:rsidR="0004272C" w:rsidRPr="00FC4F1B">
        <w:rPr>
          <w:szCs w:val="24"/>
          <w:lang w:val="lv-LV"/>
        </w:rPr>
        <w:t>7</w:t>
      </w:r>
      <w:r w:rsidR="00504EAD" w:rsidRPr="00FC4F1B">
        <w:rPr>
          <w:szCs w:val="24"/>
          <w:lang w:val="lv-LV"/>
        </w:rPr>
        <w:t>.</w:t>
      </w:r>
      <w:r w:rsidR="00C55D0A" w:rsidRPr="00FC4F1B">
        <w:rPr>
          <w:szCs w:val="24"/>
          <w:lang w:val="lv-LV"/>
        </w:rPr>
        <w:t> </w:t>
      </w:r>
      <w:r w:rsidR="00504EAD" w:rsidRPr="00FC4F1B">
        <w:rPr>
          <w:szCs w:val="24"/>
          <w:lang w:val="lv-LV"/>
        </w:rPr>
        <w:t>gada</w:t>
      </w:r>
      <w:r w:rsidR="00504EAD" w:rsidRPr="00FC4F1B">
        <w:rPr>
          <w:szCs w:val="24"/>
          <w:lang w:val="lv-LV"/>
        </w:rPr>
        <w:tab/>
        <w:t xml:space="preserve">Rīkojums Nr. </w:t>
      </w:r>
      <w:r w:rsidR="00811E38" w:rsidRPr="00FC4F1B">
        <w:rPr>
          <w:szCs w:val="24"/>
          <w:lang w:val="lv-LV"/>
        </w:rPr>
        <w:t>__</w:t>
      </w:r>
    </w:p>
    <w:p w14:paraId="7F72AF03" w14:textId="77777777" w:rsidR="00504EAD" w:rsidRPr="00FC4F1B" w:rsidRDefault="00504EAD" w:rsidP="001F7A47">
      <w:pPr>
        <w:tabs>
          <w:tab w:val="left" w:pos="7655"/>
        </w:tabs>
        <w:rPr>
          <w:szCs w:val="24"/>
          <w:lang w:val="lv-LV"/>
        </w:rPr>
      </w:pPr>
      <w:r w:rsidRPr="00FC4F1B">
        <w:rPr>
          <w:szCs w:val="24"/>
          <w:lang w:val="lv-LV"/>
        </w:rPr>
        <w:t>Rīgā</w:t>
      </w:r>
      <w:r w:rsidRPr="00FC4F1B">
        <w:rPr>
          <w:szCs w:val="24"/>
          <w:lang w:val="lv-LV"/>
        </w:rPr>
        <w:tab/>
        <w:t>prot. Nr. §)</w:t>
      </w:r>
    </w:p>
    <w:p w14:paraId="6DB0FD4C" w14:textId="77777777" w:rsidR="00504EAD" w:rsidRPr="00FC4F1B" w:rsidRDefault="00504EAD" w:rsidP="001F7A47">
      <w:pPr>
        <w:pStyle w:val="Virsraksts2"/>
        <w:jc w:val="left"/>
        <w:rPr>
          <w:b w:val="0"/>
          <w:sz w:val="24"/>
          <w:szCs w:val="24"/>
        </w:rPr>
      </w:pPr>
    </w:p>
    <w:p w14:paraId="39F24C83" w14:textId="77777777" w:rsidR="001563A8" w:rsidRPr="00FC4F1B" w:rsidRDefault="001563A8" w:rsidP="001563A8">
      <w:pPr>
        <w:tabs>
          <w:tab w:val="left" w:pos="6663"/>
        </w:tabs>
        <w:rPr>
          <w:szCs w:val="24"/>
          <w:lang w:val="lv-LV"/>
        </w:rPr>
      </w:pPr>
    </w:p>
    <w:p w14:paraId="1F6E19D4" w14:textId="77777777" w:rsidR="00811E38" w:rsidRPr="00FC4F1B" w:rsidRDefault="00F659D5" w:rsidP="00811E38">
      <w:pPr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G</w:t>
      </w:r>
      <w:r w:rsidR="00811E38" w:rsidRPr="00FC4F1B">
        <w:rPr>
          <w:b/>
          <w:szCs w:val="24"/>
          <w:lang w:val="lv-LV"/>
        </w:rPr>
        <w:t>rozījumi Rīcības plānā personu, kurām nepieciešama starptautiskā aizsardzība, pārvietošanai un uzņemšanai Latvijā</w:t>
      </w:r>
      <w:r w:rsidR="00580104" w:rsidRPr="00FC4F1B">
        <w:rPr>
          <w:b/>
          <w:szCs w:val="24"/>
          <w:lang w:val="lv-LV"/>
        </w:rPr>
        <w:t xml:space="preserve"> </w:t>
      </w:r>
    </w:p>
    <w:p w14:paraId="5DE1A47E" w14:textId="77777777" w:rsidR="000803F3" w:rsidRDefault="000803F3" w:rsidP="00811E38">
      <w:pPr>
        <w:rPr>
          <w:szCs w:val="24"/>
          <w:lang w:val="lv-LV"/>
        </w:rPr>
      </w:pPr>
    </w:p>
    <w:p w14:paraId="347064BE" w14:textId="77777777" w:rsidR="004A6154" w:rsidRPr="00FC4F1B" w:rsidRDefault="004A6154" w:rsidP="00811E38">
      <w:pPr>
        <w:rPr>
          <w:szCs w:val="24"/>
          <w:lang w:val="lv-LV"/>
        </w:rPr>
      </w:pPr>
    </w:p>
    <w:p w14:paraId="56D5A73C" w14:textId="726E53D3" w:rsidR="00580104" w:rsidRPr="00081844" w:rsidRDefault="00081844" w:rsidP="00C6758C">
      <w:pPr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1. </w:t>
      </w:r>
      <w:r w:rsidRPr="00081844">
        <w:rPr>
          <w:szCs w:val="24"/>
          <w:lang w:val="lv-LV"/>
        </w:rPr>
        <w:t xml:space="preserve">Izdarīt </w:t>
      </w:r>
      <w:r w:rsidR="00811E38" w:rsidRPr="00081844">
        <w:rPr>
          <w:szCs w:val="24"/>
          <w:lang w:val="lv-LV"/>
        </w:rPr>
        <w:t>Rīcības plān</w:t>
      </w:r>
      <w:r w:rsidRPr="00081844">
        <w:rPr>
          <w:szCs w:val="24"/>
          <w:lang w:val="lv-LV"/>
        </w:rPr>
        <w:t>ā</w:t>
      </w:r>
      <w:r w:rsidR="00811E38" w:rsidRPr="00081844">
        <w:rPr>
          <w:szCs w:val="24"/>
          <w:lang w:val="lv-LV"/>
        </w:rPr>
        <w:t xml:space="preserve"> personu, kurām nepieciešama starptautiskā aizsardzība, pārvietošanai un uzņemšanai Latvijā </w:t>
      </w:r>
      <w:r w:rsidR="00991ACA" w:rsidRPr="00081844">
        <w:rPr>
          <w:szCs w:val="24"/>
          <w:lang w:val="lv-LV"/>
        </w:rPr>
        <w:t>(</w:t>
      </w:r>
      <w:r w:rsidR="000803F3" w:rsidRPr="00081844">
        <w:rPr>
          <w:szCs w:val="24"/>
          <w:lang w:val="lv-LV"/>
        </w:rPr>
        <w:t>apstiprināts ar Ministru kabineta 2015.</w:t>
      </w:r>
      <w:r w:rsidR="00FF2A0F" w:rsidRPr="00081844">
        <w:rPr>
          <w:szCs w:val="24"/>
          <w:lang w:val="lv-LV"/>
        </w:rPr>
        <w:t> </w:t>
      </w:r>
      <w:r w:rsidR="000803F3" w:rsidRPr="00081844">
        <w:rPr>
          <w:szCs w:val="24"/>
          <w:lang w:val="lv-LV"/>
        </w:rPr>
        <w:t>gada 2.</w:t>
      </w:r>
      <w:r w:rsidR="00FF2A0F" w:rsidRPr="00081844">
        <w:rPr>
          <w:szCs w:val="24"/>
          <w:lang w:val="lv-LV"/>
        </w:rPr>
        <w:t> </w:t>
      </w:r>
      <w:r w:rsidR="000803F3" w:rsidRPr="00081844">
        <w:rPr>
          <w:szCs w:val="24"/>
          <w:lang w:val="lv-LV"/>
        </w:rPr>
        <w:t>decembra rīkojumu Nr.</w:t>
      </w:r>
      <w:r w:rsidR="00FF2A0F" w:rsidRPr="00081844">
        <w:rPr>
          <w:szCs w:val="24"/>
          <w:lang w:val="lv-LV"/>
        </w:rPr>
        <w:t> </w:t>
      </w:r>
      <w:r w:rsidR="000803F3" w:rsidRPr="00081844">
        <w:rPr>
          <w:szCs w:val="24"/>
          <w:lang w:val="lv-LV"/>
        </w:rPr>
        <w:t>759 „Rīcības plāns personu, kurām nepieciešama starptautiskā aizsardzība, pārvietošanai un uzņemšanai Latvijā”)</w:t>
      </w:r>
      <w:r w:rsidRPr="00081844">
        <w:rPr>
          <w:szCs w:val="24"/>
          <w:lang w:val="lv-LV"/>
        </w:rPr>
        <w:t xml:space="preserve"> (turpmāk – Rīcības plāns) grozījumus un svītrot Rīcības plāna</w:t>
      </w:r>
      <w:r w:rsidR="000803F3" w:rsidRPr="00081844">
        <w:rPr>
          <w:szCs w:val="24"/>
          <w:lang w:val="lv-LV"/>
        </w:rPr>
        <w:t xml:space="preserve"> </w:t>
      </w:r>
      <w:r w:rsidR="00811E38" w:rsidRPr="00081844">
        <w:rPr>
          <w:szCs w:val="24"/>
          <w:lang w:val="lv-LV"/>
        </w:rPr>
        <w:t>3.18. apakšpunkt</w:t>
      </w:r>
      <w:r w:rsidR="000803F3" w:rsidRPr="00081844">
        <w:rPr>
          <w:szCs w:val="24"/>
          <w:lang w:val="lv-LV"/>
        </w:rPr>
        <w:t>a</w:t>
      </w:r>
      <w:r w:rsidR="004F58AB" w:rsidRPr="00081844">
        <w:rPr>
          <w:szCs w:val="24"/>
          <w:lang w:val="lv-LV"/>
        </w:rPr>
        <w:t xml:space="preserve"> </w:t>
      </w:r>
      <w:r w:rsidR="00811E38" w:rsidRPr="00081844">
        <w:rPr>
          <w:szCs w:val="24"/>
          <w:lang w:val="lv-LV"/>
        </w:rPr>
        <w:t>1. un 2. </w:t>
      </w:r>
      <w:r w:rsidR="00F5789F" w:rsidRPr="00081844">
        <w:rPr>
          <w:szCs w:val="24"/>
          <w:lang w:val="lv-LV"/>
        </w:rPr>
        <w:t>uzdevumu</w:t>
      </w:r>
      <w:r w:rsidR="00811E38" w:rsidRPr="00081844">
        <w:rPr>
          <w:szCs w:val="24"/>
          <w:lang w:val="lv-LV"/>
        </w:rPr>
        <w:t>.</w:t>
      </w:r>
    </w:p>
    <w:p w14:paraId="5D7D9D4F" w14:textId="77777777" w:rsidR="00580104" w:rsidRDefault="00580104" w:rsidP="00401771">
      <w:pPr>
        <w:jc w:val="both"/>
        <w:rPr>
          <w:szCs w:val="24"/>
          <w:lang w:val="lv-LV"/>
        </w:rPr>
      </w:pPr>
    </w:p>
    <w:p w14:paraId="3708CAD9" w14:textId="77777777" w:rsidR="004A6154" w:rsidRPr="00081844" w:rsidRDefault="00081844" w:rsidP="00C6758C">
      <w:pPr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2. </w:t>
      </w:r>
      <w:r w:rsidR="004A6154" w:rsidRPr="00081844">
        <w:rPr>
          <w:szCs w:val="24"/>
          <w:lang w:val="lv-LV"/>
        </w:rPr>
        <w:t xml:space="preserve">Ekonomikas ministrijai nedēļas laikā iesniegt precizēto </w:t>
      </w:r>
      <w:r>
        <w:rPr>
          <w:szCs w:val="24"/>
          <w:lang w:val="lv-LV"/>
        </w:rPr>
        <w:t xml:space="preserve">Rīcības </w:t>
      </w:r>
      <w:r w:rsidR="004A6154" w:rsidRPr="00081844">
        <w:rPr>
          <w:szCs w:val="24"/>
          <w:lang w:val="lv-LV"/>
        </w:rPr>
        <w:t>plānu Valsts kancelejā.</w:t>
      </w:r>
    </w:p>
    <w:p w14:paraId="675AB6EE" w14:textId="77777777" w:rsidR="00580104" w:rsidRDefault="00580104" w:rsidP="00401771">
      <w:pPr>
        <w:jc w:val="both"/>
        <w:rPr>
          <w:szCs w:val="24"/>
          <w:lang w:val="lv-LV"/>
        </w:rPr>
      </w:pPr>
    </w:p>
    <w:p w14:paraId="1E28A8F9" w14:textId="77777777" w:rsidR="00FC4F1B" w:rsidRPr="00FC4F1B" w:rsidRDefault="00FC4F1B" w:rsidP="00580104">
      <w:pPr>
        <w:jc w:val="both"/>
        <w:rPr>
          <w:szCs w:val="24"/>
          <w:lang w:val="lv-LV"/>
        </w:rPr>
      </w:pPr>
    </w:p>
    <w:p w14:paraId="18E70A23" w14:textId="77777777" w:rsidR="0004272C" w:rsidRPr="00FC4F1B" w:rsidRDefault="00C55D0A" w:rsidP="007E0423">
      <w:pPr>
        <w:tabs>
          <w:tab w:val="left" w:pos="7371"/>
        </w:tabs>
        <w:rPr>
          <w:szCs w:val="24"/>
          <w:lang w:val="lv-LV"/>
        </w:rPr>
      </w:pPr>
      <w:r w:rsidRPr="00FC4F1B">
        <w:rPr>
          <w:szCs w:val="24"/>
          <w:lang w:val="lv-LV"/>
        </w:rPr>
        <w:t>Ministru prezidents</w:t>
      </w:r>
      <w:r w:rsidRPr="00FC4F1B">
        <w:rPr>
          <w:szCs w:val="24"/>
          <w:lang w:val="lv-LV"/>
        </w:rPr>
        <w:tab/>
      </w:r>
      <w:r w:rsidR="0004272C" w:rsidRPr="00FC4F1B">
        <w:rPr>
          <w:szCs w:val="24"/>
          <w:lang w:val="lv-LV"/>
        </w:rPr>
        <w:t>M</w:t>
      </w:r>
      <w:r w:rsidR="007E0423">
        <w:rPr>
          <w:szCs w:val="24"/>
          <w:lang w:val="lv-LV"/>
        </w:rPr>
        <w:t>āris</w:t>
      </w:r>
      <w:r w:rsidRPr="00FC4F1B">
        <w:rPr>
          <w:szCs w:val="24"/>
          <w:lang w:val="lv-LV"/>
        </w:rPr>
        <w:t> </w:t>
      </w:r>
      <w:r w:rsidR="0004272C" w:rsidRPr="00FC4F1B">
        <w:rPr>
          <w:szCs w:val="24"/>
          <w:lang w:val="lv-LV"/>
        </w:rPr>
        <w:t>Kučinskis</w:t>
      </w:r>
    </w:p>
    <w:p w14:paraId="727CA499" w14:textId="77777777" w:rsidR="0004272C" w:rsidRPr="00FC4F1B" w:rsidRDefault="0004272C" w:rsidP="00FC4F1B">
      <w:pPr>
        <w:tabs>
          <w:tab w:val="left" w:pos="6237"/>
          <w:tab w:val="left" w:pos="7655"/>
          <w:tab w:val="right" w:pos="9072"/>
        </w:tabs>
        <w:rPr>
          <w:szCs w:val="24"/>
          <w:lang w:val="lv-LV"/>
        </w:rPr>
      </w:pPr>
    </w:p>
    <w:p w14:paraId="32C37127" w14:textId="77777777" w:rsidR="00FC4F1B" w:rsidRPr="00FC4F1B" w:rsidRDefault="00FC4F1B" w:rsidP="00FC4F1B">
      <w:pPr>
        <w:tabs>
          <w:tab w:val="left" w:pos="7655"/>
          <w:tab w:val="right" w:pos="9072"/>
        </w:tabs>
        <w:rPr>
          <w:szCs w:val="24"/>
          <w:lang w:val="lv-LV"/>
        </w:rPr>
      </w:pPr>
      <w:r w:rsidRPr="00FC4F1B">
        <w:rPr>
          <w:szCs w:val="24"/>
          <w:lang w:val="lv-LV"/>
        </w:rPr>
        <w:t>Ministru prezidenta biedr</w:t>
      </w:r>
      <w:r w:rsidR="009A354A">
        <w:rPr>
          <w:szCs w:val="24"/>
          <w:lang w:val="lv-LV"/>
        </w:rPr>
        <w:t>s</w:t>
      </w:r>
      <w:r w:rsidRPr="00FC4F1B">
        <w:rPr>
          <w:szCs w:val="24"/>
          <w:lang w:val="lv-LV"/>
        </w:rPr>
        <w:t>,</w:t>
      </w:r>
    </w:p>
    <w:p w14:paraId="0ED8AA7B" w14:textId="77777777" w:rsidR="0004272C" w:rsidRPr="00FC4F1B" w:rsidRDefault="007E0423" w:rsidP="007E0423">
      <w:pPr>
        <w:tabs>
          <w:tab w:val="left" w:pos="7371"/>
          <w:tab w:val="right" w:pos="9072"/>
        </w:tabs>
        <w:rPr>
          <w:szCs w:val="24"/>
          <w:lang w:val="lv-LV"/>
        </w:rPr>
      </w:pPr>
      <w:r>
        <w:rPr>
          <w:szCs w:val="24"/>
          <w:lang w:val="lv-LV"/>
        </w:rPr>
        <w:t>ekonomikas ministrs</w:t>
      </w:r>
      <w:r>
        <w:rPr>
          <w:szCs w:val="24"/>
          <w:lang w:val="lv-LV"/>
        </w:rPr>
        <w:tab/>
        <w:t>Arvils</w:t>
      </w:r>
      <w:r w:rsidR="00FC4F1B" w:rsidRPr="00FC4F1B">
        <w:rPr>
          <w:szCs w:val="24"/>
          <w:lang w:val="lv-LV"/>
        </w:rPr>
        <w:t> Ašer</w:t>
      </w:r>
      <w:r>
        <w:rPr>
          <w:szCs w:val="24"/>
          <w:lang w:val="lv-LV"/>
        </w:rPr>
        <w:t>a</w:t>
      </w:r>
      <w:r w:rsidR="00FC4F1B" w:rsidRPr="00FC4F1B">
        <w:rPr>
          <w:szCs w:val="24"/>
          <w:lang w:val="lv-LV"/>
        </w:rPr>
        <w:t>dens</w:t>
      </w:r>
    </w:p>
    <w:p w14:paraId="2910E4D6" w14:textId="77777777" w:rsidR="00C55D0A" w:rsidRPr="00FC4F1B" w:rsidRDefault="00C55D0A" w:rsidP="00FC4F1B">
      <w:pPr>
        <w:tabs>
          <w:tab w:val="left" w:pos="7655"/>
          <w:tab w:val="right" w:pos="9072"/>
        </w:tabs>
        <w:rPr>
          <w:szCs w:val="24"/>
          <w:lang w:val="lv-LV"/>
        </w:rPr>
      </w:pPr>
    </w:p>
    <w:p w14:paraId="0827A968" w14:textId="77777777" w:rsidR="0004272C" w:rsidRPr="00FC4F1B" w:rsidRDefault="0004272C" w:rsidP="00FC4F1B">
      <w:pPr>
        <w:tabs>
          <w:tab w:val="left" w:pos="7655"/>
          <w:tab w:val="right" w:pos="9072"/>
        </w:tabs>
        <w:rPr>
          <w:szCs w:val="24"/>
          <w:lang w:val="lv-LV"/>
        </w:rPr>
      </w:pPr>
      <w:r w:rsidRPr="00FC4F1B">
        <w:rPr>
          <w:szCs w:val="24"/>
          <w:lang w:val="lv-LV"/>
        </w:rPr>
        <w:t>Iesniedzējs:</w:t>
      </w:r>
    </w:p>
    <w:p w14:paraId="749AAF14" w14:textId="77777777" w:rsidR="0004272C" w:rsidRPr="00FC4F1B" w:rsidRDefault="0004272C" w:rsidP="00FC4F1B">
      <w:pPr>
        <w:tabs>
          <w:tab w:val="left" w:pos="7655"/>
        </w:tabs>
        <w:rPr>
          <w:szCs w:val="24"/>
          <w:lang w:val="lv-LV"/>
        </w:rPr>
      </w:pPr>
      <w:r w:rsidRPr="00FC4F1B">
        <w:rPr>
          <w:szCs w:val="24"/>
          <w:lang w:val="lv-LV"/>
        </w:rPr>
        <w:t>Ministru prezidenta biedr</w:t>
      </w:r>
      <w:r w:rsidR="009A354A">
        <w:rPr>
          <w:szCs w:val="24"/>
          <w:lang w:val="lv-LV"/>
        </w:rPr>
        <w:t>s</w:t>
      </w:r>
      <w:r w:rsidRPr="00FC4F1B">
        <w:rPr>
          <w:szCs w:val="24"/>
          <w:lang w:val="lv-LV"/>
        </w:rPr>
        <w:t>,</w:t>
      </w:r>
    </w:p>
    <w:p w14:paraId="6D3B8A39" w14:textId="77777777" w:rsidR="007E0423" w:rsidRPr="007E0423" w:rsidRDefault="0004272C" w:rsidP="00C3421B">
      <w:pPr>
        <w:tabs>
          <w:tab w:val="left" w:pos="7371"/>
        </w:tabs>
        <w:rPr>
          <w:szCs w:val="24"/>
          <w:lang w:val="lv-LV"/>
        </w:rPr>
      </w:pPr>
      <w:r w:rsidRPr="00FC4F1B">
        <w:rPr>
          <w:szCs w:val="24"/>
          <w:lang w:val="lv-LV"/>
        </w:rPr>
        <w:t>ekonomikas ministr</w:t>
      </w:r>
      <w:r w:rsidR="00FC4F1B" w:rsidRPr="00FC4F1B">
        <w:rPr>
          <w:szCs w:val="24"/>
          <w:lang w:val="lv-LV"/>
        </w:rPr>
        <w:t>s</w:t>
      </w:r>
      <w:r w:rsidRPr="00FC4F1B">
        <w:rPr>
          <w:szCs w:val="24"/>
          <w:lang w:val="lv-LV"/>
        </w:rPr>
        <w:tab/>
      </w:r>
      <w:r w:rsidR="007E0423" w:rsidRPr="007E0423">
        <w:rPr>
          <w:szCs w:val="24"/>
          <w:lang w:val="lv-LV"/>
        </w:rPr>
        <w:t>Arvils Ašeradens</w:t>
      </w:r>
    </w:p>
    <w:p w14:paraId="2032A592" w14:textId="77777777" w:rsidR="0004272C" w:rsidRPr="00FC4F1B" w:rsidRDefault="0004272C" w:rsidP="007E0423">
      <w:pPr>
        <w:tabs>
          <w:tab w:val="left" w:pos="6237"/>
        </w:tabs>
        <w:rPr>
          <w:szCs w:val="24"/>
          <w:lang w:val="lv-LV"/>
        </w:rPr>
      </w:pPr>
    </w:p>
    <w:p w14:paraId="52068511" w14:textId="77777777" w:rsidR="0004272C" w:rsidRPr="00FC4F1B" w:rsidRDefault="0004272C" w:rsidP="00FC4F1B">
      <w:pPr>
        <w:tabs>
          <w:tab w:val="left" w:pos="7655"/>
          <w:tab w:val="right" w:pos="9639"/>
        </w:tabs>
        <w:jc w:val="both"/>
        <w:rPr>
          <w:szCs w:val="24"/>
          <w:lang w:val="lv-LV"/>
        </w:rPr>
      </w:pPr>
      <w:r w:rsidRPr="00FC4F1B">
        <w:rPr>
          <w:szCs w:val="24"/>
          <w:lang w:val="lv-LV"/>
        </w:rPr>
        <w:t>Vīza:</w:t>
      </w:r>
    </w:p>
    <w:p w14:paraId="5F2BAB66" w14:textId="77777777" w:rsidR="0004272C" w:rsidRPr="00FC4F1B" w:rsidRDefault="0004272C" w:rsidP="007E0423">
      <w:pPr>
        <w:tabs>
          <w:tab w:val="left" w:pos="7797"/>
          <w:tab w:val="right" w:pos="9072"/>
        </w:tabs>
        <w:rPr>
          <w:szCs w:val="24"/>
          <w:lang w:val="lv-LV"/>
        </w:rPr>
      </w:pPr>
      <w:r w:rsidRPr="00FC4F1B">
        <w:rPr>
          <w:szCs w:val="24"/>
          <w:lang w:val="lv-LV"/>
        </w:rPr>
        <w:t>Valsts sekretār</w:t>
      </w:r>
      <w:r w:rsidR="00FC4F1B" w:rsidRPr="00FC4F1B">
        <w:rPr>
          <w:szCs w:val="24"/>
          <w:lang w:val="lv-LV"/>
        </w:rPr>
        <w:t>s</w:t>
      </w:r>
      <w:r w:rsidRPr="00FC4F1B">
        <w:rPr>
          <w:szCs w:val="24"/>
          <w:lang w:val="lv-LV"/>
        </w:rPr>
        <w:tab/>
      </w:r>
      <w:r w:rsidR="007E0423">
        <w:rPr>
          <w:szCs w:val="24"/>
          <w:lang w:val="lv-LV"/>
        </w:rPr>
        <w:t>Juris</w:t>
      </w:r>
      <w:r w:rsidR="00FC4F1B" w:rsidRPr="00FC4F1B">
        <w:rPr>
          <w:szCs w:val="24"/>
          <w:lang w:val="lv-LV"/>
        </w:rPr>
        <w:t> Stinka</w:t>
      </w:r>
    </w:p>
    <w:sectPr w:rsidR="0004272C" w:rsidRPr="00FC4F1B" w:rsidSect="00FB0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F4F00" w14:textId="77777777" w:rsidR="007C6D21" w:rsidRDefault="007C6D21">
      <w:r>
        <w:separator/>
      </w:r>
    </w:p>
  </w:endnote>
  <w:endnote w:type="continuationSeparator" w:id="0">
    <w:p w14:paraId="364BC07A" w14:textId="77777777" w:rsidR="007C6D21" w:rsidRDefault="007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6968" w14:textId="77777777" w:rsidR="002C24A1" w:rsidRDefault="002C24A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3F93" w14:textId="77777777" w:rsidR="001563A8" w:rsidRPr="00FC4F1B" w:rsidRDefault="00FC4F1B" w:rsidP="00504EAD">
    <w:pPr>
      <w:pStyle w:val="Galvene"/>
      <w:jc w:val="both"/>
      <w:rPr>
        <w:sz w:val="20"/>
        <w:lang w:val="lv-LV"/>
      </w:rPr>
    </w:pPr>
    <w:r>
      <w:rPr>
        <w:sz w:val="20"/>
        <w:lang w:val="lv-LV"/>
      </w:rPr>
      <w:t>EMRik_01082017_begli_piloprojekts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14:paraId="751E8D59" w14:textId="06439A55" w:rsidR="00E323ED" w:rsidRPr="002C24A1" w:rsidRDefault="002E2336" w:rsidP="00726BA6">
    <w:pPr>
      <w:pStyle w:val="Virsraksts2"/>
      <w:jc w:val="both"/>
      <w:rPr>
        <w:b w:val="0"/>
        <w:sz w:val="20"/>
      </w:rPr>
    </w:pPr>
    <w:r w:rsidRPr="002C24A1">
      <w:rPr>
        <w:sz w:val="20"/>
      </w:rPr>
      <w:fldChar w:fldCharType="begin"/>
    </w:r>
    <w:r w:rsidRPr="002C24A1">
      <w:rPr>
        <w:sz w:val="20"/>
      </w:rPr>
      <w:instrText xml:space="preserve"> FILENAME   \* MERGEFORMAT </w:instrText>
    </w:r>
    <w:r w:rsidRPr="002C24A1">
      <w:rPr>
        <w:sz w:val="20"/>
      </w:rPr>
      <w:fldChar w:fldCharType="separate"/>
    </w:r>
    <w:r w:rsidR="00FF2D7C" w:rsidRPr="002C24A1">
      <w:rPr>
        <w:b w:val="0"/>
        <w:noProof/>
        <w:sz w:val="20"/>
      </w:rPr>
      <w:t>EMRik_080917_begli</w:t>
    </w:r>
    <w:r w:rsidRPr="002C24A1">
      <w:rPr>
        <w:noProof/>
        <w:sz w:val="20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F1A4" w14:textId="77777777" w:rsidR="007C6D21" w:rsidRDefault="007C6D21">
      <w:r>
        <w:separator/>
      </w:r>
    </w:p>
  </w:footnote>
  <w:footnote w:type="continuationSeparator" w:id="0">
    <w:p w14:paraId="3DA38FA6" w14:textId="77777777" w:rsidR="007C6D21" w:rsidRDefault="007C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4253F" w14:textId="77777777" w:rsidR="002C24A1" w:rsidRDefault="002C24A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0372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43CC1C" w14:textId="597209FD" w:rsidR="00E323ED" w:rsidRPr="00E323ED" w:rsidRDefault="001840F2" w:rsidP="00E323ED">
        <w:pPr>
          <w:pStyle w:val="Galvene"/>
          <w:jc w:val="center"/>
          <w:rPr>
            <w:lang w:val="lv-LV"/>
          </w:rPr>
        </w:pPr>
        <w:r>
          <w:fldChar w:fldCharType="begin"/>
        </w:r>
        <w:r w:rsidR="00E323ED">
          <w:instrText xml:space="preserve"> PAGE   \* MERGEFORMAT </w:instrText>
        </w:r>
        <w:r>
          <w:fldChar w:fldCharType="separate"/>
        </w:r>
        <w:r w:rsidR="008B4D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FA495B" w14:textId="77777777" w:rsidR="00E323ED" w:rsidRDefault="00E323E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CBF2" w14:textId="77777777" w:rsidR="002C24A1" w:rsidRPr="002C24A1" w:rsidRDefault="002C24A1">
    <w:pPr>
      <w:pStyle w:val="Galven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DBC"/>
    <w:multiLevelType w:val="hybridMultilevel"/>
    <w:tmpl w:val="12C20000"/>
    <w:lvl w:ilvl="0" w:tplc="555AD0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D4FF2"/>
    <w:multiLevelType w:val="hybridMultilevel"/>
    <w:tmpl w:val="3D1A97B0"/>
    <w:lvl w:ilvl="0" w:tplc="F6326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EA61AD"/>
    <w:multiLevelType w:val="hybridMultilevel"/>
    <w:tmpl w:val="8466A1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94075"/>
    <w:multiLevelType w:val="hybridMultilevel"/>
    <w:tmpl w:val="1AAC8B08"/>
    <w:lvl w:ilvl="0" w:tplc="21B6C8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5"/>
    <w:rsid w:val="00006E62"/>
    <w:rsid w:val="0001055E"/>
    <w:rsid w:val="00042264"/>
    <w:rsid w:val="0004272C"/>
    <w:rsid w:val="00054278"/>
    <w:rsid w:val="0005476C"/>
    <w:rsid w:val="00063E9B"/>
    <w:rsid w:val="00075897"/>
    <w:rsid w:val="000803F3"/>
    <w:rsid w:val="00081844"/>
    <w:rsid w:val="00083414"/>
    <w:rsid w:val="000930EB"/>
    <w:rsid w:val="000A1029"/>
    <w:rsid w:val="000B1CFD"/>
    <w:rsid w:val="000E02B4"/>
    <w:rsid w:val="0012772F"/>
    <w:rsid w:val="0013468A"/>
    <w:rsid w:val="00140C2A"/>
    <w:rsid w:val="00141D0F"/>
    <w:rsid w:val="00144BEE"/>
    <w:rsid w:val="00145C92"/>
    <w:rsid w:val="00155899"/>
    <w:rsid w:val="001563A8"/>
    <w:rsid w:val="001620A1"/>
    <w:rsid w:val="0017583E"/>
    <w:rsid w:val="001840F2"/>
    <w:rsid w:val="00192189"/>
    <w:rsid w:val="001A0B86"/>
    <w:rsid w:val="001D68AE"/>
    <w:rsid w:val="001F082A"/>
    <w:rsid w:val="001F18C5"/>
    <w:rsid w:val="001F7A47"/>
    <w:rsid w:val="0021052F"/>
    <w:rsid w:val="002239D6"/>
    <w:rsid w:val="0023440D"/>
    <w:rsid w:val="00237B1A"/>
    <w:rsid w:val="00241373"/>
    <w:rsid w:val="002501F1"/>
    <w:rsid w:val="00253259"/>
    <w:rsid w:val="00256552"/>
    <w:rsid w:val="00271DAF"/>
    <w:rsid w:val="00294B62"/>
    <w:rsid w:val="002B46BC"/>
    <w:rsid w:val="002C24A1"/>
    <w:rsid w:val="002E2336"/>
    <w:rsid w:val="002F20BB"/>
    <w:rsid w:val="002F3BF5"/>
    <w:rsid w:val="003011CE"/>
    <w:rsid w:val="003050C3"/>
    <w:rsid w:val="00306BB0"/>
    <w:rsid w:val="00310BAA"/>
    <w:rsid w:val="0034366A"/>
    <w:rsid w:val="003527F7"/>
    <w:rsid w:val="00363029"/>
    <w:rsid w:val="00363BD7"/>
    <w:rsid w:val="003B5573"/>
    <w:rsid w:val="003B7849"/>
    <w:rsid w:val="003C0B2A"/>
    <w:rsid w:val="003F09D0"/>
    <w:rsid w:val="003F1C07"/>
    <w:rsid w:val="003F4A93"/>
    <w:rsid w:val="00401771"/>
    <w:rsid w:val="004201BD"/>
    <w:rsid w:val="00423DC4"/>
    <w:rsid w:val="0043245A"/>
    <w:rsid w:val="004369FE"/>
    <w:rsid w:val="004435C9"/>
    <w:rsid w:val="00450D25"/>
    <w:rsid w:val="00460D41"/>
    <w:rsid w:val="00462197"/>
    <w:rsid w:val="00463497"/>
    <w:rsid w:val="00466963"/>
    <w:rsid w:val="00476A38"/>
    <w:rsid w:val="00480DBB"/>
    <w:rsid w:val="00484D88"/>
    <w:rsid w:val="004A6154"/>
    <w:rsid w:val="004B2907"/>
    <w:rsid w:val="004B37E3"/>
    <w:rsid w:val="004B6211"/>
    <w:rsid w:val="004C4A6A"/>
    <w:rsid w:val="004C5EC3"/>
    <w:rsid w:val="004C7416"/>
    <w:rsid w:val="004E28F2"/>
    <w:rsid w:val="004F58AB"/>
    <w:rsid w:val="00500BF4"/>
    <w:rsid w:val="00504EAD"/>
    <w:rsid w:val="005173A3"/>
    <w:rsid w:val="00521964"/>
    <w:rsid w:val="00522BBC"/>
    <w:rsid w:val="00526C5C"/>
    <w:rsid w:val="005275F2"/>
    <w:rsid w:val="00531C03"/>
    <w:rsid w:val="00535130"/>
    <w:rsid w:val="00544CC0"/>
    <w:rsid w:val="00546138"/>
    <w:rsid w:val="00564691"/>
    <w:rsid w:val="00580104"/>
    <w:rsid w:val="00586B35"/>
    <w:rsid w:val="005878BD"/>
    <w:rsid w:val="005933E9"/>
    <w:rsid w:val="00595522"/>
    <w:rsid w:val="005A2EDB"/>
    <w:rsid w:val="005B6C47"/>
    <w:rsid w:val="0060471D"/>
    <w:rsid w:val="006163E5"/>
    <w:rsid w:val="00617629"/>
    <w:rsid w:val="006327A0"/>
    <w:rsid w:val="006461AD"/>
    <w:rsid w:val="0066360C"/>
    <w:rsid w:val="00665BAD"/>
    <w:rsid w:val="00685F5C"/>
    <w:rsid w:val="00687C16"/>
    <w:rsid w:val="006944D3"/>
    <w:rsid w:val="00694871"/>
    <w:rsid w:val="006A406E"/>
    <w:rsid w:val="006B1A6F"/>
    <w:rsid w:val="006B2BD2"/>
    <w:rsid w:val="006B4EB3"/>
    <w:rsid w:val="006C19B4"/>
    <w:rsid w:val="006C28FF"/>
    <w:rsid w:val="006C5CDF"/>
    <w:rsid w:val="006C7438"/>
    <w:rsid w:val="006D1065"/>
    <w:rsid w:val="006D3C2A"/>
    <w:rsid w:val="006E4A0D"/>
    <w:rsid w:val="006E68DA"/>
    <w:rsid w:val="006F313D"/>
    <w:rsid w:val="00713D20"/>
    <w:rsid w:val="00714B46"/>
    <w:rsid w:val="00726BA6"/>
    <w:rsid w:val="00733CB2"/>
    <w:rsid w:val="007344D2"/>
    <w:rsid w:val="00741284"/>
    <w:rsid w:val="00744B35"/>
    <w:rsid w:val="00745231"/>
    <w:rsid w:val="00754292"/>
    <w:rsid w:val="0077567C"/>
    <w:rsid w:val="00777746"/>
    <w:rsid w:val="00780208"/>
    <w:rsid w:val="00790C76"/>
    <w:rsid w:val="00795895"/>
    <w:rsid w:val="007A5C8C"/>
    <w:rsid w:val="007A67BF"/>
    <w:rsid w:val="007B4674"/>
    <w:rsid w:val="007C6D21"/>
    <w:rsid w:val="007E0423"/>
    <w:rsid w:val="007E66FC"/>
    <w:rsid w:val="007F5764"/>
    <w:rsid w:val="007F5E68"/>
    <w:rsid w:val="00811E38"/>
    <w:rsid w:val="00827856"/>
    <w:rsid w:val="0083139F"/>
    <w:rsid w:val="008340A6"/>
    <w:rsid w:val="00853D33"/>
    <w:rsid w:val="00874B4E"/>
    <w:rsid w:val="008850E1"/>
    <w:rsid w:val="008928FA"/>
    <w:rsid w:val="00894B6F"/>
    <w:rsid w:val="008A402B"/>
    <w:rsid w:val="008A486B"/>
    <w:rsid w:val="008B4D35"/>
    <w:rsid w:val="008B6FAD"/>
    <w:rsid w:val="008C59FE"/>
    <w:rsid w:val="008D5E4B"/>
    <w:rsid w:val="008E395B"/>
    <w:rsid w:val="008E4029"/>
    <w:rsid w:val="008E5CD1"/>
    <w:rsid w:val="008F226A"/>
    <w:rsid w:val="008F3D9B"/>
    <w:rsid w:val="009067E5"/>
    <w:rsid w:val="00912122"/>
    <w:rsid w:val="00913C49"/>
    <w:rsid w:val="00914FA0"/>
    <w:rsid w:val="009177F2"/>
    <w:rsid w:val="009347F8"/>
    <w:rsid w:val="00950829"/>
    <w:rsid w:val="00961079"/>
    <w:rsid w:val="00964D00"/>
    <w:rsid w:val="00967BC6"/>
    <w:rsid w:val="00977028"/>
    <w:rsid w:val="0098468D"/>
    <w:rsid w:val="0098597C"/>
    <w:rsid w:val="00990F53"/>
    <w:rsid w:val="00991ACA"/>
    <w:rsid w:val="00991BC8"/>
    <w:rsid w:val="009A0213"/>
    <w:rsid w:val="009A348E"/>
    <w:rsid w:val="009A354A"/>
    <w:rsid w:val="009A3BCF"/>
    <w:rsid w:val="009D002E"/>
    <w:rsid w:val="009D6846"/>
    <w:rsid w:val="009F34B5"/>
    <w:rsid w:val="009F7506"/>
    <w:rsid w:val="00A020D4"/>
    <w:rsid w:val="00A02831"/>
    <w:rsid w:val="00A0307F"/>
    <w:rsid w:val="00A264D5"/>
    <w:rsid w:val="00A278F5"/>
    <w:rsid w:val="00A4672D"/>
    <w:rsid w:val="00A66417"/>
    <w:rsid w:val="00A82927"/>
    <w:rsid w:val="00A926AD"/>
    <w:rsid w:val="00A93587"/>
    <w:rsid w:val="00AB2718"/>
    <w:rsid w:val="00AB5675"/>
    <w:rsid w:val="00AB6E98"/>
    <w:rsid w:val="00AC5200"/>
    <w:rsid w:val="00AD0EEA"/>
    <w:rsid w:val="00AE0661"/>
    <w:rsid w:val="00AE0694"/>
    <w:rsid w:val="00AE41E2"/>
    <w:rsid w:val="00AF1A47"/>
    <w:rsid w:val="00B03E3F"/>
    <w:rsid w:val="00B0622E"/>
    <w:rsid w:val="00B32C2E"/>
    <w:rsid w:val="00B40A94"/>
    <w:rsid w:val="00B722DC"/>
    <w:rsid w:val="00B9072F"/>
    <w:rsid w:val="00BB13CE"/>
    <w:rsid w:val="00BB190D"/>
    <w:rsid w:val="00BC387F"/>
    <w:rsid w:val="00BC7AE6"/>
    <w:rsid w:val="00C07C04"/>
    <w:rsid w:val="00C178B2"/>
    <w:rsid w:val="00C30268"/>
    <w:rsid w:val="00C3421B"/>
    <w:rsid w:val="00C369AA"/>
    <w:rsid w:val="00C46B4A"/>
    <w:rsid w:val="00C517B8"/>
    <w:rsid w:val="00C55D0A"/>
    <w:rsid w:val="00C6758C"/>
    <w:rsid w:val="00C81A55"/>
    <w:rsid w:val="00C8649F"/>
    <w:rsid w:val="00CA7D9D"/>
    <w:rsid w:val="00CC074D"/>
    <w:rsid w:val="00CC5C64"/>
    <w:rsid w:val="00CD3CF1"/>
    <w:rsid w:val="00CD7215"/>
    <w:rsid w:val="00CE60DE"/>
    <w:rsid w:val="00D22F79"/>
    <w:rsid w:val="00D24FDD"/>
    <w:rsid w:val="00D26D39"/>
    <w:rsid w:val="00D304BB"/>
    <w:rsid w:val="00D34349"/>
    <w:rsid w:val="00D4220C"/>
    <w:rsid w:val="00D55748"/>
    <w:rsid w:val="00D6243D"/>
    <w:rsid w:val="00D64ACB"/>
    <w:rsid w:val="00D74334"/>
    <w:rsid w:val="00D7440E"/>
    <w:rsid w:val="00D77BF7"/>
    <w:rsid w:val="00DB0D39"/>
    <w:rsid w:val="00DC0A76"/>
    <w:rsid w:val="00DC4F01"/>
    <w:rsid w:val="00DD062B"/>
    <w:rsid w:val="00DE3700"/>
    <w:rsid w:val="00DF228E"/>
    <w:rsid w:val="00DF2446"/>
    <w:rsid w:val="00E1237D"/>
    <w:rsid w:val="00E25984"/>
    <w:rsid w:val="00E323ED"/>
    <w:rsid w:val="00E57834"/>
    <w:rsid w:val="00E6635B"/>
    <w:rsid w:val="00E71476"/>
    <w:rsid w:val="00E76823"/>
    <w:rsid w:val="00E81096"/>
    <w:rsid w:val="00EA6CFC"/>
    <w:rsid w:val="00EB474E"/>
    <w:rsid w:val="00EC3C6C"/>
    <w:rsid w:val="00EC51AE"/>
    <w:rsid w:val="00EE33B0"/>
    <w:rsid w:val="00F244AA"/>
    <w:rsid w:val="00F25D7A"/>
    <w:rsid w:val="00F329E2"/>
    <w:rsid w:val="00F32C1B"/>
    <w:rsid w:val="00F4401B"/>
    <w:rsid w:val="00F4575C"/>
    <w:rsid w:val="00F5789F"/>
    <w:rsid w:val="00F613DC"/>
    <w:rsid w:val="00F659D5"/>
    <w:rsid w:val="00F717DB"/>
    <w:rsid w:val="00F91045"/>
    <w:rsid w:val="00F96515"/>
    <w:rsid w:val="00FB0C99"/>
    <w:rsid w:val="00FB5E4B"/>
    <w:rsid w:val="00FC4F1B"/>
    <w:rsid w:val="00FC6B06"/>
    <w:rsid w:val="00FD7361"/>
    <w:rsid w:val="00FD77EC"/>
    <w:rsid w:val="00FE3009"/>
    <w:rsid w:val="00FE5CB5"/>
    <w:rsid w:val="00FF21B2"/>
    <w:rsid w:val="00FF2A0F"/>
    <w:rsid w:val="00FF2D7C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ED543D"/>
  <w15:docId w15:val="{9B2F71C5-F2BC-4A7A-B5F1-5119B3B5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F9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Virsraksts2">
    <w:name w:val="heading 2"/>
    <w:basedOn w:val="Parasts"/>
    <w:next w:val="Parasts"/>
    <w:link w:val="Virsraksts2Rakstz"/>
    <w:qFormat/>
    <w:rsid w:val="00F91045"/>
    <w:pPr>
      <w:keepNext/>
      <w:jc w:val="center"/>
      <w:outlineLvl w:val="1"/>
    </w:pPr>
    <w:rPr>
      <w:b/>
      <w:sz w:val="28"/>
      <w:lang w:val="lv-LV" w:eastAsia="en-US"/>
    </w:rPr>
  </w:style>
  <w:style w:type="paragraph" w:styleId="Virsraksts3">
    <w:name w:val="heading 3"/>
    <w:basedOn w:val="Parasts"/>
    <w:next w:val="Parasts"/>
    <w:link w:val="Virsraksts3Rakstz"/>
    <w:qFormat/>
    <w:rsid w:val="00F91045"/>
    <w:pPr>
      <w:keepNext/>
      <w:ind w:firstLine="720"/>
      <w:jc w:val="both"/>
      <w:outlineLvl w:val="2"/>
    </w:pPr>
    <w:rPr>
      <w:sz w:val="28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F910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semiHidden/>
    <w:rsid w:val="00F91045"/>
    <w:pPr>
      <w:jc w:val="both"/>
    </w:pPr>
    <w:rPr>
      <w:sz w:val="28"/>
      <w:lang w:val="lv-LV"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Galvene">
    <w:name w:val="header"/>
    <w:basedOn w:val="Parasts"/>
    <w:link w:val="GalveneRakstz"/>
    <w:uiPriority w:val="99"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KjeneRakstz">
    <w:name w:val="Kājene Rakstz."/>
    <w:basedOn w:val="Noklusjumarindkopasfonts"/>
    <w:link w:val="Kjene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amattekstaatkpe2">
    <w:name w:val="Body Text Indent 2"/>
    <w:basedOn w:val="Parasts"/>
    <w:link w:val="Pamattekstaatkpe2Rakstz"/>
    <w:semiHidden/>
    <w:rsid w:val="00F91045"/>
    <w:pPr>
      <w:spacing w:after="120" w:line="480" w:lineRule="auto"/>
      <w:ind w:left="283"/>
    </w:pPr>
    <w:rPr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104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1045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ipersaite">
    <w:name w:val="Hyperlink"/>
    <w:basedOn w:val="Noklusjumarindkopasfonts"/>
    <w:uiPriority w:val="99"/>
    <w:unhideWhenUsed/>
    <w:rsid w:val="000E02B4"/>
    <w:rPr>
      <w:color w:val="0000FF" w:themeColor="hyperlink"/>
      <w:u w:val="single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463497"/>
    <w:pPr>
      <w:keepNext/>
      <w:keepLines/>
      <w:widowControl w:val="0"/>
      <w:suppressAutoHyphens/>
      <w:spacing w:before="600" w:after="600"/>
      <w:ind w:right="4820"/>
    </w:pPr>
    <w:rPr>
      <w:b/>
      <w:sz w:val="26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63497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80208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80208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F244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2446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244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244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F2446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styleId="Izmantotahipersaite">
    <w:name w:val="FollowedHyperlink"/>
    <w:uiPriority w:val="99"/>
    <w:semiHidden/>
    <w:rsid w:val="008E4029"/>
    <w:rPr>
      <w:rFonts w:cs="Times New Roman"/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04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Rīcības plānā personu, kurām nepieciešama starptautiskā aizsardzība, pārvietošanai un uzņemšanai Latvijā</vt:lpstr>
      <vt:lpstr>Grozījumi Rīcības plānā personu, kurām nepieciešama starptautiskā aizsardzība, pārvietošanai un uzņemšanai Latvijā </vt:lpstr>
    </vt:vector>
  </TitlesOfParts>
  <Company>LR Ekonomikas ministrija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Rīcības plānā personu, kurām nepieciešama starptautiskā aizsardzība, pārvietošanai un uzņemšanai Latvijā</dc:title>
  <dc:subject>Rīkojumu projekts</dc:subject>
  <dc:creator>Zane Zaļaiskalne</dc:creator>
  <dc:description>Z.Zaļaiskalne, 67013242_x000d_
Zane.Zalaiskalne@em.gov.lv</dc:description>
  <cp:lastModifiedBy>Zane Zaļaiskalne</cp:lastModifiedBy>
  <cp:revision>10</cp:revision>
  <cp:lastPrinted>2017-09-08T09:29:00Z</cp:lastPrinted>
  <dcterms:created xsi:type="dcterms:W3CDTF">2017-09-08T11:45:00Z</dcterms:created>
  <dcterms:modified xsi:type="dcterms:W3CDTF">2017-09-11T06:33:00Z</dcterms:modified>
</cp:coreProperties>
</file>