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EA244" w14:textId="77777777" w:rsidR="00B5680D" w:rsidRDefault="00B5680D" w:rsidP="00EE7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3"/>
      <w:bookmarkStart w:id="1" w:name="OLE_LINK4"/>
    </w:p>
    <w:p w14:paraId="195C398C" w14:textId="77777777" w:rsidR="00C159AA" w:rsidRPr="00261C1A" w:rsidRDefault="00C159AA" w:rsidP="00EE7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6EA245" w14:textId="77777777" w:rsidR="00B5680D" w:rsidRPr="00261C1A" w:rsidRDefault="00B5680D" w:rsidP="00EE7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958ED3" w14:textId="50873C14" w:rsidR="00C159AA" w:rsidRPr="00C159AA" w:rsidRDefault="00C159AA" w:rsidP="00EE7DB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9AA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804ED8">
        <w:rPr>
          <w:rFonts w:ascii="Times New Roman" w:hAnsi="Times New Roman" w:cs="Times New Roman"/>
          <w:sz w:val="28"/>
          <w:szCs w:val="28"/>
        </w:rPr>
        <w:t>25. oktobrī</w:t>
      </w:r>
      <w:r w:rsidRPr="00C159AA">
        <w:rPr>
          <w:rFonts w:ascii="Times New Roman" w:hAnsi="Times New Roman" w:cs="Times New Roman"/>
          <w:sz w:val="28"/>
          <w:szCs w:val="28"/>
        </w:rPr>
        <w:tab/>
        <w:t>Rīkojums Nr.</w:t>
      </w:r>
      <w:r w:rsidR="00804ED8">
        <w:rPr>
          <w:rFonts w:ascii="Times New Roman" w:hAnsi="Times New Roman" w:cs="Times New Roman"/>
          <w:sz w:val="28"/>
          <w:szCs w:val="28"/>
        </w:rPr>
        <w:t> 606</w:t>
      </w:r>
    </w:p>
    <w:p w14:paraId="3D94F817" w14:textId="1EEA582E" w:rsidR="00C159AA" w:rsidRPr="00C159AA" w:rsidRDefault="00C159AA" w:rsidP="00EE7DB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9AA">
        <w:rPr>
          <w:rFonts w:ascii="Times New Roman" w:hAnsi="Times New Roman" w:cs="Times New Roman"/>
          <w:sz w:val="28"/>
          <w:szCs w:val="28"/>
        </w:rPr>
        <w:t>Rīgā</w:t>
      </w:r>
      <w:r w:rsidRPr="00C159AA">
        <w:rPr>
          <w:rFonts w:ascii="Times New Roman" w:hAnsi="Times New Roman" w:cs="Times New Roman"/>
          <w:sz w:val="28"/>
          <w:szCs w:val="28"/>
        </w:rPr>
        <w:tab/>
        <w:t>(prot. Nr. </w:t>
      </w:r>
      <w:r w:rsidR="00804ED8">
        <w:rPr>
          <w:rFonts w:ascii="Times New Roman" w:hAnsi="Times New Roman" w:cs="Times New Roman"/>
          <w:sz w:val="28"/>
          <w:szCs w:val="28"/>
        </w:rPr>
        <w:t>52</w:t>
      </w:r>
      <w:r w:rsidRPr="00C159AA">
        <w:rPr>
          <w:rFonts w:ascii="Times New Roman" w:hAnsi="Times New Roman" w:cs="Times New Roman"/>
          <w:sz w:val="28"/>
          <w:szCs w:val="28"/>
        </w:rPr>
        <w:t> </w:t>
      </w:r>
      <w:r w:rsidR="00804ED8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Pr="00C159AA">
        <w:rPr>
          <w:rFonts w:ascii="Times New Roman" w:hAnsi="Times New Roman" w:cs="Times New Roman"/>
          <w:sz w:val="28"/>
          <w:szCs w:val="28"/>
        </w:rPr>
        <w:t>. §)</w:t>
      </w:r>
    </w:p>
    <w:p w14:paraId="336EA247" w14:textId="4D6DEFCE" w:rsidR="00261C1A" w:rsidRPr="00C159AA" w:rsidRDefault="00261C1A" w:rsidP="00EE7DB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EA249" w14:textId="77777777" w:rsidR="00F94D42" w:rsidRPr="00261C1A" w:rsidRDefault="00394673" w:rsidP="00EE7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CB2C8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valsts </w:t>
      </w:r>
      <w:r w:rsidR="00BF7206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akciju sabiedrības</w:t>
      </w:r>
      <w:r w:rsidR="00F01D9B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CB2C8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Loto</w:t>
      </w:r>
      <w:r w:rsid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A244BF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C0009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vispārējo stratēģisko mērķi </w:t>
      </w:r>
    </w:p>
    <w:p w14:paraId="336EA24A" w14:textId="77777777" w:rsidR="000210C0" w:rsidRPr="00261C1A" w:rsidRDefault="000210C0" w:rsidP="00EE7DB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6EA24B" w14:textId="6A241D91" w:rsidR="00261C1A" w:rsidRPr="00D54CA1" w:rsidRDefault="00A461C1" w:rsidP="00EE7D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Pamatojoties uz </w:t>
      </w:r>
      <w:r w:rsidR="00264631" w:rsidRPr="00261C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Publiskas personas kapitāla daļu un kapitālsabiedrību pārvaldības </w:t>
      </w:r>
      <w:r w:rsidR="00264631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9E6BF9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64631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6BF9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pirmās daļas 18.</w:t>
      </w:r>
      <w:r w:rsidR="00261C1A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E6BF9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punktu</w:t>
      </w:r>
      <w:r w:rsidR="0026463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7.</w:t>
      </w:r>
      <w:r w:rsidR="00261C1A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6463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pantu</w:t>
      </w:r>
      <w:r w:rsidR="000210C0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26463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94A9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="00F94D42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oteikt </w:t>
      </w:r>
      <w:r w:rsidR="00CB2C8F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valsts </w:t>
      </w:r>
      <w:r w:rsidR="00BF7206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akciju </w:t>
      </w:r>
      <w:r w:rsidR="00F94D42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sabiedrības</w:t>
      </w:r>
      <w:r w:rsidR="00511EFE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61C1A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BF7206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</w:t>
      </w:r>
      <w:r w:rsidR="00CB2C8F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vijas Loto</w:t>
      </w:r>
      <w:r w:rsidR="00261C1A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6625A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94D42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vispārējo stratēģisko mērķi</w:t>
      </w:r>
      <w:r w:rsidR="00161910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54CA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E407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54CA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starptautiski atzītā sociālās atbildības, drošības un kvalitātes </w:t>
      </w:r>
      <w:r w:rsidR="00E407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līmenī </w:t>
      </w:r>
      <w:r w:rsidR="000E26D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organizēt licencētas spēles, </w:t>
      </w:r>
      <w:r w:rsidR="00D54CA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nodrošin</w:t>
      </w:r>
      <w:r w:rsidR="00E407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D54CA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 augstākas kvalitātes standartu un sabiedrības interešu un spēlēt</w:t>
      </w:r>
      <w:r w:rsidR="0027496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āju tiesību aizsardzību Latvijā</w:t>
      </w:r>
      <w:r w:rsidR="00E407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27496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54CA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novēr</w:t>
      </w:r>
      <w:r w:rsidR="00E407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šot</w:t>
      </w:r>
      <w:r w:rsidR="00D54CA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tirgus nepilnīb</w:t>
      </w:r>
      <w:r w:rsidR="00E407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D54CA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336EA24C" w14:textId="77777777" w:rsidR="00261C1A" w:rsidRDefault="00261C1A" w:rsidP="00EE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DCFA6BD" w14:textId="77777777" w:rsidR="00C159AA" w:rsidRPr="00D54CA1" w:rsidRDefault="00C159AA" w:rsidP="00EE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36EA24D" w14:textId="77777777" w:rsidR="00261C1A" w:rsidRPr="00261C1A" w:rsidRDefault="00261C1A" w:rsidP="00EE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611DD05E" w14:textId="77777777" w:rsidR="00C159AA" w:rsidRPr="00C159AA" w:rsidRDefault="00C159AA" w:rsidP="00EE7DBF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159AA">
        <w:rPr>
          <w:rFonts w:ascii="Times New Roman" w:hAnsi="Times New Roman" w:cs="Times New Roman"/>
          <w:sz w:val="28"/>
        </w:rPr>
        <w:t>Ministru prezidents</w:t>
      </w:r>
      <w:r w:rsidRPr="00C159AA">
        <w:rPr>
          <w:rFonts w:ascii="Times New Roman" w:hAnsi="Times New Roman" w:cs="Times New Roman"/>
          <w:sz w:val="28"/>
        </w:rPr>
        <w:tab/>
        <w:t>Māris Kučinskis</w:t>
      </w:r>
    </w:p>
    <w:p w14:paraId="4FCF854F" w14:textId="77777777" w:rsidR="00C159AA" w:rsidRPr="00C159AA" w:rsidRDefault="00C159AA" w:rsidP="00EE7DB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739F566" w14:textId="77777777" w:rsidR="00C159AA" w:rsidRPr="00C159AA" w:rsidRDefault="00C159AA" w:rsidP="00EE7DB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58831C2" w14:textId="77777777" w:rsidR="00C159AA" w:rsidRPr="00C159AA" w:rsidRDefault="00C159AA" w:rsidP="00EE7DB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36EA252" w14:textId="44E9A1F0" w:rsidR="00261C1A" w:rsidRPr="00C159AA" w:rsidRDefault="00C159AA" w:rsidP="00EE7DBF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59AA">
        <w:rPr>
          <w:rFonts w:ascii="Times New Roman" w:hAnsi="Times New Roman" w:cs="Times New Roman"/>
          <w:sz w:val="28"/>
        </w:rPr>
        <w:t xml:space="preserve">Finanšu ministre </w:t>
      </w:r>
      <w:r w:rsidRPr="00C159AA">
        <w:rPr>
          <w:rFonts w:ascii="Times New Roman" w:hAnsi="Times New Roman" w:cs="Times New Roman"/>
          <w:sz w:val="28"/>
        </w:rPr>
        <w:tab/>
        <w:t>Dana Reizniece-Ozola</w:t>
      </w:r>
    </w:p>
    <w:sectPr w:rsidR="00261C1A" w:rsidRPr="00C159AA" w:rsidSect="00C159AA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EA255" w14:textId="77777777" w:rsidR="00304451" w:rsidRDefault="00304451" w:rsidP="00F94D42">
      <w:pPr>
        <w:spacing w:after="0" w:line="240" w:lineRule="auto"/>
      </w:pPr>
      <w:r>
        <w:separator/>
      </w:r>
    </w:p>
  </w:endnote>
  <w:endnote w:type="continuationSeparator" w:id="0">
    <w:p w14:paraId="336EA256" w14:textId="77777777" w:rsidR="00304451" w:rsidRDefault="00304451" w:rsidP="00F9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BE7D" w14:textId="4A96C6B6" w:rsidR="00C159AA" w:rsidRPr="00C159AA" w:rsidRDefault="00C159AA">
    <w:pPr>
      <w:pStyle w:val="Footer"/>
      <w:rPr>
        <w:rFonts w:ascii="Times New Roman" w:hAnsi="Times New Roman" w:cs="Times New Roman"/>
        <w:sz w:val="16"/>
        <w:szCs w:val="16"/>
      </w:rPr>
    </w:pPr>
    <w:r w:rsidRPr="00C159AA">
      <w:rPr>
        <w:rFonts w:ascii="Times New Roman" w:hAnsi="Times New Roman" w:cs="Times New Roman"/>
        <w:sz w:val="16"/>
        <w:szCs w:val="16"/>
      </w:rPr>
      <w:t>R2213_7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EA253" w14:textId="77777777" w:rsidR="00304451" w:rsidRDefault="00304451" w:rsidP="00F94D42">
      <w:pPr>
        <w:spacing w:after="0" w:line="240" w:lineRule="auto"/>
      </w:pPr>
      <w:r>
        <w:separator/>
      </w:r>
    </w:p>
  </w:footnote>
  <w:footnote w:type="continuationSeparator" w:id="0">
    <w:p w14:paraId="336EA254" w14:textId="77777777" w:rsidR="00304451" w:rsidRDefault="00304451" w:rsidP="00F9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EA257" w14:textId="77777777" w:rsidR="00261C1A" w:rsidRDefault="00261C1A">
    <w:pPr>
      <w:pStyle w:val="Header"/>
      <w:rPr>
        <w:rFonts w:ascii="Times New Roman" w:hAnsi="Times New Roman" w:cs="Times New Roman"/>
        <w:sz w:val="28"/>
        <w:szCs w:val="28"/>
      </w:rPr>
    </w:pPr>
  </w:p>
  <w:p w14:paraId="336EA258" w14:textId="5409DC7B" w:rsidR="00261C1A" w:rsidRPr="00261C1A" w:rsidRDefault="00C159AA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lv-LV"/>
      </w:rPr>
      <w:drawing>
        <wp:inline distT="0" distB="0" distL="0" distR="0" wp14:anchorId="4590C680" wp14:editId="2064BF41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73EEF"/>
    <w:multiLevelType w:val="hybridMultilevel"/>
    <w:tmpl w:val="2F58AC0C"/>
    <w:lvl w:ilvl="0" w:tplc="9B8A76A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401DBC"/>
    <w:multiLevelType w:val="hybridMultilevel"/>
    <w:tmpl w:val="2E223D42"/>
    <w:lvl w:ilvl="0" w:tplc="8474C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08B9"/>
    <w:multiLevelType w:val="hybridMultilevel"/>
    <w:tmpl w:val="D5024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69DD"/>
    <w:multiLevelType w:val="hybridMultilevel"/>
    <w:tmpl w:val="DAA44A12"/>
    <w:lvl w:ilvl="0" w:tplc="85E4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8703D2"/>
    <w:multiLevelType w:val="hybridMultilevel"/>
    <w:tmpl w:val="03ECDF26"/>
    <w:lvl w:ilvl="0" w:tplc="87462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3"/>
    <w:rsid w:val="000210C0"/>
    <w:rsid w:val="00022FE9"/>
    <w:rsid w:val="00050352"/>
    <w:rsid w:val="0006596D"/>
    <w:rsid w:val="00075742"/>
    <w:rsid w:val="00075830"/>
    <w:rsid w:val="00077723"/>
    <w:rsid w:val="000A7B44"/>
    <w:rsid w:val="000B3126"/>
    <w:rsid w:val="000C7667"/>
    <w:rsid w:val="000E26DF"/>
    <w:rsid w:val="000E4D5A"/>
    <w:rsid w:val="00102F9B"/>
    <w:rsid w:val="0010328E"/>
    <w:rsid w:val="00106783"/>
    <w:rsid w:val="00113921"/>
    <w:rsid w:val="00143DB6"/>
    <w:rsid w:val="001525DC"/>
    <w:rsid w:val="001541C9"/>
    <w:rsid w:val="00161910"/>
    <w:rsid w:val="00170348"/>
    <w:rsid w:val="00170C26"/>
    <w:rsid w:val="00197C4D"/>
    <w:rsid w:val="001A6670"/>
    <w:rsid w:val="001D1451"/>
    <w:rsid w:val="001E7D77"/>
    <w:rsid w:val="001F155A"/>
    <w:rsid w:val="0023355E"/>
    <w:rsid w:val="00255D45"/>
    <w:rsid w:val="00261C1A"/>
    <w:rsid w:val="00263949"/>
    <w:rsid w:val="00264631"/>
    <w:rsid w:val="0027496D"/>
    <w:rsid w:val="00294759"/>
    <w:rsid w:val="002A3A18"/>
    <w:rsid w:val="002B3ACE"/>
    <w:rsid w:val="002C622F"/>
    <w:rsid w:val="002D3CA0"/>
    <w:rsid w:val="002E2F78"/>
    <w:rsid w:val="003006D4"/>
    <w:rsid w:val="00304451"/>
    <w:rsid w:val="0031455F"/>
    <w:rsid w:val="00320D4A"/>
    <w:rsid w:val="00332088"/>
    <w:rsid w:val="00333047"/>
    <w:rsid w:val="00334481"/>
    <w:rsid w:val="00346061"/>
    <w:rsid w:val="00346A5B"/>
    <w:rsid w:val="00383D34"/>
    <w:rsid w:val="00394673"/>
    <w:rsid w:val="003B7F77"/>
    <w:rsid w:val="003E0807"/>
    <w:rsid w:val="003F4993"/>
    <w:rsid w:val="00410835"/>
    <w:rsid w:val="00435B2B"/>
    <w:rsid w:val="004552DB"/>
    <w:rsid w:val="004679C9"/>
    <w:rsid w:val="004716F6"/>
    <w:rsid w:val="004718E6"/>
    <w:rsid w:val="00475222"/>
    <w:rsid w:val="00481EBB"/>
    <w:rsid w:val="00486C47"/>
    <w:rsid w:val="004A1D70"/>
    <w:rsid w:val="004A1DCA"/>
    <w:rsid w:val="004B72DB"/>
    <w:rsid w:val="004B7F35"/>
    <w:rsid w:val="004C72B2"/>
    <w:rsid w:val="004C76C0"/>
    <w:rsid w:val="004D2C5A"/>
    <w:rsid w:val="004E23B3"/>
    <w:rsid w:val="00511EFE"/>
    <w:rsid w:val="00543499"/>
    <w:rsid w:val="00543710"/>
    <w:rsid w:val="0059229B"/>
    <w:rsid w:val="00593A53"/>
    <w:rsid w:val="005C4C64"/>
    <w:rsid w:val="005C62B1"/>
    <w:rsid w:val="005E063A"/>
    <w:rsid w:val="005F7173"/>
    <w:rsid w:val="006106BC"/>
    <w:rsid w:val="00630D6C"/>
    <w:rsid w:val="0063219E"/>
    <w:rsid w:val="00646DD0"/>
    <w:rsid w:val="00650A94"/>
    <w:rsid w:val="00661CF6"/>
    <w:rsid w:val="006625A1"/>
    <w:rsid w:val="006A04FD"/>
    <w:rsid w:val="006A1903"/>
    <w:rsid w:val="006B02D5"/>
    <w:rsid w:val="006B4AE4"/>
    <w:rsid w:val="006D5016"/>
    <w:rsid w:val="006E3219"/>
    <w:rsid w:val="00706926"/>
    <w:rsid w:val="00707846"/>
    <w:rsid w:val="007204E6"/>
    <w:rsid w:val="00721E17"/>
    <w:rsid w:val="00731C37"/>
    <w:rsid w:val="00747521"/>
    <w:rsid w:val="00773C3C"/>
    <w:rsid w:val="00794A91"/>
    <w:rsid w:val="007B2A58"/>
    <w:rsid w:val="007B3052"/>
    <w:rsid w:val="007B311B"/>
    <w:rsid w:val="007B5D0B"/>
    <w:rsid w:val="007E0043"/>
    <w:rsid w:val="007F1CE7"/>
    <w:rsid w:val="007F59E9"/>
    <w:rsid w:val="0080261D"/>
    <w:rsid w:val="0080403F"/>
    <w:rsid w:val="00804ED8"/>
    <w:rsid w:val="008145B7"/>
    <w:rsid w:val="00816772"/>
    <w:rsid w:val="0082364A"/>
    <w:rsid w:val="008238EB"/>
    <w:rsid w:val="008259E0"/>
    <w:rsid w:val="0086397C"/>
    <w:rsid w:val="00873F89"/>
    <w:rsid w:val="00883408"/>
    <w:rsid w:val="009024DD"/>
    <w:rsid w:val="00904B61"/>
    <w:rsid w:val="00921F1A"/>
    <w:rsid w:val="00922793"/>
    <w:rsid w:val="00931ACC"/>
    <w:rsid w:val="00945B88"/>
    <w:rsid w:val="009505FD"/>
    <w:rsid w:val="00972054"/>
    <w:rsid w:val="00972714"/>
    <w:rsid w:val="00975616"/>
    <w:rsid w:val="00983429"/>
    <w:rsid w:val="009A522A"/>
    <w:rsid w:val="009D7C7C"/>
    <w:rsid w:val="009E2790"/>
    <w:rsid w:val="009E2C99"/>
    <w:rsid w:val="009E6BF9"/>
    <w:rsid w:val="009F2152"/>
    <w:rsid w:val="009F3BF6"/>
    <w:rsid w:val="009F48C3"/>
    <w:rsid w:val="00A04055"/>
    <w:rsid w:val="00A244BF"/>
    <w:rsid w:val="00A326E1"/>
    <w:rsid w:val="00A36A6E"/>
    <w:rsid w:val="00A41E07"/>
    <w:rsid w:val="00A461C1"/>
    <w:rsid w:val="00A53E67"/>
    <w:rsid w:val="00A56DB6"/>
    <w:rsid w:val="00A96E00"/>
    <w:rsid w:val="00AC53DD"/>
    <w:rsid w:val="00AE6EAF"/>
    <w:rsid w:val="00B11154"/>
    <w:rsid w:val="00B24BD7"/>
    <w:rsid w:val="00B2646B"/>
    <w:rsid w:val="00B31CCB"/>
    <w:rsid w:val="00B5052E"/>
    <w:rsid w:val="00B5680D"/>
    <w:rsid w:val="00B63278"/>
    <w:rsid w:val="00B66F81"/>
    <w:rsid w:val="00BA34A4"/>
    <w:rsid w:val="00BA554C"/>
    <w:rsid w:val="00BA56F4"/>
    <w:rsid w:val="00BA6BC5"/>
    <w:rsid w:val="00BD6480"/>
    <w:rsid w:val="00BD6C9C"/>
    <w:rsid w:val="00BF7206"/>
    <w:rsid w:val="00C120FA"/>
    <w:rsid w:val="00C159AA"/>
    <w:rsid w:val="00C701F9"/>
    <w:rsid w:val="00C74754"/>
    <w:rsid w:val="00C76ED1"/>
    <w:rsid w:val="00CA4121"/>
    <w:rsid w:val="00CB1C96"/>
    <w:rsid w:val="00CB2C8F"/>
    <w:rsid w:val="00CC745B"/>
    <w:rsid w:val="00CD04FA"/>
    <w:rsid w:val="00D05564"/>
    <w:rsid w:val="00D11442"/>
    <w:rsid w:val="00D30833"/>
    <w:rsid w:val="00D37389"/>
    <w:rsid w:val="00D420EE"/>
    <w:rsid w:val="00D529DB"/>
    <w:rsid w:val="00D52F12"/>
    <w:rsid w:val="00D53F97"/>
    <w:rsid w:val="00D54B53"/>
    <w:rsid w:val="00D54CA1"/>
    <w:rsid w:val="00D6588C"/>
    <w:rsid w:val="00D954D3"/>
    <w:rsid w:val="00DA0DC3"/>
    <w:rsid w:val="00DC0009"/>
    <w:rsid w:val="00DC1160"/>
    <w:rsid w:val="00DC117A"/>
    <w:rsid w:val="00DC65A5"/>
    <w:rsid w:val="00DD0314"/>
    <w:rsid w:val="00DD237E"/>
    <w:rsid w:val="00DE0549"/>
    <w:rsid w:val="00DE60CD"/>
    <w:rsid w:val="00E00D05"/>
    <w:rsid w:val="00E20706"/>
    <w:rsid w:val="00E30B1B"/>
    <w:rsid w:val="00E36E94"/>
    <w:rsid w:val="00E407A3"/>
    <w:rsid w:val="00E4521E"/>
    <w:rsid w:val="00E4536A"/>
    <w:rsid w:val="00E4625D"/>
    <w:rsid w:val="00E60B9F"/>
    <w:rsid w:val="00EA17EB"/>
    <w:rsid w:val="00EC412F"/>
    <w:rsid w:val="00EC6C07"/>
    <w:rsid w:val="00EC71D5"/>
    <w:rsid w:val="00EE7DBF"/>
    <w:rsid w:val="00F01D9B"/>
    <w:rsid w:val="00F0455C"/>
    <w:rsid w:val="00F05AC8"/>
    <w:rsid w:val="00F162E6"/>
    <w:rsid w:val="00F37EF5"/>
    <w:rsid w:val="00F43BED"/>
    <w:rsid w:val="00F76B08"/>
    <w:rsid w:val="00F84471"/>
    <w:rsid w:val="00F850EC"/>
    <w:rsid w:val="00F8605D"/>
    <w:rsid w:val="00F94D42"/>
    <w:rsid w:val="00FA4CA1"/>
    <w:rsid w:val="00FC560F"/>
    <w:rsid w:val="00FF456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6EA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6A6E"/>
    <w:pPr>
      <w:keepNext/>
      <w:numPr>
        <w:ilvl w:val="1"/>
        <w:numId w:val="1"/>
      </w:numPr>
      <w:tabs>
        <w:tab w:val="left" w:pos="5954"/>
      </w:tabs>
      <w:suppressAutoHyphens/>
      <w:spacing w:after="480" w:line="240" w:lineRule="auto"/>
      <w:jc w:val="both"/>
      <w:outlineLvl w:val="1"/>
    </w:pPr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6A6E"/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paragraph" w:styleId="NormalWeb">
    <w:name w:val="Normal (Web)"/>
    <w:basedOn w:val="Normal"/>
    <w:uiPriority w:val="99"/>
    <w:rsid w:val="00A36A6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me">
    <w:name w:val="name"/>
    <w:rsid w:val="00A36A6E"/>
  </w:style>
  <w:style w:type="character" w:styleId="CommentReference">
    <w:name w:val="annotation reference"/>
    <w:basedOn w:val="DefaultParagraphFont"/>
    <w:uiPriority w:val="99"/>
    <w:semiHidden/>
    <w:unhideWhenUsed/>
    <w:rsid w:val="0014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B6"/>
    <w:rPr>
      <w:b/>
      <w:bCs/>
      <w:sz w:val="20"/>
      <w:szCs w:val="20"/>
    </w:rPr>
  </w:style>
  <w:style w:type="paragraph" w:customStyle="1" w:styleId="naisf">
    <w:name w:val="naisf"/>
    <w:basedOn w:val="Normal"/>
    <w:rsid w:val="00261C1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6A6E"/>
    <w:pPr>
      <w:keepNext/>
      <w:numPr>
        <w:ilvl w:val="1"/>
        <w:numId w:val="1"/>
      </w:numPr>
      <w:tabs>
        <w:tab w:val="left" w:pos="5954"/>
      </w:tabs>
      <w:suppressAutoHyphens/>
      <w:spacing w:after="480" w:line="240" w:lineRule="auto"/>
      <w:jc w:val="both"/>
      <w:outlineLvl w:val="1"/>
    </w:pPr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6A6E"/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paragraph" w:styleId="NormalWeb">
    <w:name w:val="Normal (Web)"/>
    <w:basedOn w:val="Normal"/>
    <w:uiPriority w:val="99"/>
    <w:rsid w:val="00A36A6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me">
    <w:name w:val="name"/>
    <w:rsid w:val="00A36A6E"/>
  </w:style>
  <w:style w:type="character" w:styleId="CommentReference">
    <w:name w:val="annotation reference"/>
    <w:basedOn w:val="DefaultParagraphFont"/>
    <w:uiPriority w:val="99"/>
    <w:semiHidden/>
    <w:unhideWhenUsed/>
    <w:rsid w:val="0014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B6"/>
    <w:rPr>
      <w:b/>
      <w:bCs/>
      <w:sz w:val="20"/>
      <w:szCs w:val="20"/>
    </w:rPr>
  </w:style>
  <w:style w:type="paragraph" w:customStyle="1" w:styleId="naisf">
    <w:name w:val="naisf"/>
    <w:basedOn w:val="Normal"/>
    <w:rsid w:val="00261C1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666E-163C-43C0-B2CC-77783AF5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akciju sabiedrības "Latvijas Loto" vispārējo stratēģisko mērķi </vt:lpstr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"Latvijas Loto" vispārējo stratēģisko mērķi </dc:title>
  <dc:subject>Rīkojuma projekts</dc:subject>
  <dc:creator>A.Leitāne-Šķele</dc:creator>
  <dc:description>Tālr. (+371) 67095428
E-pasts: Agija.Leitane-Skele@fm.gov.lv</dc:description>
  <cp:lastModifiedBy>Leontīne Babkina</cp:lastModifiedBy>
  <cp:revision>16</cp:revision>
  <cp:lastPrinted>2017-10-23T09:20:00Z</cp:lastPrinted>
  <dcterms:created xsi:type="dcterms:W3CDTF">2017-07-13T12:51:00Z</dcterms:created>
  <dcterms:modified xsi:type="dcterms:W3CDTF">2017-10-25T10:40:00Z</dcterms:modified>
</cp:coreProperties>
</file>