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6A154" w14:textId="138491D7" w:rsidR="00EA58A9" w:rsidRPr="00511A6F" w:rsidRDefault="00EA58A9" w:rsidP="00511A6F">
      <w:pPr>
        <w:pStyle w:val="H4"/>
        <w:spacing w:after="0"/>
        <w:jc w:val="left"/>
        <w:rPr>
          <w:b w:val="0"/>
          <w:szCs w:val="28"/>
        </w:rPr>
      </w:pPr>
    </w:p>
    <w:p w14:paraId="5FDBA578" w14:textId="77777777" w:rsidR="00EA58A9" w:rsidRPr="00511A6F" w:rsidRDefault="00EA58A9" w:rsidP="00511A6F">
      <w:pPr>
        <w:pStyle w:val="H4"/>
        <w:spacing w:after="0"/>
        <w:jc w:val="left"/>
        <w:rPr>
          <w:b w:val="0"/>
          <w:szCs w:val="28"/>
        </w:rPr>
      </w:pPr>
    </w:p>
    <w:p w14:paraId="226CFA03" w14:textId="3DB1084C" w:rsidR="00511A6F" w:rsidRPr="00511A6F" w:rsidRDefault="00511A6F" w:rsidP="00511A6F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A6F">
        <w:rPr>
          <w:rFonts w:ascii="Times New Roman" w:hAnsi="Times New Roman" w:cs="Times New Roman"/>
          <w:sz w:val="28"/>
          <w:szCs w:val="28"/>
        </w:rPr>
        <w:t xml:space="preserve">2017. gada </w:t>
      </w:r>
      <w:r w:rsidR="00844CEA" w:rsidRPr="00844CEA">
        <w:rPr>
          <w:rFonts w:ascii="Times New Roman" w:hAnsi="Times New Roman" w:cs="Times New Roman"/>
          <w:sz w:val="28"/>
          <w:szCs w:val="28"/>
        </w:rPr>
        <w:t>10. oktobrī</w:t>
      </w:r>
      <w:r w:rsidRPr="00511A6F">
        <w:rPr>
          <w:rFonts w:ascii="Times New Roman" w:hAnsi="Times New Roman" w:cs="Times New Roman"/>
          <w:sz w:val="28"/>
          <w:szCs w:val="28"/>
        </w:rPr>
        <w:tab/>
        <w:t>Noteikumi Nr.</w:t>
      </w:r>
      <w:r w:rsidR="00844CEA">
        <w:rPr>
          <w:rFonts w:ascii="Times New Roman" w:hAnsi="Times New Roman" w:cs="Times New Roman"/>
          <w:sz w:val="28"/>
          <w:szCs w:val="28"/>
        </w:rPr>
        <w:t> 611</w:t>
      </w:r>
    </w:p>
    <w:p w14:paraId="49C0036E" w14:textId="2F12620B" w:rsidR="00511A6F" w:rsidRPr="00511A6F" w:rsidRDefault="00511A6F" w:rsidP="00511A6F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A6F">
        <w:rPr>
          <w:rFonts w:ascii="Times New Roman" w:hAnsi="Times New Roman" w:cs="Times New Roman"/>
          <w:sz w:val="28"/>
          <w:szCs w:val="28"/>
        </w:rPr>
        <w:t>Rīgā</w:t>
      </w:r>
      <w:r w:rsidRPr="00511A6F">
        <w:rPr>
          <w:rFonts w:ascii="Times New Roman" w:hAnsi="Times New Roman" w:cs="Times New Roman"/>
          <w:sz w:val="28"/>
          <w:szCs w:val="28"/>
        </w:rPr>
        <w:tab/>
        <w:t>(prot. Nr.</w:t>
      </w:r>
      <w:r w:rsidR="00844CEA">
        <w:rPr>
          <w:rFonts w:ascii="Times New Roman" w:hAnsi="Times New Roman" w:cs="Times New Roman"/>
          <w:sz w:val="28"/>
          <w:szCs w:val="28"/>
        </w:rPr>
        <w:t> 50 6</w:t>
      </w:r>
      <w:bookmarkStart w:id="0" w:name="_GoBack"/>
      <w:bookmarkEnd w:id="0"/>
      <w:r w:rsidRPr="00511A6F">
        <w:rPr>
          <w:rFonts w:ascii="Times New Roman" w:hAnsi="Times New Roman" w:cs="Times New Roman"/>
          <w:sz w:val="28"/>
          <w:szCs w:val="28"/>
        </w:rPr>
        <w:t>. §)</w:t>
      </w:r>
    </w:p>
    <w:p w14:paraId="5EE7B0F4" w14:textId="77777777" w:rsidR="00476A71" w:rsidRPr="00511A6F" w:rsidRDefault="00476A71" w:rsidP="00511A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329F52BF" w14:textId="496C9BAC" w:rsidR="009A71F6" w:rsidRPr="00511A6F" w:rsidRDefault="00F660F7" w:rsidP="00511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511A6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Murjāņu sporta ģimnāzijas</w:t>
      </w:r>
      <w:r w:rsidR="009A71F6" w:rsidRPr="00511A6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publisko maksas pakalpojumu cenrādis</w:t>
      </w:r>
    </w:p>
    <w:p w14:paraId="253628DA" w14:textId="77777777" w:rsidR="009A71F6" w:rsidRPr="00511A6F" w:rsidRDefault="009A71F6" w:rsidP="00511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9CA0744" w14:textId="77777777" w:rsidR="00DF0687" w:rsidRPr="00511A6F" w:rsidRDefault="00DF0687" w:rsidP="00511A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p1"/>
      <w:bookmarkStart w:id="2" w:name="p-482618"/>
      <w:bookmarkEnd w:id="1"/>
      <w:bookmarkEnd w:id="2"/>
      <w:r w:rsidRPr="00511A6F">
        <w:rPr>
          <w:rFonts w:ascii="Times New Roman" w:eastAsia="Times New Roman" w:hAnsi="Times New Roman" w:cs="Times New Roman"/>
          <w:sz w:val="28"/>
          <w:szCs w:val="28"/>
          <w:lang w:eastAsia="lv-LV"/>
        </w:rPr>
        <w:t>Izdoti saskaņā ar</w:t>
      </w:r>
    </w:p>
    <w:p w14:paraId="46858DE6" w14:textId="77777777" w:rsidR="00DF0687" w:rsidRPr="00511A6F" w:rsidRDefault="00DF0687" w:rsidP="00511A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11A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Likuma par budžetu un finanšu vadību </w:t>
      </w:r>
    </w:p>
    <w:p w14:paraId="0CA1945D" w14:textId="77777777" w:rsidR="003832CB" w:rsidRPr="00511A6F" w:rsidRDefault="00DF0687" w:rsidP="00511A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11A6F">
        <w:rPr>
          <w:rFonts w:ascii="Times New Roman" w:eastAsia="Times New Roman" w:hAnsi="Times New Roman" w:cs="Times New Roman"/>
          <w:sz w:val="28"/>
          <w:szCs w:val="28"/>
          <w:lang w:eastAsia="lv-LV"/>
        </w:rPr>
        <w:t>5. panta devīto daļu</w:t>
      </w:r>
    </w:p>
    <w:p w14:paraId="2DC5652A" w14:textId="77777777" w:rsidR="007A1440" w:rsidRPr="00511A6F" w:rsidRDefault="007A1440" w:rsidP="00511A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8C6CAA3" w14:textId="77777777" w:rsidR="009A71F6" w:rsidRPr="00511A6F" w:rsidRDefault="009A71F6" w:rsidP="00511A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11A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Noteikumi nosaka </w:t>
      </w:r>
      <w:r w:rsidR="00F660F7" w:rsidRPr="00511A6F">
        <w:rPr>
          <w:rFonts w:ascii="Times New Roman" w:eastAsia="Times New Roman" w:hAnsi="Times New Roman" w:cs="Times New Roman"/>
          <w:sz w:val="28"/>
          <w:szCs w:val="28"/>
          <w:lang w:eastAsia="lv-LV"/>
        </w:rPr>
        <w:t>Murjāņu sporta ģimnāzijas</w:t>
      </w:r>
      <w:r w:rsidRPr="00511A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sniegto publisko maksas pakalpojumu cenrādi.</w:t>
      </w:r>
    </w:p>
    <w:p w14:paraId="075F3DEA" w14:textId="77777777" w:rsidR="00FB6C3B" w:rsidRPr="00511A6F" w:rsidRDefault="00FB6C3B" w:rsidP="00511A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D58828A" w14:textId="54FC5648" w:rsidR="009A71F6" w:rsidRPr="00511A6F" w:rsidRDefault="009A71F6" w:rsidP="00511A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3" w:name="p2"/>
      <w:bookmarkStart w:id="4" w:name="p-482619"/>
      <w:bookmarkEnd w:id="3"/>
      <w:bookmarkEnd w:id="4"/>
      <w:r w:rsidRPr="00511A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</w:t>
      </w:r>
      <w:r w:rsidR="001679E7" w:rsidRPr="00511A6F">
        <w:rPr>
          <w:rFonts w:ascii="Times New Roman" w:eastAsia="Times New Roman" w:hAnsi="Times New Roman" w:cs="Times New Roman"/>
          <w:sz w:val="28"/>
          <w:szCs w:val="28"/>
          <w:lang w:eastAsia="lv-LV"/>
        </w:rPr>
        <w:t>Murjāņu sporta ģimnāzija</w:t>
      </w:r>
      <w:r w:rsidRPr="00511A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679E7" w:rsidRPr="00511A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sniedz </w:t>
      </w:r>
      <w:r w:rsidR="003E20A2" w:rsidRPr="00511A6F">
        <w:rPr>
          <w:rFonts w:ascii="Times New Roman" w:eastAsia="Times New Roman" w:hAnsi="Times New Roman" w:cs="Times New Roman"/>
          <w:sz w:val="28"/>
          <w:szCs w:val="28"/>
          <w:lang w:eastAsia="lv-LV"/>
        </w:rPr>
        <w:t>publisko</w:t>
      </w:r>
      <w:r w:rsidR="00C1437A" w:rsidRPr="00511A6F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3E20A2" w:rsidRPr="00511A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679E7" w:rsidRPr="00511A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maksas pakalpojumus saskaņā ar cenrādi </w:t>
      </w:r>
      <w:r w:rsidRPr="00511A6F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hyperlink r:id="rId9" w:anchor="piel0" w:history="1">
        <w:r w:rsidRPr="00511A6F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pielikum</w:t>
        </w:r>
      </w:hyperlink>
      <w:r w:rsidR="00DC4B2D" w:rsidRPr="00511A6F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511A6F">
        <w:rPr>
          <w:rFonts w:ascii="Times New Roman" w:eastAsia="Times New Roman" w:hAnsi="Times New Roman" w:cs="Times New Roman"/>
          <w:sz w:val="28"/>
          <w:szCs w:val="28"/>
          <w:lang w:eastAsia="lv-LV"/>
        </w:rPr>
        <w:t>).</w:t>
      </w:r>
      <w:bookmarkStart w:id="5" w:name="p3"/>
      <w:bookmarkStart w:id="6" w:name="p-482620"/>
      <w:bookmarkEnd w:id="5"/>
      <w:bookmarkEnd w:id="6"/>
    </w:p>
    <w:p w14:paraId="6BD6FBA5" w14:textId="77777777" w:rsidR="00FB6C3B" w:rsidRPr="00511A6F" w:rsidRDefault="00FB6C3B" w:rsidP="00511A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0EA2627" w14:textId="6934E536" w:rsidR="00B36378" w:rsidRPr="00511A6F" w:rsidRDefault="00B36378" w:rsidP="00511A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11A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 </w:t>
      </w:r>
      <w:r w:rsidR="00F31ACA" w:rsidRPr="00511A6F">
        <w:rPr>
          <w:rFonts w:ascii="Times New Roman" w:eastAsia="Times New Roman" w:hAnsi="Times New Roman" w:cs="Times New Roman"/>
          <w:sz w:val="28"/>
          <w:szCs w:val="28"/>
          <w:lang w:eastAsia="lv-LV"/>
        </w:rPr>
        <w:t>Pirmsskolas vecuma bērniem</w:t>
      </w:r>
      <w:r w:rsidRPr="00511A6F">
        <w:rPr>
          <w:rFonts w:ascii="Times New Roman" w:eastAsia="Times New Roman" w:hAnsi="Times New Roman" w:cs="Times New Roman"/>
          <w:sz w:val="28"/>
          <w:szCs w:val="28"/>
          <w:lang w:eastAsia="ar-SA"/>
        </w:rPr>
        <w:t>, daudzbērnu ģimenēm, pensionāriem, personām</w:t>
      </w:r>
      <w:r w:rsidR="00EA58A9" w:rsidRPr="00511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ar</w:t>
      </w:r>
      <w:r w:rsidRPr="00511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invaliditāt</w:t>
      </w:r>
      <w:r w:rsidR="00EA58A9" w:rsidRPr="00511A6F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="00FB6C3B" w:rsidRPr="00511A6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511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31ACA" w:rsidRPr="00511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bāreņiem un </w:t>
      </w:r>
      <w:r w:rsidRPr="00511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bez vecāku gādības palikušiem bērniem maksai par cenrādī noteiktajiem pakalpojumiem piemēro </w:t>
      </w:r>
      <w:r w:rsidR="00F31ACA" w:rsidRPr="00511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atlaidi </w:t>
      </w:r>
      <w:r w:rsidRPr="00511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40 </w:t>
      </w:r>
      <w:r w:rsidR="00F31ACA" w:rsidRPr="00511A6F">
        <w:rPr>
          <w:rFonts w:ascii="Times New Roman" w:eastAsia="Times New Roman" w:hAnsi="Times New Roman" w:cs="Times New Roman"/>
          <w:sz w:val="28"/>
          <w:szCs w:val="28"/>
          <w:lang w:eastAsia="ar-SA"/>
        </w:rPr>
        <w:t>procentu apmērā</w:t>
      </w:r>
      <w:r w:rsidRPr="00511A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67F4B33" w14:textId="77777777" w:rsidR="00511A6F" w:rsidRPr="00511A6F" w:rsidRDefault="00511A6F" w:rsidP="0051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74C250" w14:textId="77777777" w:rsidR="00511A6F" w:rsidRPr="00511A6F" w:rsidRDefault="00511A6F" w:rsidP="0051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4F4849" w14:textId="77777777" w:rsidR="00511A6F" w:rsidRPr="00511A6F" w:rsidRDefault="00511A6F" w:rsidP="0051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94EE76" w14:textId="77777777" w:rsidR="00511A6F" w:rsidRPr="00511A6F" w:rsidRDefault="00511A6F" w:rsidP="00511A6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511A6F">
        <w:rPr>
          <w:sz w:val="28"/>
          <w:szCs w:val="28"/>
        </w:rPr>
        <w:t>Ministru prezidents</w:t>
      </w:r>
      <w:r w:rsidRPr="00511A6F">
        <w:rPr>
          <w:sz w:val="28"/>
          <w:szCs w:val="28"/>
        </w:rPr>
        <w:tab/>
        <w:t xml:space="preserve">Māris Kučinskis </w:t>
      </w:r>
    </w:p>
    <w:p w14:paraId="6E8D0BD1" w14:textId="77777777" w:rsidR="00511A6F" w:rsidRPr="00511A6F" w:rsidRDefault="00511A6F" w:rsidP="00511A6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40B40CB" w14:textId="77777777" w:rsidR="00511A6F" w:rsidRPr="00511A6F" w:rsidRDefault="00511A6F" w:rsidP="00511A6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EC18CEE" w14:textId="77777777" w:rsidR="00511A6F" w:rsidRPr="00511A6F" w:rsidRDefault="00511A6F" w:rsidP="00511A6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248507D" w14:textId="77777777" w:rsidR="00511A6F" w:rsidRPr="00511A6F" w:rsidRDefault="00511A6F" w:rsidP="00511A6F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1A6F">
        <w:rPr>
          <w:rFonts w:ascii="Times New Roman" w:hAnsi="Times New Roman" w:cs="Times New Roman"/>
          <w:sz w:val="28"/>
          <w:szCs w:val="28"/>
        </w:rPr>
        <w:t xml:space="preserve">Izglītības un zinātnes ministrs </w:t>
      </w:r>
      <w:r w:rsidRPr="00511A6F">
        <w:rPr>
          <w:rFonts w:ascii="Times New Roman" w:hAnsi="Times New Roman" w:cs="Times New Roman"/>
          <w:sz w:val="28"/>
          <w:szCs w:val="28"/>
        </w:rPr>
        <w:tab/>
        <w:t>Kārlis Šadurskis</w:t>
      </w:r>
    </w:p>
    <w:sectPr w:rsidR="00511A6F" w:rsidRPr="00511A6F" w:rsidSect="00511A6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123D9" w14:textId="77777777" w:rsidR="00BA2484" w:rsidRDefault="00BA2484" w:rsidP="00476A71">
      <w:pPr>
        <w:spacing w:after="0" w:line="240" w:lineRule="auto"/>
      </w:pPr>
      <w:r>
        <w:separator/>
      </w:r>
    </w:p>
  </w:endnote>
  <w:endnote w:type="continuationSeparator" w:id="0">
    <w:p w14:paraId="158ABAD3" w14:textId="77777777" w:rsidR="00BA2484" w:rsidRDefault="00BA2484" w:rsidP="0047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eutonica">
    <w:altName w:val="Times New Roman"/>
    <w:charset w:val="00"/>
    <w:family w:val="auto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9C6F2" w14:textId="77777777" w:rsidR="007A1440" w:rsidRPr="004E69AB" w:rsidRDefault="007A1440" w:rsidP="007A1440">
    <w:pPr>
      <w:keepNext/>
      <w:suppressAutoHyphens/>
      <w:ind w:left="-11"/>
      <w:jc w:val="both"/>
      <w:outlineLvl w:val="2"/>
      <w:rPr>
        <w:rFonts w:ascii="Times New Roman" w:eastAsia="Times New Roman" w:hAnsi="Times New Roman" w:cs="Times New Roman"/>
        <w:sz w:val="16"/>
        <w:szCs w:val="16"/>
        <w:lang w:eastAsia="ar-SA"/>
      </w:rPr>
    </w:pPr>
    <w:r w:rsidRPr="004E69AB">
      <w:rPr>
        <w:rFonts w:ascii="Times New Roman" w:eastAsia="Times New Roman" w:hAnsi="Times New Roman" w:cs="Times New Roman"/>
        <w:sz w:val="16"/>
        <w:szCs w:val="16"/>
        <w:lang w:eastAsia="ar-SA"/>
      </w:rPr>
      <w:t xml:space="preserve">IZMNot_171016_MSĢ; Ministru kabineta noteikumu projekts ”Murjāņu sporta ģimnāzijas publisko maksas pakalpojumu cenrādis” </w:t>
    </w:r>
  </w:p>
  <w:p w14:paraId="7A721DCF" w14:textId="77777777" w:rsidR="00D05A1E" w:rsidRPr="000A3DF0" w:rsidRDefault="00D05A1E" w:rsidP="00F660F7">
    <w:pPr>
      <w:pStyle w:val="Footer"/>
      <w:rPr>
        <w:lang w:val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41169" w14:textId="6914F17B" w:rsidR="00511A6F" w:rsidRPr="00511A6F" w:rsidRDefault="00511A6F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N1989_7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61715" w14:textId="77777777" w:rsidR="00BA2484" w:rsidRDefault="00BA2484" w:rsidP="00476A71">
      <w:pPr>
        <w:spacing w:after="0" w:line="240" w:lineRule="auto"/>
      </w:pPr>
      <w:r>
        <w:separator/>
      </w:r>
    </w:p>
  </w:footnote>
  <w:footnote w:type="continuationSeparator" w:id="0">
    <w:p w14:paraId="3A11E6E6" w14:textId="77777777" w:rsidR="00BA2484" w:rsidRDefault="00BA2484" w:rsidP="00476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14206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310010DE" w14:textId="77777777" w:rsidR="0028301D" w:rsidRPr="0028301D" w:rsidRDefault="0028301D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28301D">
          <w:rPr>
            <w:rFonts w:ascii="Times New Roman" w:hAnsi="Times New Roman"/>
            <w:sz w:val="24"/>
            <w:szCs w:val="24"/>
          </w:rPr>
          <w:fldChar w:fldCharType="begin"/>
        </w:r>
        <w:r w:rsidRPr="0028301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8301D">
          <w:rPr>
            <w:rFonts w:ascii="Times New Roman" w:hAnsi="Times New Roman"/>
            <w:sz w:val="24"/>
            <w:szCs w:val="24"/>
          </w:rPr>
          <w:fldChar w:fldCharType="separate"/>
        </w:r>
        <w:r w:rsidR="00511A6F">
          <w:rPr>
            <w:rFonts w:ascii="Times New Roman" w:hAnsi="Times New Roman"/>
            <w:noProof/>
            <w:sz w:val="24"/>
            <w:szCs w:val="24"/>
          </w:rPr>
          <w:t>2</w:t>
        </w:r>
        <w:r w:rsidRPr="0028301D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6A93DD67" w14:textId="77777777" w:rsidR="0028301D" w:rsidRDefault="002830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55DCD" w14:textId="77777777" w:rsidR="00511A6F" w:rsidRDefault="00511A6F">
    <w:pPr>
      <w:pStyle w:val="Header"/>
      <w:rPr>
        <w:rFonts w:ascii="Times New Roman" w:hAnsi="Times New Roman"/>
        <w:sz w:val="24"/>
        <w:szCs w:val="24"/>
      </w:rPr>
    </w:pPr>
  </w:p>
  <w:p w14:paraId="1573B619" w14:textId="001CFD56" w:rsidR="00511A6F" w:rsidRPr="00511A6F" w:rsidRDefault="00511A6F">
    <w:pPr>
      <w:pStyle w:val="Header"/>
      <w:rPr>
        <w:rFonts w:ascii="Times New Roman" w:hAnsi="Times New Roman"/>
        <w:sz w:val="24"/>
        <w:szCs w:val="24"/>
      </w:rPr>
    </w:pPr>
    <w:r w:rsidRPr="00511A6F">
      <w:rPr>
        <w:rFonts w:ascii="Times New Roman" w:hAnsi="Times New Roman"/>
        <w:noProof/>
        <w:sz w:val="32"/>
        <w:szCs w:val="32"/>
        <w:lang w:eastAsia="lv-LV"/>
      </w:rPr>
      <w:drawing>
        <wp:inline distT="0" distB="0" distL="0" distR="0" wp14:anchorId="732F6BC9" wp14:editId="2B311EA5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837EF"/>
    <w:multiLevelType w:val="hybridMultilevel"/>
    <w:tmpl w:val="7F50BB9A"/>
    <w:lvl w:ilvl="0" w:tplc="9A24BBA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F6"/>
    <w:rsid w:val="0004619C"/>
    <w:rsid w:val="00056E5F"/>
    <w:rsid w:val="000735FF"/>
    <w:rsid w:val="000A3DF0"/>
    <w:rsid w:val="00101072"/>
    <w:rsid w:val="00133BC5"/>
    <w:rsid w:val="00135C26"/>
    <w:rsid w:val="0014554B"/>
    <w:rsid w:val="00154FB0"/>
    <w:rsid w:val="00166338"/>
    <w:rsid w:val="001679E7"/>
    <w:rsid w:val="00195F7E"/>
    <w:rsid w:val="001C5971"/>
    <w:rsid w:val="001D0514"/>
    <w:rsid w:val="001D4A1D"/>
    <w:rsid w:val="00231573"/>
    <w:rsid w:val="00235F26"/>
    <w:rsid w:val="00251F01"/>
    <w:rsid w:val="00252AC2"/>
    <w:rsid w:val="0028301D"/>
    <w:rsid w:val="00286C2D"/>
    <w:rsid w:val="0029293F"/>
    <w:rsid w:val="00293016"/>
    <w:rsid w:val="00296B44"/>
    <w:rsid w:val="002A3AD2"/>
    <w:rsid w:val="002C132E"/>
    <w:rsid w:val="002C461E"/>
    <w:rsid w:val="002D1BAE"/>
    <w:rsid w:val="00300F55"/>
    <w:rsid w:val="00315B6B"/>
    <w:rsid w:val="00316515"/>
    <w:rsid w:val="00347390"/>
    <w:rsid w:val="003832CB"/>
    <w:rsid w:val="003D23D4"/>
    <w:rsid w:val="003D4C0A"/>
    <w:rsid w:val="003E16FC"/>
    <w:rsid w:val="003E20A2"/>
    <w:rsid w:val="003E2713"/>
    <w:rsid w:val="00411164"/>
    <w:rsid w:val="0041399A"/>
    <w:rsid w:val="00430DB5"/>
    <w:rsid w:val="00476A71"/>
    <w:rsid w:val="00484543"/>
    <w:rsid w:val="004C64EE"/>
    <w:rsid w:val="004D2CD8"/>
    <w:rsid w:val="004E69AB"/>
    <w:rsid w:val="00511A6F"/>
    <w:rsid w:val="00524A2A"/>
    <w:rsid w:val="00537A4F"/>
    <w:rsid w:val="0054023F"/>
    <w:rsid w:val="00567463"/>
    <w:rsid w:val="00570BBD"/>
    <w:rsid w:val="005B0AC3"/>
    <w:rsid w:val="005B3610"/>
    <w:rsid w:val="005B6E9A"/>
    <w:rsid w:val="005F1B62"/>
    <w:rsid w:val="00605FDB"/>
    <w:rsid w:val="006772FE"/>
    <w:rsid w:val="006847B7"/>
    <w:rsid w:val="006D062C"/>
    <w:rsid w:val="006F2C5F"/>
    <w:rsid w:val="00703FF5"/>
    <w:rsid w:val="00706ECF"/>
    <w:rsid w:val="007A1440"/>
    <w:rsid w:val="007E270A"/>
    <w:rsid w:val="007E4AEA"/>
    <w:rsid w:val="007F4A35"/>
    <w:rsid w:val="00806F14"/>
    <w:rsid w:val="00814E0A"/>
    <w:rsid w:val="00815410"/>
    <w:rsid w:val="00831248"/>
    <w:rsid w:val="00844CEA"/>
    <w:rsid w:val="00854079"/>
    <w:rsid w:val="008C5C7F"/>
    <w:rsid w:val="0091739C"/>
    <w:rsid w:val="00925325"/>
    <w:rsid w:val="009376E7"/>
    <w:rsid w:val="00941F5D"/>
    <w:rsid w:val="0095449D"/>
    <w:rsid w:val="00970FD1"/>
    <w:rsid w:val="009742C4"/>
    <w:rsid w:val="00980CEE"/>
    <w:rsid w:val="009A71F6"/>
    <w:rsid w:val="009B4A44"/>
    <w:rsid w:val="009B712C"/>
    <w:rsid w:val="009C292E"/>
    <w:rsid w:val="009E1273"/>
    <w:rsid w:val="009F1776"/>
    <w:rsid w:val="00A06D24"/>
    <w:rsid w:val="00A14D06"/>
    <w:rsid w:val="00A35507"/>
    <w:rsid w:val="00A367D8"/>
    <w:rsid w:val="00A82CAF"/>
    <w:rsid w:val="00AB0D6A"/>
    <w:rsid w:val="00AE38A7"/>
    <w:rsid w:val="00B36378"/>
    <w:rsid w:val="00BA2484"/>
    <w:rsid w:val="00BD22AB"/>
    <w:rsid w:val="00BD54FD"/>
    <w:rsid w:val="00C1437A"/>
    <w:rsid w:val="00C36D5D"/>
    <w:rsid w:val="00C41F4E"/>
    <w:rsid w:val="00C65871"/>
    <w:rsid w:val="00C81B9D"/>
    <w:rsid w:val="00CA4ED4"/>
    <w:rsid w:val="00CD5F88"/>
    <w:rsid w:val="00D05A1E"/>
    <w:rsid w:val="00D75A3E"/>
    <w:rsid w:val="00DC4B2D"/>
    <w:rsid w:val="00DE0FFA"/>
    <w:rsid w:val="00DE63CA"/>
    <w:rsid w:val="00DF0687"/>
    <w:rsid w:val="00DF53CD"/>
    <w:rsid w:val="00E71C60"/>
    <w:rsid w:val="00E9344D"/>
    <w:rsid w:val="00EA58A9"/>
    <w:rsid w:val="00EE060D"/>
    <w:rsid w:val="00EF691B"/>
    <w:rsid w:val="00EF770F"/>
    <w:rsid w:val="00F31ACA"/>
    <w:rsid w:val="00F33657"/>
    <w:rsid w:val="00F41FF4"/>
    <w:rsid w:val="00F660F7"/>
    <w:rsid w:val="00F82517"/>
    <w:rsid w:val="00F97543"/>
    <w:rsid w:val="00FA3525"/>
    <w:rsid w:val="00FB6C3B"/>
    <w:rsid w:val="00FC06F4"/>
    <w:rsid w:val="00FD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93C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93F"/>
  </w:style>
  <w:style w:type="paragraph" w:styleId="Heading1">
    <w:name w:val="heading 1"/>
    <w:basedOn w:val="Normal"/>
    <w:next w:val="Normal"/>
    <w:link w:val="Heading1Char"/>
    <w:uiPriority w:val="9"/>
    <w:qFormat/>
    <w:rsid w:val="00980C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C461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9A7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A14D0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2C461E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2C461E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C461E"/>
    <w:rPr>
      <w:rFonts w:ascii="Calibri" w:eastAsia="Calibri" w:hAnsi="Calibri" w:cs="Times New Roman"/>
      <w:sz w:val="20"/>
      <w:szCs w:val="20"/>
    </w:rPr>
  </w:style>
  <w:style w:type="paragraph" w:customStyle="1" w:styleId="naisc">
    <w:name w:val="naisc"/>
    <w:basedOn w:val="Normal"/>
    <w:rsid w:val="002C461E"/>
    <w:pPr>
      <w:spacing w:before="100" w:after="100" w:line="240" w:lineRule="auto"/>
      <w:jc w:val="center"/>
    </w:pPr>
    <w:rPr>
      <w:rFonts w:ascii="Times New Roman" w:eastAsia="Arial Unicode MS" w:hAnsi="Times New Roman" w:cs="Times New Roman"/>
      <w:sz w:val="26"/>
      <w:szCs w:val="20"/>
      <w:lang w:val="en-GB"/>
    </w:rPr>
  </w:style>
  <w:style w:type="paragraph" w:customStyle="1" w:styleId="naislab">
    <w:name w:val="naislab"/>
    <w:basedOn w:val="Normal"/>
    <w:rsid w:val="002C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2C461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C46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isnod">
    <w:name w:val="naisnod"/>
    <w:basedOn w:val="Normal"/>
    <w:rsid w:val="0047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4">
    <w:name w:val="H4"/>
    <w:rsid w:val="00476A71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9544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tvp">
    <w:name w:val="tv213 tvp"/>
    <w:basedOn w:val="Normal"/>
    <w:rsid w:val="00954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5449D"/>
    <w:pPr>
      <w:spacing w:after="120" w:line="240" w:lineRule="auto"/>
      <w:ind w:left="283"/>
    </w:pPr>
    <w:rPr>
      <w:rFonts w:ascii="Teutonica" w:eastAsia="Calibri" w:hAnsi="Teutonica" w:cs="Times New Roman"/>
      <w:sz w:val="16"/>
      <w:szCs w:val="16"/>
      <w:lang w:val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5449D"/>
    <w:rPr>
      <w:rFonts w:ascii="Teutonica" w:eastAsia="Calibri" w:hAnsi="Teutonica" w:cs="Times New Roman"/>
      <w:sz w:val="16"/>
      <w:szCs w:val="16"/>
      <w:lang w:val="x-none"/>
    </w:rPr>
  </w:style>
  <w:style w:type="paragraph" w:styleId="NoSpacing">
    <w:name w:val="No Spacing"/>
    <w:uiPriority w:val="1"/>
    <w:qFormat/>
    <w:rsid w:val="009544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980C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2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1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19C"/>
    <w:rPr>
      <w:b/>
      <w:bCs/>
      <w:sz w:val="20"/>
      <w:szCs w:val="20"/>
    </w:rPr>
  </w:style>
  <w:style w:type="paragraph" w:customStyle="1" w:styleId="naisf">
    <w:name w:val="naisf"/>
    <w:basedOn w:val="Normal"/>
    <w:rsid w:val="00511A6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93F"/>
  </w:style>
  <w:style w:type="paragraph" w:styleId="Heading1">
    <w:name w:val="heading 1"/>
    <w:basedOn w:val="Normal"/>
    <w:next w:val="Normal"/>
    <w:link w:val="Heading1Char"/>
    <w:uiPriority w:val="9"/>
    <w:qFormat/>
    <w:rsid w:val="00980C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C461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9A7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A14D0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2C461E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2C461E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C461E"/>
    <w:rPr>
      <w:rFonts w:ascii="Calibri" w:eastAsia="Calibri" w:hAnsi="Calibri" w:cs="Times New Roman"/>
      <w:sz w:val="20"/>
      <w:szCs w:val="20"/>
    </w:rPr>
  </w:style>
  <w:style w:type="paragraph" w:customStyle="1" w:styleId="naisc">
    <w:name w:val="naisc"/>
    <w:basedOn w:val="Normal"/>
    <w:rsid w:val="002C461E"/>
    <w:pPr>
      <w:spacing w:before="100" w:after="100" w:line="240" w:lineRule="auto"/>
      <w:jc w:val="center"/>
    </w:pPr>
    <w:rPr>
      <w:rFonts w:ascii="Times New Roman" w:eastAsia="Arial Unicode MS" w:hAnsi="Times New Roman" w:cs="Times New Roman"/>
      <w:sz w:val="26"/>
      <w:szCs w:val="20"/>
      <w:lang w:val="en-GB"/>
    </w:rPr>
  </w:style>
  <w:style w:type="paragraph" w:customStyle="1" w:styleId="naislab">
    <w:name w:val="naislab"/>
    <w:basedOn w:val="Normal"/>
    <w:rsid w:val="002C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2C461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C46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isnod">
    <w:name w:val="naisnod"/>
    <w:basedOn w:val="Normal"/>
    <w:rsid w:val="0047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4">
    <w:name w:val="H4"/>
    <w:rsid w:val="00476A71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9544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tvp">
    <w:name w:val="tv213 tvp"/>
    <w:basedOn w:val="Normal"/>
    <w:rsid w:val="00954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5449D"/>
    <w:pPr>
      <w:spacing w:after="120" w:line="240" w:lineRule="auto"/>
      <w:ind w:left="283"/>
    </w:pPr>
    <w:rPr>
      <w:rFonts w:ascii="Teutonica" w:eastAsia="Calibri" w:hAnsi="Teutonica" w:cs="Times New Roman"/>
      <w:sz w:val="16"/>
      <w:szCs w:val="16"/>
      <w:lang w:val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5449D"/>
    <w:rPr>
      <w:rFonts w:ascii="Teutonica" w:eastAsia="Calibri" w:hAnsi="Teutonica" w:cs="Times New Roman"/>
      <w:sz w:val="16"/>
      <w:szCs w:val="16"/>
      <w:lang w:val="x-none"/>
    </w:rPr>
  </w:style>
  <w:style w:type="paragraph" w:styleId="NoSpacing">
    <w:name w:val="No Spacing"/>
    <w:uiPriority w:val="1"/>
    <w:qFormat/>
    <w:rsid w:val="009544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980C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2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1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19C"/>
    <w:rPr>
      <w:b/>
      <w:bCs/>
      <w:sz w:val="20"/>
      <w:szCs w:val="20"/>
    </w:rPr>
  </w:style>
  <w:style w:type="paragraph" w:customStyle="1" w:styleId="naisf">
    <w:name w:val="naisf"/>
    <w:basedOn w:val="Normal"/>
    <w:rsid w:val="00511A6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3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1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7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23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3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63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66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34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16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68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78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9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4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02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44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71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33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33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70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6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1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67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55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4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3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23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95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61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260018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79E2E-A3B7-4161-83E4-76BBE072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496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Ministru kabineta noteikumu projekts</dc:subject>
  <dc:creator>Izglītības un zinātnes ministrijas Sporta departamenta vecākā referente Ilze Holste, 67047995 ilze.holste@izm.gov.lv.</dc:creator>
  <cp:lastModifiedBy>Leontīne Babkina</cp:lastModifiedBy>
  <cp:revision>17</cp:revision>
  <cp:lastPrinted>2017-09-27T06:01:00Z</cp:lastPrinted>
  <dcterms:created xsi:type="dcterms:W3CDTF">2017-04-06T06:48:00Z</dcterms:created>
  <dcterms:modified xsi:type="dcterms:W3CDTF">2017-10-11T12:07:00Z</dcterms:modified>
</cp:coreProperties>
</file>