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14E3" w14:textId="04A61103" w:rsidR="00903487" w:rsidRDefault="00903487" w:rsidP="00C658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456E5FB" w14:textId="77777777" w:rsidR="00C6582A" w:rsidRDefault="00C6582A" w:rsidP="00C658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3000011" w14:textId="77777777" w:rsidR="00C6582A" w:rsidRDefault="00C6582A" w:rsidP="00C658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FA06E0A" w14:textId="5DA1BA07" w:rsidR="00C6582A" w:rsidRPr="00C6582A" w:rsidRDefault="00C6582A" w:rsidP="00C6582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582A">
        <w:rPr>
          <w:rFonts w:ascii="Times New Roman" w:hAnsi="Times New Roman"/>
          <w:sz w:val="28"/>
          <w:szCs w:val="28"/>
        </w:rPr>
        <w:t xml:space="preserve">2017. gada </w:t>
      </w:r>
      <w:r w:rsidR="005F05E0" w:rsidRPr="005F05E0">
        <w:rPr>
          <w:rFonts w:ascii="Times New Roman" w:hAnsi="Times New Roman"/>
          <w:sz w:val="28"/>
          <w:szCs w:val="28"/>
        </w:rPr>
        <w:t>24. oktobrī</w:t>
      </w:r>
      <w:r w:rsidRPr="00C6582A">
        <w:rPr>
          <w:rFonts w:ascii="Times New Roman" w:hAnsi="Times New Roman"/>
          <w:sz w:val="28"/>
          <w:szCs w:val="28"/>
        </w:rPr>
        <w:tab/>
        <w:t>Noteikumi Nr.</w:t>
      </w:r>
      <w:r w:rsidR="005F05E0">
        <w:rPr>
          <w:rFonts w:ascii="Times New Roman" w:hAnsi="Times New Roman"/>
          <w:sz w:val="28"/>
          <w:szCs w:val="28"/>
        </w:rPr>
        <w:t> 639</w:t>
      </w:r>
    </w:p>
    <w:p w14:paraId="78AA5E87" w14:textId="1E6AABC2" w:rsidR="00C6582A" w:rsidRPr="00C6582A" w:rsidRDefault="00C6582A" w:rsidP="00C6582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582A">
        <w:rPr>
          <w:rFonts w:ascii="Times New Roman" w:hAnsi="Times New Roman"/>
          <w:sz w:val="28"/>
          <w:szCs w:val="28"/>
        </w:rPr>
        <w:t>Rīgā</w:t>
      </w:r>
      <w:r w:rsidRPr="00C6582A">
        <w:rPr>
          <w:rFonts w:ascii="Times New Roman" w:hAnsi="Times New Roman"/>
          <w:sz w:val="28"/>
          <w:szCs w:val="28"/>
        </w:rPr>
        <w:tab/>
        <w:t>(prot. Nr. </w:t>
      </w:r>
      <w:r w:rsidR="005F05E0">
        <w:rPr>
          <w:rFonts w:ascii="Times New Roman" w:hAnsi="Times New Roman"/>
          <w:sz w:val="28"/>
          <w:szCs w:val="28"/>
        </w:rPr>
        <w:t>52</w:t>
      </w:r>
      <w:r w:rsidRPr="00C6582A">
        <w:rPr>
          <w:rFonts w:ascii="Times New Roman" w:hAnsi="Times New Roman"/>
          <w:sz w:val="28"/>
          <w:szCs w:val="28"/>
        </w:rPr>
        <w:t> </w:t>
      </w:r>
      <w:r w:rsidR="005F05E0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C6582A">
        <w:rPr>
          <w:rFonts w:ascii="Times New Roman" w:hAnsi="Times New Roman"/>
          <w:sz w:val="28"/>
          <w:szCs w:val="28"/>
        </w:rPr>
        <w:t>. §)</w:t>
      </w:r>
    </w:p>
    <w:p w14:paraId="64C18E3F" w14:textId="36C99D33" w:rsidR="00C6582A" w:rsidRPr="00764B7B" w:rsidRDefault="00C6582A" w:rsidP="00C658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8E36235" w14:textId="77777777" w:rsidR="00184437" w:rsidRDefault="00903487" w:rsidP="009034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Grozījumi Ministru kabineta 2016.</w:t>
      </w:r>
      <w:r w:rsidR="00C658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 </w:t>
      </w:r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gada 5.</w:t>
      </w:r>
      <w:r w:rsidR="00C658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 </w:t>
      </w:r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janvāra noteikumos Nr.</w:t>
      </w:r>
      <w:r w:rsidR="00C658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 </w:t>
      </w:r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15 </w:t>
      </w:r>
      <w:r w:rsidR="00C658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Valsts atbalsta programmas </w:t>
      </w:r>
      <w:r w:rsidR="00C658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Latvijas Goda ģimenes apliecība </w:t>
      </w:r>
    </w:p>
    <w:p w14:paraId="0FD2A9FD" w14:textId="763B6FCE" w:rsidR="00903487" w:rsidRPr="00764B7B" w:rsidRDefault="00C6582A" w:rsidP="009034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903487" w:rsidRPr="000C2C7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3+ Ģimen</w:t>
      </w:r>
      <w:r w:rsidR="00903487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es karte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""</w:t>
      </w:r>
      <w:r w:rsidR="00903487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īstenošanas kārtība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</w:p>
    <w:bookmarkEnd w:id="1"/>
    <w:bookmarkEnd w:id="2"/>
    <w:bookmarkEnd w:id="3"/>
    <w:p w14:paraId="3B3E2F26" w14:textId="77777777" w:rsidR="00F66240" w:rsidRPr="000C2C79" w:rsidRDefault="00F66240" w:rsidP="0090348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613D28E5" w14:textId="77777777" w:rsidR="00184437" w:rsidRDefault="00903487" w:rsidP="0090348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D2DEB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Izdoti saskaņā ar </w:t>
      </w:r>
    </w:p>
    <w:p w14:paraId="43B622F9" w14:textId="091D3858" w:rsidR="00903487" w:rsidRPr="000D2DEB" w:rsidRDefault="00903487" w:rsidP="0090348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D2DEB">
        <w:rPr>
          <w:rFonts w:ascii="Times New Roman" w:hAnsi="Times New Roman"/>
          <w:color w:val="000000"/>
          <w:sz w:val="28"/>
          <w:szCs w:val="28"/>
          <w:lang w:eastAsia="lv-LV"/>
        </w:rPr>
        <w:t xml:space="preserve">Bērnu tiesību </w:t>
      </w:r>
      <w:r w:rsidR="00184437" w:rsidRPr="000D2DEB">
        <w:rPr>
          <w:rFonts w:ascii="Times New Roman" w:hAnsi="Times New Roman"/>
          <w:color w:val="000000"/>
          <w:sz w:val="28"/>
          <w:szCs w:val="28"/>
          <w:lang w:eastAsia="lv-LV"/>
        </w:rPr>
        <w:t>aizsardzības likuma</w:t>
      </w:r>
    </w:p>
    <w:p w14:paraId="3D687982" w14:textId="7D56E1B1" w:rsidR="00903487" w:rsidRPr="000D2DEB" w:rsidRDefault="00903487" w:rsidP="0090348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D2DEB">
        <w:rPr>
          <w:rFonts w:ascii="Times New Roman" w:hAnsi="Times New Roman"/>
          <w:color w:val="000000"/>
          <w:sz w:val="28"/>
          <w:szCs w:val="28"/>
          <w:lang w:eastAsia="lv-LV"/>
        </w:rPr>
        <w:t>26. panta sesto daļu</w:t>
      </w:r>
    </w:p>
    <w:p w14:paraId="704A13F5" w14:textId="77777777" w:rsidR="00903487" w:rsidRPr="00764B7B" w:rsidRDefault="00903487" w:rsidP="00C6582A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4EC9F7A" w14:textId="4BE82873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64B7B">
        <w:rPr>
          <w:rFonts w:eastAsia="Times New Roman"/>
          <w:color w:val="000000"/>
          <w:sz w:val="28"/>
          <w:szCs w:val="28"/>
        </w:rPr>
        <w:t xml:space="preserve">Izdarīt </w:t>
      </w:r>
      <w:r w:rsidRPr="000C2C79">
        <w:rPr>
          <w:rFonts w:eastAsia="Times New Roman"/>
          <w:color w:val="000000"/>
          <w:sz w:val="28"/>
          <w:szCs w:val="28"/>
        </w:rPr>
        <w:t>Ministru kabineta 2016.</w:t>
      </w:r>
      <w:r w:rsidR="00192B09">
        <w:rPr>
          <w:rFonts w:eastAsia="Times New Roman"/>
          <w:color w:val="000000"/>
          <w:sz w:val="28"/>
          <w:szCs w:val="28"/>
        </w:rPr>
        <w:t> </w:t>
      </w:r>
      <w:r w:rsidRPr="000C2C79">
        <w:rPr>
          <w:rFonts w:eastAsia="Times New Roman"/>
          <w:color w:val="000000"/>
          <w:sz w:val="28"/>
          <w:szCs w:val="28"/>
        </w:rPr>
        <w:t>gada 5.</w:t>
      </w:r>
      <w:r w:rsidR="00192B09">
        <w:rPr>
          <w:rFonts w:eastAsia="Times New Roman"/>
          <w:color w:val="000000"/>
          <w:sz w:val="28"/>
          <w:szCs w:val="28"/>
        </w:rPr>
        <w:t> </w:t>
      </w:r>
      <w:r w:rsidRPr="000C2C79">
        <w:rPr>
          <w:rFonts w:eastAsia="Times New Roman"/>
          <w:color w:val="000000"/>
          <w:sz w:val="28"/>
          <w:szCs w:val="28"/>
        </w:rPr>
        <w:t>janvāra noteikumos Nr.</w:t>
      </w:r>
      <w:r w:rsidR="00192B09">
        <w:rPr>
          <w:rFonts w:eastAsia="Times New Roman"/>
          <w:color w:val="000000"/>
          <w:sz w:val="28"/>
          <w:szCs w:val="28"/>
        </w:rPr>
        <w:t> </w:t>
      </w:r>
      <w:r w:rsidRPr="000C2C79">
        <w:rPr>
          <w:rFonts w:eastAsia="Times New Roman"/>
          <w:color w:val="000000"/>
          <w:sz w:val="28"/>
          <w:szCs w:val="28"/>
        </w:rPr>
        <w:t xml:space="preserve">15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Pr="000C2C79">
        <w:rPr>
          <w:rFonts w:eastAsia="Times New Roman"/>
          <w:color w:val="000000"/>
          <w:sz w:val="28"/>
          <w:szCs w:val="28"/>
        </w:rPr>
        <w:t xml:space="preserve">Valsts atbalsta programmas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Pr="000C2C79">
        <w:rPr>
          <w:rFonts w:eastAsia="Times New Roman"/>
          <w:color w:val="000000"/>
          <w:sz w:val="28"/>
          <w:szCs w:val="28"/>
        </w:rPr>
        <w:t xml:space="preserve">Latvijas Goda ģimenes apliecība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Pr="000C2C79">
        <w:rPr>
          <w:rFonts w:eastAsia="Times New Roman"/>
          <w:color w:val="000000"/>
          <w:sz w:val="28"/>
          <w:szCs w:val="28"/>
        </w:rPr>
        <w:t>3+ Ģimenes kart</w:t>
      </w:r>
      <w:r>
        <w:rPr>
          <w:rFonts w:eastAsia="Times New Roman"/>
          <w:color w:val="000000"/>
          <w:sz w:val="28"/>
          <w:szCs w:val="28"/>
        </w:rPr>
        <w:t>e</w:t>
      </w:r>
      <w:r w:rsidR="00C6582A">
        <w:rPr>
          <w:rFonts w:eastAsia="Times New Roman"/>
          <w:color w:val="000000"/>
          <w:sz w:val="28"/>
          <w:szCs w:val="28"/>
        </w:rPr>
        <w:t>""</w:t>
      </w:r>
      <w:r>
        <w:rPr>
          <w:rFonts w:eastAsia="Times New Roman"/>
          <w:color w:val="000000"/>
          <w:sz w:val="28"/>
          <w:szCs w:val="28"/>
        </w:rPr>
        <w:t xml:space="preserve"> īstenošanas kārtība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184437">
        <w:rPr>
          <w:rFonts w:eastAsia="Times New Roman"/>
          <w:sz w:val="28"/>
          <w:szCs w:val="28"/>
        </w:rPr>
        <w:t xml:space="preserve"> </w:t>
      </w:r>
      <w:r w:rsidRPr="00764B7B">
        <w:rPr>
          <w:rFonts w:eastAsia="Times New Roman"/>
          <w:sz w:val="28"/>
          <w:szCs w:val="28"/>
        </w:rPr>
        <w:t>(</w:t>
      </w:r>
      <w:r w:rsidRPr="000C2C79">
        <w:rPr>
          <w:rFonts w:eastAsia="Times New Roman"/>
          <w:sz w:val="28"/>
          <w:szCs w:val="28"/>
        </w:rPr>
        <w:t xml:space="preserve">Latvijas Vēstnesis, </w:t>
      </w:r>
      <w:r>
        <w:rPr>
          <w:rFonts w:eastAsia="Times New Roman"/>
          <w:sz w:val="28"/>
          <w:szCs w:val="28"/>
        </w:rPr>
        <w:t xml:space="preserve">2016, 9. nr.) </w:t>
      </w:r>
      <w:r w:rsidRPr="00764B7B">
        <w:rPr>
          <w:rFonts w:eastAsia="Times New Roman"/>
          <w:sz w:val="28"/>
          <w:szCs w:val="28"/>
        </w:rPr>
        <w:t xml:space="preserve">šādus </w:t>
      </w:r>
      <w:r w:rsidRPr="00764B7B">
        <w:rPr>
          <w:rFonts w:eastAsia="Times New Roman"/>
          <w:color w:val="000000"/>
          <w:sz w:val="28"/>
          <w:szCs w:val="28"/>
        </w:rPr>
        <w:t>grozījumus:</w:t>
      </w:r>
      <w:r w:rsidRPr="00C36B55">
        <w:rPr>
          <w:rFonts w:eastAsia="Times New Roman"/>
          <w:color w:val="000000"/>
          <w:sz w:val="28"/>
          <w:szCs w:val="28"/>
        </w:rPr>
        <w:t xml:space="preserve"> </w:t>
      </w:r>
    </w:p>
    <w:p w14:paraId="64AF06BA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29A1EDA1" w14:textId="54362CC4" w:rsidR="00903487" w:rsidRPr="003E709C" w:rsidRDefault="00903487" w:rsidP="00184437">
      <w:pPr>
        <w:pStyle w:val="NormalWeb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Aizstāt 1.</w:t>
      </w:r>
      <w:r w:rsidR="00184437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punktā vārdus </w:t>
      </w:r>
      <w:r w:rsidR="00D65A42">
        <w:rPr>
          <w:rFonts w:eastAsia="Times New Roman"/>
          <w:color w:val="000000"/>
          <w:sz w:val="28"/>
          <w:szCs w:val="28"/>
        </w:rPr>
        <w:t xml:space="preserve">un skaitli 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>paraugu (1.</w:t>
      </w:r>
      <w:r w:rsidR="00192B09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pielikums)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 xml:space="preserve"> ar</w:t>
      </w:r>
      <w:r w:rsidR="00FC0AE5">
        <w:rPr>
          <w:rFonts w:eastAsia="Times New Roman"/>
          <w:color w:val="000000"/>
          <w:sz w:val="28"/>
          <w:szCs w:val="28"/>
        </w:rPr>
        <w:t xml:space="preserve"> vārdiem un </w:t>
      </w:r>
      <w:r>
        <w:rPr>
          <w:rFonts w:eastAsia="Times New Roman"/>
          <w:color w:val="000000"/>
          <w:sz w:val="28"/>
          <w:szCs w:val="28"/>
        </w:rPr>
        <w:t>skaitļiem</w:t>
      </w:r>
      <w:r w:rsidR="00FC0AE5">
        <w:rPr>
          <w:rFonts w:eastAsia="Times New Roman"/>
          <w:color w:val="000000"/>
          <w:sz w:val="28"/>
          <w:szCs w:val="28"/>
        </w:rPr>
        <w:t xml:space="preserve"> 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>paraugus (1. un 1.</w:t>
      </w:r>
      <w:r w:rsidRPr="00884988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="00192B09">
        <w:rPr>
          <w:rFonts w:eastAsia="Times New Roman"/>
          <w:color w:val="000000"/>
          <w:sz w:val="28"/>
          <w:szCs w:val="28"/>
          <w:vertAlign w:val="superscript"/>
        </w:rPr>
        <w:t> </w:t>
      </w:r>
      <w:r>
        <w:rPr>
          <w:rFonts w:eastAsia="Times New Roman"/>
          <w:color w:val="000000"/>
          <w:sz w:val="28"/>
          <w:szCs w:val="28"/>
        </w:rPr>
        <w:t>pielikums)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>.</w:t>
      </w:r>
    </w:p>
    <w:p w14:paraId="44260E15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C69C97B" w14:textId="042C898A" w:rsidR="00903487" w:rsidRDefault="00903487" w:rsidP="00184437">
      <w:pPr>
        <w:pStyle w:val="NormalWe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Papildināt 7.</w:t>
      </w:r>
      <w:r w:rsidR="00192B09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punkta ievaddaļu aiz vārda 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>karti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 xml:space="preserve"> ar skaitli un vārdu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FC0AE5"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1.</w:t>
      </w:r>
      <w:r w:rsidR="00C6582A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pielikums</w:t>
      </w:r>
      <w:r w:rsidR="00FC0AE5">
        <w:rPr>
          <w:rFonts w:eastAsia="Times New Roman"/>
          <w:color w:val="000000"/>
          <w:sz w:val="28"/>
          <w:szCs w:val="28"/>
        </w:rPr>
        <w:t>)</w:t>
      </w:r>
      <w:r w:rsidR="00C6582A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>.</w:t>
      </w:r>
    </w:p>
    <w:p w14:paraId="35FEC8DD" w14:textId="77777777" w:rsidR="00CE7CBA" w:rsidRDefault="00CE7CB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61634E0C" w14:textId="66AC89BA" w:rsidR="00903487" w:rsidRDefault="00903487" w:rsidP="00184437">
      <w:pPr>
        <w:pStyle w:val="NormalWe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Papildināt noteikumus ar 7.3.</w:t>
      </w:r>
      <w:r w:rsidR="00192B09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apakšpunktu šādā redakcijā:</w:t>
      </w:r>
    </w:p>
    <w:p w14:paraId="39B61573" w14:textId="77777777" w:rsidR="00903487" w:rsidRPr="001574F2" w:rsidRDefault="00903487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</w:p>
    <w:p w14:paraId="2883C078" w14:textId="154A9B84" w:rsidR="00046B60" w:rsidRPr="00762217" w:rsidRDefault="00C6582A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</w:t>
      </w:r>
      <w:r w:rsidR="00903487" w:rsidRPr="001574F2">
        <w:rPr>
          <w:rFonts w:eastAsia="Times New Roman"/>
          <w:sz w:val="28"/>
          <w:szCs w:val="28"/>
        </w:rPr>
        <w:t>7.3. tā nav reģistrēta kā parādnieks Uzturlīdzekļu garantiju fonda administrācijas iesniedzēju un parādnieku reģistrā.</w:t>
      </w:r>
      <w:r w:rsidR="00046B60">
        <w:rPr>
          <w:rFonts w:eastAsia="Times New Roman"/>
          <w:sz w:val="28"/>
          <w:szCs w:val="28"/>
        </w:rPr>
        <w:t xml:space="preserve"> </w:t>
      </w:r>
      <w:r w:rsidR="00046B60" w:rsidRPr="00762217">
        <w:rPr>
          <w:rFonts w:eastAsia="Times New Roman"/>
          <w:sz w:val="28"/>
          <w:szCs w:val="28"/>
        </w:rPr>
        <w:t xml:space="preserve">Minētais neattiecas uz parādnieku, kas ir: </w:t>
      </w:r>
    </w:p>
    <w:p w14:paraId="5E480E0C" w14:textId="695E15FC" w:rsidR="00046B60" w:rsidRPr="00762217" w:rsidRDefault="00046B60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762217">
        <w:rPr>
          <w:rFonts w:eastAsia="Times New Roman"/>
          <w:sz w:val="28"/>
          <w:szCs w:val="28"/>
        </w:rPr>
        <w:t>7.3.1. persona ar invaliditāti;</w:t>
      </w:r>
    </w:p>
    <w:p w14:paraId="4B712891" w14:textId="61B9C65E" w:rsidR="00046B60" w:rsidRPr="00762217" w:rsidRDefault="00046B60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762217">
        <w:rPr>
          <w:rFonts w:eastAsia="Times New Roman"/>
          <w:sz w:val="28"/>
          <w:szCs w:val="28"/>
        </w:rPr>
        <w:t>7.3.2.</w:t>
      </w:r>
      <w:r w:rsidRPr="00762217">
        <w:rPr>
          <w:sz w:val="28"/>
          <w:szCs w:val="28"/>
          <w:shd w:val="clear" w:color="auto" w:fill="FFFFFF"/>
        </w:rPr>
        <w:t xml:space="preserve"> persona, kas pārejošas darbnespējas dēļ nestrādā ilgāk kā sešus mēnešus, </w:t>
      </w:r>
      <w:r w:rsidR="001533A7">
        <w:rPr>
          <w:sz w:val="28"/>
          <w:szCs w:val="28"/>
          <w:shd w:val="clear" w:color="auto" w:fill="FFFFFF"/>
        </w:rPr>
        <w:t>ja</w:t>
      </w:r>
      <w:r w:rsidRPr="00762217">
        <w:rPr>
          <w:sz w:val="28"/>
          <w:szCs w:val="28"/>
          <w:shd w:val="clear" w:color="auto" w:fill="FFFFFF"/>
        </w:rPr>
        <w:t xml:space="preserve"> darbnespēja ir nepārtraukta, vai vienu gadu triju gadu periodā, </w:t>
      </w:r>
      <w:r w:rsidR="001533A7">
        <w:rPr>
          <w:sz w:val="28"/>
          <w:szCs w:val="28"/>
          <w:shd w:val="clear" w:color="auto" w:fill="FFFFFF"/>
        </w:rPr>
        <w:t>ja</w:t>
      </w:r>
      <w:r w:rsidRPr="00762217">
        <w:rPr>
          <w:sz w:val="28"/>
          <w:szCs w:val="28"/>
          <w:shd w:val="clear" w:color="auto" w:fill="FFFFFF"/>
        </w:rPr>
        <w:t xml:space="preserve"> darbnespēja atkārtojas ar pārtraukumiem;</w:t>
      </w:r>
    </w:p>
    <w:p w14:paraId="1961B69E" w14:textId="3D9ED788" w:rsidR="00903487" w:rsidRPr="001574F2" w:rsidRDefault="00046B60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762217">
        <w:rPr>
          <w:rFonts w:eastAsia="Times New Roman"/>
          <w:sz w:val="28"/>
          <w:szCs w:val="28"/>
        </w:rPr>
        <w:t>7.3.3.</w:t>
      </w:r>
      <w:r w:rsidRPr="00762217">
        <w:rPr>
          <w:sz w:val="28"/>
          <w:szCs w:val="28"/>
        </w:rPr>
        <w:t xml:space="preserve"> </w:t>
      </w:r>
      <w:r w:rsidR="00D65A42">
        <w:rPr>
          <w:sz w:val="28"/>
          <w:szCs w:val="28"/>
        </w:rPr>
        <w:t>persona</w:t>
      </w:r>
      <w:r w:rsidR="007775A9" w:rsidRPr="00762217">
        <w:rPr>
          <w:sz w:val="28"/>
          <w:szCs w:val="28"/>
        </w:rPr>
        <w:t>, kas</w:t>
      </w:r>
      <w:r w:rsidR="007775A9" w:rsidRPr="00762217">
        <w:t xml:space="preserve"> </w:t>
      </w:r>
      <w:r w:rsidRPr="00762217">
        <w:rPr>
          <w:rFonts w:eastAsia="Times New Roman"/>
          <w:sz w:val="28"/>
          <w:szCs w:val="28"/>
        </w:rPr>
        <w:t xml:space="preserve">ir noslēgusi vienošanos </w:t>
      </w:r>
      <w:r w:rsidR="00DD68C1" w:rsidRPr="00762217">
        <w:rPr>
          <w:rFonts w:eastAsia="Times New Roman"/>
          <w:sz w:val="28"/>
          <w:szCs w:val="28"/>
        </w:rPr>
        <w:t xml:space="preserve">ar Uzturlīdzekļu garantiju fonda administrāciju </w:t>
      </w:r>
      <w:r w:rsidRPr="00762217">
        <w:rPr>
          <w:rFonts w:eastAsia="Times New Roman"/>
          <w:sz w:val="28"/>
          <w:szCs w:val="28"/>
        </w:rPr>
        <w:t xml:space="preserve">par kārtību, kādā </w:t>
      </w:r>
      <w:r w:rsidR="001533A7">
        <w:rPr>
          <w:rFonts w:eastAsia="Times New Roman"/>
          <w:sz w:val="28"/>
          <w:szCs w:val="28"/>
        </w:rPr>
        <w:t>tā</w:t>
      </w:r>
      <w:r w:rsidRPr="00762217">
        <w:rPr>
          <w:rFonts w:eastAsia="Times New Roman"/>
          <w:sz w:val="28"/>
          <w:szCs w:val="28"/>
        </w:rPr>
        <w:t xml:space="preserve"> veic uzturlīdzekļu un likumisko pr</w:t>
      </w:r>
      <w:r w:rsidR="007775A9" w:rsidRPr="00762217">
        <w:rPr>
          <w:rFonts w:eastAsia="Times New Roman"/>
          <w:sz w:val="28"/>
          <w:szCs w:val="28"/>
        </w:rPr>
        <w:t xml:space="preserve">ocentu maksājumus, un </w:t>
      </w:r>
      <w:r w:rsidRPr="00762217">
        <w:rPr>
          <w:rFonts w:eastAsia="Times New Roman"/>
          <w:sz w:val="28"/>
          <w:szCs w:val="28"/>
        </w:rPr>
        <w:t>noslēgto vienošanos pilda.</w:t>
      </w:r>
      <w:r w:rsidR="00C6582A">
        <w:rPr>
          <w:rFonts w:eastAsia="Times New Roman"/>
          <w:sz w:val="28"/>
          <w:szCs w:val="28"/>
        </w:rPr>
        <w:t>"</w:t>
      </w:r>
    </w:p>
    <w:p w14:paraId="6ED9508F" w14:textId="77777777" w:rsidR="00813D9B" w:rsidRDefault="00813D9B" w:rsidP="00C6582A">
      <w:pPr>
        <w:pStyle w:val="NormalWeb"/>
        <w:tabs>
          <w:tab w:val="left" w:pos="1418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3D4194EE" w14:textId="366EF6D2" w:rsidR="00903487" w:rsidRDefault="00903487" w:rsidP="00184437">
      <w:pPr>
        <w:pStyle w:val="NormalWe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49502B">
        <w:rPr>
          <w:rFonts w:eastAsia="Times New Roman"/>
          <w:color w:val="000000"/>
          <w:sz w:val="28"/>
          <w:szCs w:val="28"/>
        </w:rPr>
        <w:t>Papildināt noteikumus ar 7.</w:t>
      </w:r>
      <w:r w:rsidRPr="0049502B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Pr="0049502B">
        <w:rPr>
          <w:rFonts w:eastAsia="Times New Roman"/>
          <w:color w:val="000000"/>
          <w:sz w:val="28"/>
          <w:szCs w:val="28"/>
        </w:rPr>
        <w:t xml:space="preserve"> punktu šādā redakcijā:</w:t>
      </w:r>
    </w:p>
    <w:p w14:paraId="17FB3CB0" w14:textId="77777777" w:rsidR="00903487" w:rsidRPr="0049502B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1C53F7B1" w14:textId="11BF61CA" w:rsidR="00903487" w:rsidRPr="00D011C9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"</w:t>
      </w:r>
      <w:r w:rsidR="00903487" w:rsidRPr="00D011C9">
        <w:rPr>
          <w:rFonts w:eastAsia="Times New Roman"/>
          <w:sz w:val="28"/>
          <w:szCs w:val="28"/>
        </w:rPr>
        <w:t>7.</w:t>
      </w:r>
      <w:r w:rsidR="00903487" w:rsidRPr="00D011C9">
        <w:rPr>
          <w:rFonts w:eastAsia="Times New Roman"/>
          <w:sz w:val="28"/>
          <w:szCs w:val="28"/>
          <w:vertAlign w:val="superscript"/>
        </w:rPr>
        <w:t>1</w:t>
      </w:r>
      <w:r w:rsidR="00903487" w:rsidRPr="00D011C9">
        <w:rPr>
          <w:rFonts w:eastAsia="Times New Roman"/>
          <w:sz w:val="28"/>
          <w:szCs w:val="28"/>
        </w:rPr>
        <w:t xml:space="preserve"> Karti (1.</w:t>
      </w:r>
      <w:r w:rsidR="00903487" w:rsidRPr="00D011C9">
        <w:rPr>
          <w:rFonts w:eastAsia="Times New Roman"/>
          <w:sz w:val="28"/>
          <w:szCs w:val="28"/>
          <w:vertAlign w:val="superscript"/>
        </w:rPr>
        <w:t>1</w:t>
      </w:r>
      <w:r w:rsidR="001533A7">
        <w:rPr>
          <w:rFonts w:eastAsia="Times New Roman"/>
          <w:sz w:val="28"/>
          <w:szCs w:val="28"/>
          <w:vertAlign w:val="superscript"/>
        </w:rPr>
        <w:t> </w:t>
      </w:r>
      <w:r w:rsidR="00903487" w:rsidRPr="00D011C9">
        <w:rPr>
          <w:rFonts w:eastAsia="Times New Roman"/>
          <w:sz w:val="28"/>
          <w:szCs w:val="28"/>
        </w:rPr>
        <w:t>pielikums) var piešķirt šo noteikumu 7.</w:t>
      </w:r>
      <w:r w:rsidR="00345567" w:rsidRPr="00D011C9">
        <w:rPr>
          <w:rFonts w:eastAsia="Times New Roman"/>
          <w:sz w:val="28"/>
          <w:szCs w:val="28"/>
        </w:rPr>
        <w:t>2.</w:t>
      </w:r>
      <w:r w:rsidR="00192B09">
        <w:rPr>
          <w:rFonts w:eastAsia="Times New Roman"/>
          <w:sz w:val="28"/>
          <w:szCs w:val="28"/>
        </w:rPr>
        <w:t> </w:t>
      </w:r>
      <w:r w:rsidR="00345567" w:rsidRPr="00D011C9">
        <w:rPr>
          <w:rFonts w:eastAsia="Times New Roman"/>
          <w:sz w:val="28"/>
          <w:szCs w:val="28"/>
        </w:rPr>
        <w:t>apakš</w:t>
      </w:r>
      <w:r w:rsidR="00903487" w:rsidRPr="00D011C9">
        <w:rPr>
          <w:rFonts w:eastAsia="Times New Roman"/>
          <w:sz w:val="28"/>
          <w:szCs w:val="28"/>
        </w:rPr>
        <w:t xml:space="preserve">punktā minētajiem bērniem, kuri ir sasnieguši </w:t>
      </w:r>
      <w:r w:rsidR="00345567" w:rsidRPr="00D011C9">
        <w:rPr>
          <w:rFonts w:eastAsia="Times New Roman"/>
          <w:sz w:val="28"/>
          <w:szCs w:val="28"/>
        </w:rPr>
        <w:t>septiņu</w:t>
      </w:r>
      <w:r w:rsidR="00903487" w:rsidRPr="00D011C9">
        <w:rPr>
          <w:rFonts w:eastAsia="Times New Roman"/>
          <w:sz w:val="28"/>
          <w:szCs w:val="28"/>
        </w:rPr>
        <w:t xml:space="preserve"> gadu vecumu, un pilngadīgām personām</w:t>
      </w:r>
      <w:r w:rsidR="00406CFF" w:rsidRPr="00D011C9">
        <w:rPr>
          <w:rFonts w:eastAsia="Times New Roman"/>
          <w:sz w:val="28"/>
          <w:szCs w:val="28"/>
        </w:rPr>
        <w:t xml:space="preserve">, kuras </w:t>
      </w:r>
      <w:r w:rsidR="00345567" w:rsidRPr="00D011C9">
        <w:rPr>
          <w:rFonts w:eastAsia="Times New Roman"/>
          <w:sz w:val="28"/>
          <w:szCs w:val="28"/>
        </w:rPr>
        <w:t xml:space="preserve">turpina iegūt </w:t>
      </w:r>
      <w:r w:rsidR="00406CFF" w:rsidRPr="00D011C9">
        <w:rPr>
          <w:sz w:val="28"/>
          <w:szCs w:val="28"/>
        </w:rPr>
        <w:t>izglītību</w:t>
      </w:r>
      <w:r w:rsidR="00903487" w:rsidRPr="00D011C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"</w:t>
      </w:r>
    </w:p>
    <w:p w14:paraId="5C520D47" w14:textId="77777777" w:rsidR="00903487" w:rsidRDefault="00903487" w:rsidP="00C6582A">
      <w:pPr>
        <w:pStyle w:val="NormalWeb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2D43DAD" w14:textId="7740385E" w:rsidR="00903487" w:rsidRDefault="00DC2246" w:rsidP="00184437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Papildināt </w:t>
      </w:r>
      <w:r w:rsidR="00903487">
        <w:rPr>
          <w:rFonts w:eastAsia="Times New Roman"/>
          <w:color w:val="000000"/>
          <w:sz w:val="28"/>
          <w:szCs w:val="28"/>
        </w:rPr>
        <w:t>8.2.</w:t>
      </w:r>
      <w:r w:rsidR="00192B09">
        <w:rPr>
          <w:rFonts w:eastAsia="Times New Roman"/>
          <w:color w:val="000000"/>
          <w:sz w:val="28"/>
          <w:szCs w:val="28"/>
        </w:rPr>
        <w:t> </w:t>
      </w:r>
      <w:r w:rsidR="00903487">
        <w:rPr>
          <w:rFonts w:eastAsia="Times New Roman"/>
          <w:color w:val="000000"/>
          <w:sz w:val="28"/>
          <w:szCs w:val="28"/>
        </w:rPr>
        <w:t xml:space="preserve">apakšpunktu aiz skaitļa un vārdiem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>24 gadu vecumu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 xml:space="preserve"> ar vārdiem 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 xml:space="preserve">un </w:t>
      </w:r>
      <w:r w:rsidR="001533A7">
        <w:rPr>
          <w:rFonts w:eastAsia="Times New Roman"/>
          <w:color w:val="000000"/>
          <w:sz w:val="28"/>
          <w:szCs w:val="28"/>
        </w:rPr>
        <w:t>a</w:t>
      </w:r>
      <w:r w:rsidR="00025CE3">
        <w:rPr>
          <w:rFonts w:eastAsia="Times New Roman"/>
          <w:color w:val="000000"/>
          <w:sz w:val="28"/>
          <w:szCs w:val="28"/>
        </w:rPr>
        <w:t>t</w:t>
      </w:r>
      <w:r w:rsidR="001533A7">
        <w:rPr>
          <w:rFonts w:eastAsia="Times New Roman"/>
          <w:color w:val="000000"/>
          <w:sz w:val="28"/>
          <w:szCs w:val="28"/>
        </w:rPr>
        <w:t>zīme</w:t>
      </w:r>
      <w:r w:rsidR="00903487">
        <w:rPr>
          <w:rFonts w:eastAsia="Times New Roman"/>
          <w:color w:val="000000"/>
          <w:sz w:val="28"/>
          <w:szCs w:val="28"/>
        </w:rPr>
        <w:t xml:space="preserve"> par atsevišķas kartes izgatavošanas nepieciešamību</w:t>
      </w:r>
      <w:r w:rsidR="00C6582A"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>.</w:t>
      </w:r>
    </w:p>
    <w:p w14:paraId="7581EDCA" w14:textId="77777777" w:rsidR="00903487" w:rsidRDefault="00903487" w:rsidP="00C6582A">
      <w:pPr>
        <w:pStyle w:val="NormalWeb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148C4FD4" w14:textId="772CEF03" w:rsidR="00903487" w:rsidRPr="001574F2" w:rsidRDefault="00903487" w:rsidP="00184437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1574F2">
        <w:rPr>
          <w:rFonts w:eastAsia="Times New Roman"/>
          <w:color w:val="000000"/>
          <w:sz w:val="28"/>
          <w:szCs w:val="28"/>
        </w:rPr>
        <w:t xml:space="preserve">Papildināt noteikumus ar </w:t>
      </w:r>
      <w:r w:rsidRPr="001574F2">
        <w:rPr>
          <w:sz w:val="28"/>
          <w:szCs w:val="28"/>
          <w:lang w:eastAsia="en-US"/>
        </w:rPr>
        <w:t>13.</w:t>
      </w:r>
      <w:r w:rsidRPr="001574F2">
        <w:rPr>
          <w:sz w:val="28"/>
          <w:szCs w:val="28"/>
          <w:vertAlign w:val="superscript"/>
          <w:lang w:eastAsia="en-US"/>
        </w:rPr>
        <w:t>1</w:t>
      </w:r>
      <w:r w:rsidRPr="001574F2">
        <w:rPr>
          <w:sz w:val="28"/>
          <w:szCs w:val="28"/>
          <w:lang w:eastAsia="en-US"/>
        </w:rPr>
        <w:t> </w:t>
      </w:r>
      <w:r w:rsidRPr="001574F2">
        <w:rPr>
          <w:rFonts w:eastAsia="Times New Roman"/>
          <w:color w:val="000000"/>
          <w:sz w:val="28"/>
          <w:szCs w:val="28"/>
        </w:rPr>
        <w:t>punktu šādā redakcijā:</w:t>
      </w:r>
    </w:p>
    <w:p w14:paraId="72A4070D" w14:textId="77777777" w:rsidR="004333FB" w:rsidRDefault="004333FB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27C068C5" w14:textId="63D07514" w:rsidR="004333FB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4333FB" w:rsidRPr="00762217">
        <w:rPr>
          <w:sz w:val="28"/>
          <w:szCs w:val="28"/>
          <w:lang w:eastAsia="en-US"/>
        </w:rPr>
        <w:t>13.</w:t>
      </w:r>
      <w:r w:rsidR="004333FB" w:rsidRPr="00762217">
        <w:rPr>
          <w:sz w:val="28"/>
          <w:szCs w:val="28"/>
          <w:vertAlign w:val="superscript"/>
          <w:lang w:eastAsia="en-US"/>
        </w:rPr>
        <w:t>1</w:t>
      </w:r>
      <w:r w:rsidR="004333FB" w:rsidRPr="00762217">
        <w:rPr>
          <w:sz w:val="28"/>
          <w:szCs w:val="28"/>
          <w:lang w:eastAsia="en-US"/>
        </w:rPr>
        <w:t> </w:t>
      </w:r>
      <w:r w:rsidR="004333FB" w:rsidRPr="00762217">
        <w:rPr>
          <w:rFonts w:eastAsia="Times New Roman"/>
          <w:color w:val="000000"/>
          <w:sz w:val="28"/>
          <w:szCs w:val="28"/>
        </w:rPr>
        <w:t xml:space="preserve">Lai pārbaudītu, vai kartes pieprasītājs vai tā laulātais nav reģistrēts kā parādnieks </w:t>
      </w:r>
      <w:r w:rsidR="00663D9C" w:rsidRPr="00762217">
        <w:rPr>
          <w:rFonts w:eastAsia="Times New Roman"/>
          <w:color w:val="000000"/>
          <w:sz w:val="28"/>
          <w:szCs w:val="28"/>
        </w:rPr>
        <w:t xml:space="preserve">Uzturlīdzekļu garantiju fonda </w:t>
      </w:r>
      <w:r w:rsidR="004333FB" w:rsidRPr="00762217">
        <w:rPr>
          <w:rFonts w:eastAsia="Times New Roman"/>
          <w:color w:val="000000"/>
          <w:sz w:val="28"/>
          <w:szCs w:val="28"/>
        </w:rPr>
        <w:t xml:space="preserve">administrācijas iesniedzēju un parādnieku reģistrā, </w:t>
      </w:r>
      <w:r w:rsidR="00065B22" w:rsidRPr="00762217">
        <w:rPr>
          <w:rFonts w:eastAsia="Times New Roman"/>
          <w:color w:val="000000"/>
          <w:sz w:val="28"/>
          <w:szCs w:val="28"/>
        </w:rPr>
        <w:t>fonds saņem informāciju</w:t>
      </w:r>
      <w:r w:rsidR="004333FB" w:rsidRPr="00762217">
        <w:rPr>
          <w:rFonts w:eastAsia="Times New Roman"/>
          <w:color w:val="000000"/>
          <w:sz w:val="28"/>
          <w:szCs w:val="28"/>
        </w:rPr>
        <w:t xml:space="preserve"> </w:t>
      </w:r>
      <w:r w:rsidR="00065B22" w:rsidRPr="00762217">
        <w:rPr>
          <w:rFonts w:eastAsia="Times New Roman"/>
          <w:color w:val="000000"/>
          <w:sz w:val="28"/>
          <w:szCs w:val="28"/>
        </w:rPr>
        <w:t xml:space="preserve">no </w:t>
      </w:r>
      <w:r w:rsidR="004333FB" w:rsidRPr="00762217">
        <w:rPr>
          <w:rFonts w:eastAsia="Times New Roman"/>
          <w:color w:val="000000"/>
          <w:sz w:val="28"/>
          <w:szCs w:val="28"/>
        </w:rPr>
        <w:t>Uzturlīdzekļ</w:t>
      </w:r>
      <w:r w:rsidR="00065B22" w:rsidRPr="00762217">
        <w:rPr>
          <w:rFonts w:eastAsia="Times New Roman"/>
          <w:color w:val="000000"/>
          <w:sz w:val="28"/>
          <w:szCs w:val="28"/>
        </w:rPr>
        <w:t xml:space="preserve">u garantiju fonda administrācijas </w:t>
      </w:r>
      <w:r w:rsidR="004333FB" w:rsidRPr="00501EB5">
        <w:rPr>
          <w:rFonts w:eastAsia="Times New Roman"/>
          <w:color w:val="000000"/>
          <w:sz w:val="28"/>
          <w:szCs w:val="28"/>
        </w:rPr>
        <w:t>tiešsaistes režīmā.</w:t>
      </w:r>
      <w:r>
        <w:rPr>
          <w:rFonts w:eastAsia="Times New Roman"/>
          <w:color w:val="000000"/>
          <w:sz w:val="28"/>
          <w:szCs w:val="28"/>
        </w:rPr>
        <w:t>"</w:t>
      </w:r>
    </w:p>
    <w:p w14:paraId="70B4059C" w14:textId="77777777" w:rsidR="00A57C90" w:rsidRDefault="00A57C90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07A38AE5" w14:textId="2BE235F5" w:rsidR="0084739F" w:rsidRPr="00A57C90" w:rsidRDefault="0084739F" w:rsidP="00184437">
      <w:pPr>
        <w:pStyle w:val="NormalWe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A57C90">
        <w:rPr>
          <w:rFonts w:eastAsia="Times New Roman"/>
          <w:color w:val="000000"/>
          <w:sz w:val="28"/>
          <w:szCs w:val="28"/>
        </w:rPr>
        <w:t>Papildināt noteikumus ar 18.</w:t>
      </w:r>
      <w:r w:rsidRPr="00A57C90">
        <w:rPr>
          <w:rFonts w:eastAsia="Times New Roman"/>
          <w:color w:val="000000"/>
          <w:sz w:val="28"/>
          <w:szCs w:val="28"/>
          <w:vertAlign w:val="superscript"/>
        </w:rPr>
        <w:t xml:space="preserve">1 </w:t>
      </w:r>
      <w:r w:rsidRPr="00A57C90">
        <w:rPr>
          <w:rFonts w:eastAsia="Times New Roman"/>
          <w:color w:val="000000"/>
          <w:sz w:val="28"/>
          <w:szCs w:val="28"/>
        </w:rPr>
        <w:t>punktu šādā redakcijā:</w:t>
      </w:r>
    </w:p>
    <w:p w14:paraId="7E594F24" w14:textId="77777777" w:rsidR="00C6582A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30ED3C55" w14:textId="433E09AB" w:rsidR="0084739F" w:rsidRPr="0084739F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84739F" w:rsidRPr="00762217">
        <w:rPr>
          <w:rFonts w:eastAsia="Times New Roman"/>
          <w:color w:val="000000"/>
          <w:sz w:val="28"/>
          <w:szCs w:val="28"/>
        </w:rPr>
        <w:t>18.</w:t>
      </w:r>
      <w:r w:rsidR="0084739F" w:rsidRPr="00762217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="0084739F" w:rsidRPr="00762217">
        <w:rPr>
          <w:rFonts w:eastAsia="Times New Roman"/>
          <w:color w:val="000000"/>
          <w:sz w:val="28"/>
          <w:szCs w:val="28"/>
        </w:rPr>
        <w:t xml:space="preserve"> Šo noteikumu 17</w:t>
      </w:r>
      <w:r w:rsidR="00D41D92" w:rsidRPr="00762217">
        <w:rPr>
          <w:rFonts w:eastAsia="Times New Roman"/>
          <w:color w:val="000000"/>
          <w:sz w:val="28"/>
          <w:szCs w:val="28"/>
        </w:rPr>
        <w:t>.</w:t>
      </w:r>
      <w:r w:rsidR="0084739F" w:rsidRPr="00762217">
        <w:rPr>
          <w:rFonts w:eastAsia="Times New Roman"/>
          <w:color w:val="000000"/>
          <w:sz w:val="28"/>
          <w:szCs w:val="28"/>
        </w:rPr>
        <w:t xml:space="preserve"> un 18.</w:t>
      </w:r>
      <w:r>
        <w:rPr>
          <w:rFonts w:eastAsia="Times New Roman"/>
          <w:color w:val="000000"/>
          <w:sz w:val="28"/>
          <w:szCs w:val="28"/>
        </w:rPr>
        <w:t> </w:t>
      </w:r>
      <w:r w:rsidR="0084739F" w:rsidRPr="00762217">
        <w:rPr>
          <w:rFonts w:eastAsia="Times New Roman"/>
          <w:color w:val="000000"/>
          <w:sz w:val="28"/>
          <w:szCs w:val="28"/>
        </w:rPr>
        <w:t>punktā minētajos gadījumos, beidzoties kartes derīguma termiņam, persona iesniedz fondā jaunu iesniegumu kartes saņemšanai, ja persona arī turpmāk atbilst daudzbērnu ģimenes statusam.</w:t>
      </w:r>
      <w:r>
        <w:rPr>
          <w:rFonts w:eastAsia="Times New Roman"/>
          <w:color w:val="000000"/>
          <w:sz w:val="28"/>
          <w:szCs w:val="28"/>
        </w:rPr>
        <w:t>"</w:t>
      </w:r>
    </w:p>
    <w:p w14:paraId="5A2353C7" w14:textId="77777777" w:rsidR="00065B22" w:rsidRDefault="00065B22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F24B693" w14:textId="3E05CD0C" w:rsidR="00903487" w:rsidRDefault="00903487" w:rsidP="00184437">
      <w:pPr>
        <w:pStyle w:val="NormalWeb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A357D4">
        <w:rPr>
          <w:rFonts w:eastAsia="Times New Roman"/>
          <w:color w:val="000000"/>
          <w:sz w:val="28"/>
          <w:szCs w:val="28"/>
        </w:rPr>
        <w:t xml:space="preserve">Izteikt </w:t>
      </w:r>
      <w:r>
        <w:rPr>
          <w:rFonts w:eastAsia="Times New Roman"/>
          <w:color w:val="000000"/>
          <w:sz w:val="28"/>
          <w:szCs w:val="28"/>
        </w:rPr>
        <w:t>20</w:t>
      </w:r>
      <w:r w:rsidRPr="00A357D4">
        <w:rPr>
          <w:rFonts w:eastAsia="Times New Roman"/>
          <w:color w:val="000000"/>
          <w:sz w:val="28"/>
          <w:szCs w:val="28"/>
        </w:rPr>
        <w:t>.</w:t>
      </w:r>
      <w:r w:rsidR="00C6582A">
        <w:rPr>
          <w:rFonts w:eastAsia="Times New Roman"/>
          <w:color w:val="000000"/>
          <w:sz w:val="28"/>
          <w:szCs w:val="28"/>
        </w:rPr>
        <w:t> </w:t>
      </w:r>
      <w:r w:rsidRPr="00A357D4">
        <w:rPr>
          <w:rFonts w:eastAsia="Times New Roman"/>
          <w:color w:val="000000"/>
          <w:sz w:val="28"/>
          <w:szCs w:val="28"/>
        </w:rPr>
        <w:t>punktu šādā redakcijā:</w:t>
      </w:r>
    </w:p>
    <w:p w14:paraId="1E7D04A3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3D27B5E2" w14:textId="25404FDD" w:rsidR="00903487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 xml:space="preserve">20. </w:t>
      </w:r>
      <w:r w:rsidR="00903487" w:rsidRPr="00E915EE">
        <w:rPr>
          <w:sz w:val="28"/>
          <w:szCs w:val="28"/>
        </w:rPr>
        <w:t xml:space="preserve">Fonda amatpersona personai izsniegto karti reģistrē </w:t>
      </w:r>
      <w:r w:rsidR="00903487">
        <w:rPr>
          <w:sz w:val="28"/>
          <w:szCs w:val="28"/>
        </w:rPr>
        <w:t>I</w:t>
      </w:r>
      <w:r w:rsidR="00903487" w:rsidRPr="00841836">
        <w:rPr>
          <w:sz w:val="28"/>
          <w:szCs w:val="28"/>
        </w:rPr>
        <w:t>nformācijas uzkrāšanas un analīzes sistēmā.</w:t>
      </w:r>
      <w:r>
        <w:rPr>
          <w:sz w:val="28"/>
          <w:szCs w:val="28"/>
        </w:rPr>
        <w:t>"</w:t>
      </w:r>
    </w:p>
    <w:p w14:paraId="377982AF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41836">
        <w:rPr>
          <w:sz w:val="28"/>
          <w:szCs w:val="28"/>
        </w:rPr>
        <w:t xml:space="preserve"> </w:t>
      </w:r>
    </w:p>
    <w:p w14:paraId="4B973669" w14:textId="6747DEE8" w:rsidR="00903487" w:rsidRDefault="00212A63" w:rsidP="00184437">
      <w:pPr>
        <w:pStyle w:val="NormalWeb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03487">
        <w:rPr>
          <w:rFonts w:eastAsia="Times New Roman"/>
          <w:color w:val="000000"/>
          <w:sz w:val="28"/>
          <w:szCs w:val="28"/>
        </w:rPr>
        <w:t>Svītrot 21</w:t>
      </w:r>
      <w:r w:rsidR="00903487" w:rsidRPr="00A357D4">
        <w:rPr>
          <w:rFonts w:eastAsia="Times New Roman"/>
          <w:color w:val="000000"/>
          <w:sz w:val="28"/>
          <w:szCs w:val="28"/>
        </w:rPr>
        <w:t>.</w:t>
      </w:r>
      <w:r w:rsidR="00C6582A">
        <w:rPr>
          <w:rFonts w:eastAsia="Times New Roman"/>
          <w:color w:val="000000"/>
          <w:sz w:val="28"/>
          <w:szCs w:val="28"/>
        </w:rPr>
        <w:t> </w:t>
      </w:r>
      <w:r w:rsidR="00903487" w:rsidRPr="00A357D4">
        <w:rPr>
          <w:rFonts w:eastAsia="Times New Roman"/>
          <w:color w:val="000000"/>
          <w:sz w:val="28"/>
          <w:szCs w:val="28"/>
        </w:rPr>
        <w:t>punktu</w:t>
      </w:r>
      <w:r w:rsidR="00903487">
        <w:rPr>
          <w:rFonts w:eastAsia="Times New Roman"/>
          <w:color w:val="000000"/>
          <w:sz w:val="28"/>
          <w:szCs w:val="28"/>
        </w:rPr>
        <w:t>.</w:t>
      </w:r>
    </w:p>
    <w:p w14:paraId="030F34E3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796C9AAA" w14:textId="4B3F67C9" w:rsidR="00903487" w:rsidRPr="003E709C" w:rsidRDefault="00212A63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03487" w:rsidRPr="003E709C">
        <w:rPr>
          <w:rFonts w:eastAsia="Times New Roman"/>
          <w:color w:val="000000"/>
          <w:sz w:val="28"/>
          <w:szCs w:val="28"/>
        </w:rPr>
        <w:t xml:space="preserve">Izteikt </w:t>
      </w:r>
      <w:r w:rsidR="00903487" w:rsidRPr="003E709C">
        <w:rPr>
          <w:sz w:val="28"/>
          <w:szCs w:val="28"/>
        </w:rPr>
        <w:t>22.</w:t>
      </w:r>
      <w:r w:rsidR="00C6582A">
        <w:rPr>
          <w:sz w:val="28"/>
          <w:szCs w:val="28"/>
        </w:rPr>
        <w:t> </w:t>
      </w:r>
      <w:r w:rsidR="00903487" w:rsidRPr="003E709C">
        <w:rPr>
          <w:sz w:val="28"/>
          <w:szCs w:val="28"/>
        </w:rPr>
        <w:t>punktu šādā redakcijā:</w:t>
      </w:r>
    </w:p>
    <w:p w14:paraId="5676606C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165DF8F6" w14:textId="3516D809" w:rsidR="00903487" w:rsidRPr="003E709C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903487">
        <w:rPr>
          <w:sz w:val="28"/>
          <w:szCs w:val="28"/>
        </w:rPr>
        <w:t xml:space="preserve">22. </w:t>
      </w:r>
      <w:r w:rsidR="00903487" w:rsidRPr="003E709C">
        <w:rPr>
          <w:sz w:val="28"/>
          <w:szCs w:val="28"/>
        </w:rPr>
        <w:t xml:space="preserve">Ja karte nosūtīta ierakstītā pasta sūtījumā, </w:t>
      </w:r>
      <w:r w:rsidR="00903487">
        <w:rPr>
          <w:sz w:val="28"/>
          <w:szCs w:val="28"/>
        </w:rPr>
        <w:t xml:space="preserve">fonds </w:t>
      </w:r>
      <w:r w:rsidR="00903487">
        <w:rPr>
          <w:rFonts w:eastAsia="Times New Roman"/>
          <w:color w:val="000000"/>
          <w:sz w:val="28"/>
          <w:szCs w:val="28"/>
        </w:rPr>
        <w:t xml:space="preserve">veic ierakstu </w:t>
      </w:r>
      <w:r w:rsidR="005B7BCF">
        <w:rPr>
          <w:rFonts w:eastAsia="Times New Roman"/>
          <w:color w:val="000000"/>
          <w:sz w:val="28"/>
          <w:szCs w:val="28"/>
        </w:rPr>
        <w:t xml:space="preserve">fonda </w:t>
      </w:r>
      <w:r w:rsidR="00903487">
        <w:rPr>
          <w:sz w:val="28"/>
          <w:szCs w:val="28"/>
        </w:rPr>
        <w:t>I</w:t>
      </w:r>
      <w:r w:rsidR="00903487" w:rsidRPr="00841836">
        <w:rPr>
          <w:sz w:val="28"/>
          <w:szCs w:val="28"/>
        </w:rPr>
        <w:t>nformācijas uzkrāšanas un analīzes sistēmā</w:t>
      </w:r>
      <w:r w:rsidR="00903487">
        <w:rPr>
          <w:rFonts w:eastAsia="Times New Roman"/>
          <w:color w:val="000000"/>
          <w:sz w:val="28"/>
          <w:szCs w:val="28"/>
        </w:rPr>
        <w:t>, norādot</w:t>
      </w:r>
      <w:r w:rsidR="00903487" w:rsidRPr="003E709C">
        <w:rPr>
          <w:sz w:val="28"/>
          <w:szCs w:val="28"/>
        </w:rPr>
        <w:t xml:space="preserve"> numuru, ko attiecīgajai vēstulei piešķīris pasta pakalpojumu sniedzējs, un vēstules nosūtīšanas datumu.</w:t>
      </w:r>
      <w:r>
        <w:rPr>
          <w:sz w:val="28"/>
          <w:szCs w:val="28"/>
        </w:rPr>
        <w:t>"</w:t>
      </w:r>
    </w:p>
    <w:p w14:paraId="2E24B429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120449D" w14:textId="5A7D6D60" w:rsidR="00903487" w:rsidRDefault="00903487" w:rsidP="00184437">
      <w:pPr>
        <w:pStyle w:val="tv213tvp"/>
        <w:numPr>
          <w:ilvl w:val="0"/>
          <w:numId w:val="9"/>
        </w:numPr>
        <w:tabs>
          <w:tab w:val="left" w:pos="1134"/>
        </w:tabs>
        <w:autoSpaceDE w:val="0"/>
        <w:spacing w:before="0"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26.</w:t>
      </w:r>
      <w:r w:rsidR="00C658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 šādā redakcijā:</w:t>
      </w:r>
    </w:p>
    <w:p w14:paraId="5DF50BF5" w14:textId="77777777" w:rsidR="00903487" w:rsidRDefault="00903487" w:rsidP="00C6582A">
      <w:pPr>
        <w:pStyle w:val="tv213tvp"/>
        <w:autoSpaceDE w:val="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14:paraId="1CD89670" w14:textId="495B8280" w:rsidR="00903487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903487">
        <w:rPr>
          <w:rFonts w:eastAsia="Times New Roman"/>
          <w:color w:val="000000"/>
          <w:sz w:val="28"/>
          <w:szCs w:val="28"/>
        </w:rPr>
        <w:t xml:space="preserve">26. Ja karte anulēta, fonds </w:t>
      </w:r>
      <w:r w:rsidR="005B7BCF">
        <w:rPr>
          <w:rFonts w:eastAsia="Times New Roman"/>
          <w:color w:val="000000"/>
          <w:sz w:val="28"/>
          <w:szCs w:val="28"/>
        </w:rPr>
        <w:t xml:space="preserve">paziņo attiecīgajai personai </w:t>
      </w:r>
      <w:r w:rsidR="00903487">
        <w:rPr>
          <w:rFonts w:eastAsia="Times New Roman"/>
          <w:color w:val="000000"/>
          <w:sz w:val="28"/>
          <w:szCs w:val="28"/>
        </w:rPr>
        <w:t>lēmumu par kartes anulēša</w:t>
      </w:r>
      <w:r w:rsidR="00903487" w:rsidRPr="003E709C">
        <w:rPr>
          <w:rFonts w:eastAsia="Times New Roman"/>
          <w:color w:val="000000"/>
          <w:sz w:val="28"/>
          <w:szCs w:val="28"/>
        </w:rPr>
        <w:t xml:space="preserve">nu </w:t>
      </w:r>
      <w:r w:rsidR="00903487" w:rsidRPr="003E709C">
        <w:rPr>
          <w:sz w:val="28"/>
          <w:szCs w:val="28"/>
        </w:rPr>
        <w:t xml:space="preserve">un </w:t>
      </w:r>
      <w:r w:rsidR="00903487">
        <w:rPr>
          <w:rFonts w:eastAsia="Times New Roman"/>
          <w:color w:val="000000"/>
          <w:sz w:val="28"/>
          <w:szCs w:val="28"/>
        </w:rPr>
        <w:t xml:space="preserve">veic ierakstu </w:t>
      </w:r>
      <w:r w:rsidR="00903487">
        <w:rPr>
          <w:sz w:val="28"/>
          <w:szCs w:val="28"/>
        </w:rPr>
        <w:t>I</w:t>
      </w:r>
      <w:r w:rsidR="00903487" w:rsidRPr="00841836">
        <w:rPr>
          <w:sz w:val="28"/>
          <w:szCs w:val="28"/>
        </w:rPr>
        <w:t>nformācijas uzkrāšanas un analīzes sistēmā</w:t>
      </w:r>
      <w:r w:rsidR="00903487">
        <w:rPr>
          <w:rFonts w:eastAsia="Times New Roman"/>
          <w:color w:val="000000"/>
          <w:sz w:val="28"/>
          <w:szCs w:val="28"/>
        </w:rPr>
        <w:t xml:space="preserve">, norādot kartes anulēšanas iemeslu (neatbilstību šo noteikumu 7. un </w:t>
      </w:r>
      <w:r w:rsidR="00903487" w:rsidRPr="0049502B">
        <w:rPr>
          <w:rFonts w:eastAsia="Times New Roman"/>
          <w:color w:val="000000"/>
          <w:sz w:val="28"/>
          <w:szCs w:val="28"/>
        </w:rPr>
        <w:t>7.</w:t>
      </w:r>
      <w:r w:rsidR="00903487" w:rsidRPr="0049502B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="00025CE3">
        <w:rPr>
          <w:rFonts w:eastAsia="Times New Roman"/>
          <w:color w:val="000000"/>
          <w:sz w:val="28"/>
          <w:szCs w:val="28"/>
          <w:vertAlign w:val="superscript"/>
        </w:rPr>
        <w:t> </w:t>
      </w:r>
      <w:r w:rsidR="00903487">
        <w:rPr>
          <w:rFonts w:eastAsia="Times New Roman"/>
          <w:color w:val="000000"/>
          <w:sz w:val="28"/>
          <w:szCs w:val="28"/>
        </w:rPr>
        <w:t>punktā minētajiem nosacījumiem).</w:t>
      </w:r>
      <w:r>
        <w:rPr>
          <w:rFonts w:eastAsia="Times New Roman"/>
          <w:color w:val="000000"/>
          <w:sz w:val="28"/>
          <w:szCs w:val="28"/>
        </w:rPr>
        <w:t>"</w:t>
      </w:r>
    </w:p>
    <w:p w14:paraId="3C1017C3" w14:textId="77777777" w:rsidR="0090348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06C5BD8" w14:textId="18D9D02C" w:rsidR="00903487" w:rsidRDefault="00903487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Izteikt 30.</w:t>
      </w:r>
      <w:r w:rsidR="00C6582A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punktu šādā redakcijā:</w:t>
      </w:r>
    </w:p>
    <w:p w14:paraId="680C5CA9" w14:textId="77777777" w:rsidR="00903487" w:rsidRPr="003E709C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6F2B96F5" w14:textId="04BFC20B" w:rsidR="00482176" w:rsidRPr="00762217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903487" w:rsidRPr="00762217">
        <w:rPr>
          <w:rFonts w:eastAsia="Times New Roman"/>
          <w:color w:val="000000"/>
          <w:sz w:val="28"/>
          <w:szCs w:val="28"/>
        </w:rPr>
        <w:t>30. Tiesības izmantot karti ir</w:t>
      </w:r>
      <w:r w:rsidR="00482176" w:rsidRPr="00762217">
        <w:rPr>
          <w:rFonts w:eastAsia="Times New Roman"/>
          <w:color w:val="000000"/>
          <w:sz w:val="28"/>
          <w:szCs w:val="28"/>
        </w:rPr>
        <w:t>:</w:t>
      </w:r>
    </w:p>
    <w:p w14:paraId="06A493DD" w14:textId="6F9CF0C6" w:rsidR="00482176" w:rsidRPr="00762217" w:rsidRDefault="00482176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t xml:space="preserve">30.1. personai, </w:t>
      </w:r>
      <w:r w:rsidR="00903487" w:rsidRPr="00762217">
        <w:rPr>
          <w:rFonts w:eastAsia="Times New Roman"/>
          <w:color w:val="000000"/>
          <w:sz w:val="28"/>
          <w:szCs w:val="28"/>
        </w:rPr>
        <w:t xml:space="preserve">uzrādot personu apliecinošu </w:t>
      </w:r>
      <w:r w:rsidRPr="00762217">
        <w:rPr>
          <w:rFonts w:eastAsia="Times New Roman"/>
          <w:color w:val="000000"/>
          <w:sz w:val="28"/>
          <w:szCs w:val="28"/>
        </w:rPr>
        <w:t>dokumentu;</w:t>
      </w:r>
    </w:p>
    <w:p w14:paraId="72CDC85A" w14:textId="5CDC93FC" w:rsidR="00482176" w:rsidRPr="00762217" w:rsidRDefault="00482176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lastRenderedPageBreak/>
        <w:t>30.2.</w:t>
      </w:r>
      <w:r w:rsidR="001533A7">
        <w:rPr>
          <w:rFonts w:eastAsia="Times New Roman"/>
          <w:color w:val="000000"/>
          <w:sz w:val="28"/>
          <w:szCs w:val="28"/>
        </w:rPr>
        <w:t> </w:t>
      </w:r>
      <w:r w:rsidRPr="00762217">
        <w:rPr>
          <w:rFonts w:eastAsia="Times New Roman"/>
          <w:color w:val="000000"/>
          <w:sz w:val="28"/>
          <w:szCs w:val="28"/>
        </w:rPr>
        <w:t xml:space="preserve">bērnam, </w:t>
      </w:r>
      <w:r w:rsidR="008714DB" w:rsidRPr="00762217">
        <w:rPr>
          <w:rFonts w:eastAsia="Times New Roman"/>
          <w:color w:val="000000"/>
          <w:sz w:val="28"/>
          <w:szCs w:val="28"/>
        </w:rPr>
        <w:t xml:space="preserve">uzrādot </w:t>
      </w:r>
      <w:r w:rsidRPr="00762217">
        <w:rPr>
          <w:rFonts w:eastAsia="Times New Roman"/>
          <w:color w:val="000000"/>
          <w:sz w:val="28"/>
          <w:szCs w:val="28"/>
        </w:rPr>
        <w:t>skolēn</w:t>
      </w:r>
      <w:r w:rsidR="00025CE3">
        <w:rPr>
          <w:rFonts w:eastAsia="Times New Roman"/>
          <w:color w:val="000000"/>
          <w:sz w:val="28"/>
          <w:szCs w:val="28"/>
        </w:rPr>
        <w:t>a</w:t>
      </w:r>
      <w:r w:rsidRPr="00762217">
        <w:rPr>
          <w:rFonts w:eastAsia="Times New Roman"/>
          <w:color w:val="000000"/>
          <w:sz w:val="28"/>
          <w:szCs w:val="28"/>
        </w:rPr>
        <w:t xml:space="preserve"> apliecību vai personu apliecinošu dokumentu;</w:t>
      </w:r>
    </w:p>
    <w:p w14:paraId="3D4BAE84" w14:textId="421ADF4E" w:rsidR="00903487" w:rsidRPr="00762217" w:rsidRDefault="00482176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t xml:space="preserve">30.3. </w:t>
      </w:r>
      <w:r w:rsidR="009A7AD3" w:rsidRPr="00762217">
        <w:rPr>
          <w:rFonts w:eastAsia="Times New Roman"/>
          <w:color w:val="000000"/>
          <w:sz w:val="28"/>
          <w:szCs w:val="28"/>
        </w:rPr>
        <w:t xml:space="preserve">šo </w:t>
      </w:r>
      <w:r w:rsidR="00D7258D" w:rsidRPr="00762217">
        <w:rPr>
          <w:rFonts w:eastAsia="Times New Roman"/>
          <w:color w:val="000000"/>
          <w:sz w:val="28"/>
          <w:szCs w:val="28"/>
        </w:rPr>
        <w:t xml:space="preserve">noteikumu </w:t>
      </w:r>
      <w:r w:rsidR="00301751" w:rsidRPr="00762217">
        <w:rPr>
          <w:rFonts w:eastAsia="Times New Roman"/>
          <w:color w:val="000000"/>
          <w:sz w:val="28"/>
          <w:szCs w:val="28"/>
        </w:rPr>
        <w:t>7.2.</w:t>
      </w:r>
      <w:r w:rsidR="001533A7">
        <w:rPr>
          <w:rFonts w:eastAsia="Times New Roman"/>
          <w:color w:val="000000"/>
          <w:sz w:val="28"/>
          <w:szCs w:val="28"/>
        </w:rPr>
        <w:t> </w:t>
      </w:r>
      <w:r w:rsidR="00301751" w:rsidRPr="00762217">
        <w:rPr>
          <w:rFonts w:eastAsia="Times New Roman"/>
          <w:color w:val="000000"/>
          <w:sz w:val="28"/>
          <w:szCs w:val="28"/>
        </w:rPr>
        <w:t>ap</w:t>
      </w:r>
      <w:r w:rsidR="00C525B5" w:rsidRPr="00762217">
        <w:rPr>
          <w:rFonts w:eastAsia="Times New Roman"/>
          <w:color w:val="000000"/>
          <w:sz w:val="28"/>
          <w:szCs w:val="28"/>
        </w:rPr>
        <w:t>a</w:t>
      </w:r>
      <w:r w:rsidR="00301751" w:rsidRPr="00762217">
        <w:rPr>
          <w:rFonts w:eastAsia="Times New Roman"/>
          <w:color w:val="000000"/>
          <w:sz w:val="28"/>
          <w:szCs w:val="28"/>
        </w:rPr>
        <w:t>kšpunktā minēt</w:t>
      </w:r>
      <w:r w:rsidR="009B4AB1" w:rsidRPr="00762217">
        <w:rPr>
          <w:rFonts w:eastAsia="Times New Roman"/>
          <w:color w:val="000000"/>
          <w:sz w:val="28"/>
          <w:szCs w:val="28"/>
        </w:rPr>
        <w:t>ajai</w:t>
      </w:r>
      <w:r w:rsidR="00301751" w:rsidRPr="00762217">
        <w:rPr>
          <w:rFonts w:eastAsia="Times New Roman"/>
          <w:color w:val="000000"/>
          <w:sz w:val="28"/>
          <w:szCs w:val="28"/>
        </w:rPr>
        <w:t xml:space="preserve"> pilngadīg</w:t>
      </w:r>
      <w:r w:rsidR="009B4AB1" w:rsidRPr="00762217">
        <w:rPr>
          <w:rFonts w:eastAsia="Times New Roman"/>
          <w:color w:val="000000"/>
          <w:sz w:val="28"/>
          <w:szCs w:val="28"/>
        </w:rPr>
        <w:t>ajai</w:t>
      </w:r>
      <w:r w:rsidR="00384D9C" w:rsidRPr="00762217">
        <w:rPr>
          <w:rFonts w:eastAsia="Times New Roman"/>
          <w:color w:val="000000"/>
          <w:sz w:val="28"/>
          <w:szCs w:val="28"/>
        </w:rPr>
        <w:t xml:space="preserve"> personai</w:t>
      </w:r>
      <w:r w:rsidR="007C5A43">
        <w:rPr>
          <w:rFonts w:eastAsia="Times New Roman"/>
          <w:color w:val="000000"/>
          <w:sz w:val="28"/>
          <w:szCs w:val="28"/>
        </w:rPr>
        <w:t>, kura</w:t>
      </w:r>
      <w:r w:rsidR="00301751" w:rsidRPr="00762217">
        <w:rPr>
          <w:rFonts w:eastAsia="Times New Roman"/>
          <w:color w:val="000000"/>
          <w:sz w:val="28"/>
          <w:szCs w:val="28"/>
        </w:rPr>
        <w:t xml:space="preserve"> turpina iegūt izglītību</w:t>
      </w:r>
      <w:r w:rsidR="00301751" w:rsidRPr="00032957">
        <w:rPr>
          <w:rFonts w:eastAsia="Times New Roman"/>
          <w:color w:val="000000"/>
          <w:sz w:val="28"/>
          <w:szCs w:val="28"/>
        </w:rPr>
        <w:t>.</w:t>
      </w:r>
      <w:r w:rsidR="00C6582A">
        <w:rPr>
          <w:rFonts w:eastAsia="Times New Roman"/>
          <w:color w:val="000000"/>
          <w:sz w:val="28"/>
          <w:szCs w:val="28"/>
        </w:rPr>
        <w:t>"</w:t>
      </w:r>
    </w:p>
    <w:p w14:paraId="1B72BFBE" w14:textId="77777777" w:rsidR="00903487" w:rsidRPr="00762217" w:rsidRDefault="00903487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1C32A1EF" w14:textId="21A1CD33" w:rsidR="00903487" w:rsidRPr="00762217" w:rsidRDefault="00903487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t>Papildināt noteikumus ar 32.5. apakšpunktu šādā redakcijā:</w:t>
      </w:r>
    </w:p>
    <w:p w14:paraId="789FCB4F" w14:textId="77777777" w:rsidR="000D2DEB" w:rsidRDefault="000D2DEB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5A2797A" w14:textId="0B61AB12" w:rsidR="00903487" w:rsidRPr="00762217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903487" w:rsidRPr="00762217">
        <w:rPr>
          <w:rFonts w:eastAsia="Times New Roman"/>
          <w:color w:val="000000"/>
          <w:sz w:val="28"/>
          <w:szCs w:val="28"/>
        </w:rPr>
        <w:t>32.5. karte ir nozagta</w:t>
      </w:r>
      <w:r w:rsidR="00113DD0">
        <w:rPr>
          <w:rFonts w:eastAsia="Times New Roman"/>
          <w:color w:val="000000"/>
          <w:sz w:val="28"/>
          <w:szCs w:val="28"/>
        </w:rPr>
        <w:t>.</w:t>
      </w:r>
      <w:r w:rsidR="00903487" w:rsidRPr="00762217">
        <w:rPr>
          <w:rFonts w:eastAsia="Times New Roman"/>
          <w:color w:val="000000"/>
          <w:sz w:val="28"/>
          <w:szCs w:val="28"/>
        </w:rPr>
        <w:t xml:space="preserve"> </w:t>
      </w:r>
      <w:r w:rsidR="00113DD0">
        <w:rPr>
          <w:rFonts w:eastAsia="Times New Roman"/>
          <w:color w:val="000000"/>
          <w:sz w:val="28"/>
          <w:szCs w:val="28"/>
        </w:rPr>
        <w:t xml:space="preserve">Šādā gadījumā </w:t>
      </w:r>
      <w:r w:rsidR="00903487" w:rsidRPr="00762217">
        <w:rPr>
          <w:rFonts w:eastAsia="Times New Roman"/>
          <w:color w:val="000000"/>
          <w:sz w:val="28"/>
          <w:szCs w:val="28"/>
        </w:rPr>
        <w:t xml:space="preserve">pievieno </w:t>
      </w:r>
      <w:r w:rsidR="00903487" w:rsidRPr="00762217">
        <w:rPr>
          <w:sz w:val="28"/>
          <w:szCs w:val="28"/>
        </w:rPr>
        <w:t xml:space="preserve">policijas izziņu par </w:t>
      </w:r>
      <w:r w:rsidR="00FF1B41" w:rsidRPr="00762217">
        <w:rPr>
          <w:sz w:val="28"/>
          <w:szCs w:val="28"/>
        </w:rPr>
        <w:t xml:space="preserve">kriminālprocesa uzsākšanu saistībā ar </w:t>
      </w:r>
      <w:r w:rsidR="00903487" w:rsidRPr="00762217">
        <w:rPr>
          <w:sz w:val="28"/>
          <w:szCs w:val="28"/>
        </w:rPr>
        <w:t>kartes zādzības faktu.</w:t>
      </w:r>
      <w:r>
        <w:rPr>
          <w:rFonts w:eastAsia="Times New Roman"/>
          <w:color w:val="000000"/>
          <w:sz w:val="28"/>
          <w:szCs w:val="28"/>
        </w:rPr>
        <w:t>"</w:t>
      </w:r>
    </w:p>
    <w:p w14:paraId="4CB7D967" w14:textId="77777777" w:rsidR="00500EC6" w:rsidRPr="00762217" w:rsidRDefault="00500EC6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3848DEA6" w14:textId="503997DC" w:rsidR="00FE6E42" w:rsidRPr="00762217" w:rsidRDefault="00FE6E42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t>Papildināt noteikumus ar 36.</w:t>
      </w:r>
      <w:r w:rsidR="00113DD0">
        <w:rPr>
          <w:rFonts w:eastAsia="Times New Roman"/>
          <w:color w:val="000000"/>
          <w:sz w:val="28"/>
          <w:szCs w:val="28"/>
        </w:rPr>
        <w:t>, 37. un</w:t>
      </w:r>
      <w:r w:rsidR="008778D1">
        <w:rPr>
          <w:rFonts w:eastAsia="Times New Roman"/>
          <w:color w:val="000000"/>
          <w:sz w:val="28"/>
          <w:szCs w:val="28"/>
        </w:rPr>
        <w:t xml:space="preserve"> 38</w:t>
      </w:r>
      <w:r w:rsidR="000C2F80" w:rsidRPr="00762217">
        <w:rPr>
          <w:rFonts w:eastAsia="Times New Roman"/>
          <w:color w:val="000000"/>
          <w:sz w:val="28"/>
          <w:szCs w:val="28"/>
        </w:rPr>
        <w:t>.</w:t>
      </w:r>
      <w:r w:rsidR="00113DD0">
        <w:rPr>
          <w:rFonts w:eastAsia="Times New Roman"/>
          <w:color w:val="000000"/>
          <w:sz w:val="28"/>
          <w:szCs w:val="28"/>
        </w:rPr>
        <w:t> </w:t>
      </w:r>
      <w:r w:rsidRPr="00762217">
        <w:rPr>
          <w:rFonts w:eastAsia="Times New Roman"/>
          <w:color w:val="000000"/>
          <w:sz w:val="28"/>
          <w:szCs w:val="28"/>
        </w:rPr>
        <w:t>punktu šādā redakcijā:</w:t>
      </w:r>
    </w:p>
    <w:p w14:paraId="067D99BA" w14:textId="77777777" w:rsidR="00FE6E42" w:rsidRPr="00762217" w:rsidRDefault="00FE6E42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2A8ED311" w14:textId="4F4975D0" w:rsidR="00F841E5" w:rsidRDefault="00C6582A" w:rsidP="00C6582A">
      <w:pPr>
        <w:pStyle w:val="tv213tvp"/>
        <w:autoSpaceDE w:val="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265CD2" w:rsidRPr="00762217">
        <w:rPr>
          <w:color w:val="000000"/>
          <w:sz w:val="28"/>
          <w:szCs w:val="28"/>
        </w:rPr>
        <w:t xml:space="preserve">36. </w:t>
      </w:r>
      <w:r w:rsidR="00C44BF5" w:rsidRPr="005153A7">
        <w:rPr>
          <w:color w:val="000000"/>
          <w:sz w:val="28"/>
          <w:szCs w:val="28"/>
        </w:rPr>
        <w:t>Karšu</w:t>
      </w:r>
      <w:r w:rsidR="00482C3B" w:rsidRPr="005153A7">
        <w:rPr>
          <w:color w:val="000000"/>
          <w:sz w:val="28"/>
          <w:szCs w:val="28"/>
        </w:rPr>
        <w:t xml:space="preserve"> (1.</w:t>
      </w:r>
      <w:r w:rsidR="00113DD0">
        <w:rPr>
          <w:color w:val="000000"/>
          <w:sz w:val="28"/>
          <w:szCs w:val="28"/>
        </w:rPr>
        <w:t> </w:t>
      </w:r>
      <w:r w:rsidR="00482C3B" w:rsidRPr="005153A7">
        <w:rPr>
          <w:color w:val="000000"/>
          <w:sz w:val="28"/>
          <w:szCs w:val="28"/>
        </w:rPr>
        <w:t>pielikums)</w:t>
      </w:r>
      <w:r w:rsidR="00C44BF5" w:rsidRPr="005153A7">
        <w:rPr>
          <w:color w:val="000000"/>
          <w:sz w:val="28"/>
          <w:szCs w:val="28"/>
        </w:rPr>
        <w:t xml:space="preserve"> sagataves</w:t>
      </w:r>
      <w:r w:rsidR="00F841E5" w:rsidRPr="005153A7">
        <w:rPr>
          <w:color w:val="000000"/>
          <w:sz w:val="28"/>
          <w:szCs w:val="28"/>
        </w:rPr>
        <w:t>,</w:t>
      </w:r>
      <w:r w:rsidR="00F841E5" w:rsidRPr="00762217">
        <w:rPr>
          <w:color w:val="000000"/>
          <w:sz w:val="28"/>
          <w:szCs w:val="28"/>
        </w:rPr>
        <w:t xml:space="preserve"> kuras iegādātas līdz 2017.</w:t>
      </w:r>
      <w:r w:rsidR="00113DD0">
        <w:rPr>
          <w:color w:val="000000"/>
          <w:sz w:val="28"/>
          <w:szCs w:val="28"/>
        </w:rPr>
        <w:t> </w:t>
      </w:r>
      <w:r w:rsidR="00F841E5" w:rsidRPr="00762217">
        <w:rPr>
          <w:color w:val="000000"/>
          <w:sz w:val="28"/>
          <w:szCs w:val="28"/>
        </w:rPr>
        <w:t>gada 31.</w:t>
      </w:r>
      <w:r w:rsidR="00113DD0">
        <w:rPr>
          <w:color w:val="000000"/>
          <w:sz w:val="28"/>
          <w:szCs w:val="28"/>
        </w:rPr>
        <w:t> </w:t>
      </w:r>
      <w:r w:rsidR="00F841E5" w:rsidRPr="00762217">
        <w:rPr>
          <w:color w:val="000000"/>
          <w:sz w:val="28"/>
          <w:szCs w:val="28"/>
        </w:rPr>
        <w:t>oktobrim, ir derīgas izsniegša</w:t>
      </w:r>
      <w:r w:rsidR="00904AA7" w:rsidRPr="00762217">
        <w:rPr>
          <w:color w:val="000000"/>
          <w:sz w:val="28"/>
          <w:szCs w:val="28"/>
        </w:rPr>
        <w:t>nai līdz 2018.</w:t>
      </w:r>
      <w:r w:rsidR="00113DD0">
        <w:rPr>
          <w:color w:val="000000"/>
          <w:sz w:val="28"/>
          <w:szCs w:val="28"/>
        </w:rPr>
        <w:t> </w:t>
      </w:r>
      <w:r w:rsidR="00904AA7" w:rsidRPr="00762217">
        <w:rPr>
          <w:color w:val="000000"/>
          <w:sz w:val="28"/>
          <w:szCs w:val="28"/>
        </w:rPr>
        <w:t>gada 30.</w:t>
      </w:r>
      <w:r w:rsidR="00113DD0">
        <w:rPr>
          <w:color w:val="000000"/>
          <w:sz w:val="28"/>
          <w:szCs w:val="28"/>
        </w:rPr>
        <w:t> </w:t>
      </w:r>
      <w:r w:rsidR="00904AA7" w:rsidRPr="00762217">
        <w:rPr>
          <w:color w:val="000000"/>
          <w:sz w:val="28"/>
          <w:szCs w:val="28"/>
        </w:rPr>
        <w:t>jūnijam</w:t>
      </w:r>
      <w:r w:rsidR="00943761" w:rsidRPr="00762217">
        <w:rPr>
          <w:color w:val="000000"/>
          <w:sz w:val="28"/>
          <w:szCs w:val="28"/>
        </w:rPr>
        <w:t>.</w:t>
      </w:r>
    </w:p>
    <w:p w14:paraId="203FB3D5" w14:textId="77777777" w:rsidR="00050DF9" w:rsidRDefault="00050DF9" w:rsidP="00C6582A">
      <w:pPr>
        <w:pStyle w:val="tv213tvp"/>
        <w:autoSpaceDE w:val="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14:paraId="46E2AF25" w14:textId="73A752DB" w:rsidR="00050DF9" w:rsidRPr="00762217" w:rsidRDefault="00050DF9" w:rsidP="00C6582A">
      <w:pPr>
        <w:pStyle w:val="tv213tvp"/>
        <w:autoSpaceDE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07AF0">
        <w:rPr>
          <w:color w:val="000000"/>
          <w:sz w:val="28"/>
          <w:szCs w:val="28"/>
        </w:rPr>
        <w:t xml:space="preserve">37. </w:t>
      </w:r>
      <w:r w:rsidR="001C0D37" w:rsidRPr="00A07AF0">
        <w:rPr>
          <w:color w:val="000000"/>
          <w:sz w:val="28"/>
          <w:szCs w:val="28"/>
        </w:rPr>
        <w:t xml:space="preserve">Iesniegumu par </w:t>
      </w:r>
      <w:r w:rsidR="005153A7" w:rsidRPr="00A07AF0">
        <w:rPr>
          <w:color w:val="000000"/>
          <w:sz w:val="28"/>
          <w:szCs w:val="28"/>
        </w:rPr>
        <w:t xml:space="preserve">šo noteikumu </w:t>
      </w:r>
      <w:r w:rsidR="001C0D37" w:rsidRPr="00A07AF0">
        <w:rPr>
          <w:color w:val="000000"/>
          <w:sz w:val="28"/>
          <w:szCs w:val="28"/>
        </w:rPr>
        <w:t>1.</w:t>
      </w:r>
      <w:r w:rsidR="001C0D37" w:rsidRPr="00A07AF0">
        <w:rPr>
          <w:color w:val="000000"/>
          <w:sz w:val="28"/>
          <w:szCs w:val="28"/>
          <w:vertAlign w:val="superscript"/>
        </w:rPr>
        <w:t>1</w:t>
      </w:r>
      <w:r w:rsidR="00113DD0">
        <w:rPr>
          <w:color w:val="000000"/>
          <w:sz w:val="28"/>
          <w:szCs w:val="28"/>
          <w:vertAlign w:val="superscript"/>
        </w:rPr>
        <w:t> </w:t>
      </w:r>
      <w:r w:rsidR="005153A7" w:rsidRPr="00A07AF0">
        <w:rPr>
          <w:color w:val="000000"/>
          <w:sz w:val="28"/>
          <w:szCs w:val="28"/>
        </w:rPr>
        <w:t xml:space="preserve">pielikumā minētās kartes </w:t>
      </w:r>
      <w:r w:rsidR="00A07AF0" w:rsidRPr="00A07AF0">
        <w:rPr>
          <w:color w:val="000000"/>
          <w:sz w:val="28"/>
          <w:szCs w:val="28"/>
        </w:rPr>
        <w:t>piešķiršanu var iesniegt no</w:t>
      </w:r>
      <w:r w:rsidR="00471507" w:rsidRPr="00A07AF0">
        <w:rPr>
          <w:color w:val="000000"/>
          <w:sz w:val="28"/>
          <w:szCs w:val="28"/>
        </w:rPr>
        <w:t xml:space="preserve"> </w:t>
      </w:r>
      <w:r w:rsidR="001C0D37" w:rsidRPr="00A07AF0">
        <w:rPr>
          <w:color w:val="000000"/>
          <w:sz w:val="28"/>
          <w:szCs w:val="28"/>
        </w:rPr>
        <w:t>2017.</w:t>
      </w:r>
      <w:r w:rsidR="00113DD0">
        <w:rPr>
          <w:color w:val="000000"/>
          <w:sz w:val="28"/>
          <w:szCs w:val="28"/>
        </w:rPr>
        <w:t> </w:t>
      </w:r>
      <w:r w:rsidR="001C0D37" w:rsidRPr="00A07AF0">
        <w:rPr>
          <w:color w:val="000000"/>
          <w:sz w:val="28"/>
          <w:szCs w:val="28"/>
        </w:rPr>
        <w:t>gada 1</w:t>
      </w:r>
      <w:r w:rsidR="00A07AF0" w:rsidRPr="00A07AF0">
        <w:rPr>
          <w:color w:val="000000"/>
          <w:sz w:val="28"/>
          <w:szCs w:val="28"/>
        </w:rPr>
        <w:t>.</w:t>
      </w:r>
      <w:r w:rsidR="00113DD0">
        <w:rPr>
          <w:color w:val="000000"/>
          <w:sz w:val="28"/>
          <w:szCs w:val="28"/>
        </w:rPr>
        <w:t> </w:t>
      </w:r>
      <w:r w:rsidR="00A07AF0" w:rsidRPr="00A07AF0">
        <w:rPr>
          <w:color w:val="000000"/>
          <w:sz w:val="28"/>
          <w:szCs w:val="28"/>
        </w:rPr>
        <w:t>novembra</w:t>
      </w:r>
      <w:r w:rsidR="001C0D37" w:rsidRPr="00A07AF0">
        <w:rPr>
          <w:color w:val="000000"/>
          <w:sz w:val="28"/>
          <w:szCs w:val="28"/>
        </w:rPr>
        <w:t>.</w:t>
      </w:r>
      <w:r w:rsidR="001C0D37">
        <w:rPr>
          <w:color w:val="000000"/>
          <w:sz w:val="28"/>
          <w:szCs w:val="28"/>
        </w:rPr>
        <w:t xml:space="preserve"> </w:t>
      </w:r>
    </w:p>
    <w:p w14:paraId="6B5802BD" w14:textId="117898D5" w:rsidR="0040530C" w:rsidRPr="00762217" w:rsidRDefault="0040530C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51DBFBED" w14:textId="15260118" w:rsidR="0040530C" w:rsidRPr="00762217" w:rsidRDefault="00050DF9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38</w:t>
      </w:r>
      <w:r w:rsidR="00184437">
        <w:rPr>
          <w:rFonts w:eastAsia="Times New Roman"/>
          <w:color w:val="000000"/>
          <w:sz w:val="28"/>
          <w:szCs w:val="28"/>
        </w:rPr>
        <w:t xml:space="preserve">. </w:t>
      </w:r>
      <w:r w:rsidR="0040530C" w:rsidRPr="00762217">
        <w:rPr>
          <w:rFonts w:eastAsia="Times New Roman"/>
          <w:color w:val="000000"/>
          <w:sz w:val="28"/>
          <w:szCs w:val="28"/>
        </w:rPr>
        <w:t xml:space="preserve">Informācijas apstrādi </w:t>
      </w:r>
      <w:r w:rsidR="0040530C" w:rsidRPr="00762217">
        <w:rPr>
          <w:sz w:val="28"/>
          <w:szCs w:val="28"/>
        </w:rPr>
        <w:t xml:space="preserve">Informācijas uzkrāšanas un analīzes sistēmā fonds uzsāk </w:t>
      </w:r>
      <w:r w:rsidR="0040530C" w:rsidRPr="00762217">
        <w:rPr>
          <w:rFonts w:eastAsia="Times New Roman"/>
          <w:color w:val="000000"/>
          <w:sz w:val="28"/>
          <w:szCs w:val="28"/>
        </w:rPr>
        <w:t xml:space="preserve">līdz </w:t>
      </w:r>
      <w:r w:rsidR="0040530C" w:rsidRPr="00762217">
        <w:rPr>
          <w:color w:val="000000"/>
          <w:sz w:val="28"/>
          <w:szCs w:val="28"/>
        </w:rPr>
        <w:t>2017.</w:t>
      </w:r>
      <w:r w:rsidR="00113DD0">
        <w:rPr>
          <w:color w:val="000000"/>
          <w:sz w:val="28"/>
          <w:szCs w:val="28"/>
        </w:rPr>
        <w:t> </w:t>
      </w:r>
      <w:r w:rsidR="0040530C" w:rsidRPr="00762217">
        <w:rPr>
          <w:color w:val="000000"/>
          <w:sz w:val="28"/>
          <w:szCs w:val="28"/>
        </w:rPr>
        <w:t>gada 30.</w:t>
      </w:r>
      <w:r w:rsidR="00113DD0">
        <w:rPr>
          <w:color w:val="000000"/>
          <w:sz w:val="28"/>
          <w:szCs w:val="28"/>
        </w:rPr>
        <w:t> </w:t>
      </w:r>
      <w:r w:rsidR="0040530C" w:rsidRPr="00762217">
        <w:rPr>
          <w:color w:val="000000"/>
          <w:sz w:val="28"/>
          <w:szCs w:val="28"/>
        </w:rPr>
        <w:t>novembrim.</w:t>
      </w:r>
      <w:r w:rsidR="00C6582A">
        <w:rPr>
          <w:color w:val="000000"/>
          <w:sz w:val="28"/>
          <w:szCs w:val="28"/>
        </w:rPr>
        <w:t>"</w:t>
      </w:r>
    </w:p>
    <w:p w14:paraId="0F913D6E" w14:textId="77777777" w:rsidR="0040530C" w:rsidRPr="00762217" w:rsidRDefault="0040530C" w:rsidP="00C6582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94C36DF" w14:textId="247BF9E7" w:rsidR="00107A35" w:rsidRPr="00762217" w:rsidRDefault="009A210B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762217">
        <w:rPr>
          <w:rFonts w:eastAsia="Times New Roman"/>
          <w:color w:val="000000"/>
          <w:sz w:val="28"/>
          <w:szCs w:val="28"/>
        </w:rPr>
        <w:t>Izteikt</w:t>
      </w:r>
      <w:r w:rsidR="003A3388">
        <w:rPr>
          <w:rFonts w:eastAsia="Times New Roman"/>
          <w:color w:val="000000"/>
          <w:sz w:val="28"/>
          <w:szCs w:val="28"/>
        </w:rPr>
        <w:t xml:space="preserve"> </w:t>
      </w:r>
      <w:r w:rsidR="00D317BD" w:rsidRPr="00762217">
        <w:rPr>
          <w:rFonts w:eastAsia="Times New Roman"/>
          <w:color w:val="000000"/>
          <w:sz w:val="28"/>
          <w:szCs w:val="28"/>
        </w:rPr>
        <w:t>1.</w:t>
      </w:r>
      <w:r w:rsidR="00113DD0">
        <w:rPr>
          <w:rFonts w:eastAsia="Times New Roman"/>
          <w:color w:val="000000"/>
          <w:sz w:val="28"/>
          <w:szCs w:val="28"/>
        </w:rPr>
        <w:t> </w:t>
      </w:r>
      <w:r w:rsidR="00D317BD" w:rsidRPr="00762217">
        <w:rPr>
          <w:rFonts w:eastAsia="Times New Roman"/>
          <w:color w:val="000000"/>
          <w:sz w:val="28"/>
          <w:szCs w:val="28"/>
        </w:rPr>
        <w:t>pielikuma 3.7.</w:t>
      </w:r>
      <w:r w:rsidR="00113DD0">
        <w:rPr>
          <w:rFonts w:eastAsia="Times New Roman"/>
          <w:color w:val="000000"/>
          <w:sz w:val="28"/>
          <w:szCs w:val="28"/>
        </w:rPr>
        <w:t> </w:t>
      </w:r>
      <w:r w:rsidR="00D317BD" w:rsidRPr="00762217">
        <w:rPr>
          <w:rFonts w:eastAsia="Times New Roman"/>
          <w:color w:val="000000"/>
          <w:sz w:val="28"/>
          <w:szCs w:val="28"/>
        </w:rPr>
        <w:t>apakšpunktu</w:t>
      </w:r>
      <w:r w:rsidR="00107A35" w:rsidRPr="00762217">
        <w:rPr>
          <w:rFonts w:eastAsia="Times New Roman"/>
          <w:color w:val="000000"/>
          <w:sz w:val="28"/>
          <w:szCs w:val="28"/>
        </w:rPr>
        <w:t xml:space="preserve"> šādā redakcijā:</w:t>
      </w:r>
    </w:p>
    <w:p w14:paraId="28EE08DF" w14:textId="77777777" w:rsidR="000D2DEB" w:rsidRDefault="000D2DEB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4C2F8B58" w14:textId="23D3E0B0" w:rsidR="00212A63" w:rsidRDefault="00C6582A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"</w:t>
      </w:r>
      <w:r w:rsidR="00107A35" w:rsidRPr="00762217">
        <w:rPr>
          <w:rFonts w:eastAsia="Times New Roman"/>
          <w:color w:val="000000"/>
          <w:sz w:val="28"/>
          <w:szCs w:val="28"/>
          <w:lang w:eastAsia="en-US"/>
        </w:rPr>
        <w:t>3.7.</w:t>
      </w:r>
      <w:r w:rsidR="00107A35" w:rsidRPr="00762217">
        <w:rPr>
          <w:sz w:val="28"/>
          <w:szCs w:val="28"/>
        </w:rPr>
        <w:t xml:space="preserve"> </w:t>
      </w:r>
      <w:r w:rsidR="00A528C1">
        <w:rPr>
          <w:sz w:val="28"/>
          <w:szCs w:val="28"/>
        </w:rPr>
        <w:t xml:space="preserve">teksts </w:t>
      </w:r>
      <w:r>
        <w:rPr>
          <w:sz w:val="28"/>
          <w:szCs w:val="28"/>
        </w:rPr>
        <w:t>"</w:t>
      </w:r>
      <w:r w:rsidR="00107A35" w:rsidRPr="00762217">
        <w:rPr>
          <w:sz w:val="28"/>
          <w:szCs w:val="28"/>
        </w:rPr>
        <w:t>Karte ir derīga tikai Latvijas Republikas teritorijā.</w:t>
      </w:r>
      <w:r>
        <w:rPr>
          <w:rFonts w:eastAsia="Times New Roman"/>
          <w:color w:val="000000"/>
          <w:sz w:val="28"/>
          <w:szCs w:val="28"/>
          <w:lang w:eastAsia="en-US"/>
        </w:rPr>
        <w:t>""</w:t>
      </w:r>
    </w:p>
    <w:p w14:paraId="77642D50" w14:textId="3EDA965A" w:rsidR="000D2DEB" w:rsidRDefault="000D2DEB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14:paraId="6C4EEDB3" w14:textId="42ADE26A" w:rsidR="000D2DEB" w:rsidRDefault="000D2DEB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Aizstāt 1.</w:t>
      </w:r>
      <w:r w:rsidR="00025CE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pielikuma 2.</w:t>
      </w:r>
      <w:r w:rsidR="00025CE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attēlu ar šādu attēlu:</w:t>
      </w:r>
    </w:p>
    <w:p w14:paraId="62C6E16C" w14:textId="268F8E32" w:rsidR="000D2DEB" w:rsidRDefault="000D2DEB" w:rsidP="00C6582A">
      <w:pPr>
        <w:pStyle w:val="NormalWeb"/>
        <w:tabs>
          <w:tab w:val="left" w:pos="851"/>
        </w:tabs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570191B9" w14:textId="27FAA6FC" w:rsidR="00212A63" w:rsidRDefault="00212A63" w:rsidP="00903487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249C71EE" w14:textId="22412B32" w:rsidR="00E143BE" w:rsidRDefault="000D2DEB" w:rsidP="0083086C">
      <w:pPr>
        <w:spacing w:after="0" w:line="240" w:lineRule="auto"/>
        <w:jc w:val="center"/>
      </w:pPr>
      <w:r w:rsidRPr="009D4498">
        <w:rPr>
          <w:rFonts w:ascii="Times New Roman" w:hAnsi="Times New Roman"/>
          <w:noProof/>
          <w:lang w:eastAsia="lv-LV"/>
        </w:rPr>
        <w:drawing>
          <wp:inline distT="0" distB="0" distL="0" distR="0" wp14:anchorId="055EB805" wp14:editId="1DC63B56">
            <wp:extent cx="3101148" cy="2143125"/>
            <wp:effectExtent l="0" t="0" r="4445" b="0"/>
            <wp:docPr id="1" name="Picture 1" descr="C:\Users\kristine.venta\Desktop\Ģimenes karte_2017\Karte_reve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venta\Desktop\Ģimenes karte_2017\Karte_rever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84" cy="21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E385" w14:textId="3922E5EC" w:rsidR="00161A78" w:rsidRPr="0083086C" w:rsidRDefault="00E143BE" w:rsidP="00184437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3086C">
        <w:rPr>
          <w:sz w:val="28"/>
          <w:szCs w:val="28"/>
        </w:rPr>
        <w:t>2.</w:t>
      </w:r>
      <w:r w:rsidR="0083086C">
        <w:rPr>
          <w:sz w:val="28"/>
          <w:szCs w:val="28"/>
        </w:rPr>
        <w:t> </w:t>
      </w:r>
      <w:r w:rsidRPr="0083086C">
        <w:rPr>
          <w:sz w:val="28"/>
          <w:szCs w:val="28"/>
        </w:rPr>
        <w:t>attēls</w:t>
      </w:r>
    </w:p>
    <w:p w14:paraId="3E42349D" w14:textId="23452ADD" w:rsidR="00161A78" w:rsidRDefault="00161A78" w:rsidP="00184437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BE6EAF9" w14:textId="713C83B8" w:rsidR="00903487" w:rsidRPr="00382EFB" w:rsidRDefault="00903487" w:rsidP="00184437">
      <w:pPr>
        <w:pStyle w:val="tv213tvp"/>
        <w:numPr>
          <w:ilvl w:val="0"/>
          <w:numId w:val="9"/>
        </w:numPr>
        <w:tabs>
          <w:tab w:val="left" w:pos="1134"/>
        </w:tabs>
        <w:autoSpaceDE w:val="0"/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382EFB">
        <w:rPr>
          <w:color w:val="000000"/>
          <w:sz w:val="28"/>
          <w:szCs w:val="28"/>
        </w:rPr>
        <w:t>Papildināt noteikumus ar 1.</w:t>
      </w:r>
      <w:r w:rsidRPr="00382EFB">
        <w:rPr>
          <w:color w:val="000000"/>
          <w:sz w:val="28"/>
          <w:szCs w:val="28"/>
          <w:vertAlign w:val="superscript"/>
        </w:rPr>
        <w:t>1</w:t>
      </w:r>
      <w:r w:rsidR="00184437">
        <w:rPr>
          <w:color w:val="000000"/>
          <w:sz w:val="28"/>
          <w:szCs w:val="28"/>
          <w:vertAlign w:val="superscript"/>
        </w:rPr>
        <w:t> </w:t>
      </w:r>
      <w:r w:rsidRPr="00382EFB">
        <w:rPr>
          <w:color w:val="000000"/>
          <w:sz w:val="28"/>
          <w:szCs w:val="28"/>
        </w:rPr>
        <w:t>pielikumu šādā redakcijā:</w:t>
      </w:r>
    </w:p>
    <w:p w14:paraId="02318502" w14:textId="77777777" w:rsidR="00F66240" w:rsidRDefault="00F66240" w:rsidP="00184437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A0FA237" w14:textId="77777777" w:rsidR="00113DD0" w:rsidRDefault="00113DD0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256E9DFE" w14:textId="432EEB8F" w:rsidR="00903487" w:rsidRDefault="00C6582A" w:rsidP="00903487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"</w:t>
      </w:r>
      <w:r w:rsidR="00903487">
        <w:rPr>
          <w:rFonts w:eastAsia="Times New Roman"/>
          <w:color w:val="000000"/>
          <w:sz w:val="28"/>
          <w:szCs w:val="28"/>
        </w:rPr>
        <w:t>1.</w:t>
      </w:r>
      <w:r w:rsidR="00903487" w:rsidRPr="004305AB">
        <w:rPr>
          <w:rFonts w:eastAsia="Times New Roman"/>
          <w:color w:val="000000"/>
          <w:sz w:val="28"/>
          <w:szCs w:val="28"/>
          <w:vertAlign w:val="superscript"/>
        </w:rPr>
        <w:t>1</w:t>
      </w:r>
      <w:r>
        <w:rPr>
          <w:rFonts w:eastAsia="Times New Roman"/>
          <w:color w:val="000000"/>
          <w:sz w:val="28"/>
          <w:szCs w:val="28"/>
          <w:vertAlign w:val="superscript"/>
        </w:rPr>
        <w:t> </w:t>
      </w:r>
      <w:r w:rsidR="00903487">
        <w:rPr>
          <w:rFonts w:eastAsia="Times New Roman"/>
          <w:color w:val="000000"/>
          <w:sz w:val="28"/>
          <w:szCs w:val="28"/>
        </w:rPr>
        <w:t>pielikums</w:t>
      </w:r>
    </w:p>
    <w:p w14:paraId="1FAFD631" w14:textId="77777777" w:rsidR="00903487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Ministru kabineta </w:t>
      </w:r>
    </w:p>
    <w:p w14:paraId="37B8E321" w14:textId="62470C99" w:rsidR="00903487" w:rsidRPr="006A7B12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 w:rsidRPr="006A7B12">
        <w:rPr>
          <w:rFonts w:eastAsia="Times New Roman"/>
          <w:color w:val="000000"/>
          <w:sz w:val="28"/>
          <w:szCs w:val="28"/>
        </w:rPr>
        <w:t>2016.</w:t>
      </w:r>
      <w:r w:rsidR="00C6582A">
        <w:rPr>
          <w:rFonts w:eastAsia="Times New Roman"/>
          <w:color w:val="000000"/>
          <w:sz w:val="28"/>
          <w:szCs w:val="28"/>
        </w:rPr>
        <w:t> </w:t>
      </w:r>
      <w:r w:rsidRPr="006A7B12">
        <w:rPr>
          <w:rFonts w:eastAsia="Times New Roman"/>
          <w:color w:val="000000"/>
          <w:sz w:val="28"/>
          <w:szCs w:val="28"/>
        </w:rPr>
        <w:t>gada 5.</w:t>
      </w:r>
      <w:r w:rsidR="00C6582A">
        <w:rPr>
          <w:rFonts w:eastAsia="Times New Roman"/>
          <w:color w:val="000000"/>
          <w:sz w:val="28"/>
          <w:szCs w:val="28"/>
        </w:rPr>
        <w:t> </w:t>
      </w:r>
      <w:r w:rsidRPr="006A7B12">
        <w:rPr>
          <w:rFonts w:eastAsia="Times New Roman"/>
          <w:color w:val="000000"/>
          <w:sz w:val="28"/>
          <w:szCs w:val="28"/>
        </w:rPr>
        <w:t xml:space="preserve">janvāra </w:t>
      </w:r>
    </w:p>
    <w:p w14:paraId="4AEE2DD9" w14:textId="5ABB38C6" w:rsidR="00903487" w:rsidRPr="006A7B12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 w:rsidRPr="006A7B12">
        <w:rPr>
          <w:rFonts w:eastAsia="Times New Roman"/>
          <w:color w:val="000000"/>
          <w:sz w:val="28"/>
          <w:szCs w:val="28"/>
        </w:rPr>
        <w:t>noteikumiem Nr.</w:t>
      </w:r>
      <w:r w:rsidR="00C6582A">
        <w:rPr>
          <w:rFonts w:eastAsia="Times New Roman"/>
          <w:color w:val="000000"/>
          <w:sz w:val="28"/>
          <w:szCs w:val="28"/>
        </w:rPr>
        <w:t> </w:t>
      </w:r>
      <w:r w:rsidRPr="006A7B12">
        <w:rPr>
          <w:rFonts w:eastAsia="Times New Roman"/>
          <w:color w:val="000000"/>
          <w:sz w:val="28"/>
          <w:szCs w:val="28"/>
        </w:rPr>
        <w:t>15</w:t>
      </w:r>
    </w:p>
    <w:p w14:paraId="7565B7F0" w14:textId="77777777" w:rsidR="00903487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5A4E70F7" w14:textId="125F9429" w:rsidR="00903487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</w:rPr>
      </w:pPr>
      <w:r w:rsidRPr="004922C2">
        <w:rPr>
          <w:rFonts w:eastAsia="Times New Roman"/>
          <w:b/>
          <w:color w:val="000000"/>
          <w:sz w:val="28"/>
          <w:szCs w:val="28"/>
        </w:rPr>
        <w:t xml:space="preserve">Latvijas Goda ģimenes apliecības </w:t>
      </w:r>
      <w:r w:rsidR="00C6582A">
        <w:rPr>
          <w:rFonts w:eastAsia="Times New Roman"/>
          <w:b/>
          <w:color w:val="000000"/>
          <w:sz w:val="28"/>
          <w:szCs w:val="28"/>
        </w:rPr>
        <w:t>"</w:t>
      </w:r>
      <w:r w:rsidRPr="004922C2">
        <w:rPr>
          <w:rFonts w:eastAsia="Times New Roman"/>
          <w:b/>
          <w:color w:val="000000"/>
          <w:sz w:val="28"/>
          <w:szCs w:val="28"/>
        </w:rPr>
        <w:t>3+</w:t>
      </w:r>
      <w:r w:rsidR="00025CE3">
        <w:rPr>
          <w:rFonts w:eastAsia="Times New Roman"/>
          <w:b/>
          <w:color w:val="000000"/>
          <w:sz w:val="28"/>
          <w:szCs w:val="28"/>
        </w:rPr>
        <w:t> </w:t>
      </w:r>
      <w:r w:rsidRPr="004922C2">
        <w:rPr>
          <w:rFonts w:eastAsia="Times New Roman"/>
          <w:b/>
          <w:color w:val="000000"/>
          <w:sz w:val="28"/>
          <w:szCs w:val="28"/>
        </w:rPr>
        <w:t>Ģimenes karte</w:t>
      </w:r>
      <w:r w:rsidR="00C6582A">
        <w:rPr>
          <w:rFonts w:eastAsia="Times New Roman"/>
          <w:b/>
          <w:color w:val="000000"/>
          <w:sz w:val="28"/>
          <w:szCs w:val="28"/>
        </w:rPr>
        <w:t>"</w:t>
      </w:r>
      <w:r>
        <w:rPr>
          <w:rFonts w:eastAsia="Times New Roman"/>
          <w:b/>
          <w:color w:val="000000"/>
          <w:sz w:val="28"/>
          <w:szCs w:val="28"/>
        </w:rPr>
        <w:t xml:space="preserve"> paraugs </w:t>
      </w:r>
    </w:p>
    <w:p w14:paraId="0E509A76" w14:textId="77777777" w:rsidR="00903487" w:rsidRPr="00C91355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45425578" w14:textId="207F7FEC" w:rsidR="00903487" w:rsidRDefault="00903487" w:rsidP="00113DD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Kartes garums ir 85,5</w:t>
      </w:r>
      <w:r w:rsid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mm, platums </w:t>
      </w:r>
      <w:r w:rsid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–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54</w:t>
      </w:r>
      <w:r w:rsid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mm.</w:t>
      </w:r>
    </w:p>
    <w:p w14:paraId="36A29426" w14:textId="77777777" w:rsidR="00113DD0" w:rsidRPr="00994885" w:rsidRDefault="00113DD0" w:rsidP="00113DD0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CD5A3B4" w14:textId="26A6571E" w:rsidR="00903487" w:rsidRPr="00994885" w:rsidRDefault="00903487" w:rsidP="00113DD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Kartes priekšpusē (aversā) ir šāda informācija (1.</w:t>
      </w:r>
      <w:r w:rsidR="0083086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att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ēls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):</w:t>
      </w:r>
    </w:p>
    <w:p w14:paraId="4AF5F254" w14:textId="14B9D497" w:rsidR="00903487" w:rsidRPr="00994885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dokumenta nosaukums – </w:t>
      </w:r>
      <w:r w:rsidR="00C6582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3+ Ģimenes karte</w:t>
      </w:r>
      <w:r w:rsidR="00C6582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585E545C" w14:textId="0EA8A93C" w:rsidR="00903487" w:rsidRPr="00994885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optiski mainīgs elements – metalizēta </w:t>
      </w:r>
      <w:proofErr w:type="spellStart"/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karstspiedes</w:t>
      </w:r>
      <w:proofErr w:type="spellEnd"/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hologramma ar atbalsta programmas logo (izmērs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21 x 21</w:t>
      </w:r>
      <w:r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 mm); </w:t>
      </w:r>
    </w:p>
    <w:p w14:paraId="35D73114" w14:textId="4A3678AB" w:rsidR="00903487" w:rsidRPr="00994885" w:rsidRDefault="00113DD0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b</w:t>
      </w:r>
      <w:r w:rsidR="009034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ērna</w:t>
      </w:r>
      <w:r w:rsidR="00903487"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vārds </w:t>
      </w:r>
      <w:r w:rsidR="009034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un</w:t>
      </w:r>
      <w:r w:rsidR="00903487" w:rsidRPr="0099488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uzvārds</w:t>
      </w:r>
      <w:r w:rsidR="009034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1B829613" w14:textId="02B66D77" w:rsidR="00903487" w:rsidRPr="00113DD0" w:rsidRDefault="00113DD0" w:rsidP="00113DD0">
      <w:pPr>
        <w:pStyle w:val="ListParagraph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f</w:t>
      </w:r>
      <w:r w:rsidR="00903487"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ona apdrukā integrēts ultravioletajā gaismā redzamajā lakā drukāts koka siluets.</w:t>
      </w:r>
    </w:p>
    <w:p w14:paraId="161A4708" w14:textId="77777777" w:rsidR="00113DD0" w:rsidRDefault="00113DD0" w:rsidP="00113DD0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99220AD" w14:textId="77777777" w:rsidR="0083086C" w:rsidRDefault="0083086C" w:rsidP="00113DD0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DC84E21" w14:textId="1B1F52D1" w:rsidR="0083086C" w:rsidRDefault="0083086C" w:rsidP="00830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1BB8E1FC" wp14:editId="1EC25405">
            <wp:extent cx="2924175" cy="1876425"/>
            <wp:effectExtent l="0" t="0" r="9525" b="9525"/>
            <wp:docPr id="2" name="Picture 2" descr="Bernu_karte_1_a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u_karte_1_aver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EA8B" w14:textId="77777777" w:rsidR="0083086C" w:rsidRPr="0083086C" w:rsidRDefault="0083086C" w:rsidP="00830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14:paraId="086A323E" w14:textId="5640A8A2" w:rsidR="0083086C" w:rsidRDefault="0083086C" w:rsidP="00830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 attēls</w:t>
      </w:r>
    </w:p>
    <w:p w14:paraId="0790F7C7" w14:textId="77777777" w:rsidR="0083086C" w:rsidRDefault="0083086C" w:rsidP="00113DD0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5FC4DCF" w14:textId="77777777" w:rsidR="0083086C" w:rsidRPr="00113DD0" w:rsidRDefault="0083086C" w:rsidP="00113DD0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BC40727" w14:textId="5668D70A" w:rsidR="00903487" w:rsidRPr="00113DD0" w:rsidRDefault="00903487" w:rsidP="00113DD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Kartes otrā pusē (reversā) ir šāda informācija (2.</w:t>
      </w:r>
      <w:r w:rsidR="0083086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attēls):</w:t>
      </w:r>
    </w:p>
    <w:p w14:paraId="2A536279" w14:textId="6B17DC40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norāde </w:t>
      </w:r>
      <w:r w:rsidR="00C6582A"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e-pasts:</w:t>
      </w:r>
      <w:r w:rsidRPr="00113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CE3">
        <w:rPr>
          <w:rFonts w:ascii="Times New Roman" w:hAnsi="Times New Roman"/>
          <w:sz w:val="28"/>
          <w:szCs w:val="28"/>
        </w:rPr>
        <w:t>info@godagimene.lv</w:t>
      </w:r>
      <w:proofErr w:type="spellEnd"/>
      <w:r w:rsidRPr="00113D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CE3">
        <w:rPr>
          <w:rFonts w:ascii="Times New Roman" w:hAnsi="Times New Roman"/>
          <w:sz w:val="28"/>
          <w:szCs w:val="28"/>
        </w:rPr>
        <w:t>www.godagimene.lv</w:t>
      </w:r>
      <w:proofErr w:type="spellEnd"/>
      <w:r w:rsidR="00C6582A" w:rsidRPr="00025CE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"</w:t>
      </w:r>
      <w:r w:rsidRPr="00113DD0">
        <w:rPr>
          <w:rFonts w:ascii="Times New Roman" w:hAnsi="Times New Roman"/>
          <w:sz w:val="28"/>
          <w:szCs w:val="28"/>
        </w:rPr>
        <w:t>;</w:t>
      </w:r>
    </w:p>
    <w:p w14:paraId="5BF586CF" w14:textId="77777777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magnētiskā josla;</w:t>
      </w:r>
    </w:p>
    <w:p w14:paraId="75419EA5" w14:textId="77777777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kartes sešzīmju kārtas numurs;</w:t>
      </w:r>
    </w:p>
    <w:p w14:paraId="71700BE9" w14:textId="77777777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kartes derīguma termiņš;</w:t>
      </w:r>
    </w:p>
    <w:p w14:paraId="7285E01A" w14:textId="77777777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dzimšanas datums;</w:t>
      </w:r>
    </w:p>
    <w:p w14:paraId="14F34C65" w14:textId="77777777" w:rsidR="00903487" w:rsidRPr="00113DD0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atbalsta programmas logo (izmērs 21 x 21 mm);</w:t>
      </w:r>
    </w:p>
    <w:p w14:paraId="54C67769" w14:textId="2049D429" w:rsidR="00903487" w:rsidRPr="00113DD0" w:rsidRDefault="00351B6C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hAnsi="Times New Roman"/>
          <w:sz w:val="28"/>
          <w:szCs w:val="28"/>
        </w:rPr>
        <w:t xml:space="preserve">teksts </w:t>
      </w:r>
      <w:r w:rsidR="00C6582A" w:rsidRPr="00113DD0">
        <w:rPr>
          <w:rFonts w:ascii="Times New Roman" w:hAnsi="Times New Roman"/>
          <w:sz w:val="28"/>
          <w:szCs w:val="28"/>
        </w:rPr>
        <w:t>"</w:t>
      </w:r>
      <w:r w:rsidR="00903487" w:rsidRPr="00113DD0">
        <w:rPr>
          <w:rFonts w:ascii="Times New Roman" w:hAnsi="Times New Roman"/>
          <w:sz w:val="28"/>
          <w:szCs w:val="28"/>
        </w:rPr>
        <w:t>Karte ir derīga tikai</w:t>
      </w:r>
      <w:r w:rsidR="0083086C">
        <w:rPr>
          <w:rFonts w:ascii="Times New Roman" w:hAnsi="Times New Roman"/>
          <w:sz w:val="28"/>
          <w:szCs w:val="28"/>
        </w:rPr>
        <w:t xml:space="preserve"> Latvijas Republikas teritorijā</w:t>
      </w:r>
      <w:r w:rsidR="002C4AD2">
        <w:rPr>
          <w:rFonts w:ascii="Times New Roman" w:hAnsi="Times New Roman"/>
          <w:sz w:val="28"/>
          <w:szCs w:val="28"/>
        </w:rPr>
        <w:t>.</w:t>
      </w:r>
      <w:r w:rsidR="00C6582A" w:rsidRPr="00113DD0">
        <w:rPr>
          <w:rFonts w:ascii="Times New Roman" w:hAnsi="Times New Roman"/>
          <w:sz w:val="28"/>
          <w:szCs w:val="28"/>
        </w:rPr>
        <w:t>"</w:t>
      </w:r>
      <w:r w:rsidR="00903487" w:rsidRPr="00113DD0">
        <w:rPr>
          <w:rFonts w:ascii="Times New Roman" w:hAnsi="Times New Roman"/>
          <w:sz w:val="28"/>
          <w:szCs w:val="28"/>
        </w:rPr>
        <w:t>;</w:t>
      </w:r>
    </w:p>
    <w:p w14:paraId="5CDFE43D" w14:textId="5ADD41B1" w:rsidR="00903487" w:rsidRPr="0083773A" w:rsidRDefault="00903487" w:rsidP="00113DD0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teksts </w:t>
      </w:r>
      <w:r w:rsidR="00C6582A"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113DD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Karte ir derīga skolēna apliecības vai valstī atzīta personu apliecinoša</w:t>
      </w:r>
      <w:r w:rsidR="0083086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dokumenta uzrādīšanas gadījumā</w:t>
      </w:r>
      <w:r w:rsidR="00025CE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C6582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</w:p>
    <w:p w14:paraId="1443E3FC" w14:textId="77777777" w:rsidR="00903487" w:rsidRPr="00A059D5" w:rsidRDefault="00903487" w:rsidP="0090348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B8DFCA3" w14:textId="77777777" w:rsidR="00903487" w:rsidRDefault="00903487" w:rsidP="00903487">
      <w:pPr>
        <w:spacing w:after="0" w:line="240" w:lineRule="auto"/>
        <w:jc w:val="center"/>
        <w:rPr>
          <w:noProof/>
          <w:sz w:val="28"/>
          <w:szCs w:val="28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253E" wp14:editId="0DA4A733">
                <wp:simplePos x="0" y="0"/>
                <wp:positionH relativeFrom="column">
                  <wp:posOffset>4444365</wp:posOffset>
                </wp:positionH>
                <wp:positionV relativeFrom="paragraph">
                  <wp:posOffset>6350</wp:posOffset>
                </wp:positionV>
                <wp:extent cx="723900" cy="2952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7013" w14:textId="0F0E7CDE" w:rsidR="00903487" w:rsidRPr="003B346E" w:rsidRDefault="00903487" w:rsidP="0090348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95pt;margin-top:.5pt;width:5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jP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" stroked="f">
                <v:textbox>
                  <w:txbxContent>
                    <w:p w14:paraId="0AA57013" w14:textId="0F0E7CDE" w:rsidR="00903487" w:rsidRPr="003B346E" w:rsidRDefault="00903487" w:rsidP="0090348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CD0F9" w14:textId="562C72A1" w:rsidR="009D4498" w:rsidRDefault="009D4498" w:rsidP="009D4498">
      <w:pPr>
        <w:spacing w:after="0" w:line="240" w:lineRule="auto"/>
        <w:jc w:val="center"/>
        <w:rPr>
          <w:rFonts w:ascii="Times New Roman" w:hAnsi="Times New Roman"/>
        </w:rPr>
      </w:pPr>
      <w:r w:rsidRPr="009D4498">
        <w:rPr>
          <w:rFonts w:ascii="Times New Roman" w:hAnsi="Times New Roman"/>
          <w:noProof/>
          <w:lang w:eastAsia="lv-LV"/>
        </w:rPr>
        <w:lastRenderedPageBreak/>
        <w:drawing>
          <wp:inline distT="0" distB="0" distL="0" distR="0" wp14:anchorId="0580BDF2" wp14:editId="67F24F9A">
            <wp:extent cx="3101148" cy="2143125"/>
            <wp:effectExtent l="0" t="0" r="4445" b="0"/>
            <wp:docPr id="5" name="Picture 5" descr="C:\Users\kristine.venta\Desktop\Ģimenes karte_2017\Karte_reve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venta\Desktop\Ģimenes karte_2017\Karte_rever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84" cy="21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606A" w14:textId="77777777" w:rsidR="0083086C" w:rsidRPr="0083086C" w:rsidRDefault="0083086C" w:rsidP="0083086C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eastAsia="Times New Roman"/>
          <w:color w:val="000000"/>
          <w:sz w:val="16"/>
          <w:szCs w:val="16"/>
        </w:rPr>
      </w:pPr>
    </w:p>
    <w:p w14:paraId="4486E388" w14:textId="3E940ADE" w:rsidR="001F2487" w:rsidRDefault="0083086C" w:rsidP="0083086C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attēls</w:t>
      </w:r>
      <w:r w:rsidR="00025CE3">
        <w:rPr>
          <w:rFonts w:eastAsia="Times New Roman"/>
          <w:color w:val="000000"/>
          <w:sz w:val="28"/>
          <w:szCs w:val="28"/>
        </w:rPr>
        <w:t>"</w:t>
      </w:r>
    </w:p>
    <w:p w14:paraId="500644B1" w14:textId="77777777" w:rsidR="00903487" w:rsidRDefault="00903487" w:rsidP="00903487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1B8619B0" w14:textId="1190DF04" w:rsidR="00903487" w:rsidRPr="003E709C" w:rsidRDefault="003A3388" w:rsidP="00184437">
      <w:pPr>
        <w:pStyle w:val="NormalWeb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Svītrot </w:t>
      </w:r>
      <w:r w:rsidR="00903487">
        <w:rPr>
          <w:color w:val="000000"/>
          <w:sz w:val="28"/>
          <w:szCs w:val="28"/>
        </w:rPr>
        <w:t>2.</w:t>
      </w:r>
      <w:r w:rsidR="0083086C">
        <w:rPr>
          <w:color w:val="000000"/>
          <w:sz w:val="28"/>
          <w:szCs w:val="28"/>
        </w:rPr>
        <w:t> </w:t>
      </w:r>
      <w:r w:rsidR="00903487">
        <w:rPr>
          <w:color w:val="000000"/>
          <w:sz w:val="28"/>
          <w:szCs w:val="28"/>
        </w:rPr>
        <w:t>pielikumu.</w:t>
      </w:r>
    </w:p>
    <w:p w14:paraId="32EE471A" w14:textId="77777777" w:rsidR="006C1E46" w:rsidRPr="00D476F0" w:rsidRDefault="006C1E46" w:rsidP="00D476F0">
      <w:pPr>
        <w:pStyle w:val="tv213tvp"/>
        <w:autoSpaceDE w:val="0"/>
        <w:spacing w:before="0" w:after="0"/>
        <w:jc w:val="both"/>
        <w:rPr>
          <w:color w:val="000000"/>
          <w:sz w:val="28"/>
          <w:szCs w:val="28"/>
        </w:rPr>
      </w:pPr>
    </w:p>
    <w:p w14:paraId="1113410A" w14:textId="77777777" w:rsidR="00456F46" w:rsidRPr="00D476F0" w:rsidRDefault="00456F46" w:rsidP="00D476F0">
      <w:pPr>
        <w:pStyle w:val="tv213tvp"/>
        <w:autoSpaceDE w:val="0"/>
        <w:spacing w:before="0" w:after="0"/>
        <w:jc w:val="both"/>
        <w:rPr>
          <w:sz w:val="28"/>
          <w:szCs w:val="28"/>
        </w:rPr>
      </w:pPr>
    </w:p>
    <w:p w14:paraId="4131AB7D" w14:textId="77777777" w:rsidR="00C6582A" w:rsidRPr="00D476F0" w:rsidRDefault="00C6582A" w:rsidP="00D476F0">
      <w:pPr>
        <w:pStyle w:val="tv213tvp"/>
        <w:autoSpaceDE w:val="0"/>
        <w:spacing w:before="0" w:after="0"/>
        <w:jc w:val="both"/>
        <w:rPr>
          <w:sz w:val="28"/>
          <w:szCs w:val="28"/>
        </w:rPr>
      </w:pPr>
    </w:p>
    <w:p w14:paraId="22EC7209" w14:textId="77777777" w:rsidR="00C6582A" w:rsidRPr="00D476F0" w:rsidRDefault="00903487" w:rsidP="00D476F0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476F0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5F6B" wp14:editId="0D585F45">
                <wp:simplePos x="0" y="0"/>
                <wp:positionH relativeFrom="column">
                  <wp:posOffset>4539615</wp:posOffset>
                </wp:positionH>
                <wp:positionV relativeFrom="paragraph">
                  <wp:posOffset>198755</wp:posOffset>
                </wp:positionV>
                <wp:extent cx="723900" cy="45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E8B8" w14:textId="77777777" w:rsidR="00903487" w:rsidRDefault="00903487" w:rsidP="00903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7.45pt;margin-top:15.65pt;width:5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66gwIAABQ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" stroked="f">
                <v:textbox>
                  <w:txbxContent>
                    <w:p w14:paraId="4DF5E8B8" w14:textId="77777777" w:rsidR="00903487" w:rsidRDefault="00903487" w:rsidP="00903487"/>
                  </w:txbxContent>
                </v:textbox>
              </v:shape>
            </w:pict>
          </mc:Fallback>
        </mc:AlternateContent>
      </w:r>
      <w:r w:rsidR="00C6582A" w:rsidRPr="00D476F0">
        <w:rPr>
          <w:rFonts w:ascii="Times New Roman" w:hAnsi="Times New Roman"/>
          <w:sz w:val="28"/>
        </w:rPr>
        <w:t>Ministru prezidents</w:t>
      </w:r>
      <w:r w:rsidR="00C6582A" w:rsidRPr="00D476F0">
        <w:rPr>
          <w:rFonts w:ascii="Times New Roman" w:hAnsi="Times New Roman"/>
          <w:sz w:val="28"/>
        </w:rPr>
        <w:tab/>
        <w:t>Māris Kučinskis</w:t>
      </w:r>
    </w:p>
    <w:p w14:paraId="63DF8C53" w14:textId="77777777" w:rsidR="00C6582A" w:rsidRPr="00D476F0" w:rsidRDefault="00C6582A" w:rsidP="00D476F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21729D1" w14:textId="77777777" w:rsidR="00C6582A" w:rsidRPr="00D476F0" w:rsidRDefault="00C6582A" w:rsidP="00D476F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DABEC5A" w14:textId="77777777" w:rsidR="00C6582A" w:rsidRPr="00D476F0" w:rsidRDefault="00C6582A" w:rsidP="00D476F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C22449F" w14:textId="77777777" w:rsidR="00D476F0" w:rsidRPr="00D476F0" w:rsidRDefault="00D476F0" w:rsidP="00D476F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476F0">
        <w:rPr>
          <w:rFonts w:ascii="Times New Roman" w:hAnsi="Times New Roman"/>
          <w:sz w:val="28"/>
        </w:rPr>
        <w:t>Labklājības ministra vietā –</w:t>
      </w:r>
    </w:p>
    <w:p w14:paraId="35250CFB" w14:textId="7F58FD5E" w:rsidR="00D476F0" w:rsidRPr="00D476F0" w:rsidRDefault="00D476F0" w:rsidP="00D476F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76F0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D476F0">
        <w:rPr>
          <w:rFonts w:ascii="Times New Roman" w:hAnsi="Times New Roman"/>
          <w:sz w:val="28"/>
          <w:szCs w:val="28"/>
        </w:rPr>
        <w:tab/>
        <w:t>Kārlis Šadurskis</w:t>
      </w:r>
    </w:p>
    <w:sectPr w:rsidR="00D476F0" w:rsidRPr="00D476F0" w:rsidSect="00C6582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4233" w14:textId="77777777" w:rsidR="0031488A" w:rsidRDefault="0031488A" w:rsidP="003B0EC3">
      <w:pPr>
        <w:spacing w:after="0" w:line="240" w:lineRule="auto"/>
      </w:pPr>
      <w:r>
        <w:separator/>
      </w:r>
    </w:p>
  </w:endnote>
  <w:endnote w:type="continuationSeparator" w:id="0">
    <w:p w14:paraId="657245B6" w14:textId="77777777" w:rsidR="0031488A" w:rsidRDefault="0031488A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2804" w14:textId="743D4955" w:rsidR="004B246E" w:rsidRPr="00C6582A" w:rsidRDefault="00C6582A" w:rsidP="00C6582A">
    <w:pPr>
      <w:pStyle w:val="Footer"/>
      <w:spacing w:after="0"/>
      <w:rPr>
        <w:rFonts w:ascii="Times New Roman" w:hAnsi="Times New Roman"/>
        <w:sz w:val="16"/>
        <w:szCs w:val="16"/>
      </w:rPr>
    </w:pPr>
    <w:r w:rsidRPr="00C6582A">
      <w:rPr>
        <w:rFonts w:ascii="Times New Roman" w:hAnsi="Times New Roman"/>
        <w:sz w:val="16"/>
        <w:szCs w:val="16"/>
      </w:rPr>
      <w:t>N2298_7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1552" w14:textId="2C766666" w:rsidR="00C6582A" w:rsidRPr="00C6582A" w:rsidRDefault="00C6582A" w:rsidP="00C6582A">
    <w:pPr>
      <w:pStyle w:val="Footer"/>
      <w:spacing w:after="0"/>
      <w:rPr>
        <w:rFonts w:ascii="Times New Roman" w:hAnsi="Times New Roman"/>
        <w:sz w:val="16"/>
        <w:szCs w:val="16"/>
      </w:rPr>
    </w:pPr>
    <w:r w:rsidRPr="00C6582A">
      <w:rPr>
        <w:rFonts w:ascii="Times New Roman" w:hAnsi="Times New Roman"/>
        <w:sz w:val="16"/>
        <w:szCs w:val="16"/>
      </w:rPr>
      <w:t>N2298_7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6860" w14:textId="77777777" w:rsidR="0031488A" w:rsidRDefault="0031488A" w:rsidP="003B0EC3">
      <w:pPr>
        <w:spacing w:after="0" w:line="240" w:lineRule="auto"/>
      </w:pPr>
      <w:r>
        <w:separator/>
      </w:r>
    </w:p>
  </w:footnote>
  <w:footnote w:type="continuationSeparator" w:id="0">
    <w:p w14:paraId="79C2F67D" w14:textId="77777777" w:rsidR="0031488A" w:rsidRDefault="0031488A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0603" w14:textId="3E2EB229" w:rsidR="004B246E" w:rsidRPr="00C6582A" w:rsidRDefault="006F6053" w:rsidP="00C6582A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C6582A">
      <w:rPr>
        <w:rFonts w:ascii="Times New Roman" w:hAnsi="Times New Roman"/>
        <w:sz w:val="24"/>
        <w:szCs w:val="24"/>
      </w:rPr>
      <w:fldChar w:fldCharType="begin"/>
    </w:r>
    <w:r w:rsidRPr="00C6582A">
      <w:rPr>
        <w:rFonts w:ascii="Times New Roman" w:hAnsi="Times New Roman"/>
        <w:sz w:val="24"/>
        <w:szCs w:val="24"/>
      </w:rPr>
      <w:instrText xml:space="preserve"> PAGE   \* MERGEFORMAT </w:instrText>
    </w:r>
    <w:r w:rsidRPr="00C6582A">
      <w:rPr>
        <w:rFonts w:ascii="Times New Roman" w:hAnsi="Times New Roman"/>
        <w:sz w:val="24"/>
        <w:szCs w:val="24"/>
      </w:rPr>
      <w:fldChar w:fldCharType="separate"/>
    </w:r>
    <w:r w:rsidR="005F05E0">
      <w:rPr>
        <w:rFonts w:ascii="Times New Roman" w:hAnsi="Times New Roman"/>
        <w:noProof/>
        <w:sz w:val="24"/>
        <w:szCs w:val="24"/>
      </w:rPr>
      <w:t>2</w:t>
    </w:r>
    <w:r w:rsidRPr="00C6582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3A11" w14:textId="77777777" w:rsidR="00C6582A" w:rsidRPr="00C6582A" w:rsidRDefault="00C6582A" w:rsidP="00C6582A">
    <w:pPr>
      <w:pStyle w:val="Header"/>
      <w:spacing w:after="0"/>
      <w:rPr>
        <w:rFonts w:ascii="Times New Roman" w:hAnsi="Times New Roman"/>
        <w:sz w:val="24"/>
        <w:szCs w:val="16"/>
      </w:rPr>
    </w:pPr>
  </w:p>
  <w:p w14:paraId="34B9E7F5" w14:textId="107C8715" w:rsidR="00C6582A" w:rsidRPr="00C6582A" w:rsidRDefault="00C6582A" w:rsidP="00C6582A">
    <w:pPr>
      <w:pStyle w:val="Header"/>
      <w:spacing w:after="0"/>
      <w:rPr>
        <w:rFonts w:ascii="Times New Roman" w:hAnsi="Times New Roman"/>
        <w:sz w:val="24"/>
        <w:szCs w:val="16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2098A665" wp14:editId="3DFF9178">
          <wp:extent cx="5915025" cy="1038225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3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</w:lvl>
    <w:lvl w:ilvl="3" w:tplc="0426000F" w:tentative="1">
      <w:start w:val="1"/>
      <w:numFmt w:val="decimal"/>
      <w:lvlText w:val="%4."/>
      <w:lvlJc w:val="left"/>
      <w:pPr>
        <w:ind w:left="3945" w:hanging="360"/>
      </w:p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</w:lvl>
    <w:lvl w:ilvl="6" w:tplc="0426000F" w:tentative="1">
      <w:start w:val="1"/>
      <w:numFmt w:val="decimal"/>
      <w:lvlText w:val="%7."/>
      <w:lvlJc w:val="left"/>
      <w:pPr>
        <w:ind w:left="6105" w:hanging="360"/>
      </w:p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7"/>
    <w:rsid w:val="00023C37"/>
    <w:rsid w:val="00025CE3"/>
    <w:rsid w:val="00026D95"/>
    <w:rsid w:val="00032957"/>
    <w:rsid w:val="00032FED"/>
    <w:rsid w:val="00046B60"/>
    <w:rsid w:val="00050DF9"/>
    <w:rsid w:val="00054760"/>
    <w:rsid w:val="00062B95"/>
    <w:rsid w:val="00065B22"/>
    <w:rsid w:val="00081548"/>
    <w:rsid w:val="000837DB"/>
    <w:rsid w:val="00086666"/>
    <w:rsid w:val="000C2F80"/>
    <w:rsid w:val="000D2DEB"/>
    <w:rsid w:val="000E5B14"/>
    <w:rsid w:val="000E6FEE"/>
    <w:rsid w:val="00103F5B"/>
    <w:rsid w:val="00107A35"/>
    <w:rsid w:val="00113DD0"/>
    <w:rsid w:val="00117494"/>
    <w:rsid w:val="001533A7"/>
    <w:rsid w:val="00153D45"/>
    <w:rsid w:val="001541B1"/>
    <w:rsid w:val="001574F2"/>
    <w:rsid w:val="00161A78"/>
    <w:rsid w:val="00184437"/>
    <w:rsid w:val="00187CAA"/>
    <w:rsid w:val="00192B09"/>
    <w:rsid w:val="001A681B"/>
    <w:rsid w:val="001B7021"/>
    <w:rsid w:val="001C0D37"/>
    <w:rsid w:val="001C40C3"/>
    <w:rsid w:val="001C53CA"/>
    <w:rsid w:val="001F2487"/>
    <w:rsid w:val="0021049B"/>
    <w:rsid w:val="00212A63"/>
    <w:rsid w:val="002265E6"/>
    <w:rsid w:val="00232B2F"/>
    <w:rsid w:val="00265CD2"/>
    <w:rsid w:val="00267115"/>
    <w:rsid w:val="002C4AD2"/>
    <w:rsid w:val="003005A3"/>
    <w:rsid w:val="00301751"/>
    <w:rsid w:val="0031488A"/>
    <w:rsid w:val="00345567"/>
    <w:rsid w:val="00351B6C"/>
    <w:rsid w:val="00376293"/>
    <w:rsid w:val="00384D9C"/>
    <w:rsid w:val="003936BD"/>
    <w:rsid w:val="003A3388"/>
    <w:rsid w:val="003A5ADE"/>
    <w:rsid w:val="003B0EC3"/>
    <w:rsid w:val="003C55AB"/>
    <w:rsid w:val="003F0C9A"/>
    <w:rsid w:val="003F1AD2"/>
    <w:rsid w:val="00403989"/>
    <w:rsid w:val="0040530C"/>
    <w:rsid w:val="00406CFF"/>
    <w:rsid w:val="00407EB2"/>
    <w:rsid w:val="004333FB"/>
    <w:rsid w:val="00456F46"/>
    <w:rsid w:val="00471507"/>
    <w:rsid w:val="0047706E"/>
    <w:rsid w:val="004775CD"/>
    <w:rsid w:val="00482176"/>
    <w:rsid w:val="00482254"/>
    <w:rsid w:val="00482C3B"/>
    <w:rsid w:val="004A6999"/>
    <w:rsid w:val="004C2EB9"/>
    <w:rsid w:val="004D2072"/>
    <w:rsid w:val="004E1092"/>
    <w:rsid w:val="004E451B"/>
    <w:rsid w:val="00500EC6"/>
    <w:rsid w:val="00501EB5"/>
    <w:rsid w:val="005064AB"/>
    <w:rsid w:val="005102C7"/>
    <w:rsid w:val="005153A7"/>
    <w:rsid w:val="00563A6D"/>
    <w:rsid w:val="005A2509"/>
    <w:rsid w:val="005B7BCF"/>
    <w:rsid w:val="005E735E"/>
    <w:rsid w:val="005F05E0"/>
    <w:rsid w:val="00601CFA"/>
    <w:rsid w:val="00603E05"/>
    <w:rsid w:val="00614674"/>
    <w:rsid w:val="00663D9C"/>
    <w:rsid w:val="00683514"/>
    <w:rsid w:val="006A50BA"/>
    <w:rsid w:val="006A6DB8"/>
    <w:rsid w:val="006C1E46"/>
    <w:rsid w:val="006E548C"/>
    <w:rsid w:val="006F1EB8"/>
    <w:rsid w:val="006F6053"/>
    <w:rsid w:val="007324A3"/>
    <w:rsid w:val="00762217"/>
    <w:rsid w:val="00767752"/>
    <w:rsid w:val="007769CE"/>
    <w:rsid w:val="007775A9"/>
    <w:rsid w:val="007A63FB"/>
    <w:rsid w:val="007A6D2E"/>
    <w:rsid w:val="007C5A43"/>
    <w:rsid w:val="00813D9B"/>
    <w:rsid w:val="00827118"/>
    <w:rsid w:val="0083086C"/>
    <w:rsid w:val="0083773A"/>
    <w:rsid w:val="0084739F"/>
    <w:rsid w:val="00862A3E"/>
    <w:rsid w:val="00865C93"/>
    <w:rsid w:val="00867329"/>
    <w:rsid w:val="008714DB"/>
    <w:rsid w:val="008778D1"/>
    <w:rsid w:val="008A4A47"/>
    <w:rsid w:val="008A7DD0"/>
    <w:rsid w:val="008B2388"/>
    <w:rsid w:val="008D3574"/>
    <w:rsid w:val="00903487"/>
    <w:rsid w:val="00904AA7"/>
    <w:rsid w:val="00915274"/>
    <w:rsid w:val="00943761"/>
    <w:rsid w:val="00960F92"/>
    <w:rsid w:val="009927AC"/>
    <w:rsid w:val="009A210B"/>
    <w:rsid w:val="009A7AD3"/>
    <w:rsid w:val="009B4AB1"/>
    <w:rsid w:val="009D4498"/>
    <w:rsid w:val="00A07AF0"/>
    <w:rsid w:val="00A07DDF"/>
    <w:rsid w:val="00A11CBA"/>
    <w:rsid w:val="00A34F88"/>
    <w:rsid w:val="00A528C1"/>
    <w:rsid w:val="00A5625B"/>
    <w:rsid w:val="00A57C90"/>
    <w:rsid w:val="00A61B7E"/>
    <w:rsid w:val="00AF3409"/>
    <w:rsid w:val="00B8576B"/>
    <w:rsid w:val="00BD7E01"/>
    <w:rsid w:val="00BF294B"/>
    <w:rsid w:val="00C063D1"/>
    <w:rsid w:val="00C44BF5"/>
    <w:rsid w:val="00C51460"/>
    <w:rsid w:val="00C525B5"/>
    <w:rsid w:val="00C6582A"/>
    <w:rsid w:val="00CB6BD4"/>
    <w:rsid w:val="00CC72C6"/>
    <w:rsid w:val="00CE3EE0"/>
    <w:rsid w:val="00CE7CBA"/>
    <w:rsid w:val="00D011C9"/>
    <w:rsid w:val="00D1287E"/>
    <w:rsid w:val="00D14DA4"/>
    <w:rsid w:val="00D317BD"/>
    <w:rsid w:val="00D41D92"/>
    <w:rsid w:val="00D42BE4"/>
    <w:rsid w:val="00D476F0"/>
    <w:rsid w:val="00D477DC"/>
    <w:rsid w:val="00D5221F"/>
    <w:rsid w:val="00D65A42"/>
    <w:rsid w:val="00D6708C"/>
    <w:rsid w:val="00D7258D"/>
    <w:rsid w:val="00D94081"/>
    <w:rsid w:val="00DA1B96"/>
    <w:rsid w:val="00DC0CED"/>
    <w:rsid w:val="00DC2246"/>
    <w:rsid w:val="00DD68C1"/>
    <w:rsid w:val="00DF5B67"/>
    <w:rsid w:val="00E007B0"/>
    <w:rsid w:val="00E1082C"/>
    <w:rsid w:val="00E143BE"/>
    <w:rsid w:val="00E2572D"/>
    <w:rsid w:val="00E852EB"/>
    <w:rsid w:val="00EC0518"/>
    <w:rsid w:val="00EF0985"/>
    <w:rsid w:val="00F13A50"/>
    <w:rsid w:val="00F27145"/>
    <w:rsid w:val="00F313E6"/>
    <w:rsid w:val="00F40994"/>
    <w:rsid w:val="00F50051"/>
    <w:rsid w:val="00F66240"/>
    <w:rsid w:val="00F841E5"/>
    <w:rsid w:val="00FC0AE5"/>
    <w:rsid w:val="00FC409A"/>
    <w:rsid w:val="00FE6E42"/>
    <w:rsid w:val="00FF0584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5C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34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87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03487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903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E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6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E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17BD"/>
    <w:pPr>
      <w:ind w:left="720"/>
      <w:contextualSpacing/>
    </w:pPr>
  </w:style>
  <w:style w:type="paragraph" w:customStyle="1" w:styleId="dro">
    <w:name w:val="dro"/>
    <w:rsid w:val="00C6582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D476F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34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87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03487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903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E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6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E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17BD"/>
    <w:pPr>
      <w:ind w:left="720"/>
      <w:contextualSpacing/>
    </w:pPr>
  </w:style>
  <w:style w:type="paragraph" w:customStyle="1" w:styleId="dro">
    <w:name w:val="dro"/>
    <w:rsid w:val="00C6582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D476F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F28-0DAA-40FB-A667-B870814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Leontīne Babkina</cp:lastModifiedBy>
  <cp:revision>27</cp:revision>
  <cp:lastPrinted>2017-10-24T06:52:00Z</cp:lastPrinted>
  <dcterms:created xsi:type="dcterms:W3CDTF">2017-10-06T07:23:00Z</dcterms:created>
  <dcterms:modified xsi:type="dcterms:W3CDTF">2017-10-25T09:26:00Z</dcterms:modified>
</cp:coreProperties>
</file>