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C1" w:rsidRDefault="007066B1" w:rsidP="0058208F">
      <w:pPr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2. p</w:t>
      </w:r>
      <w:r w:rsidR="0058208F" w:rsidRPr="00F84826">
        <w:rPr>
          <w:sz w:val="24"/>
          <w:szCs w:val="24"/>
        </w:rPr>
        <w:t>ielikums</w:t>
      </w:r>
      <w:r w:rsidR="00380126">
        <w:rPr>
          <w:sz w:val="24"/>
          <w:szCs w:val="24"/>
        </w:rPr>
        <w:t xml:space="preserve"> </w:t>
      </w:r>
      <w:r w:rsidR="0058208F" w:rsidRPr="00F84826">
        <w:rPr>
          <w:sz w:val="24"/>
          <w:szCs w:val="24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976E08" w:rsidRDefault="00976E08" w:rsidP="0058208F">
      <w:pPr>
        <w:ind w:left="8789"/>
        <w:jc w:val="both"/>
        <w:rPr>
          <w:sz w:val="24"/>
          <w:szCs w:val="24"/>
        </w:rPr>
      </w:pPr>
    </w:p>
    <w:p w:rsidR="00976E08" w:rsidRPr="00F84826" w:rsidRDefault="00976E08" w:rsidP="0058208F">
      <w:pPr>
        <w:ind w:left="8789"/>
        <w:jc w:val="both"/>
        <w:rPr>
          <w:sz w:val="24"/>
          <w:szCs w:val="24"/>
        </w:rPr>
      </w:pPr>
    </w:p>
    <w:tbl>
      <w:tblPr>
        <w:tblW w:w="14284" w:type="dxa"/>
        <w:tblInd w:w="-142" w:type="dxa"/>
        <w:tblLook w:val="04A0" w:firstRow="1" w:lastRow="0" w:firstColumn="1" w:lastColumn="0" w:noHBand="0" w:noVBand="1"/>
      </w:tblPr>
      <w:tblGrid>
        <w:gridCol w:w="702"/>
        <w:gridCol w:w="3220"/>
        <w:gridCol w:w="4544"/>
        <w:gridCol w:w="1360"/>
        <w:gridCol w:w="1360"/>
        <w:gridCol w:w="3098"/>
      </w:tblGrid>
      <w:tr w:rsidR="000D1EEE" w:rsidRPr="000D1EEE" w:rsidTr="007066B1">
        <w:trPr>
          <w:trHeight w:val="971"/>
        </w:trPr>
        <w:tc>
          <w:tcPr>
            <w:tcW w:w="14284" w:type="dxa"/>
            <w:gridSpan w:val="6"/>
            <w:shd w:val="clear" w:color="auto" w:fill="auto"/>
            <w:vAlign w:val="bottom"/>
            <w:hideMark/>
          </w:tcPr>
          <w:p w:rsidR="000D1EEE" w:rsidRDefault="000D1EEE" w:rsidP="007F73B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Latgales reģiona Dzelzceļa iecirk</w:t>
            </w:r>
            <w:r w:rsidR="007F73B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ņi </w:t>
            </w:r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Valsts robeža-Kārsava-Rēzekne-I, Rēzekne-I-Daugavpils un Postenis 192.km-Poste</w:t>
            </w:r>
            <w:r w:rsidR="007F73B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n</w:t>
            </w:r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is 5.km</w:t>
            </w:r>
          </w:p>
          <w:p w:rsidR="00976E08" w:rsidRDefault="00976E08" w:rsidP="007F73B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  <w:p w:rsidR="00976E08" w:rsidRPr="000D1EEE" w:rsidRDefault="00976E08" w:rsidP="007F73B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Dzelzceļa posmi Kārsava-</w:t>
            </w:r>
            <w:proofErr w:type="spellStart"/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Pure</w:t>
            </w: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ņ</w:t>
            </w:r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</w:t>
            </w:r>
            <w:proofErr w:type="spellEnd"/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403.km 2.3.pk, </w:t>
            </w:r>
            <w:proofErr w:type="spellStart"/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Pureņi-Mežvidi</w:t>
            </w:r>
            <w:proofErr w:type="spellEnd"/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416.km 7-9.pk, Mežvidi-</w:t>
            </w:r>
            <w:proofErr w:type="spellStart"/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</w:t>
            </w:r>
            <w:proofErr w:type="spellEnd"/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422.km 10-423.km 3.pk, 425.km 9,1</w:t>
            </w: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0, 426.km 3.pk, </w:t>
            </w:r>
            <w:proofErr w:type="spellStart"/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Ilzēni-Burzava</w:t>
            </w:r>
            <w:proofErr w:type="spellEnd"/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433.k</w:t>
            </w: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m 2,3,5..pk , posms Aglona - Krā</w:t>
            </w:r>
            <w:r w:rsidRPr="000D1EE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ce 478.km 3-4.pk, P.192.km-P.5.km 194km 7-8pk</w:t>
            </w:r>
          </w:p>
        </w:tc>
      </w:tr>
      <w:tr w:rsidR="000D1EEE" w:rsidRPr="000D1EEE" w:rsidTr="007066B1">
        <w:trPr>
          <w:trHeight w:val="315"/>
        </w:trPr>
        <w:tc>
          <w:tcPr>
            <w:tcW w:w="702" w:type="dxa"/>
            <w:shd w:val="clear" w:color="auto" w:fill="auto"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shd w:val="clear" w:color="auto" w:fill="auto"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D1EEE" w:rsidRPr="000D1EEE" w:rsidTr="007066B1">
        <w:trPr>
          <w:trHeight w:val="315"/>
        </w:trPr>
        <w:tc>
          <w:tcPr>
            <w:tcW w:w="14284" w:type="dxa"/>
            <w:gridSpan w:val="6"/>
            <w:shd w:val="clear" w:color="auto" w:fill="auto"/>
            <w:noWrap/>
            <w:vAlign w:val="center"/>
            <w:hideMark/>
          </w:tcPr>
          <w:p w:rsidR="000D1EEE" w:rsidRPr="000D1EEE" w:rsidRDefault="007F73B6" w:rsidP="000D1EE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Izmaksu atšifrējums</w:t>
            </w:r>
            <w:r w:rsidR="000D1EEE" w:rsidRPr="000D1EE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 </w:t>
            </w:r>
          </w:p>
        </w:tc>
      </w:tr>
      <w:tr w:rsidR="000D1EEE" w:rsidRPr="000D1EEE" w:rsidTr="007066B1">
        <w:trPr>
          <w:trHeight w:val="315"/>
        </w:trPr>
        <w:tc>
          <w:tcPr>
            <w:tcW w:w="14284" w:type="dxa"/>
            <w:gridSpan w:val="6"/>
            <w:shd w:val="clear" w:color="auto" w:fill="auto"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Vilcienu kustības atjaunošanai pēc 2017. gada 23.-24.augusta lietusgāzes postījumiem </w:t>
            </w:r>
          </w:p>
        </w:tc>
      </w:tr>
      <w:tr w:rsidR="007066B1" w:rsidRPr="000D1EEE" w:rsidTr="00AD63D8">
        <w:trPr>
          <w:trHeight w:val="315"/>
        </w:trPr>
        <w:tc>
          <w:tcPr>
            <w:tcW w:w="14284" w:type="dxa"/>
            <w:gridSpan w:val="6"/>
            <w:shd w:val="clear" w:color="auto" w:fill="auto"/>
            <w:noWrap/>
            <w:vAlign w:val="center"/>
            <w:hideMark/>
          </w:tcPr>
          <w:p w:rsidR="007066B1" w:rsidRPr="000D1EEE" w:rsidRDefault="007066B1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D1EE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(Zemes klātnes bojājuma garums-0,705 km)</w:t>
            </w:r>
          </w:p>
        </w:tc>
      </w:tr>
      <w:tr w:rsidR="000D1EEE" w:rsidRPr="000D1EEE" w:rsidTr="007066B1">
        <w:trPr>
          <w:trHeight w:val="85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D1EEE" w:rsidRPr="000D1EEE" w:rsidTr="007066B1">
        <w:trPr>
          <w:trHeight w:val="34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N. p/k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3A1643" w:rsidRDefault="000D1EEE" w:rsidP="007F73B6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</w:t>
            </w:r>
            <w:r w:rsidRPr="003A1643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Izmaksas, E</w:t>
            </w:r>
            <w:r w:rsidR="007F73B6" w:rsidRPr="003A1643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UR</w:t>
            </w:r>
            <w:r w:rsidRPr="003A1643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              </w:t>
            </w:r>
          </w:p>
        </w:tc>
      </w:tr>
      <w:tr w:rsidR="000D1EEE" w:rsidRPr="000D1EEE" w:rsidTr="007066B1">
        <w:trPr>
          <w:trHeight w:val="32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vien.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0D1EEE" w:rsidRPr="000D1EEE" w:rsidTr="007066B1">
        <w:trPr>
          <w:trHeight w:val="32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0D1EEE" w:rsidRPr="000D1EEE" w:rsidTr="007066B1">
        <w:trPr>
          <w:trHeight w:val="32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A001CA" w:rsidRPr="000D1EEE" w:rsidTr="007066B1">
        <w:trPr>
          <w:trHeight w:val="3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CA" w:rsidRPr="000D1EEE" w:rsidRDefault="00A001CA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 xml:space="preserve">Nr.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pk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CA" w:rsidRPr="000D1EEE" w:rsidRDefault="00BB4C34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N</w:t>
            </w:r>
            <w:r w:rsidR="00A001CA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osaukums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CA" w:rsidRPr="000D1EEE" w:rsidRDefault="00A001CA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CA" w:rsidRPr="000D1EEE" w:rsidRDefault="00A001CA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CA" w:rsidRPr="000D1EEE" w:rsidRDefault="003A1643" w:rsidP="003A1643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Vienības cena, EUR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CA" w:rsidRPr="000D1EEE" w:rsidRDefault="003A1643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Summa, EUR</w:t>
            </w:r>
          </w:p>
        </w:tc>
      </w:tr>
      <w:tr w:rsidR="000D1EEE" w:rsidRPr="000D1EEE" w:rsidTr="007066B1">
        <w:trPr>
          <w:trHeight w:val="3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0D1EEE" w:rsidRPr="000D1EEE" w:rsidTr="007066B1">
        <w:trPr>
          <w:trHeight w:val="3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Jaunie materiāli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0D1EEE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26021.96</w:t>
            </w:r>
          </w:p>
        </w:tc>
      </w:tr>
      <w:tr w:rsidR="000D1EEE" w:rsidRPr="000D1EEE" w:rsidTr="007066B1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Darba samaksa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cilv.st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591.50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3966.66</w:t>
            </w:r>
          </w:p>
        </w:tc>
      </w:tr>
      <w:tr w:rsidR="000D1EEE" w:rsidRPr="000D1EEE" w:rsidTr="007066B1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Sociālā apdrošināšana  (23.59%)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7F73B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E</w:t>
            </w:r>
            <w:r w:rsidR="007F73B6">
              <w:rPr>
                <w:rFonts w:eastAsia="Times New Roman" w:cs="Times New Roman"/>
                <w:sz w:val="24"/>
                <w:szCs w:val="24"/>
                <w:lang w:eastAsia="lv-LV"/>
              </w:rPr>
              <w:t>UR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3966.66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0.2359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935.74</w:t>
            </w:r>
          </w:p>
        </w:tc>
      </w:tr>
      <w:tr w:rsidR="000D1EEE" w:rsidRPr="000D1EEE" w:rsidTr="007066B1">
        <w:trPr>
          <w:trHeight w:val="3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Mašīnu darbs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7F73B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E</w:t>
            </w:r>
            <w:r w:rsidR="007F73B6">
              <w:rPr>
                <w:rFonts w:eastAsia="Times New Roman" w:cs="Times New Roman"/>
                <w:sz w:val="24"/>
                <w:szCs w:val="24"/>
                <w:lang w:eastAsia="lv-LV"/>
              </w:rPr>
              <w:t>UR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74004.10</w:t>
            </w:r>
          </w:p>
        </w:tc>
      </w:tr>
      <w:tr w:rsidR="000D1EEE" w:rsidRPr="000D1EEE" w:rsidTr="007066B1">
        <w:trPr>
          <w:trHeight w:val="3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7F73B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E</w:t>
            </w:r>
            <w:r w:rsidR="007F73B6">
              <w:rPr>
                <w:rFonts w:eastAsia="Times New Roman" w:cs="Times New Roman"/>
                <w:sz w:val="24"/>
                <w:szCs w:val="24"/>
                <w:lang w:eastAsia="lv-LV"/>
              </w:rPr>
              <w:t>UR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E" w:rsidRPr="000D1EEE" w:rsidRDefault="000D1EEE" w:rsidP="000D1EE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D1EE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104928.46</w:t>
            </w:r>
          </w:p>
        </w:tc>
      </w:tr>
    </w:tbl>
    <w:p w:rsidR="000D1EEE" w:rsidRPr="00F84826" w:rsidRDefault="000D1EEE" w:rsidP="0058208F">
      <w:pPr>
        <w:jc w:val="center"/>
        <w:rPr>
          <w:b/>
          <w:sz w:val="24"/>
          <w:szCs w:val="24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900"/>
        <w:gridCol w:w="3800"/>
        <w:gridCol w:w="1231"/>
        <w:gridCol w:w="1080"/>
        <w:gridCol w:w="1450"/>
        <w:gridCol w:w="5681"/>
      </w:tblGrid>
      <w:tr w:rsidR="00380126" w:rsidRPr="00380126" w:rsidTr="007066B1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126" w:rsidRPr="00380126" w:rsidRDefault="00380126" w:rsidP="00B66031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80126" w:rsidRPr="00380126" w:rsidTr="007066B1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380126" w:rsidRPr="00380126" w:rsidTr="007066B1">
        <w:trPr>
          <w:trHeight w:val="78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126" w:rsidRPr="00380126" w:rsidRDefault="00380126" w:rsidP="007F73B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Latgales reģiona Dzelzceļa iecirk</w:t>
            </w:r>
            <w:r w:rsidR="007F73B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ņ</w:t>
            </w:r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 Valsts robeža-Kārsava-Rēzekne-I, Rēzekne-I-Daugavpils un Postenis 192.km-Poste</w:t>
            </w:r>
            <w:r w:rsidR="007F73B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is 5.km</w:t>
            </w:r>
          </w:p>
        </w:tc>
      </w:tr>
      <w:tr w:rsidR="00380126" w:rsidRPr="00380126" w:rsidTr="007066B1">
        <w:trPr>
          <w:trHeight w:val="132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126" w:rsidRPr="00380126" w:rsidRDefault="00380126" w:rsidP="007066B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Dzelzceļa posmi Kārsava-</w:t>
            </w:r>
            <w:proofErr w:type="spellStart"/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Pure</w:t>
            </w:r>
            <w:r w:rsidR="007F73B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ņ</w:t>
            </w:r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proofErr w:type="spellEnd"/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403.km 2.3.pk, </w:t>
            </w:r>
            <w:proofErr w:type="spellStart"/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Pureņi-Mežvidi</w:t>
            </w:r>
            <w:proofErr w:type="spellEnd"/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416.km 7-9.pk, Mežvidi-</w:t>
            </w:r>
            <w:proofErr w:type="spellStart"/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Ilzēni</w:t>
            </w:r>
            <w:proofErr w:type="spellEnd"/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422.km 10-423.km 3.pk, 425.km 9,10, 426.km 3.pk,</w:t>
            </w:r>
            <w:r w:rsidR="0074779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Ilzēni-Burzava</w:t>
            </w:r>
            <w:proofErr w:type="spellEnd"/>
            <w:r w:rsidR="007F73B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433.km 2,3,5.</w:t>
            </w:r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pk , posms Aglona - Kr</w:t>
            </w:r>
            <w:r w:rsidR="0084240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ā</w:t>
            </w:r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ce 478.km 3-4.pk, P.192.km-P.5.km 194km 7-8pk</w:t>
            </w:r>
          </w:p>
        </w:tc>
      </w:tr>
      <w:tr w:rsidR="00380126" w:rsidRPr="00380126" w:rsidTr="007066B1">
        <w:trPr>
          <w:trHeight w:val="31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976E08" w:rsidP="0038012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Materiālu </w:t>
            </w:r>
            <w:r w:rsidR="00380126" w:rsidRPr="0038012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aprēķins   </w:t>
            </w:r>
          </w:p>
        </w:tc>
      </w:tr>
      <w:tr w:rsidR="00380126" w:rsidRPr="00380126" w:rsidTr="007066B1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380126" w:rsidRPr="00380126" w:rsidTr="007066B1">
        <w:trPr>
          <w:trHeight w:val="315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80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Vilcienu kustības atjaunošanai pēc 2017. gada 23.-24.augusta lietusgāzes postījumiem </w:t>
            </w:r>
          </w:p>
        </w:tc>
      </w:tr>
      <w:tr w:rsidR="00380126" w:rsidRPr="00380126" w:rsidTr="007066B1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380126" w:rsidRPr="00380126" w:rsidTr="007066B1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26" w:rsidRPr="003A1643" w:rsidRDefault="00A001CA" w:rsidP="00A001CA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 xml:space="preserve">Nr. </w:t>
            </w:r>
            <w:r w:rsidR="00380126"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p</w:t>
            </w: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.k.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Materiālu nosaukums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Mērvienība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Apjoms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Vienības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Summa,</w:t>
            </w:r>
          </w:p>
        </w:tc>
      </w:tr>
      <w:tr w:rsidR="00380126" w:rsidRPr="00380126" w:rsidTr="007066B1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A1643" w:rsidRDefault="003A1643" w:rsidP="0038012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Cena, EUR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126" w:rsidRPr="003A1643" w:rsidRDefault="00380126" w:rsidP="007F73B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E</w:t>
            </w:r>
            <w:r w:rsidR="007F73B6"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U</w:t>
            </w:r>
            <w:r w:rsidR="00A001CA" w:rsidRPr="003A1643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R</w:t>
            </w:r>
          </w:p>
        </w:tc>
      </w:tr>
      <w:tr w:rsidR="00380126" w:rsidRPr="00380126" w:rsidTr="007066B1">
        <w:trPr>
          <w:trHeight w:val="345"/>
        </w:trPr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8012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8012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8012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8012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8012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68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8012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380126" w:rsidRPr="00380126" w:rsidTr="007066B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Smilts no "Veseta"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3135.07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6.32000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19813.64</w:t>
            </w:r>
          </w:p>
        </w:tc>
      </w:tr>
      <w:tr w:rsidR="00380126" w:rsidRPr="00380126" w:rsidTr="007066B1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Smilts no "Veseta"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4.85000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1697.50</w:t>
            </w:r>
          </w:p>
        </w:tc>
      </w:tr>
      <w:tr w:rsidR="00380126" w:rsidRPr="00380126" w:rsidTr="007066B1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7F73B6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Beton</w:t>
            </w:r>
            <w:r w:rsidR="007F73B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a </w:t>
            </w: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lūžņi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346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0.08000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27.68</w:t>
            </w:r>
          </w:p>
        </w:tc>
      </w:tr>
      <w:tr w:rsidR="00380126" w:rsidRPr="00380126" w:rsidTr="007066B1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Granīta šķembas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23.68800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3884.83</w:t>
            </w:r>
          </w:p>
        </w:tc>
      </w:tr>
      <w:tr w:rsidR="00380126" w:rsidRPr="00380126" w:rsidTr="007066B1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Smilts no "Veseta"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79.437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4.85040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385.30</w:t>
            </w:r>
          </w:p>
        </w:tc>
      </w:tr>
      <w:tr w:rsidR="00380126" w:rsidRPr="00380126" w:rsidTr="007066B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Caurule D-500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35.50000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213.00</w:t>
            </w:r>
          </w:p>
        </w:tc>
      </w:tr>
      <w:tr w:rsidR="00380126" w:rsidRPr="00380126" w:rsidTr="007066B1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Kopā: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5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38012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26021.96</w:t>
            </w:r>
          </w:p>
        </w:tc>
      </w:tr>
      <w:tr w:rsidR="00380126" w:rsidRPr="00380126" w:rsidTr="007066B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26" w:rsidRPr="00380126" w:rsidRDefault="00380126" w:rsidP="003801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8208F" w:rsidRDefault="0058208F" w:rsidP="0058208F">
      <w:pPr>
        <w:jc w:val="center"/>
        <w:rPr>
          <w:sz w:val="24"/>
          <w:szCs w:val="24"/>
        </w:rPr>
      </w:pPr>
    </w:p>
    <w:p w:rsidR="00B66031" w:rsidRDefault="00B66031" w:rsidP="00B66031">
      <w:pPr>
        <w:rPr>
          <w:sz w:val="24"/>
          <w:szCs w:val="24"/>
        </w:rPr>
      </w:pPr>
    </w:p>
    <w:p w:rsidR="007066B1" w:rsidRDefault="007066B1" w:rsidP="00B66031">
      <w:pPr>
        <w:rPr>
          <w:sz w:val="24"/>
          <w:szCs w:val="24"/>
        </w:rPr>
      </w:pPr>
    </w:p>
    <w:p w:rsidR="007066B1" w:rsidRDefault="007066B1" w:rsidP="00B66031">
      <w:pPr>
        <w:rPr>
          <w:sz w:val="24"/>
          <w:szCs w:val="24"/>
        </w:rPr>
      </w:pPr>
    </w:p>
    <w:p w:rsidR="007066B1" w:rsidRDefault="007066B1" w:rsidP="00B66031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709"/>
        <w:gridCol w:w="69"/>
        <w:gridCol w:w="4215"/>
        <w:gridCol w:w="667"/>
        <w:gridCol w:w="855"/>
        <w:gridCol w:w="573"/>
        <w:gridCol w:w="1145"/>
        <w:gridCol w:w="1372"/>
        <w:gridCol w:w="775"/>
        <w:gridCol w:w="1404"/>
        <w:gridCol w:w="2074"/>
        <w:gridCol w:w="425"/>
      </w:tblGrid>
      <w:tr w:rsidR="007F73B6" w:rsidRPr="00B66031" w:rsidTr="007066B1">
        <w:trPr>
          <w:gridAfter w:val="5"/>
          <w:wAfter w:w="6050" w:type="dxa"/>
          <w:trHeight w:val="291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B6" w:rsidRPr="00B66031" w:rsidRDefault="007F73B6" w:rsidP="0054523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B6" w:rsidRPr="00B66031" w:rsidRDefault="007F73B6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B6" w:rsidRPr="00B66031" w:rsidRDefault="007F73B6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B6" w:rsidRPr="00B66031" w:rsidRDefault="007F73B6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66031" w:rsidRPr="00B66031" w:rsidTr="007066B1">
        <w:trPr>
          <w:trHeight w:val="885"/>
        </w:trPr>
        <w:tc>
          <w:tcPr>
            <w:tcW w:w="14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031" w:rsidRPr="00B66031" w:rsidRDefault="00B66031" w:rsidP="00A001C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Latgales reģiona Dzelzceļa iecirk</w:t>
            </w:r>
            <w:r w:rsidR="007F73B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ņ</w:t>
            </w: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 Valsts robeža-Kārsava-Rēzekne-I, Rēzekne-I-Daugavpils un Postenis 192.km-Poste</w:t>
            </w:r>
            <w:r w:rsidR="00A001C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is 5.km</w:t>
            </w:r>
          </w:p>
        </w:tc>
      </w:tr>
      <w:tr w:rsidR="00B66031" w:rsidRPr="00B66031" w:rsidTr="007066B1">
        <w:trPr>
          <w:trHeight w:val="1080"/>
        </w:trPr>
        <w:tc>
          <w:tcPr>
            <w:tcW w:w="14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031" w:rsidRPr="00B66031" w:rsidRDefault="00B66031" w:rsidP="007066B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Dzelzceļa posmi Kārsava-</w:t>
            </w:r>
            <w:proofErr w:type="spellStart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Pure</w:t>
            </w:r>
            <w:r w:rsidR="007F73B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ņ</w:t>
            </w: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proofErr w:type="spellEnd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403.km 2.3.pk, </w:t>
            </w:r>
            <w:proofErr w:type="spellStart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Pureņi-Mežvidi</w:t>
            </w:r>
            <w:proofErr w:type="spellEnd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416.km 7-9.pk, Mežvidi-</w:t>
            </w:r>
            <w:proofErr w:type="spellStart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Ilzēni</w:t>
            </w:r>
            <w:proofErr w:type="spellEnd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422.km 10-423.km 3.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pk, 425.km 9,10, 426.km 3.pk, </w:t>
            </w:r>
            <w:proofErr w:type="spellStart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Ilzēni-Burzava</w:t>
            </w:r>
            <w:proofErr w:type="spellEnd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433.km 2,3,5..pk, posms Aglona - Kr</w:t>
            </w:r>
            <w:r w:rsidR="0084240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ā</w:t>
            </w: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ce 478.km 3-4.pk, P.192.km-P.5.km 194km 7-8pk</w:t>
            </w:r>
          </w:p>
        </w:tc>
      </w:tr>
      <w:tr w:rsidR="00B66031" w:rsidRPr="00B66031" w:rsidTr="007066B1">
        <w:trPr>
          <w:trHeight w:val="315"/>
        </w:trPr>
        <w:tc>
          <w:tcPr>
            <w:tcW w:w="14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7066B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Darba spēka izmaksu aprēķins   </w:t>
            </w:r>
          </w:p>
        </w:tc>
      </w:tr>
      <w:tr w:rsidR="00545231" w:rsidRPr="00B66031" w:rsidTr="007066B1">
        <w:trPr>
          <w:trHeight w:val="315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66031" w:rsidRPr="00B66031" w:rsidTr="007066B1">
        <w:trPr>
          <w:trHeight w:val="315"/>
        </w:trPr>
        <w:tc>
          <w:tcPr>
            <w:tcW w:w="14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Vilcienu kustības atjaunošanai pēc 2017. gada 23.-24.augusta lietusgāzes postījumiem </w:t>
            </w:r>
          </w:p>
        </w:tc>
      </w:tr>
      <w:tr w:rsidR="00545231" w:rsidRPr="00B66031" w:rsidTr="007066B1">
        <w:trPr>
          <w:trHeight w:val="150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45231" w:rsidRPr="00B66031" w:rsidTr="007066B1">
        <w:trPr>
          <w:trHeight w:val="285"/>
        </w:trPr>
        <w:tc>
          <w:tcPr>
            <w:tcW w:w="77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6031" w:rsidRPr="003A1643" w:rsidRDefault="00B66031" w:rsidP="003A1643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Nr.  p</w:t>
            </w:r>
            <w:r w:rsid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.</w:t>
            </w:r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k</w:t>
            </w:r>
            <w:r w:rsid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8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6031" w:rsidRPr="003A1643" w:rsidRDefault="00B66031" w:rsidP="00545231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Darbu nosaukums</w:t>
            </w:r>
          </w:p>
        </w:tc>
        <w:tc>
          <w:tcPr>
            <w:tcW w:w="14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6031" w:rsidRPr="003A1643" w:rsidRDefault="003A1643" w:rsidP="00545231">
            <w:pPr>
              <w:jc w:val="center"/>
              <w:rPr>
                <w:rFonts w:eastAsia="Times New Roman" w:cs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lv-LV"/>
              </w:rPr>
              <w:t>Mēr</w:t>
            </w:r>
            <w:r w:rsidR="00B66031" w:rsidRPr="003A1643">
              <w:rPr>
                <w:rFonts w:eastAsia="Times New Roman" w:cs="Times New Roman"/>
                <w:bCs/>
                <w:i/>
                <w:sz w:val="22"/>
                <w:lang w:eastAsia="lv-LV"/>
              </w:rPr>
              <w:t>vienības</w:t>
            </w:r>
          </w:p>
        </w:tc>
        <w:tc>
          <w:tcPr>
            <w:tcW w:w="114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6031" w:rsidRPr="003A1643" w:rsidRDefault="003A1643" w:rsidP="00545231">
            <w:pPr>
              <w:jc w:val="center"/>
              <w:rPr>
                <w:rFonts w:eastAsia="Times New Roman" w:cs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lv-LV"/>
              </w:rPr>
              <w:t>Dau</w:t>
            </w:r>
            <w:r w:rsidR="00B66031" w:rsidRPr="003A1643">
              <w:rPr>
                <w:rFonts w:eastAsia="Times New Roman" w:cs="Times New Roman"/>
                <w:bCs/>
                <w:i/>
                <w:sz w:val="22"/>
                <w:lang w:eastAsia="lv-LV"/>
              </w:rPr>
              <w:t>dzums</w:t>
            </w:r>
          </w:p>
        </w:tc>
        <w:tc>
          <w:tcPr>
            <w:tcW w:w="137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6031" w:rsidRPr="003A1643" w:rsidRDefault="00B66031" w:rsidP="00A14571">
            <w:pPr>
              <w:jc w:val="center"/>
              <w:rPr>
                <w:rFonts w:eastAsia="Times New Roman" w:cs="Times New Roman"/>
                <w:bCs/>
                <w:i/>
                <w:sz w:val="22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2"/>
                <w:lang w:eastAsia="lv-LV"/>
              </w:rPr>
              <w:t xml:space="preserve">Vienības cena, </w:t>
            </w:r>
            <w:r w:rsidR="00A14571" w:rsidRPr="003A1643">
              <w:rPr>
                <w:rFonts w:eastAsia="Times New Roman" w:cs="Times New Roman"/>
                <w:bCs/>
                <w:i/>
                <w:sz w:val="22"/>
                <w:lang w:eastAsia="lv-LV"/>
              </w:rPr>
              <w:t>EUR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6031" w:rsidRPr="003A1643" w:rsidRDefault="00B66031" w:rsidP="00A14571">
            <w:pPr>
              <w:jc w:val="center"/>
              <w:rPr>
                <w:rFonts w:eastAsia="Times New Roman" w:cs="Times New Roman"/>
                <w:bCs/>
                <w:i/>
                <w:sz w:val="22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2"/>
                <w:lang w:eastAsia="lv-LV"/>
              </w:rPr>
              <w:t xml:space="preserve">Kopā , </w:t>
            </w:r>
            <w:r w:rsidR="00A14571" w:rsidRPr="003A1643">
              <w:rPr>
                <w:rFonts w:eastAsia="Times New Roman" w:cs="Times New Roman"/>
                <w:bCs/>
                <w:i/>
                <w:sz w:val="22"/>
                <w:lang w:eastAsia="lv-LV"/>
              </w:rPr>
              <w:t>EUR</w:t>
            </w:r>
          </w:p>
        </w:tc>
      </w:tr>
      <w:tr w:rsidR="00545231" w:rsidRPr="00B66031" w:rsidTr="007066B1">
        <w:trPr>
          <w:trHeight w:val="345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545231" w:rsidRPr="00B66031" w:rsidTr="007066B1">
        <w:trPr>
          <w:trHeight w:val="1215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1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A001CA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Lokomotīvju manevru darbu veikšana 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Ilzē</w:t>
            </w:r>
            <w:r w:rsidR="00A001CA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n</w:t>
            </w: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u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 stacijā,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pašizgazējvagonu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, krauto ar smilti izkraušana posmā  Mežvidi-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Ilzēni-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 31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pā</w:t>
            </w:r>
            <w:r w:rsidR="00A001CA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šizgazēj</w:t>
            </w: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vagons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*3 reizes, lokomotīves  2M62-86,59 h                       28,5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./ h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vag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3.19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296.67</w:t>
            </w:r>
          </w:p>
        </w:tc>
      </w:tr>
      <w:tr w:rsidR="00545231" w:rsidRPr="00B66031" w:rsidTr="007066B1">
        <w:trPr>
          <w:trHeight w:val="1500"/>
        </w:trPr>
        <w:tc>
          <w:tcPr>
            <w:tcW w:w="7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A001CA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Smilts iekraušana SZ-120 sastāvā ar KDE celtni  posmā  Mežvidi-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Ilzēni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, izv</w:t>
            </w:r>
            <w:r w:rsidR="00A001CA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e</w:t>
            </w: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šana un izkraušana zemes klātnes  bojājuma vietās- SZ-120- 93,50 h, TEM-2-75,50 h , lokomotīve ČME-3-29,85h, Drezīna MPT6-38,75 h, celtnis KDE-163-175,5 h                   126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./ h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  <w:r w:rsidRPr="00B66031">
              <w:rPr>
                <w:rFonts w:ascii="Calibri" w:eastAsia="Times New Roman" w:hAnsi="Calibri" w:cs="Calibri"/>
                <w:sz w:val="22"/>
                <w:lang w:eastAsia="lv-LV"/>
              </w:rPr>
              <w:t>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2132.57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0.61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1300.87</w:t>
            </w:r>
          </w:p>
        </w:tc>
      </w:tr>
      <w:tr w:rsidR="00545231" w:rsidRPr="00B66031" w:rsidTr="007066B1">
        <w:trPr>
          <w:trHeight w:val="1200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 Betona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lūžņu(bojāto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dzelzsbetona gulšņu) iekraušana  izkraušana  un izlikšana  zemes klātnes nostiprināšanai  posmā, to pārvietošanai ar drezīnu MPT6-32h un ceļa remonta mašīnu  PRL-4-32 h, 42,5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./h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gab.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346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0.47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162.62</w:t>
            </w:r>
          </w:p>
        </w:tc>
      </w:tr>
      <w:tr w:rsidR="00545231" w:rsidRPr="00B66031" w:rsidTr="007066B1">
        <w:trPr>
          <w:trHeight w:val="900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4</w:t>
            </w: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 Grāvju rakšana un planēšanas darbi  zemes klātnes  nogāžu apdarei ar ekskavatoru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Komatsu-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1 gab.*14 h un 14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0.440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88.00</w:t>
            </w:r>
          </w:p>
        </w:tc>
      </w:tr>
      <w:tr w:rsidR="00545231" w:rsidRPr="00B66031" w:rsidTr="007066B1">
        <w:trPr>
          <w:trHeight w:val="600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lastRenderedPageBreak/>
              <w:t>5</w:t>
            </w: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 Planēšanas darbi  zemes klātnes  nogāžu apdarei ar ekskavatoru DOOSAN- 1 gab.*26,75 h un 27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2.320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174.00</w:t>
            </w:r>
          </w:p>
        </w:tc>
      </w:tr>
      <w:tr w:rsidR="00545231" w:rsidRPr="00B66031" w:rsidTr="007066B1">
        <w:trPr>
          <w:trHeight w:val="600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6</w:t>
            </w: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Uzbēruma pamata izbūve un planēšana ar buldozeru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Komatsu-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 1 gab.*65,75 h un 65,75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  <w:r w:rsidRPr="00B66031">
              <w:rPr>
                <w:rFonts w:ascii="Calibri" w:eastAsia="Times New Roman" w:hAnsi="Calibri" w:cs="Calibri"/>
                <w:sz w:val="22"/>
                <w:lang w:eastAsia="lv-LV"/>
              </w:rPr>
              <w:t>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2115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0.280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592.20</w:t>
            </w:r>
          </w:p>
        </w:tc>
      </w:tr>
      <w:tr w:rsidR="00545231" w:rsidRPr="00B66031" w:rsidTr="007066B1">
        <w:trPr>
          <w:trHeight w:val="600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</w:t>
            </w: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A001CA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Smilts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uzb</w:t>
            </w:r>
            <w:r w:rsidR="00A001CA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ī</w:t>
            </w: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de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 un planēšana ar ekskavatoru 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Huddig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1260- 1 gab.*76,75 h un 22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0.260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140.40</w:t>
            </w:r>
          </w:p>
        </w:tc>
      </w:tr>
      <w:tr w:rsidR="00545231" w:rsidRPr="00B66031" w:rsidTr="007066B1">
        <w:trPr>
          <w:trHeight w:val="600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8</w:t>
            </w: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A001CA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Ūdens novadgrāvju padzi</w:t>
            </w:r>
            <w:r w:rsidR="00A001CA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ļ</w:t>
            </w: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ināšana ar ekskavatoru                    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Huddig-1160(78h)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un to nogāžu apdare-63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1.080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345.60</w:t>
            </w:r>
          </w:p>
        </w:tc>
      </w:tr>
      <w:tr w:rsidR="00545231" w:rsidRPr="00B66031" w:rsidTr="007066B1">
        <w:trPr>
          <w:trHeight w:val="600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</w:t>
            </w: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Kontrbanketu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ierīkošana ar ekskavatoru                    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Huddig-1160(45,25h)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-40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  <w:r w:rsidRPr="00B66031">
              <w:rPr>
                <w:rFonts w:ascii="Calibri" w:eastAsia="Times New Roman" w:hAnsi="Calibri" w:cs="Calibri"/>
                <w:sz w:val="22"/>
                <w:lang w:eastAsia="lv-LV"/>
              </w:rPr>
              <w:t>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1352.5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0.130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175.83</w:t>
            </w:r>
          </w:p>
        </w:tc>
      </w:tr>
      <w:tr w:rsidR="00545231" w:rsidRPr="00B66031" w:rsidTr="007066B1">
        <w:trPr>
          <w:trHeight w:val="600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10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Sliežu ceļa izlāgošana ar mašīnu kompleksu MDZ-                       (2 mašīnas* 12 h) un 8,5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km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2.7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24.74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66.80</w:t>
            </w:r>
          </w:p>
        </w:tc>
      </w:tr>
      <w:tr w:rsidR="00545231" w:rsidRPr="00B66031" w:rsidTr="007066B1">
        <w:trPr>
          <w:trHeight w:val="1245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11</w:t>
            </w: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84240A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Smilts iekraušana ar KDE celtni  posmā  </w:t>
            </w:r>
            <w:r w:rsidRPr="00B66031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Aglona - Kr</w:t>
            </w:r>
            <w:r w:rsidR="0084240A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ā</w:t>
            </w:r>
            <w:r w:rsidRPr="00B66031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ce</w:t>
            </w: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, izv</w:t>
            </w:r>
            <w:r w:rsidR="00A001CA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e</w:t>
            </w: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šana un izkraušana zemes klātnes  bojājuma vietās- TEM-2-11,5 h, celtnis KDE-163-11,5 h       34 </w:t>
            </w: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./ h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  <w:r w:rsidRPr="00B66031">
              <w:rPr>
                <w:rFonts w:ascii="Calibri" w:eastAsia="Times New Roman" w:hAnsi="Calibri" w:cs="Calibri"/>
                <w:sz w:val="22"/>
                <w:lang w:eastAsia="lv-LV"/>
              </w:rPr>
              <w:t>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79.437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2.0173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160.25</w:t>
            </w:r>
          </w:p>
        </w:tc>
      </w:tr>
      <w:tr w:rsidR="00545231" w:rsidRPr="00B66031" w:rsidTr="007066B1">
        <w:trPr>
          <w:trHeight w:val="915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12</w:t>
            </w: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7F73B6" w:rsidP="007F73B6">
            <w:pP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Ūdens novadgrāvju padziļ</w:t>
            </w:r>
            <w:r w:rsidR="00B66031"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ināšana un caurteka ielikšana-111,5 </w:t>
            </w:r>
            <w:proofErr w:type="spellStart"/>
            <w:r w:rsidR="00B66031"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="00B66031"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./h posmā  </w:t>
            </w:r>
            <w:r w:rsidR="00B66031" w:rsidRPr="00B66031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 xml:space="preserve">P.192.km - P.5.km  </w:t>
            </w:r>
            <w:proofErr w:type="spellStart"/>
            <w:r w:rsidR="00B66031"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Huddig-1260(17h),</w:t>
            </w:r>
            <w:proofErr w:type="spellEnd"/>
            <w:r w:rsidR="00B66031"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drez</w:t>
            </w:r>
            <w:r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ī</w:t>
            </w:r>
            <w:r w:rsidR="00B66031"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na WM-15 - 6,75 h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proofErr w:type="spellStart"/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gab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463.420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66031" w:rsidRPr="00B66031" w:rsidRDefault="00B660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B6603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463.42</w:t>
            </w:r>
          </w:p>
        </w:tc>
      </w:tr>
      <w:tr w:rsidR="00545231" w:rsidRPr="00B66031" w:rsidTr="007066B1">
        <w:trPr>
          <w:trHeight w:val="315"/>
        </w:trPr>
        <w:tc>
          <w:tcPr>
            <w:tcW w:w="7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cilv</w:t>
            </w:r>
            <w:proofErr w:type="spellEnd"/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./st.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591.5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3966.66</w:t>
            </w:r>
          </w:p>
        </w:tc>
      </w:tr>
      <w:tr w:rsidR="00545231" w:rsidRPr="00B66031" w:rsidTr="007066B1">
        <w:trPr>
          <w:trHeight w:val="315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sz w:val="24"/>
                <w:szCs w:val="24"/>
                <w:lang w:eastAsia="lv-LV"/>
              </w:rPr>
              <w:t>Sociālā apdrošināšana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66031">
              <w:rPr>
                <w:rFonts w:eastAsia="Times New Roman" w:cs="Times New Roman"/>
                <w:sz w:val="22"/>
                <w:lang w:eastAsia="lv-LV"/>
              </w:rPr>
              <w:t>23.59%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6031" w:rsidRPr="00BE182E" w:rsidRDefault="00EE19F1" w:rsidP="00545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182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935,74</w:t>
            </w:r>
          </w:p>
        </w:tc>
      </w:tr>
      <w:tr w:rsidR="00545231" w:rsidRPr="00B66031" w:rsidTr="007066B1">
        <w:trPr>
          <w:trHeight w:val="330"/>
        </w:trPr>
        <w:tc>
          <w:tcPr>
            <w:tcW w:w="77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603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6031" w:rsidRPr="00BE182E" w:rsidRDefault="00EE19F1" w:rsidP="00545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182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4902,4</w:t>
            </w:r>
          </w:p>
        </w:tc>
      </w:tr>
      <w:tr w:rsidR="00545231" w:rsidRPr="00B66031" w:rsidTr="007066B1">
        <w:trPr>
          <w:trHeight w:val="330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31" w:rsidRPr="00B66031" w:rsidRDefault="00B660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45231" w:rsidRPr="00545231" w:rsidTr="007066B1">
        <w:trPr>
          <w:gridAfter w:val="1"/>
          <w:wAfter w:w="425" w:type="dxa"/>
          <w:trHeight w:val="690"/>
        </w:trPr>
        <w:tc>
          <w:tcPr>
            <w:tcW w:w="13858" w:type="dxa"/>
            <w:gridSpan w:val="11"/>
            <w:shd w:val="clear" w:color="auto" w:fill="auto"/>
            <w:vAlign w:val="bottom"/>
            <w:hideMark/>
          </w:tcPr>
          <w:p w:rsidR="007066B1" w:rsidRDefault="007066B1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  <w:p w:rsidR="007066B1" w:rsidRDefault="007066B1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  <w:p w:rsidR="007066B1" w:rsidRDefault="007066B1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  <w:p w:rsidR="007066B1" w:rsidRDefault="007066B1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  <w:p w:rsidR="007066B1" w:rsidRDefault="007066B1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  <w:p w:rsidR="007066B1" w:rsidRDefault="007066B1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  <w:p w:rsidR="00545231" w:rsidRDefault="00E22FFD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lastRenderedPageBreak/>
              <w:t>L</w:t>
            </w:r>
            <w:r w:rsidR="00545231"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atgales reģiona Dzelzceļa iecirk</w:t>
            </w:r>
            <w:r w:rsidR="007F73B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ņ</w:t>
            </w:r>
            <w:r w:rsidR="00545231"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 Valsts robeža-Kārsava-Rēzekne-I, Rēzekne-I-Daugavpils un Postenis 192.km-Poste</w:t>
            </w:r>
            <w:r w:rsidR="00A001C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n</w:t>
            </w:r>
            <w:r w:rsidR="00545231"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is 5.km</w:t>
            </w:r>
          </w:p>
          <w:p w:rsidR="00976E08" w:rsidRDefault="00976E08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  <w:p w:rsidR="00976E08" w:rsidRDefault="00976E08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Dzelzceļa posmi Kārsava-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Pure</w:t>
            </w: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ņ</w:t>
            </w: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403.km 2.3.pk,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Pureņi-Mežvidi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416.km 7-9.pk, Mežvidi-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422.km 10-423.km 3.pk, 425.km 9,10, 426.km 3.pk,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Ilzēni-Burzava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433.km 2,3,5..pk , posms Aglona </w:t>
            </w: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–</w:t>
            </w: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Kr</w:t>
            </w: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ā</w:t>
            </w: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ce 478.km 3-4.pk, P.192.km-P.5.km 194km 7-8pk</w:t>
            </w:r>
          </w:p>
          <w:p w:rsidR="00976E08" w:rsidRPr="00545231" w:rsidRDefault="00976E08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1385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54523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lastRenderedPageBreak/>
              <w:t>Ceļ</w:t>
            </w:r>
            <w:r w:rsidR="00976E0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u mašīnu darba izmaksu aprēķins</w:t>
            </w:r>
          </w:p>
        </w:tc>
      </w:tr>
      <w:tr w:rsidR="00545231" w:rsidRPr="00545231" w:rsidTr="007066B1">
        <w:trPr>
          <w:gridAfter w:val="1"/>
          <w:wAfter w:w="425" w:type="dxa"/>
          <w:trHeight w:val="600"/>
        </w:trPr>
        <w:tc>
          <w:tcPr>
            <w:tcW w:w="13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2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Vilcienu kustības atjaunošanai pēc 2017. gada 23.</w:t>
            </w:r>
            <w:r w:rsidR="003A1643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5452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-24.</w:t>
            </w:r>
            <w:r w:rsidR="00A001C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54523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augusta lietusgāzes postījumiem </w:t>
            </w:r>
          </w:p>
        </w:tc>
      </w:tr>
      <w:tr w:rsidR="00545231" w:rsidRPr="00545231" w:rsidTr="007066B1">
        <w:trPr>
          <w:gridAfter w:val="1"/>
          <w:wAfter w:w="425" w:type="dxa"/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45231" w:rsidRPr="00545231" w:rsidTr="007066B1">
        <w:trPr>
          <w:gridAfter w:val="1"/>
          <w:wAfter w:w="425" w:type="dxa"/>
          <w:trHeight w:val="28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5231" w:rsidRPr="003A1643" w:rsidRDefault="00545231" w:rsidP="00545231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Nr.</w:t>
            </w:r>
            <w:r w:rsid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 xml:space="preserve"> p.k.</w:t>
            </w:r>
          </w:p>
        </w:tc>
        <w:tc>
          <w:tcPr>
            <w:tcW w:w="428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5231" w:rsidRPr="003A1643" w:rsidRDefault="00545231" w:rsidP="00545231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52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5231" w:rsidRPr="003A1643" w:rsidRDefault="00A14571" w:rsidP="00545231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Mērvie</w:t>
            </w:r>
            <w:r w:rsidR="00545231"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nība</w:t>
            </w:r>
          </w:p>
        </w:tc>
        <w:tc>
          <w:tcPr>
            <w:tcW w:w="3865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5231" w:rsidRPr="003A1643" w:rsidRDefault="00A14571" w:rsidP="00545231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Dau</w:t>
            </w:r>
            <w:r w:rsidR="00545231"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dzums</w:t>
            </w:r>
          </w:p>
        </w:tc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5231" w:rsidRPr="003A1643" w:rsidRDefault="00545231" w:rsidP="00545231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 xml:space="preserve">Cena, </w:t>
            </w:r>
            <w:proofErr w:type="spellStart"/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Eur</w:t>
            </w:r>
            <w:proofErr w:type="spellEnd"/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 xml:space="preserve"> (1st, 1 km)</w:t>
            </w:r>
          </w:p>
        </w:tc>
        <w:tc>
          <w:tcPr>
            <w:tcW w:w="2074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5231" w:rsidRPr="003A1643" w:rsidRDefault="00545231" w:rsidP="00545231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3A1643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Vērtība, EUR Kopā:</w:t>
            </w:r>
          </w:p>
        </w:tc>
      </w:tr>
      <w:tr w:rsidR="00545231" w:rsidRPr="00545231" w:rsidTr="007066B1">
        <w:trPr>
          <w:gridAfter w:val="1"/>
          <w:wAfter w:w="425" w:type="dxa"/>
          <w:trHeight w:val="34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452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452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2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452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86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452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452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45231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545231" w:rsidRPr="00545231" w:rsidTr="007066B1">
        <w:trPr>
          <w:gridAfter w:val="1"/>
          <w:wAfter w:w="425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  <w:t>Zemes klātnes atbēršana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SZ-120-INF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93.50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147.910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13829.58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papildus par darbu naktī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14.870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14.87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pavadīšana vilcienu sastāvā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23.50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29.480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692.78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Mašīnas vadītāju virsstundas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64.00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253.79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Ekskavators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Doosan-INF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26.75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45.280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1211.24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Ekskavators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Komatsu-INF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14.00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45.180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632.52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Mašīnas vadītāju virsstundas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64.00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44.14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buldozers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Komatsu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INF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65.75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46.970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3088.28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Celtnis KDE-163 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cdn-5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111.50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35.68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3978.32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Lokomotīve TEM-2  Nr.1134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75.50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66.58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5026.79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Lokomotīve TEM-2 (1202)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39.50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66.58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2629.91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Ekskavators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Huddig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1260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93.75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26.96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2527.50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Ekskavators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Huddig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1160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123.25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26.00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3204.50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Drezīna MPT-6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70.75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40.56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2869.62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Drezīna WM-15 Nr.001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6.75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31.21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210.67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Ceļa remonta mašīna PRL-4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32.00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29.48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943.36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lastRenderedPageBreak/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Automašīna VW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transp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Kombi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12.34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209.78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Automašīna VW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transp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. GI 3901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740.00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0.24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177.60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Lokomotīve ČME-3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29.85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99.67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2975.15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  <w:t>Smilts piegāde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pašizgāzējvagonu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sastāvs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29.00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176.79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5126.91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pavadīšana vilcienu sastāva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105.00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22.46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2358.30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papildus par darbu naktī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48.00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7.62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365.76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Mašīnas vadītāju virsstundas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64.00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423.54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Lokomotīve 2M-62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86.59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178.56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15461.51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  <w:t>Sliežu ceļa izlāgošana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4523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Ceļu mašīnas CSM-09/16 darbs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8.00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95.10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760.80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Ceļu mašīna CSM-09/16 (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izbr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. līdz darba vietai)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47.41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189.64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Ceļu mašīnas SSP-110 darbs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8.00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46.94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375.52</w:t>
            </w:r>
          </w:p>
        </w:tc>
      </w:tr>
      <w:tr w:rsidR="00545231" w:rsidRPr="00545231" w:rsidTr="007066B1">
        <w:trPr>
          <w:gridAfter w:val="1"/>
          <w:wAfter w:w="425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SSP-110 mašīnas (</w:t>
            </w: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izbr</w:t>
            </w:r>
            <w:proofErr w:type="spellEnd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. līdz darba vietai)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32.27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129.08</w:t>
            </w:r>
          </w:p>
        </w:tc>
      </w:tr>
      <w:tr w:rsidR="00545231" w:rsidRPr="00545231" w:rsidTr="007066B1">
        <w:trPr>
          <w:gridAfter w:val="1"/>
          <w:wAfter w:w="425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Lokomotīve M-62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15.80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127.51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2014.66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šķembu iekraušana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Eur</w:t>
            </w:r>
            <w:proofErr w:type="spellEnd"/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836.40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šķembu izkraušana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proofErr w:type="spellStart"/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Eur</w:t>
            </w:r>
            <w:proofErr w:type="spellEnd"/>
          </w:p>
        </w:tc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1441.58</w:t>
            </w:r>
          </w:p>
        </w:tc>
      </w:tr>
      <w:tr w:rsidR="00545231" w:rsidRPr="00545231" w:rsidTr="007066B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KOPĀ  (mehānismi) 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545231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74004.10</w:t>
            </w:r>
          </w:p>
        </w:tc>
      </w:tr>
      <w:tr w:rsidR="00545231" w:rsidRPr="00545231" w:rsidTr="007066B1">
        <w:trPr>
          <w:gridAfter w:val="1"/>
          <w:wAfter w:w="425" w:type="dxa"/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1" w:rsidRPr="00545231" w:rsidRDefault="00545231" w:rsidP="0054523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066B1" w:rsidRDefault="007066B1">
      <w:r>
        <w:br w:type="page"/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816"/>
        <w:gridCol w:w="216"/>
        <w:gridCol w:w="216"/>
        <w:gridCol w:w="3401"/>
        <w:gridCol w:w="369"/>
        <w:gridCol w:w="933"/>
        <w:gridCol w:w="266"/>
        <w:gridCol w:w="980"/>
        <w:gridCol w:w="216"/>
        <w:gridCol w:w="216"/>
        <w:gridCol w:w="1517"/>
        <w:gridCol w:w="346"/>
        <w:gridCol w:w="998"/>
        <w:gridCol w:w="851"/>
        <w:gridCol w:w="1709"/>
        <w:gridCol w:w="808"/>
        <w:gridCol w:w="283"/>
        <w:gridCol w:w="284"/>
      </w:tblGrid>
      <w:tr w:rsidR="0074779A" w:rsidRPr="0074779A" w:rsidTr="007066B1">
        <w:trPr>
          <w:gridAfter w:val="3"/>
          <w:wAfter w:w="1375" w:type="dxa"/>
          <w:trHeight w:val="690"/>
        </w:trPr>
        <w:tc>
          <w:tcPr>
            <w:tcW w:w="13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9A" w:rsidRPr="0074779A" w:rsidRDefault="0074779A" w:rsidP="00A001C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lastRenderedPageBreak/>
              <w:t>Latgales reģiona Dzelzceļa iecirk</w:t>
            </w:r>
            <w:r w:rsidR="00A001C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ņ</w:t>
            </w:r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 Valsts robeža-Kārsava-Rēzekne-I, Rēzekne-I-Daugavpils un Postenis 192.km-Poste</w:t>
            </w:r>
            <w:r w:rsidR="00A001C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n</w:t>
            </w:r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is 5.km</w:t>
            </w:r>
          </w:p>
        </w:tc>
      </w:tr>
      <w:tr w:rsidR="0074779A" w:rsidRPr="0074779A" w:rsidTr="007066B1">
        <w:trPr>
          <w:gridAfter w:val="2"/>
          <w:wAfter w:w="567" w:type="dxa"/>
          <w:trHeight w:val="1395"/>
        </w:trPr>
        <w:tc>
          <w:tcPr>
            <w:tcW w:w="13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9A" w:rsidRPr="0074779A" w:rsidRDefault="0074779A" w:rsidP="007066B1">
            <w:pPr>
              <w:tabs>
                <w:tab w:val="left" w:pos="12900"/>
              </w:tabs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Dzelzceļa posmi Kārsava-</w:t>
            </w:r>
            <w:proofErr w:type="spellStart"/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Pure</w:t>
            </w:r>
            <w:r w:rsidR="00A001C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ņ</w:t>
            </w:r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</w:t>
            </w:r>
            <w:proofErr w:type="spellEnd"/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403.km 2.3.pk, </w:t>
            </w:r>
            <w:proofErr w:type="spellStart"/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Pureņi-Mežvidi</w:t>
            </w:r>
            <w:proofErr w:type="spellEnd"/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416.km 7-9.pk, Mežvidi-</w:t>
            </w:r>
            <w:proofErr w:type="spellStart"/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</w:t>
            </w:r>
            <w:proofErr w:type="spellEnd"/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422.km 10-423.km 3.pk, 425.km 9,10, 426.km 3.pk, </w:t>
            </w:r>
            <w:proofErr w:type="spellStart"/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Ilzēni-Burzava</w:t>
            </w:r>
            <w:proofErr w:type="spellEnd"/>
            <w:r w:rsidRPr="0074779A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433.km 2,3,5.pk, Aglona-Krāce 478.km 3.,4.pk un postenis 192.km-Postenis 5.km 194.km 7,8.pk</w:t>
            </w:r>
          </w:p>
        </w:tc>
      </w:tr>
      <w:tr w:rsidR="00BB4C34" w:rsidRPr="0074779A" w:rsidTr="007066B1">
        <w:trPr>
          <w:gridAfter w:val="3"/>
          <w:wAfter w:w="1375" w:type="dxa"/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4779A" w:rsidRPr="0074779A" w:rsidTr="007066B1">
        <w:trPr>
          <w:gridAfter w:val="3"/>
          <w:wAfter w:w="1375" w:type="dxa"/>
          <w:trHeight w:val="345"/>
        </w:trPr>
        <w:tc>
          <w:tcPr>
            <w:tcW w:w="13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9A" w:rsidRPr="0074779A" w:rsidRDefault="007F73B6" w:rsidP="0074779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Izmaksu atšifrējums</w:t>
            </w:r>
            <w:r w:rsidR="0074779A" w:rsidRPr="0074779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 </w:t>
            </w:r>
          </w:p>
        </w:tc>
      </w:tr>
      <w:tr w:rsidR="0074779A" w:rsidRPr="0074779A" w:rsidTr="007066B1">
        <w:trPr>
          <w:gridAfter w:val="3"/>
          <w:wAfter w:w="1375" w:type="dxa"/>
          <w:trHeight w:val="690"/>
        </w:trPr>
        <w:tc>
          <w:tcPr>
            <w:tcW w:w="13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Sliežu ceļa un zemes klātnes stāvokļa sakārtošanai sākotnējā stāvoklī, kas atbilstu dzelzceļa tehniskās ekspluatācijas noteikumiem un noteiktajiem ātrumiem</w:t>
            </w:r>
          </w:p>
        </w:tc>
      </w:tr>
      <w:tr w:rsidR="00BB4C34" w:rsidRPr="0074779A" w:rsidTr="007066B1">
        <w:trPr>
          <w:gridAfter w:val="3"/>
          <w:wAfter w:w="1375" w:type="dxa"/>
          <w:trHeight w:val="3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B4C34" w:rsidRPr="0074779A" w:rsidTr="007066B1">
        <w:trPr>
          <w:gridAfter w:val="3"/>
          <w:wAfter w:w="1375" w:type="dxa"/>
          <w:trHeight w:val="345"/>
        </w:trPr>
        <w:tc>
          <w:tcPr>
            <w:tcW w:w="81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N. p/k</w:t>
            </w:r>
          </w:p>
        </w:tc>
        <w:tc>
          <w:tcPr>
            <w:tcW w:w="420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17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29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355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4779A" w:rsidRPr="003A1643" w:rsidRDefault="003A1643" w:rsidP="0074779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74779A" w:rsidRPr="003A1643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Izmaksas, </w:t>
            </w:r>
            <w:proofErr w:type="spellStart"/>
            <w:r w:rsidR="0074779A" w:rsidRPr="003A1643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</w:t>
            </w:r>
            <w:proofErr w:type="spellEnd"/>
            <w:r w:rsidR="0074779A" w:rsidRPr="003A1643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              </w:t>
            </w:r>
          </w:p>
        </w:tc>
      </w:tr>
      <w:tr w:rsidR="00BB4C34" w:rsidRPr="0074779A" w:rsidTr="007066B1">
        <w:trPr>
          <w:gridAfter w:val="3"/>
          <w:wAfter w:w="1375" w:type="dxa"/>
          <w:trHeight w:val="330"/>
        </w:trPr>
        <w:tc>
          <w:tcPr>
            <w:tcW w:w="8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7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vien.</w:t>
            </w:r>
          </w:p>
        </w:tc>
        <w:tc>
          <w:tcPr>
            <w:tcW w:w="1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BB4C34" w:rsidRPr="0074779A" w:rsidTr="007066B1">
        <w:trPr>
          <w:gridAfter w:val="3"/>
          <w:wAfter w:w="1375" w:type="dxa"/>
          <w:trHeight w:val="322"/>
        </w:trPr>
        <w:tc>
          <w:tcPr>
            <w:tcW w:w="8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7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9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BB4C34" w:rsidRPr="0074779A" w:rsidTr="007066B1">
        <w:trPr>
          <w:gridAfter w:val="3"/>
          <w:wAfter w:w="1375" w:type="dxa"/>
          <w:trHeight w:val="322"/>
        </w:trPr>
        <w:tc>
          <w:tcPr>
            <w:tcW w:w="8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7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9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A1643" w:rsidRPr="0074779A" w:rsidTr="007066B1">
        <w:trPr>
          <w:gridAfter w:val="3"/>
          <w:wAfter w:w="1375" w:type="dxa"/>
          <w:trHeight w:val="345"/>
        </w:trPr>
        <w:tc>
          <w:tcPr>
            <w:tcW w:w="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A1643" w:rsidRPr="0074779A" w:rsidRDefault="003A1643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Nr.pk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A1643" w:rsidRPr="0074779A" w:rsidRDefault="00BB4C34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N</w:t>
            </w:r>
            <w:r w:rsidR="003A1643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osaukums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A1643" w:rsidRPr="0074779A" w:rsidRDefault="003A1643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A1643" w:rsidRPr="0074779A" w:rsidRDefault="003A1643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A1643" w:rsidRPr="0074779A" w:rsidRDefault="003A1643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Vienības vērtība, EUR</w:t>
            </w:r>
          </w:p>
        </w:tc>
        <w:tc>
          <w:tcPr>
            <w:tcW w:w="1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A1643" w:rsidRPr="0074779A" w:rsidRDefault="003A1643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Summa,EUR</w:t>
            </w:r>
            <w:proofErr w:type="spellEnd"/>
          </w:p>
        </w:tc>
      </w:tr>
      <w:tr w:rsidR="00BB4C34" w:rsidRPr="0074779A" w:rsidTr="007066B1">
        <w:trPr>
          <w:gridAfter w:val="3"/>
          <w:wAfter w:w="1375" w:type="dxa"/>
          <w:trHeight w:val="345"/>
        </w:trPr>
        <w:tc>
          <w:tcPr>
            <w:tcW w:w="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BB4C34" w:rsidRPr="0074779A" w:rsidTr="007066B1">
        <w:trPr>
          <w:gridAfter w:val="3"/>
          <w:wAfter w:w="1375" w:type="dxa"/>
          <w:trHeight w:val="510"/>
        </w:trPr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Jaunie materiāli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213581.70</w:t>
            </w:r>
          </w:p>
        </w:tc>
      </w:tr>
      <w:tr w:rsidR="00BB4C34" w:rsidRPr="0074779A" w:rsidTr="007066B1">
        <w:trPr>
          <w:gridAfter w:val="3"/>
          <w:wAfter w:w="1375" w:type="dxa"/>
          <w:trHeight w:val="510"/>
        </w:trPr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Darba samaksa  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cilv.st</w:t>
            </w:r>
            <w:proofErr w:type="spellEnd"/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1162.50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8600.06</w:t>
            </w:r>
          </w:p>
        </w:tc>
      </w:tr>
      <w:tr w:rsidR="00BB4C34" w:rsidRPr="0074779A" w:rsidTr="007066B1">
        <w:trPr>
          <w:gridAfter w:val="3"/>
          <w:wAfter w:w="1375" w:type="dxa"/>
          <w:trHeight w:val="510"/>
        </w:trPr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Sociālā apdrošināšana  (23.59%)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F73B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E</w:t>
            </w:r>
            <w:r w:rsidR="007F73B6">
              <w:rPr>
                <w:rFonts w:eastAsia="Times New Roman" w:cs="Times New Roman"/>
                <w:sz w:val="24"/>
                <w:szCs w:val="24"/>
                <w:lang w:eastAsia="lv-LV"/>
              </w:rPr>
              <w:t>UR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8600.06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0.2359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2028.75</w:t>
            </w:r>
          </w:p>
        </w:tc>
      </w:tr>
      <w:tr w:rsidR="00BB4C34" w:rsidRPr="0074779A" w:rsidTr="007066B1">
        <w:trPr>
          <w:gridAfter w:val="3"/>
          <w:wAfter w:w="1375" w:type="dxa"/>
          <w:trHeight w:val="510"/>
        </w:trPr>
        <w:tc>
          <w:tcPr>
            <w:tcW w:w="81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Mašīnu darbs 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F73B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E</w:t>
            </w:r>
            <w:r w:rsidR="007F73B6">
              <w:rPr>
                <w:rFonts w:eastAsia="Times New Roman" w:cs="Times New Roman"/>
                <w:sz w:val="24"/>
                <w:szCs w:val="24"/>
                <w:lang w:eastAsia="lv-LV"/>
              </w:rPr>
              <w:t>UR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260863.69</w:t>
            </w:r>
          </w:p>
        </w:tc>
      </w:tr>
      <w:tr w:rsidR="00BB4C34" w:rsidRPr="0074779A" w:rsidTr="007066B1">
        <w:trPr>
          <w:gridAfter w:val="3"/>
          <w:wAfter w:w="1375" w:type="dxa"/>
          <w:trHeight w:val="48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F73B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E</w:t>
            </w:r>
            <w:r w:rsidR="007F73B6">
              <w:rPr>
                <w:rFonts w:eastAsia="Times New Roman" w:cs="Times New Roman"/>
                <w:sz w:val="24"/>
                <w:szCs w:val="24"/>
                <w:lang w:eastAsia="lv-LV"/>
              </w:rPr>
              <w:t>UR</w:t>
            </w:r>
          </w:p>
        </w:tc>
        <w:tc>
          <w:tcPr>
            <w:tcW w:w="22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4779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485074.20</w:t>
            </w:r>
          </w:p>
        </w:tc>
      </w:tr>
      <w:tr w:rsidR="00BB4C34" w:rsidRPr="0074779A" w:rsidTr="007066B1">
        <w:trPr>
          <w:gridAfter w:val="3"/>
          <w:wAfter w:w="1375" w:type="dxa"/>
          <w:trHeight w:val="4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9A" w:rsidRPr="0074779A" w:rsidRDefault="0074779A" w:rsidP="0074779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C4A16" w:rsidRPr="005C4A16" w:rsidTr="007066B1">
        <w:trPr>
          <w:gridAfter w:val="1"/>
          <w:wAfter w:w="284" w:type="dxa"/>
          <w:trHeight w:val="735"/>
        </w:trPr>
        <w:tc>
          <w:tcPr>
            <w:tcW w:w="141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A001C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Latgales reģiona Dzelzceļa iecirk</w:t>
            </w:r>
            <w:r w:rsidR="00A001C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ņ</w:t>
            </w: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 Valsts robeža-Kārsava-Rēzekne-I, Rēzekne-I-Daugavpils un Postenis 192.km-Poste</w:t>
            </w:r>
            <w:r w:rsidR="00A001C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is 5.km</w:t>
            </w:r>
          </w:p>
        </w:tc>
      </w:tr>
      <w:tr w:rsidR="005C4A16" w:rsidRPr="005C4A16" w:rsidTr="007066B1">
        <w:trPr>
          <w:gridAfter w:val="1"/>
          <w:wAfter w:w="284" w:type="dxa"/>
          <w:trHeight w:val="1380"/>
        </w:trPr>
        <w:tc>
          <w:tcPr>
            <w:tcW w:w="141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7066B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Dzelzceļa posmi Kārsava-</w:t>
            </w:r>
            <w:proofErr w:type="spellStart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Pure</w:t>
            </w:r>
            <w:r w:rsidR="00A001C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ņ</w:t>
            </w: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proofErr w:type="spellEnd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403.km 2.3.pk, </w:t>
            </w:r>
            <w:proofErr w:type="spellStart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Pureņi-Mežvidi</w:t>
            </w:r>
            <w:proofErr w:type="spellEnd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416.km 7-9.pk, Mežvidi-</w:t>
            </w:r>
            <w:proofErr w:type="spellStart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Ilzēni</w:t>
            </w:r>
            <w:proofErr w:type="spellEnd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422.km 10-423.km 3.pk, 425.km 9,10, 426.km 3.pk</w:t>
            </w:r>
            <w:r w:rsidR="00BB4C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Ilzēni-Burzava</w:t>
            </w:r>
            <w:proofErr w:type="spellEnd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433.km 2,3,5.pk, Agl</w:t>
            </w:r>
            <w:r w:rsidR="00BB4C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ona-Krāce 478.km 3.,4.pk un </w:t>
            </w: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postenis 192.km-Postenis 5.km 194.km 7,8.pk</w:t>
            </w:r>
          </w:p>
        </w:tc>
      </w:tr>
      <w:tr w:rsidR="00BB4C34" w:rsidRPr="005C4A16" w:rsidTr="007066B1">
        <w:trPr>
          <w:gridAfter w:val="1"/>
          <w:wAfter w:w="284" w:type="dxa"/>
          <w:trHeight w:val="180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C4A16" w:rsidRPr="005C4A16" w:rsidTr="007066B1">
        <w:trPr>
          <w:gridAfter w:val="1"/>
          <w:wAfter w:w="284" w:type="dxa"/>
          <w:trHeight w:val="315"/>
        </w:trPr>
        <w:tc>
          <w:tcPr>
            <w:tcW w:w="141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976E08" w:rsidP="005C4A1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Materiālu </w:t>
            </w:r>
            <w:r w:rsidR="005C4A16" w:rsidRPr="005C4A1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aprēķins   </w:t>
            </w:r>
          </w:p>
        </w:tc>
      </w:tr>
      <w:tr w:rsidR="00BB4C34" w:rsidRPr="005C4A16" w:rsidTr="007066B1">
        <w:trPr>
          <w:gridAfter w:val="1"/>
          <w:wAfter w:w="284" w:type="dxa"/>
          <w:trHeight w:val="180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C4A16" w:rsidRPr="005C4A16" w:rsidTr="007066B1">
        <w:trPr>
          <w:gridAfter w:val="1"/>
          <w:wAfter w:w="284" w:type="dxa"/>
          <w:trHeight w:val="645"/>
        </w:trPr>
        <w:tc>
          <w:tcPr>
            <w:tcW w:w="141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Sliežu ceļa un zemes klātnes stāvokļa sakārtošanai sākotnējā stāvoklī, kas atbilstu dzelzceļa tehniskās ekspluatācijas noteikumiem un noteiktajiem ātrumiem</w:t>
            </w:r>
          </w:p>
        </w:tc>
      </w:tr>
      <w:tr w:rsidR="00BB4C34" w:rsidRPr="005C4A16" w:rsidTr="007066B1">
        <w:trPr>
          <w:gridAfter w:val="1"/>
          <w:wAfter w:w="284" w:type="dxa"/>
          <w:trHeight w:val="180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B4C34" w:rsidRPr="005C4A16" w:rsidTr="007066B1">
        <w:trPr>
          <w:gridAfter w:val="1"/>
          <w:wAfter w:w="284" w:type="dxa"/>
          <w:trHeight w:val="300"/>
        </w:trPr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BB4C34" w:rsidRDefault="00A001CA" w:rsidP="00A001CA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 xml:space="preserve">Nr. </w:t>
            </w:r>
            <w:r w:rsidR="005C4A16"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p</w:t>
            </w: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.</w:t>
            </w:r>
            <w:r w:rsidR="005C4A16"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k</w:t>
            </w: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.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Materiālu nosaukums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Mērvienība</w:t>
            </w: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Apjoms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Vienības</w:t>
            </w:r>
          </w:p>
        </w:tc>
        <w:tc>
          <w:tcPr>
            <w:tcW w:w="4995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Summa,</w:t>
            </w:r>
          </w:p>
        </w:tc>
      </w:tr>
      <w:tr w:rsidR="00BB4C34" w:rsidRPr="005C4A16" w:rsidTr="007066B1">
        <w:trPr>
          <w:gridAfter w:val="1"/>
          <w:wAfter w:w="284" w:type="dxa"/>
          <w:trHeight w:val="315"/>
        </w:trPr>
        <w:tc>
          <w:tcPr>
            <w:tcW w:w="12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BB4C34" w:rsidRDefault="00BB4C34" w:rsidP="005C4A16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V</w:t>
            </w:r>
            <w:r w:rsidR="005C4A16"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ērtība</w:t>
            </w:r>
            <w:r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, EUR</w:t>
            </w:r>
          </w:p>
        </w:tc>
        <w:tc>
          <w:tcPr>
            <w:tcW w:w="499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16" w:rsidRPr="00BB4C34" w:rsidRDefault="005C4A16" w:rsidP="00A001CA">
            <w:pPr>
              <w:jc w:val="center"/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</w:pPr>
            <w:r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E</w:t>
            </w:r>
            <w:r w:rsidR="00A001CA" w:rsidRPr="00BB4C34">
              <w:rPr>
                <w:rFonts w:ascii="Times New Roman Baltic" w:eastAsia="Times New Roman" w:hAnsi="Times New Roman Baltic" w:cs="Times New Roman Baltic"/>
                <w:i/>
                <w:sz w:val="22"/>
                <w:lang w:eastAsia="lv-LV"/>
              </w:rPr>
              <w:t>UR</w:t>
            </w:r>
          </w:p>
        </w:tc>
      </w:tr>
      <w:tr w:rsidR="00BB4C34" w:rsidRPr="005C4A16" w:rsidTr="007066B1">
        <w:trPr>
          <w:gridAfter w:val="1"/>
          <w:wAfter w:w="284" w:type="dxa"/>
          <w:trHeight w:val="345"/>
        </w:trPr>
        <w:tc>
          <w:tcPr>
            <w:tcW w:w="1248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4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6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99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BB4C34" w:rsidRPr="005C4A16" w:rsidTr="007066B1">
        <w:trPr>
          <w:gridAfter w:val="1"/>
          <w:wAfter w:w="284" w:type="dxa"/>
          <w:trHeight w:val="300"/>
        </w:trPr>
        <w:tc>
          <w:tcPr>
            <w:tcW w:w="12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Smilts no "Veseta"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</w:t>
            </w: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7151.57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6.32000</w:t>
            </w:r>
          </w:p>
        </w:tc>
        <w:tc>
          <w:tcPr>
            <w:tcW w:w="499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45197.92</w:t>
            </w:r>
          </w:p>
        </w:tc>
      </w:tr>
      <w:tr w:rsidR="00BB4C34" w:rsidRPr="005C4A16" w:rsidTr="007066B1">
        <w:trPr>
          <w:gridAfter w:val="1"/>
          <w:wAfter w:w="284" w:type="dxa"/>
          <w:trHeight w:val="300"/>
        </w:trPr>
        <w:tc>
          <w:tcPr>
            <w:tcW w:w="1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Granīta šķembas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</w:t>
            </w: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7108.4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23.688</w:t>
            </w:r>
          </w:p>
        </w:tc>
        <w:tc>
          <w:tcPr>
            <w:tcW w:w="499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168383.78</w:t>
            </w:r>
          </w:p>
        </w:tc>
      </w:tr>
      <w:tr w:rsidR="00BB4C34" w:rsidRPr="005C4A16" w:rsidTr="007066B1">
        <w:trPr>
          <w:gridAfter w:val="1"/>
          <w:wAfter w:w="284" w:type="dxa"/>
          <w:trHeight w:val="360"/>
        </w:trPr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 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Kopā: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49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213581.70</w:t>
            </w:r>
          </w:p>
        </w:tc>
      </w:tr>
      <w:tr w:rsidR="00BB4C34" w:rsidRPr="005C4A16" w:rsidTr="007066B1">
        <w:trPr>
          <w:gridAfter w:val="5"/>
          <w:wAfter w:w="3935" w:type="dxa"/>
          <w:trHeight w:val="360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B4C34" w:rsidRPr="0074779A" w:rsidTr="007066B1">
        <w:trPr>
          <w:gridAfter w:val="3"/>
          <w:wAfter w:w="1375" w:type="dxa"/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16" w:rsidRPr="0074779A" w:rsidRDefault="005C4A16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B4C34" w:rsidRPr="0074779A" w:rsidTr="007066B1">
        <w:trPr>
          <w:gridAfter w:val="3"/>
          <w:wAfter w:w="1375" w:type="dxa"/>
          <w:trHeight w:val="19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74779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4571" w:rsidRPr="0074779A" w:rsidTr="007066B1">
        <w:trPr>
          <w:gridAfter w:val="3"/>
          <w:wAfter w:w="1375" w:type="dxa"/>
          <w:trHeight w:val="315"/>
        </w:trPr>
        <w:tc>
          <w:tcPr>
            <w:tcW w:w="5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79A" w:rsidRPr="0074779A" w:rsidRDefault="0074779A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4571" w:rsidRPr="005C4A16" w:rsidTr="007066B1">
        <w:trPr>
          <w:trHeight w:val="315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066B1" w:rsidRDefault="007066B1">
      <w:r>
        <w:br w:type="page"/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1032"/>
        <w:gridCol w:w="5185"/>
        <w:gridCol w:w="1412"/>
        <w:gridCol w:w="1015"/>
        <w:gridCol w:w="1846"/>
        <w:gridCol w:w="3935"/>
      </w:tblGrid>
      <w:tr w:rsidR="005C4A16" w:rsidRPr="005C4A16" w:rsidTr="007066B1">
        <w:trPr>
          <w:trHeight w:val="690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BB4C34">
            <w:pPr>
              <w:tabs>
                <w:tab w:val="left" w:pos="10490"/>
              </w:tabs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lastRenderedPageBreak/>
              <w:t>Latgales reģiona Dzelzceļa iecirk</w:t>
            </w:r>
            <w:r w:rsidR="00BB4C34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ņ</w:t>
            </w: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 Valsts robeža-Kārsava-Rēzekne-I, Rēzekne-I-Daug</w:t>
            </w:r>
            <w:r w:rsidR="00BB4C34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avpils un Postenis 192.km-Posten</w:t>
            </w: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is 5.km</w:t>
            </w:r>
          </w:p>
        </w:tc>
      </w:tr>
      <w:tr w:rsidR="005C4A16" w:rsidRPr="005C4A16" w:rsidTr="007066B1">
        <w:trPr>
          <w:trHeight w:val="1335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7066B1">
            <w:pPr>
              <w:tabs>
                <w:tab w:val="left" w:pos="10490"/>
              </w:tabs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Dzelzceļa posmi Kārsava-Pureni 403.km 2.3.pk,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Pureņi-Mežvidi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416.km 7-9.pk, Mežvidi-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422.km 10-423.km 3.pk, 425.km 9,10, 426.km 3.pk,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Ilzēni-Burzava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433.km 2,3,5.pk, Aglona-Krāce 478.km 3.,4.pk un postenis 192.km-Postenis 5.km 194.km 7,8.pk</w:t>
            </w:r>
          </w:p>
        </w:tc>
      </w:tr>
      <w:tr w:rsidR="00BB4C34" w:rsidRPr="005C4A16" w:rsidTr="007066B1">
        <w:trPr>
          <w:trHeight w:val="19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:rsidR="00BB4C34" w:rsidRPr="005C4A16" w:rsidRDefault="00BB4C34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C4A16" w:rsidRPr="005C4A16" w:rsidTr="007066B1">
        <w:trPr>
          <w:trHeight w:val="330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976E08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Darba spēka izmaksu aprēķins</w:t>
            </w:r>
          </w:p>
        </w:tc>
      </w:tr>
      <w:tr w:rsidR="00BB4C34" w:rsidRPr="005C4A16" w:rsidTr="007066B1">
        <w:trPr>
          <w:trHeight w:val="16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C4A16" w:rsidRPr="005C4A16" w:rsidTr="007066B1">
        <w:trPr>
          <w:trHeight w:val="630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Sliežu ceļa un zemes klātnes stāvokļa sakārtošanai sākotnējā stāvoklī, kas atbilstu dzelzceļa tehniskās ekspluatācijas noteikumiem un noteiktajiem ātrumiem</w:t>
            </w:r>
          </w:p>
        </w:tc>
      </w:tr>
      <w:tr w:rsidR="00BB4C34" w:rsidRPr="005C4A16" w:rsidTr="007066B1">
        <w:trPr>
          <w:trHeight w:val="1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B4C34" w:rsidRPr="005C4A16" w:rsidTr="007066B1">
        <w:trPr>
          <w:trHeight w:val="360"/>
        </w:trPr>
        <w:tc>
          <w:tcPr>
            <w:tcW w:w="103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4A16" w:rsidRPr="00BB4C34" w:rsidRDefault="00A14571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BB4C34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1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4A16" w:rsidRPr="00BB4C34" w:rsidRDefault="00BB4C34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BB4C34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Darbu</w:t>
            </w:r>
            <w:r w:rsidR="00A14571" w:rsidRPr="00BB4C34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 xml:space="preserve"> nosaukums</w:t>
            </w:r>
          </w:p>
        </w:tc>
        <w:tc>
          <w:tcPr>
            <w:tcW w:w="141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4A16" w:rsidRPr="00BB4C34" w:rsidRDefault="00A14571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BB4C34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01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4A16" w:rsidRPr="00BB4C34" w:rsidRDefault="00A14571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BB4C34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184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4A16" w:rsidRPr="00BB4C34" w:rsidRDefault="00A14571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BB4C34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Vienības vērtība</w:t>
            </w:r>
            <w:r w:rsidR="00BB4C34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, EUR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4A16" w:rsidRPr="00BB4C34" w:rsidRDefault="00A14571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BB4C34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Summa, EUR</w:t>
            </w:r>
          </w:p>
        </w:tc>
      </w:tr>
      <w:tr w:rsidR="00BB4C34" w:rsidRPr="005C4A16" w:rsidTr="00976E08">
        <w:trPr>
          <w:trHeight w:val="345"/>
        </w:trPr>
        <w:tc>
          <w:tcPr>
            <w:tcW w:w="1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BB4C34" w:rsidRPr="005C4A16" w:rsidTr="00976E08">
        <w:trPr>
          <w:trHeight w:val="15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A14571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- Lokomotīv</w:t>
            </w:r>
            <w:r w:rsidR="00AA1B8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ju manevru darbu veikšana  </w:t>
            </w:r>
            <w:proofErr w:type="spellStart"/>
            <w:r w:rsidR="00AA1B8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Ilzēn</w:t>
            </w: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u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 stacijā,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pašizgazējvagonu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, krauto ar smilti izkraušana posmos  Mežvidi-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Ilzēni-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,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Pureņi-Mežvidi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un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Ilzēni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Burzava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 31 </w:t>
            </w:r>
            <w:proofErr w:type="spellStart"/>
            <w:r w:rsidR="00A1457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paš</w:t>
            </w: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izg</w:t>
            </w:r>
            <w:r w:rsidR="00A1457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āzēj</w:t>
            </w: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vagons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*7 reizes, lokomotīves</w:t>
            </w:r>
            <w:r w:rsidR="00A1457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</w:t>
            </w: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darbs  2M62- 205 h  un  59,5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 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vag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217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2.62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568.54</w:t>
            </w:r>
          </w:p>
        </w:tc>
      </w:tr>
      <w:tr w:rsidR="00BB4C34" w:rsidRPr="005C4A16" w:rsidTr="00976E08">
        <w:trPr>
          <w:trHeight w:val="15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A14571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- Smilts iekraušana SZ-120 sastāvā ar KDE celtni  posmā  Mežvidi-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Ilzēni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, izv</w:t>
            </w:r>
            <w:r w:rsidR="00A14571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e</w:t>
            </w: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šana un izkraušana zemes klātnes  bojājuma vietās-  balasta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izvēšanas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sastāva SZ-120 darbs-  60 braucienus (308 h), lokomotīves darbs ČME-3-127 h un TEM-2-173h                    255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 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  <w:r w:rsidRPr="005C4A16">
              <w:rPr>
                <w:rFonts w:ascii="Calibri" w:eastAsia="Times New Roman" w:hAnsi="Calibri" w:cs="Calibri"/>
                <w:sz w:val="22"/>
                <w:lang w:eastAsia="lv-LV"/>
              </w:rPr>
              <w:t>³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7151.57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2431.53</w:t>
            </w:r>
          </w:p>
        </w:tc>
      </w:tr>
      <w:tr w:rsidR="00BB4C34" w:rsidRPr="005C4A16" w:rsidTr="00976E08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-  Planēšanas darbi  zemes klātnes  nogāžu apdarei ar ekskavatoru DOOSAN- 1 gab.*127,50 h un 127,5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1.410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994.05</w:t>
            </w:r>
          </w:p>
        </w:tc>
      </w:tr>
      <w:tr w:rsidR="00BB4C34" w:rsidRPr="005C4A16" w:rsidTr="00976E08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lastRenderedPageBreak/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- Uzbēruma pamata izbūve un planēšana ar ekskavatoru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Huddig-1260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  1 gab.*163 h un 31,5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  <w:r w:rsidRPr="005C4A16">
              <w:rPr>
                <w:rFonts w:ascii="Calibri" w:eastAsia="Times New Roman" w:hAnsi="Calibri" w:cs="Calibri"/>
                <w:sz w:val="22"/>
                <w:lang w:eastAsia="lv-LV"/>
              </w:rPr>
              <w:t>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1300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0.160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208.00</w:t>
            </w:r>
          </w:p>
        </w:tc>
      </w:tr>
      <w:tr w:rsidR="00BB4C34" w:rsidRPr="005C4A16" w:rsidTr="00976E08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3A1643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- Smilts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uzb</w:t>
            </w:r>
            <w:r w:rsidR="003A1643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ī</w:t>
            </w: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de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 un planēšana ar ekskavatoru 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Huddig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1260- 1 gab.*92 h un 63,5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0.700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493.50</w:t>
            </w:r>
          </w:p>
        </w:tc>
      </w:tr>
      <w:tr w:rsidR="00BB4C34" w:rsidRPr="005C4A16" w:rsidTr="00976E08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AA1B8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- Ūdens novadgrāvju padzi</w:t>
            </w:r>
            <w:r w:rsidR="00AA1B8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ļ</w:t>
            </w: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ināšana ar ekskavatoru                    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Huddig-1160(153h)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un to nogāžu apdare-153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1.890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945.00</w:t>
            </w:r>
          </w:p>
        </w:tc>
      </w:tr>
      <w:tr w:rsidR="00BB4C34" w:rsidRPr="005C4A16" w:rsidTr="00976E08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-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Kontrbanketu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ierīkošana ar ekskavatoru ar buld</w:t>
            </w:r>
            <w:r w:rsidR="00976E08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ozeru </w:t>
            </w:r>
            <w:proofErr w:type="spellStart"/>
            <w:r w:rsidR="00976E08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Komatsu</w:t>
            </w:r>
            <w:proofErr w:type="spellEnd"/>
            <w:r w:rsidR="00976E08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-1gab.(255/h) - </w:t>
            </w: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un 150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</w:t>
            </w:r>
            <w:r w:rsidRPr="005C4A16">
              <w:rPr>
                <w:rFonts w:ascii="Calibri" w:eastAsia="Times New Roman" w:hAnsi="Calibri" w:cs="Calibri"/>
                <w:sz w:val="22"/>
                <w:lang w:eastAsia="lv-LV"/>
              </w:rPr>
              <w:t>³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7151.57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0.140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1001.22</w:t>
            </w:r>
          </w:p>
        </w:tc>
      </w:tr>
      <w:tr w:rsidR="00BB4C34" w:rsidRPr="005C4A16" w:rsidTr="00976E08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- Sliežu ceļa izlāgošana ar mašīnu kompleksu MDZ-                       (3 mašīnas* 57,5 h) un 142,5 </w:t>
            </w:r>
            <w:proofErr w:type="spellStart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cilv</w:t>
            </w:r>
            <w:proofErr w:type="spellEnd"/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./h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km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53.99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971.82</w:t>
            </w:r>
          </w:p>
        </w:tc>
      </w:tr>
      <w:tr w:rsidR="00BB4C34" w:rsidRPr="005C4A16" w:rsidTr="00976E08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16" w:rsidRPr="005C4A16" w:rsidRDefault="005C4A16" w:rsidP="003A1643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5C4A16">
              <w:rPr>
                <w:rFonts w:eastAsia="Times New Roman" w:cs="Times New Roman"/>
                <w:sz w:val="22"/>
                <w:lang w:eastAsia="lv-LV"/>
              </w:rPr>
              <w:t>Sign</w:t>
            </w:r>
            <w:r w:rsidR="00AA1B86">
              <w:rPr>
                <w:rFonts w:eastAsia="Times New Roman" w:cs="Times New Roman"/>
                <w:sz w:val="22"/>
                <w:lang w:eastAsia="lv-LV"/>
              </w:rPr>
              <w:t>ā</w:t>
            </w:r>
            <w:r w:rsidRPr="005C4A16">
              <w:rPr>
                <w:rFonts w:eastAsia="Times New Roman" w:cs="Times New Roman"/>
                <w:sz w:val="22"/>
                <w:lang w:eastAsia="lv-LV"/>
              </w:rPr>
              <w:t>list</w:t>
            </w:r>
            <w:r w:rsidR="003A1643">
              <w:rPr>
                <w:rFonts w:eastAsia="Times New Roman" w:cs="Times New Roman"/>
                <w:sz w:val="22"/>
                <w:lang w:eastAsia="lv-LV"/>
              </w:rPr>
              <w:t>u</w:t>
            </w:r>
            <w:proofErr w:type="spellEnd"/>
            <w:r w:rsidR="00976E08">
              <w:rPr>
                <w:rFonts w:eastAsia="Times New Roman" w:cs="Times New Roman"/>
                <w:sz w:val="22"/>
                <w:lang w:eastAsia="lv-LV"/>
              </w:rPr>
              <w:t xml:space="preserve"> darbs "loga" laikā uz </w:t>
            </w:r>
            <w:r w:rsidRPr="005C4A16">
              <w:rPr>
                <w:rFonts w:eastAsia="Times New Roman" w:cs="Times New Roman"/>
                <w:sz w:val="22"/>
                <w:lang w:eastAsia="lv-LV"/>
              </w:rPr>
              <w:t>pārbrauktuvēm 422.km, 431.km, 436.km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5C4A16">
              <w:rPr>
                <w:rFonts w:eastAsia="Times New Roman" w:cs="Times New Roman"/>
                <w:sz w:val="22"/>
                <w:lang w:eastAsia="lv-LV"/>
              </w:rPr>
              <w:t>pārb.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328.800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5C4A16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986.40</w:t>
            </w:r>
          </w:p>
        </w:tc>
      </w:tr>
      <w:tr w:rsidR="00BB4C34" w:rsidRPr="005C4A16" w:rsidTr="00976E08">
        <w:trPr>
          <w:trHeight w:val="4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cilv</w:t>
            </w:r>
            <w:proofErr w:type="spellEnd"/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./st.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1162.5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8600.06</w:t>
            </w:r>
          </w:p>
        </w:tc>
      </w:tr>
      <w:tr w:rsidR="00BB4C34" w:rsidRPr="005C4A16" w:rsidTr="00976E08">
        <w:trPr>
          <w:trHeight w:val="46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sz w:val="24"/>
                <w:szCs w:val="24"/>
                <w:lang w:eastAsia="lv-LV"/>
              </w:rPr>
              <w:t>Sociālā apdrošināšana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5C4A16">
              <w:rPr>
                <w:rFonts w:eastAsia="Times New Roman" w:cs="Times New Roman"/>
                <w:sz w:val="22"/>
                <w:lang w:eastAsia="lv-LV"/>
              </w:rPr>
              <w:t>23.59%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2028.75</w:t>
            </w:r>
          </w:p>
        </w:tc>
      </w:tr>
      <w:tr w:rsidR="00BB4C34" w:rsidRPr="005C4A16" w:rsidTr="00976E08">
        <w:trPr>
          <w:trHeight w:val="92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4A16" w:rsidRPr="005C4A16" w:rsidRDefault="005C4A16" w:rsidP="005C4A16">
            <w:pPr>
              <w:tabs>
                <w:tab w:val="left" w:pos="1049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4A1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10628.81</w:t>
            </w:r>
          </w:p>
        </w:tc>
      </w:tr>
    </w:tbl>
    <w:p w:rsidR="005C4A16" w:rsidRDefault="005C4A16" w:rsidP="005C4A16">
      <w:pPr>
        <w:tabs>
          <w:tab w:val="left" w:pos="10490"/>
        </w:tabs>
        <w:jc w:val="both"/>
      </w:pPr>
    </w:p>
    <w:p w:rsidR="007066B1" w:rsidRDefault="007066B1">
      <w:r>
        <w:br w:type="page"/>
      </w:r>
    </w:p>
    <w:tbl>
      <w:tblPr>
        <w:tblW w:w="14219" w:type="dxa"/>
        <w:tblLook w:val="04A0" w:firstRow="1" w:lastRow="0" w:firstColumn="1" w:lastColumn="0" w:noHBand="0" w:noVBand="1"/>
      </w:tblPr>
      <w:tblGrid>
        <w:gridCol w:w="934"/>
        <w:gridCol w:w="4143"/>
        <w:gridCol w:w="1323"/>
        <w:gridCol w:w="1259"/>
        <w:gridCol w:w="1281"/>
        <w:gridCol w:w="5279"/>
      </w:tblGrid>
      <w:tr w:rsidR="007066B1" w:rsidRPr="003651FC" w:rsidTr="007066B1">
        <w:trPr>
          <w:trHeight w:val="841"/>
        </w:trPr>
        <w:tc>
          <w:tcPr>
            <w:tcW w:w="1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1" w:rsidRPr="003651FC" w:rsidRDefault="007066B1" w:rsidP="007F73B6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lastRenderedPageBreak/>
              <w:t>Latgales reģiona Dzelzceļa iecirk</w:t>
            </w: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ņ</w:t>
            </w: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 Valsts robeža-Kārsava-Rēzekne-I, Rēzekne-I-Daugavpils un Postenis 192.km-Poste</w:t>
            </w: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n</w:t>
            </w: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is 5.km</w:t>
            </w:r>
          </w:p>
        </w:tc>
      </w:tr>
      <w:tr w:rsidR="007066B1" w:rsidRPr="003651FC" w:rsidTr="007066B1">
        <w:trPr>
          <w:trHeight w:val="1422"/>
        </w:trPr>
        <w:tc>
          <w:tcPr>
            <w:tcW w:w="1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1" w:rsidRPr="003651FC" w:rsidRDefault="007066B1" w:rsidP="007066B1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Dzelzceļa posmi Kārsava-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Pure</w:t>
            </w:r>
            <w: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ņ</w:t>
            </w: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403.km 2.3.pk,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Pureņi-Mežvidi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416.km 7-9.pk, Mežvidi-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422.km 10-423.km 3.pk, 425.km 9,10, 426.km 3.pk,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Ilzēni-Burzava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433.km 2,3,5.pk, Aglona-Krāce 478.km 3.,4.pk un postenis 192.km-Postenis 5.km 194.km 7,8.pk</w:t>
            </w:r>
          </w:p>
        </w:tc>
      </w:tr>
      <w:tr w:rsidR="007066B1" w:rsidRPr="003651FC" w:rsidTr="007066B1">
        <w:trPr>
          <w:trHeight w:val="32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066B1" w:rsidRPr="003651FC" w:rsidTr="007066B1">
        <w:trPr>
          <w:trHeight w:val="305"/>
        </w:trPr>
        <w:tc>
          <w:tcPr>
            <w:tcW w:w="1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Ceļu mašīnu darba izmaksu aprēķins.</w:t>
            </w:r>
          </w:p>
        </w:tc>
      </w:tr>
      <w:tr w:rsidR="007066B1" w:rsidRPr="003651FC" w:rsidTr="007066B1">
        <w:trPr>
          <w:trHeight w:val="673"/>
        </w:trPr>
        <w:tc>
          <w:tcPr>
            <w:tcW w:w="1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Sliežu ceļa un zemes klātnes stāvokļa sakārtošanai sākotnējā stāvoklī, kas atbilstu dzelzceļa tehniskās ekspluatācijas noteikumiem un noteiktajiem ātrumiem</w:t>
            </w:r>
          </w:p>
        </w:tc>
      </w:tr>
      <w:tr w:rsidR="007066B1" w:rsidRPr="003651FC" w:rsidTr="007066B1">
        <w:trPr>
          <w:trHeight w:val="33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066B1" w:rsidRPr="003651FC" w:rsidTr="007066B1">
        <w:trPr>
          <w:trHeight w:val="351"/>
        </w:trPr>
        <w:tc>
          <w:tcPr>
            <w:tcW w:w="9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66B1" w:rsidRPr="003651FC" w:rsidRDefault="007066B1" w:rsidP="00BB4C34">
            <w:pPr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41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66B1" w:rsidRPr="003651FC" w:rsidRDefault="007066B1" w:rsidP="00BB4C34">
            <w:pPr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66B1" w:rsidRPr="003651FC" w:rsidRDefault="007066B1" w:rsidP="00BB4C34">
            <w:pPr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66B1" w:rsidRPr="003651FC" w:rsidRDefault="007066B1" w:rsidP="00BB4C34">
            <w:pPr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12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66B1" w:rsidRPr="003651FC" w:rsidRDefault="007066B1" w:rsidP="00BB4C34">
            <w:pPr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Vienības vērtība, EUR</w:t>
            </w:r>
          </w:p>
        </w:tc>
        <w:tc>
          <w:tcPr>
            <w:tcW w:w="52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66B1" w:rsidRPr="003651FC" w:rsidRDefault="007066B1" w:rsidP="00BB4C34">
            <w:pPr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Summa, EUR</w:t>
            </w:r>
          </w:p>
        </w:tc>
      </w:tr>
      <w:tr w:rsidR="007066B1" w:rsidRPr="003651FC" w:rsidTr="007066B1">
        <w:trPr>
          <w:trHeight w:val="351"/>
        </w:trPr>
        <w:tc>
          <w:tcPr>
            <w:tcW w:w="9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2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  <w:t>Zemes klātnes atbēršana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SZ-120-INF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255.00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147.910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37717.05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papildus par darbu naktī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14.870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89.22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pavadīšana vilcienu sastāvā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47.00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29.480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1385.56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Ekskavators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Doosan-INF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127.50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45.280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5773.20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buldozers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Komatsu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INF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345.00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46.970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16204.65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Celtnis KDE-163 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cdn-5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255.00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35.68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9098.40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Ekskavators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Huddig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1260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255.00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26.96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6874.80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Ekskavators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Huddig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1160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153.00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26.00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3978.00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Automašīna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Renault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Master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6000.00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0.21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1260.00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pašizgāzējvagoni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(2 gab.) 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d/n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13.10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786.00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Lokomotīve TEM-2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173.00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66.58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11518.34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Lokomotīve ČME-3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127.00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99.67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12658.09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lastRenderedPageBreak/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  <w:t>Smilts piegāde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84240A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pašizgāzējvagonu</w:t>
            </w:r>
            <w:proofErr w:type="spellEnd"/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 sast</w:t>
            </w:r>
            <w: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ā</w:t>
            </w: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vs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68.00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176.79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12021.72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pavadīšana vilcienu sastāva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245.00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22.46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5502.70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papildus par darbu naktī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112.00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7.62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853.44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Lokomotīve 2M-62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178.56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36604.80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  <w:t>Sliežu ceļa izlāgošana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 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Ceļu mašīnas CSM-09/16 darbs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95.10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2853.00</w:t>
            </w:r>
          </w:p>
        </w:tc>
      </w:tr>
      <w:tr w:rsidR="007066B1" w:rsidRPr="003651FC" w:rsidTr="007066B1">
        <w:trPr>
          <w:trHeight w:val="642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Ceļu mašīna CSM-09/16 (</w:t>
            </w:r>
            <w:proofErr w:type="spellStart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izbr</w:t>
            </w:r>
            <w:proofErr w:type="spellEnd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. līdz darba vietai)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27.5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47.41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1303.78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Ceļu mašīnas SSP-110 darbs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46.94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1408.20</w:t>
            </w:r>
          </w:p>
        </w:tc>
      </w:tr>
      <w:tr w:rsidR="007066B1" w:rsidRPr="003651FC" w:rsidTr="007066B1">
        <w:trPr>
          <w:trHeight w:val="642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SSP-110 mašīnas (</w:t>
            </w:r>
            <w:proofErr w:type="spellStart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izbr</w:t>
            </w:r>
            <w:proofErr w:type="spellEnd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. līdz darba vietai)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27.5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32.27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887.43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Ceļu mašīnas DGS-62 darbs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50.30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1509.00</w:t>
            </w:r>
          </w:p>
        </w:tc>
      </w:tr>
      <w:tr w:rsidR="007066B1" w:rsidRPr="003651FC" w:rsidTr="007066B1">
        <w:trPr>
          <w:trHeight w:val="64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DGS-62 mašīnas (</w:t>
            </w:r>
            <w:proofErr w:type="spellStart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izbr</w:t>
            </w:r>
            <w:proofErr w:type="spellEnd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. līdz darba vietai)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27.5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33.45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919.88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Lokomotīve 2M-62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178.56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38568.96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šķembu iekraušana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A84F3A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UR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35416.44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Hoperdozatora</w:t>
            </w:r>
            <w:proofErr w:type="spellEnd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mašīnas darbs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76.5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182.39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13952.84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u w:val="single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Hoperdozatora</w:t>
            </w:r>
            <w:proofErr w:type="spellEnd"/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pavadīšana s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astāvā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h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76.5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1" w:rsidRPr="003651FC" w:rsidRDefault="007066B1" w:rsidP="003651F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651FC">
              <w:rPr>
                <w:rFonts w:eastAsia="Times New Roman" w:cs="Times New Roman"/>
                <w:sz w:val="24"/>
                <w:szCs w:val="24"/>
                <w:lang w:eastAsia="lv-LV"/>
              </w:rPr>
              <w:t>22.46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1718.19</w:t>
            </w:r>
          </w:p>
        </w:tc>
      </w:tr>
      <w:tr w:rsidR="007066B1" w:rsidRPr="003651FC" w:rsidTr="007066B1">
        <w:trPr>
          <w:trHeight w:val="305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 xml:space="preserve"> KOPĀ  (mehānismi) 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B1" w:rsidRPr="003651FC" w:rsidRDefault="007066B1" w:rsidP="003651FC">
            <w:pPr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3651FC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260863.69</w:t>
            </w:r>
          </w:p>
        </w:tc>
      </w:tr>
    </w:tbl>
    <w:p w:rsidR="00011232" w:rsidRDefault="00011232" w:rsidP="00C86392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7066B1" w:rsidRDefault="007066B1" w:rsidP="00C86392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7066B1" w:rsidRPr="00F82BFC" w:rsidRDefault="007066B1" w:rsidP="007066B1">
      <w:pPr>
        <w:rPr>
          <w:sz w:val="24"/>
          <w:szCs w:val="24"/>
        </w:rPr>
      </w:pPr>
      <w:r w:rsidRPr="00F82BFC">
        <w:rPr>
          <w:sz w:val="24"/>
          <w:szCs w:val="24"/>
        </w:rPr>
        <w:t>Satiksmes ministrs</w:t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BFC">
        <w:rPr>
          <w:sz w:val="24"/>
          <w:szCs w:val="24"/>
        </w:rPr>
        <w:t xml:space="preserve">U.Augulis </w:t>
      </w:r>
    </w:p>
    <w:p w:rsidR="007066B1" w:rsidRPr="00F82BFC" w:rsidRDefault="007066B1" w:rsidP="007066B1">
      <w:pPr>
        <w:ind w:firstLine="284"/>
        <w:rPr>
          <w:sz w:val="24"/>
          <w:szCs w:val="24"/>
        </w:rPr>
      </w:pPr>
    </w:p>
    <w:p w:rsidR="007066B1" w:rsidRPr="00B24BB5" w:rsidRDefault="007066B1" w:rsidP="007066B1">
      <w:pPr>
        <w:jc w:val="both"/>
        <w:rPr>
          <w:rFonts w:eastAsia="Calibri"/>
          <w:sz w:val="24"/>
          <w:szCs w:val="24"/>
        </w:rPr>
      </w:pPr>
      <w:r w:rsidRPr="00B24BB5">
        <w:rPr>
          <w:rFonts w:eastAsia="Calibri"/>
          <w:sz w:val="24"/>
          <w:szCs w:val="24"/>
        </w:rPr>
        <w:t xml:space="preserve">Vīza: valsts sekretāra vietā – </w:t>
      </w:r>
    </w:p>
    <w:p w:rsidR="007066B1" w:rsidRPr="00B24BB5" w:rsidRDefault="007066B1" w:rsidP="007066B1">
      <w:pPr>
        <w:widowControl w:val="0"/>
        <w:jc w:val="both"/>
        <w:rPr>
          <w:rFonts w:eastAsia="Calibri"/>
          <w:sz w:val="24"/>
          <w:szCs w:val="24"/>
        </w:rPr>
      </w:pPr>
      <w:r w:rsidRPr="00B24BB5">
        <w:rPr>
          <w:rFonts w:eastAsia="Calibri"/>
          <w:sz w:val="24"/>
          <w:szCs w:val="24"/>
        </w:rPr>
        <w:t>valsts sekretāra vietniece</w:t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proofErr w:type="spellStart"/>
      <w:r w:rsidRPr="00B24BB5">
        <w:rPr>
          <w:rFonts w:eastAsia="Calibri"/>
          <w:sz w:val="24"/>
          <w:szCs w:val="24"/>
        </w:rPr>
        <w:t>Dž</w:t>
      </w:r>
      <w:proofErr w:type="spellEnd"/>
      <w:r w:rsidRPr="00B24BB5">
        <w:rPr>
          <w:rFonts w:eastAsia="Calibri"/>
          <w:sz w:val="24"/>
          <w:szCs w:val="24"/>
        </w:rPr>
        <w:t>. Innusa</w:t>
      </w:r>
    </w:p>
    <w:p w:rsidR="007066B1" w:rsidRDefault="007066B1" w:rsidP="00C86392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BB4C34" w:rsidRDefault="00BB4C34" w:rsidP="00C86392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C86392" w:rsidRPr="00C86392" w:rsidRDefault="00BB4C34" w:rsidP="00C86392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2</w:t>
      </w:r>
      <w:r w:rsidR="00BE182E">
        <w:rPr>
          <w:rFonts w:eastAsia="Times New Roman" w:cs="Times New Roman"/>
          <w:color w:val="000000"/>
          <w:sz w:val="20"/>
          <w:szCs w:val="20"/>
          <w:lang w:eastAsia="lv-LV"/>
        </w:rPr>
        <w:t>8</w:t>
      </w:r>
      <w:r w:rsidR="00C86392" w:rsidRPr="00C86392">
        <w:rPr>
          <w:rFonts w:eastAsia="Times New Roman" w:cs="Times New Roman"/>
          <w:color w:val="000000"/>
          <w:sz w:val="20"/>
          <w:szCs w:val="20"/>
          <w:lang w:eastAsia="lv-LV"/>
        </w:rPr>
        <w:t>.09.2017. 1</w:t>
      </w:r>
      <w:r w:rsidR="00BE182E">
        <w:rPr>
          <w:rFonts w:eastAsia="Times New Roman" w:cs="Times New Roman"/>
          <w:color w:val="000000"/>
          <w:sz w:val="20"/>
          <w:szCs w:val="20"/>
          <w:lang w:eastAsia="lv-LV"/>
        </w:rPr>
        <w:t>3</w:t>
      </w:r>
      <w:r w:rsidR="00C86392" w:rsidRPr="00C86392">
        <w:rPr>
          <w:rFonts w:eastAsia="Times New Roman" w:cs="Times New Roman"/>
          <w:color w:val="000000"/>
          <w:sz w:val="20"/>
          <w:szCs w:val="20"/>
          <w:lang w:eastAsia="lv-LV"/>
        </w:rPr>
        <w:t>:</w:t>
      </w:r>
      <w:r w:rsidR="00BE182E">
        <w:rPr>
          <w:rFonts w:eastAsia="Times New Roman" w:cs="Times New Roman"/>
          <w:color w:val="000000"/>
          <w:sz w:val="20"/>
          <w:szCs w:val="20"/>
          <w:lang w:eastAsia="lv-LV"/>
        </w:rPr>
        <w:t>54</w:t>
      </w:r>
      <w:bookmarkStart w:id="0" w:name="_GoBack"/>
      <w:bookmarkEnd w:id="0"/>
    </w:p>
    <w:p w:rsidR="00C86392" w:rsidRPr="00C86392" w:rsidRDefault="00C86392" w:rsidP="00C86392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1</w:t>
      </w:r>
      <w:r w:rsidR="00DE292B">
        <w:rPr>
          <w:rFonts w:eastAsia="Times New Roman" w:cs="Times New Roman"/>
          <w:color w:val="000000"/>
          <w:sz w:val="20"/>
          <w:szCs w:val="20"/>
          <w:lang w:eastAsia="lv-LV"/>
        </w:rPr>
        <w:t>704</w:t>
      </w:r>
    </w:p>
    <w:p w:rsidR="00C86392" w:rsidRDefault="00C86392" w:rsidP="00C86392">
      <w:pPr>
        <w:rPr>
          <w:rFonts w:eastAsia="Times New Roman" w:cs="Times New Roman"/>
          <w:sz w:val="20"/>
          <w:szCs w:val="20"/>
          <w:lang w:eastAsia="lv-LV"/>
        </w:rPr>
      </w:pPr>
      <w:r w:rsidRPr="00C86392">
        <w:rPr>
          <w:rFonts w:eastAsia="Times New Roman" w:cs="Times New Roman"/>
          <w:sz w:val="20"/>
          <w:szCs w:val="20"/>
          <w:lang w:eastAsia="lv-LV"/>
        </w:rPr>
        <w:t>Balaša 67028071,</w:t>
      </w:r>
    </w:p>
    <w:p w:rsidR="00011232" w:rsidRPr="00C86392" w:rsidRDefault="00011232" w:rsidP="00C86392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Santa.Balasa@sam.gov.lv</w:t>
      </w:r>
    </w:p>
    <w:sectPr w:rsidR="00011232" w:rsidRPr="00C86392" w:rsidSect="007066B1">
      <w:headerReference w:type="default" r:id="rId7"/>
      <w:footerReference w:type="default" r:id="rId8"/>
      <w:footerReference w:type="first" r:id="rId9"/>
      <w:pgSz w:w="16838" w:h="11906" w:orient="landscape"/>
      <w:pgMar w:top="1134" w:right="1134" w:bottom="1418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AD" w:rsidRDefault="007300AD" w:rsidP="00A078C9">
      <w:r>
        <w:separator/>
      </w:r>
    </w:p>
  </w:endnote>
  <w:endnote w:type="continuationSeparator" w:id="0">
    <w:p w:rsidR="007300AD" w:rsidRDefault="007300AD" w:rsidP="00A0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9C" w:rsidRDefault="007066B1" w:rsidP="00A078C9">
    <w:pPr>
      <w:pStyle w:val="Footer"/>
      <w:rPr>
        <w:sz w:val="24"/>
        <w:szCs w:val="24"/>
      </w:rPr>
    </w:pPr>
    <w:r w:rsidRPr="007066B1">
      <w:rPr>
        <w:sz w:val="24"/>
        <w:szCs w:val="24"/>
      </w:rPr>
      <w:t>SAMAnotp2_2</w:t>
    </w:r>
    <w:r w:rsidR="00BE182E">
      <w:rPr>
        <w:sz w:val="24"/>
        <w:szCs w:val="24"/>
      </w:rPr>
      <w:t>8</w:t>
    </w:r>
    <w:r w:rsidRPr="007066B1">
      <w:rPr>
        <w:sz w:val="24"/>
        <w:szCs w:val="24"/>
      </w:rPr>
      <w:t>0917_pludi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9C" w:rsidRPr="00A078C9" w:rsidRDefault="00BE182E">
    <w:pPr>
      <w:pStyle w:val="Footer"/>
      <w:rPr>
        <w:sz w:val="24"/>
        <w:szCs w:val="24"/>
      </w:rPr>
    </w:pPr>
    <w:r>
      <w:rPr>
        <w:sz w:val="24"/>
        <w:szCs w:val="24"/>
      </w:rPr>
      <w:t>SAMAnotp2_28</w:t>
    </w:r>
    <w:r w:rsidR="007066B1" w:rsidRPr="007066B1">
      <w:rPr>
        <w:sz w:val="24"/>
        <w:szCs w:val="24"/>
      </w:rPr>
      <w:t>0917_pludi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AD" w:rsidRDefault="007300AD" w:rsidP="00A078C9">
      <w:r>
        <w:separator/>
      </w:r>
    </w:p>
  </w:footnote>
  <w:footnote w:type="continuationSeparator" w:id="0">
    <w:p w:rsidR="007300AD" w:rsidRDefault="007300AD" w:rsidP="00A0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1528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099C" w:rsidRDefault="00BF09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82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099C" w:rsidRDefault="00BF0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7A"/>
    <w:rsid w:val="0000022E"/>
    <w:rsid w:val="00002C17"/>
    <w:rsid w:val="0000394C"/>
    <w:rsid w:val="00003C7D"/>
    <w:rsid w:val="0000520C"/>
    <w:rsid w:val="00006869"/>
    <w:rsid w:val="000111F5"/>
    <w:rsid w:val="00011232"/>
    <w:rsid w:val="00011711"/>
    <w:rsid w:val="00011863"/>
    <w:rsid w:val="000148B5"/>
    <w:rsid w:val="000154FB"/>
    <w:rsid w:val="000161BD"/>
    <w:rsid w:val="000164D4"/>
    <w:rsid w:val="00016F0A"/>
    <w:rsid w:val="00021B0C"/>
    <w:rsid w:val="00023811"/>
    <w:rsid w:val="0002454F"/>
    <w:rsid w:val="000267CF"/>
    <w:rsid w:val="000302CF"/>
    <w:rsid w:val="00031898"/>
    <w:rsid w:val="00032F39"/>
    <w:rsid w:val="00037DD3"/>
    <w:rsid w:val="00045889"/>
    <w:rsid w:val="000466B1"/>
    <w:rsid w:val="00047A83"/>
    <w:rsid w:val="000513DC"/>
    <w:rsid w:val="00051D23"/>
    <w:rsid w:val="000525B6"/>
    <w:rsid w:val="00056E38"/>
    <w:rsid w:val="00062248"/>
    <w:rsid w:val="00064E73"/>
    <w:rsid w:val="00065C60"/>
    <w:rsid w:val="00065FEC"/>
    <w:rsid w:val="00070A2A"/>
    <w:rsid w:val="00071126"/>
    <w:rsid w:val="00072107"/>
    <w:rsid w:val="00072E6C"/>
    <w:rsid w:val="00076827"/>
    <w:rsid w:val="00080917"/>
    <w:rsid w:val="00081E2B"/>
    <w:rsid w:val="00082908"/>
    <w:rsid w:val="00085CCE"/>
    <w:rsid w:val="0008657A"/>
    <w:rsid w:val="000878CD"/>
    <w:rsid w:val="000900BE"/>
    <w:rsid w:val="000914DB"/>
    <w:rsid w:val="00093F23"/>
    <w:rsid w:val="0009530A"/>
    <w:rsid w:val="00096533"/>
    <w:rsid w:val="000A0172"/>
    <w:rsid w:val="000A022E"/>
    <w:rsid w:val="000A3991"/>
    <w:rsid w:val="000A4C0A"/>
    <w:rsid w:val="000A58E9"/>
    <w:rsid w:val="000A615A"/>
    <w:rsid w:val="000A688F"/>
    <w:rsid w:val="000A6EB2"/>
    <w:rsid w:val="000B09F5"/>
    <w:rsid w:val="000B10FE"/>
    <w:rsid w:val="000B49A6"/>
    <w:rsid w:val="000B4D6A"/>
    <w:rsid w:val="000B5FED"/>
    <w:rsid w:val="000B705A"/>
    <w:rsid w:val="000C085D"/>
    <w:rsid w:val="000C1815"/>
    <w:rsid w:val="000C1F67"/>
    <w:rsid w:val="000C24C6"/>
    <w:rsid w:val="000C3613"/>
    <w:rsid w:val="000C67E1"/>
    <w:rsid w:val="000D1114"/>
    <w:rsid w:val="000D119F"/>
    <w:rsid w:val="000D1EEE"/>
    <w:rsid w:val="000E15FF"/>
    <w:rsid w:val="000E1842"/>
    <w:rsid w:val="000E2CAD"/>
    <w:rsid w:val="000E46EA"/>
    <w:rsid w:val="000E47A9"/>
    <w:rsid w:val="000E4F82"/>
    <w:rsid w:val="000F0B4C"/>
    <w:rsid w:val="000F1BCE"/>
    <w:rsid w:val="000F4F5D"/>
    <w:rsid w:val="000F522A"/>
    <w:rsid w:val="000F6560"/>
    <w:rsid w:val="000F7DDD"/>
    <w:rsid w:val="00100190"/>
    <w:rsid w:val="0010042F"/>
    <w:rsid w:val="00100A40"/>
    <w:rsid w:val="00100AEF"/>
    <w:rsid w:val="0010229B"/>
    <w:rsid w:val="00103834"/>
    <w:rsid w:val="00104726"/>
    <w:rsid w:val="00106ED4"/>
    <w:rsid w:val="00107048"/>
    <w:rsid w:val="00107FF6"/>
    <w:rsid w:val="00110919"/>
    <w:rsid w:val="00111D8C"/>
    <w:rsid w:val="00112472"/>
    <w:rsid w:val="001136DC"/>
    <w:rsid w:val="00114022"/>
    <w:rsid w:val="00114463"/>
    <w:rsid w:val="00114EEE"/>
    <w:rsid w:val="00115F7A"/>
    <w:rsid w:val="0011668F"/>
    <w:rsid w:val="00121A19"/>
    <w:rsid w:val="001221EB"/>
    <w:rsid w:val="00123838"/>
    <w:rsid w:val="00124DAB"/>
    <w:rsid w:val="0012678F"/>
    <w:rsid w:val="00130DAA"/>
    <w:rsid w:val="001320AF"/>
    <w:rsid w:val="00133DE8"/>
    <w:rsid w:val="0013424A"/>
    <w:rsid w:val="0013603C"/>
    <w:rsid w:val="00136A03"/>
    <w:rsid w:val="00137D7A"/>
    <w:rsid w:val="0014086B"/>
    <w:rsid w:val="00142475"/>
    <w:rsid w:val="001438F6"/>
    <w:rsid w:val="0014394B"/>
    <w:rsid w:val="00144D27"/>
    <w:rsid w:val="00146CC4"/>
    <w:rsid w:val="00147282"/>
    <w:rsid w:val="00147772"/>
    <w:rsid w:val="00147EAD"/>
    <w:rsid w:val="00150609"/>
    <w:rsid w:val="00150DB9"/>
    <w:rsid w:val="00151A3C"/>
    <w:rsid w:val="00154269"/>
    <w:rsid w:val="001542B3"/>
    <w:rsid w:val="00155728"/>
    <w:rsid w:val="00157CA7"/>
    <w:rsid w:val="0016052E"/>
    <w:rsid w:val="001629DF"/>
    <w:rsid w:val="001653F6"/>
    <w:rsid w:val="00165CCC"/>
    <w:rsid w:val="00166A02"/>
    <w:rsid w:val="00166F6D"/>
    <w:rsid w:val="001709E4"/>
    <w:rsid w:val="00171555"/>
    <w:rsid w:val="00174747"/>
    <w:rsid w:val="00175B5A"/>
    <w:rsid w:val="00175F1E"/>
    <w:rsid w:val="00177D73"/>
    <w:rsid w:val="00177DEB"/>
    <w:rsid w:val="00177E57"/>
    <w:rsid w:val="001801A7"/>
    <w:rsid w:val="00180866"/>
    <w:rsid w:val="00180E22"/>
    <w:rsid w:val="0018187C"/>
    <w:rsid w:val="00183272"/>
    <w:rsid w:val="0018579E"/>
    <w:rsid w:val="0018603B"/>
    <w:rsid w:val="001961C7"/>
    <w:rsid w:val="00196EBE"/>
    <w:rsid w:val="001A0BEF"/>
    <w:rsid w:val="001A1FE0"/>
    <w:rsid w:val="001A2D11"/>
    <w:rsid w:val="001A3258"/>
    <w:rsid w:val="001A4F77"/>
    <w:rsid w:val="001A5835"/>
    <w:rsid w:val="001A5C51"/>
    <w:rsid w:val="001A60E6"/>
    <w:rsid w:val="001A6385"/>
    <w:rsid w:val="001B2723"/>
    <w:rsid w:val="001B4C83"/>
    <w:rsid w:val="001B5CD0"/>
    <w:rsid w:val="001B714E"/>
    <w:rsid w:val="001B73C1"/>
    <w:rsid w:val="001C1A8B"/>
    <w:rsid w:val="001C200A"/>
    <w:rsid w:val="001C2D66"/>
    <w:rsid w:val="001C4DF5"/>
    <w:rsid w:val="001C6A14"/>
    <w:rsid w:val="001D0E19"/>
    <w:rsid w:val="001D10D6"/>
    <w:rsid w:val="001D1CCD"/>
    <w:rsid w:val="001D1ECC"/>
    <w:rsid w:val="001D2D09"/>
    <w:rsid w:val="001D3DF3"/>
    <w:rsid w:val="001D542A"/>
    <w:rsid w:val="001E2C48"/>
    <w:rsid w:val="001E31A6"/>
    <w:rsid w:val="001E40FB"/>
    <w:rsid w:val="001E4610"/>
    <w:rsid w:val="001E6B18"/>
    <w:rsid w:val="001E7764"/>
    <w:rsid w:val="001F1892"/>
    <w:rsid w:val="001F2C3E"/>
    <w:rsid w:val="001F3F16"/>
    <w:rsid w:val="001F433C"/>
    <w:rsid w:val="00200DB5"/>
    <w:rsid w:val="0020142E"/>
    <w:rsid w:val="00202868"/>
    <w:rsid w:val="00203ADC"/>
    <w:rsid w:val="00203E08"/>
    <w:rsid w:val="002064B0"/>
    <w:rsid w:val="00206C3B"/>
    <w:rsid w:val="00206D75"/>
    <w:rsid w:val="0020748D"/>
    <w:rsid w:val="002077C7"/>
    <w:rsid w:val="00210DAC"/>
    <w:rsid w:val="00211C6C"/>
    <w:rsid w:val="00212CC7"/>
    <w:rsid w:val="0021491F"/>
    <w:rsid w:val="00214A66"/>
    <w:rsid w:val="002162DD"/>
    <w:rsid w:val="002176AF"/>
    <w:rsid w:val="00217C8E"/>
    <w:rsid w:val="002215C6"/>
    <w:rsid w:val="002224F5"/>
    <w:rsid w:val="00222894"/>
    <w:rsid w:val="00222C70"/>
    <w:rsid w:val="002230DB"/>
    <w:rsid w:val="00233A43"/>
    <w:rsid w:val="002345A7"/>
    <w:rsid w:val="00237681"/>
    <w:rsid w:val="00240A73"/>
    <w:rsid w:val="00241018"/>
    <w:rsid w:val="00241CC8"/>
    <w:rsid w:val="00242DA1"/>
    <w:rsid w:val="00243ED0"/>
    <w:rsid w:val="002475CA"/>
    <w:rsid w:val="002478E1"/>
    <w:rsid w:val="00247CE8"/>
    <w:rsid w:val="002508E8"/>
    <w:rsid w:val="00251272"/>
    <w:rsid w:val="00251834"/>
    <w:rsid w:val="0025234C"/>
    <w:rsid w:val="00252D2E"/>
    <w:rsid w:val="00256B30"/>
    <w:rsid w:val="00260809"/>
    <w:rsid w:val="00262D37"/>
    <w:rsid w:val="002704BF"/>
    <w:rsid w:val="00273CB4"/>
    <w:rsid w:val="0027407E"/>
    <w:rsid w:val="002755E1"/>
    <w:rsid w:val="00277344"/>
    <w:rsid w:val="00283244"/>
    <w:rsid w:val="00285EFC"/>
    <w:rsid w:val="00287752"/>
    <w:rsid w:val="0029054D"/>
    <w:rsid w:val="00290578"/>
    <w:rsid w:val="002908EA"/>
    <w:rsid w:val="00291063"/>
    <w:rsid w:val="00292081"/>
    <w:rsid w:val="00292D8E"/>
    <w:rsid w:val="00293584"/>
    <w:rsid w:val="002977D3"/>
    <w:rsid w:val="002A1B12"/>
    <w:rsid w:val="002A3793"/>
    <w:rsid w:val="002A4EDD"/>
    <w:rsid w:val="002A53AA"/>
    <w:rsid w:val="002A641B"/>
    <w:rsid w:val="002A6A7F"/>
    <w:rsid w:val="002A7353"/>
    <w:rsid w:val="002B07B9"/>
    <w:rsid w:val="002B1BD5"/>
    <w:rsid w:val="002B3026"/>
    <w:rsid w:val="002B3FC2"/>
    <w:rsid w:val="002B6156"/>
    <w:rsid w:val="002C109E"/>
    <w:rsid w:val="002C2108"/>
    <w:rsid w:val="002C2170"/>
    <w:rsid w:val="002C25CC"/>
    <w:rsid w:val="002D05C4"/>
    <w:rsid w:val="002D5B7E"/>
    <w:rsid w:val="002E254D"/>
    <w:rsid w:val="002E2631"/>
    <w:rsid w:val="002E4D71"/>
    <w:rsid w:val="002E75BE"/>
    <w:rsid w:val="002F1010"/>
    <w:rsid w:val="002F1694"/>
    <w:rsid w:val="002F7068"/>
    <w:rsid w:val="00300387"/>
    <w:rsid w:val="00301D98"/>
    <w:rsid w:val="0030373F"/>
    <w:rsid w:val="003044D6"/>
    <w:rsid w:val="003062B8"/>
    <w:rsid w:val="003065EB"/>
    <w:rsid w:val="00307A03"/>
    <w:rsid w:val="00314D0F"/>
    <w:rsid w:val="00315A37"/>
    <w:rsid w:val="00315A75"/>
    <w:rsid w:val="00315A7E"/>
    <w:rsid w:val="00321071"/>
    <w:rsid w:val="003239BC"/>
    <w:rsid w:val="00323F33"/>
    <w:rsid w:val="0032548A"/>
    <w:rsid w:val="00325B17"/>
    <w:rsid w:val="00327125"/>
    <w:rsid w:val="00327B0F"/>
    <w:rsid w:val="00330F3B"/>
    <w:rsid w:val="0033609E"/>
    <w:rsid w:val="00336FB3"/>
    <w:rsid w:val="003378B9"/>
    <w:rsid w:val="00337B5E"/>
    <w:rsid w:val="00340DF2"/>
    <w:rsid w:val="003411BC"/>
    <w:rsid w:val="00341880"/>
    <w:rsid w:val="00344838"/>
    <w:rsid w:val="0034597F"/>
    <w:rsid w:val="00345E37"/>
    <w:rsid w:val="00350F7A"/>
    <w:rsid w:val="003544F5"/>
    <w:rsid w:val="003563F2"/>
    <w:rsid w:val="00356840"/>
    <w:rsid w:val="00357215"/>
    <w:rsid w:val="00363F38"/>
    <w:rsid w:val="003651FC"/>
    <w:rsid w:val="00371B98"/>
    <w:rsid w:val="003722C8"/>
    <w:rsid w:val="00372B53"/>
    <w:rsid w:val="00372F8E"/>
    <w:rsid w:val="00380126"/>
    <w:rsid w:val="00380227"/>
    <w:rsid w:val="00380F94"/>
    <w:rsid w:val="0038326A"/>
    <w:rsid w:val="0038382B"/>
    <w:rsid w:val="00383EA7"/>
    <w:rsid w:val="00384D7C"/>
    <w:rsid w:val="003872AD"/>
    <w:rsid w:val="003872E9"/>
    <w:rsid w:val="003873C1"/>
    <w:rsid w:val="003879E2"/>
    <w:rsid w:val="00391637"/>
    <w:rsid w:val="003916A9"/>
    <w:rsid w:val="0039270F"/>
    <w:rsid w:val="003952E9"/>
    <w:rsid w:val="00397D92"/>
    <w:rsid w:val="003A105E"/>
    <w:rsid w:val="003A1643"/>
    <w:rsid w:val="003A1669"/>
    <w:rsid w:val="003A349E"/>
    <w:rsid w:val="003A39BB"/>
    <w:rsid w:val="003A7FEB"/>
    <w:rsid w:val="003B2257"/>
    <w:rsid w:val="003B2532"/>
    <w:rsid w:val="003B3A6D"/>
    <w:rsid w:val="003B3F3C"/>
    <w:rsid w:val="003B6798"/>
    <w:rsid w:val="003C4D96"/>
    <w:rsid w:val="003C7022"/>
    <w:rsid w:val="003D0E81"/>
    <w:rsid w:val="003D30D5"/>
    <w:rsid w:val="003D4704"/>
    <w:rsid w:val="003D4E2B"/>
    <w:rsid w:val="003D6A3B"/>
    <w:rsid w:val="003D6D23"/>
    <w:rsid w:val="003E03A3"/>
    <w:rsid w:val="003E3051"/>
    <w:rsid w:val="003E6FAB"/>
    <w:rsid w:val="003E7C5D"/>
    <w:rsid w:val="003E7F25"/>
    <w:rsid w:val="003F2728"/>
    <w:rsid w:val="003F3430"/>
    <w:rsid w:val="003F55D9"/>
    <w:rsid w:val="003F65FA"/>
    <w:rsid w:val="003F68CF"/>
    <w:rsid w:val="003F753F"/>
    <w:rsid w:val="00401200"/>
    <w:rsid w:val="00401E5E"/>
    <w:rsid w:val="0040216F"/>
    <w:rsid w:val="004031C1"/>
    <w:rsid w:val="00405555"/>
    <w:rsid w:val="00407ABC"/>
    <w:rsid w:val="004107C1"/>
    <w:rsid w:val="00411702"/>
    <w:rsid w:val="004118D3"/>
    <w:rsid w:val="00413679"/>
    <w:rsid w:val="00414DC3"/>
    <w:rsid w:val="004156C0"/>
    <w:rsid w:val="00420D06"/>
    <w:rsid w:val="00420DE8"/>
    <w:rsid w:val="00420EFA"/>
    <w:rsid w:val="00421AED"/>
    <w:rsid w:val="00421E2A"/>
    <w:rsid w:val="0042216A"/>
    <w:rsid w:val="004227F0"/>
    <w:rsid w:val="00422F57"/>
    <w:rsid w:val="004256F7"/>
    <w:rsid w:val="004267CD"/>
    <w:rsid w:val="00427833"/>
    <w:rsid w:val="00431559"/>
    <w:rsid w:val="0043157D"/>
    <w:rsid w:val="004320C3"/>
    <w:rsid w:val="00433DB6"/>
    <w:rsid w:val="004352A3"/>
    <w:rsid w:val="0043602E"/>
    <w:rsid w:val="004371F7"/>
    <w:rsid w:val="00437B27"/>
    <w:rsid w:val="004403BD"/>
    <w:rsid w:val="004411EE"/>
    <w:rsid w:val="00443692"/>
    <w:rsid w:val="0044380D"/>
    <w:rsid w:val="00444B35"/>
    <w:rsid w:val="00444E3E"/>
    <w:rsid w:val="00450833"/>
    <w:rsid w:val="004543C4"/>
    <w:rsid w:val="0045605C"/>
    <w:rsid w:val="00456784"/>
    <w:rsid w:val="00460AEC"/>
    <w:rsid w:val="004631F3"/>
    <w:rsid w:val="00463AB0"/>
    <w:rsid w:val="004652EC"/>
    <w:rsid w:val="00465F95"/>
    <w:rsid w:val="00466EE9"/>
    <w:rsid w:val="00467D24"/>
    <w:rsid w:val="00472C70"/>
    <w:rsid w:val="00474BCA"/>
    <w:rsid w:val="004751F5"/>
    <w:rsid w:val="00477174"/>
    <w:rsid w:val="00477E35"/>
    <w:rsid w:val="004804C7"/>
    <w:rsid w:val="00481E81"/>
    <w:rsid w:val="004824B1"/>
    <w:rsid w:val="004856DF"/>
    <w:rsid w:val="0049184F"/>
    <w:rsid w:val="00491866"/>
    <w:rsid w:val="00493FB7"/>
    <w:rsid w:val="00495FB2"/>
    <w:rsid w:val="00496EE0"/>
    <w:rsid w:val="004A1BCE"/>
    <w:rsid w:val="004A5CA1"/>
    <w:rsid w:val="004A5F33"/>
    <w:rsid w:val="004A742E"/>
    <w:rsid w:val="004A78D5"/>
    <w:rsid w:val="004B2404"/>
    <w:rsid w:val="004B2D05"/>
    <w:rsid w:val="004B5535"/>
    <w:rsid w:val="004B6925"/>
    <w:rsid w:val="004B766A"/>
    <w:rsid w:val="004C0365"/>
    <w:rsid w:val="004C05D3"/>
    <w:rsid w:val="004C16C7"/>
    <w:rsid w:val="004C4A52"/>
    <w:rsid w:val="004C6E9F"/>
    <w:rsid w:val="004C7074"/>
    <w:rsid w:val="004C710E"/>
    <w:rsid w:val="004D1015"/>
    <w:rsid w:val="004D110A"/>
    <w:rsid w:val="004D2767"/>
    <w:rsid w:val="004D4C86"/>
    <w:rsid w:val="004D5251"/>
    <w:rsid w:val="004D64E9"/>
    <w:rsid w:val="004D747D"/>
    <w:rsid w:val="004E0F9E"/>
    <w:rsid w:val="004E4246"/>
    <w:rsid w:val="004E6457"/>
    <w:rsid w:val="004E6574"/>
    <w:rsid w:val="004F22EC"/>
    <w:rsid w:val="004F3FFD"/>
    <w:rsid w:val="004F639E"/>
    <w:rsid w:val="004F7A96"/>
    <w:rsid w:val="004F7E58"/>
    <w:rsid w:val="00503664"/>
    <w:rsid w:val="00504104"/>
    <w:rsid w:val="00505A7E"/>
    <w:rsid w:val="00506D87"/>
    <w:rsid w:val="005077AA"/>
    <w:rsid w:val="00507A26"/>
    <w:rsid w:val="00515276"/>
    <w:rsid w:val="00517DB2"/>
    <w:rsid w:val="00522A92"/>
    <w:rsid w:val="005250E1"/>
    <w:rsid w:val="00530DE3"/>
    <w:rsid w:val="00531991"/>
    <w:rsid w:val="0053257E"/>
    <w:rsid w:val="0053743E"/>
    <w:rsid w:val="005436C5"/>
    <w:rsid w:val="005438C1"/>
    <w:rsid w:val="00543D22"/>
    <w:rsid w:val="00544628"/>
    <w:rsid w:val="00544B69"/>
    <w:rsid w:val="00545231"/>
    <w:rsid w:val="00553169"/>
    <w:rsid w:val="00553450"/>
    <w:rsid w:val="00555ACF"/>
    <w:rsid w:val="0056065F"/>
    <w:rsid w:val="0056123A"/>
    <w:rsid w:val="005626EB"/>
    <w:rsid w:val="00563E12"/>
    <w:rsid w:val="00565BF3"/>
    <w:rsid w:val="00566C8C"/>
    <w:rsid w:val="005677DE"/>
    <w:rsid w:val="0057413F"/>
    <w:rsid w:val="00581906"/>
    <w:rsid w:val="0058208F"/>
    <w:rsid w:val="005851B0"/>
    <w:rsid w:val="00585EE6"/>
    <w:rsid w:val="00591DF9"/>
    <w:rsid w:val="00591F3B"/>
    <w:rsid w:val="00592FF8"/>
    <w:rsid w:val="005934B3"/>
    <w:rsid w:val="00595039"/>
    <w:rsid w:val="005966EE"/>
    <w:rsid w:val="005972F0"/>
    <w:rsid w:val="00597866"/>
    <w:rsid w:val="005A07D0"/>
    <w:rsid w:val="005A31B8"/>
    <w:rsid w:val="005A3BFA"/>
    <w:rsid w:val="005A4010"/>
    <w:rsid w:val="005A4AB8"/>
    <w:rsid w:val="005A5753"/>
    <w:rsid w:val="005A65FF"/>
    <w:rsid w:val="005A69AF"/>
    <w:rsid w:val="005A70D0"/>
    <w:rsid w:val="005B0D14"/>
    <w:rsid w:val="005B339F"/>
    <w:rsid w:val="005B48F5"/>
    <w:rsid w:val="005B4E67"/>
    <w:rsid w:val="005B525C"/>
    <w:rsid w:val="005B6A48"/>
    <w:rsid w:val="005B74F9"/>
    <w:rsid w:val="005C0940"/>
    <w:rsid w:val="005C12DA"/>
    <w:rsid w:val="005C1A4C"/>
    <w:rsid w:val="005C4A16"/>
    <w:rsid w:val="005C4BB8"/>
    <w:rsid w:val="005D16E8"/>
    <w:rsid w:val="005D21B9"/>
    <w:rsid w:val="005D3B0C"/>
    <w:rsid w:val="005D6032"/>
    <w:rsid w:val="005D6875"/>
    <w:rsid w:val="005E1147"/>
    <w:rsid w:val="005E2A9F"/>
    <w:rsid w:val="005E765D"/>
    <w:rsid w:val="005F052C"/>
    <w:rsid w:val="005F0BD6"/>
    <w:rsid w:val="005F3082"/>
    <w:rsid w:val="005F36DB"/>
    <w:rsid w:val="005F4FE5"/>
    <w:rsid w:val="005F50A7"/>
    <w:rsid w:val="005F7044"/>
    <w:rsid w:val="00602136"/>
    <w:rsid w:val="00602271"/>
    <w:rsid w:val="0061155C"/>
    <w:rsid w:val="006128F1"/>
    <w:rsid w:val="0061299E"/>
    <w:rsid w:val="00613CA9"/>
    <w:rsid w:val="00615245"/>
    <w:rsid w:val="00615AA4"/>
    <w:rsid w:val="00616497"/>
    <w:rsid w:val="0062521C"/>
    <w:rsid w:val="00626B38"/>
    <w:rsid w:val="00627FDF"/>
    <w:rsid w:val="00630868"/>
    <w:rsid w:val="006335E1"/>
    <w:rsid w:val="0063461E"/>
    <w:rsid w:val="0063518A"/>
    <w:rsid w:val="00640ECF"/>
    <w:rsid w:val="00642ADC"/>
    <w:rsid w:val="00643B8E"/>
    <w:rsid w:val="00644FB3"/>
    <w:rsid w:val="00651ABE"/>
    <w:rsid w:val="00652362"/>
    <w:rsid w:val="00654BDB"/>
    <w:rsid w:val="00654EE9"/>
    <w:rsid w:val="00656C45"/>
    <w:rsid w:val="00657FD8"/>
    <w:rsid w:val="006611DD"/>
    <w:rsid w:val="00661719"/>
    <w:rsid w:val="00662991"/>
    <w:rsid w:val="006644D6"/>
    <w:rsid w:val="0066799F"/>
    <w:rsid w:val="006679E7"/>
    <w:rsid w:val="00670971"/>
    <w:rsid w:val="006713D2"/>
    <w:rsid w:val="00674CF7"/>
    <w:rsid w:val="0067759D"/>
    <w:rsid w:val="00680A0A"/>
    <w:rsid w:val="006820EF"/>
    <w:rsid w:val="00684656"/>
    <w:rsid w:val="00686F66"/>
    <w:rsid w:val="006906D8"/>
    <w:rsid w:val="006907A6"/>
    <w:rsid w:val="006911E5"/>
    <w:rsid w:val="00695D13"/>
    <w:rsid w:val="006A2AE9"/>
    <w:rsid w:val="006A3811"/>
    <w:rsid w:val="006A5569"/>
    <w:rsid w:val="006A5F7C"/>
    <w:rsid w:val="006A6184"/>
    <w:rsid w:val="006A6359"/>
    <w:rsid w:val="006A6650"/>
    <w:rsid w:val="006A747E"/>
    <w:rsid w:val="006A7AD7"/>
    <w:rsid w:val="006B0CE7"/>
    <w:rsid w:val="006B1567"/>
    <w:rsid w:val="006B2F3D"/>
    <w:rsid w:val="006B44CB"/>
    <w:rsid w:val="006B6DF2"/>
    <w:rsid w:val="006B7030"/>
    <w:rsid w:val="006C39EC"/>
    <w:rsid w:val="006C4B9D"/>
    <w:rsid w:val="006D48D8"/>
    <w:rsid w:val="006D6325"/>
    <w:rsid w:val="006D75FF"/>
    <w:rsid w:val="006E03A4"/>
    <w:rsid w:val="006E603C"/>
    <w:rsid w:val="006E6E0F"/>
    <w:rsid w:val="006F065D"/>
    <w:rsid w:val="006F2BC7"/>
    <w:rsid w:val="006F370B"/>
    <w:rsid w:val="006F4143"/>
    <w:rsid w:val="006F510D"/>
    <w:rsid w:val="006F6F8D"/>
    <w:rsid w:val="007005F8"/>
    <w:rsid w:val="00702691"/>
    <w:rsid w:val="007030B9"/>
    <w:rsid w:val="007066B1"/>
    <w:rsid w:val="00707EE9"/>
    <w:rsid w:val="00712CE0"/>
    <w:rsid w:val="007162CA"/>
    <w:rsid w:val="00720EBA"/>
    <w:rsid w:val="00721159"/>
    <w:rsid w:val="007235A5"/>
    <w:rsid w:val="00724087"/>
    <w:rsid w:val="007251CA"/>
    <w:rsid w:val="007276B9"/>
    <w:rsid w:val="00727798"/>
    <w:rsid w:val="007300AD"/>
    <w:rsid w:val="00733A93"/>
    <w:rsid w:val="00733C8B"/>
    <w:rsid w:val="007342F8"/>
    <w:rsid w:val="00734504"/>
    <w:rsid w:val="00735661"/>
    <w:rsid w:val="00735672"/>
    <w:rsid w:val="00737AF9"/>
    <w:rsid w:val="0074001E"/>
    <w:rsid w:val="00741098"/>
    <w:rsid w:val="00745134"/>
    <w:rsid w:val="00746766"/>
    <w:rsid w:val="00747704"/>
    <w:rsid w:val="0074779A"/>
    <w:rsid w:val="00747F02"/>
    <w:rsid w:val="00753863"/>
    <w:rsid w:val="0075453C"/>
    <w:rsid w:val="007545B6"/>
    <w:rsid w:val="007554E3"/>
    <w:rsid w:val="007560B6"/>
    <w:rsid w:val="00757325"/>
    <w:rsid w:val="00762383"/>
    <w:rsid w:val="007636AC"/>
    <w:rsid w:val="00766C0B"/>
    <w:rsid w:val="00770BC6"/>
    <w:rsid w:val="00772C77"/>
    <w:rsid w:val="00774AA1"/>
    <w:rsid w:val="00775430"/>
    <w:rsid w:val="00780708"/>
    <w:rsid w:val="00781D3B"/>
    <w:rsid w:val="00782071"/>
    <w:rsid w:val="007844A2"/>
    <w:rsid w:val="007852C2"/>
    <w:rsid w:val="00786719"/>
    <w:rsid w:val="007870DB"/>
    <w:rsid w:val="00790279"/>
    <w:rsid w:val="007937E2"/>
    <w:rsid w:val="00794713"/>
    <w:rsid w:val="00796796"/>
    <w:rsid w:val="007A10C1"/>
    <w:rsid w:val="007A299B"/>
    <w:rsid w:val="007A460C"/>
    <w:rsid w:val="007A4E8F"/>
    <w:rsid w:val="007A7436"/>
    <w:rsid w:val="007A7FD4"/>
    <w:rsid w:val="007B229D"/>
    <w:rsid w:val="007B525A"/>
    <w:rsid w:val="007B5596"/>
    <w:rsid w:val="007B56F1"/>
    <w:rsid w:val="007B7918"/>
    <w:rsid w:val="007C0927"/>
    <w:rsid w:val="007C0AFE"/>
    <w:rsid w:val="007C13A8"/>
    <w:rsid w:val="007C1BAA"/>
    <w:rsid w:val="007C21A3"/>
    <w:rsid w:val="007C23A4"/>
    <w:rsid w:val="007C23E5"/>
    <w:rsid w:val="007C24B0"/>
    <w:rsid w:val="007C3FCC"/>
    <w:rsid w:val="007D3429"/>
    <w:rsid w:val="007D6928"/>
    <w:rsid w:val="007D6E90"/>
    <w:rsid w:val="007E011B"/>
    <w:rsid w:val="007E0224"/>
    <w:rsid w:val="007E039A"/>
    <w:rsid w:val="007E1939"/>
    <w:rsid w:val="007E392C"/>
    <w:rsid w:val="007E78D4"/>
    <w:rsid w:val="007F1400"/>
    <w:rsid w:val="007F1FA9"/>
    <w:rsid w:val="007F27E3"/>
    <w:rsid w:val="007F2B4E"/>
    <w:rsid w:val="007F4F5E"/>
    <w:rsid w:val="007F5E03"/>
    <w:rsid w:val="007F68A6"/>
    <w:rsid w:val="007F73B6"/>
    <w:rsid w:val="007F7967"/>
    <w:rsid w:val="00800962"/>
    <w:rsid w:val="00800D58"/>
    <w:rsid w:val="008018F6"/>
    <w:rsid w:val="008043CD"/>
    <w:rsid w:val="0080441A"/>
    <w:rsid w:val="00806780"/>
    <w:rsid w:val="0081056D"/>
    <w:rsid w:val="008140D6"/>
    <w:rsid w:val="00814230"/>
    <w:rsid w:val="0081681A"/>
    <w:rsid w:val="0082031B"/>
    <w:rsid w:val="0082135E"/>
    <w:rsid w:val="00822971"/>
    <w:rsid w:val="00825D44"/>
    <w:rsid w:val="00830239"/>
    <w:rsid w:val="00830252"/>
    <w:rsid w:val="00830A7A"/>
    <w:rsid w:val="00831E07"/>
    <w:rsid w:val="00833466"/>
    <w:rsid w:val="008341FC"/>
    <w:rsid w:val="0084122A"/>
    <w:rsid w:val="00842192"/>
    <w:rsid w:val="0084240A"/>
    <w:rsid w:val="008428CC"/>
    <w:rsid w:val="00843F41"/>
    <w:rsid w:val="0085046C"/>
    <w:rsid w:val="00852622"/>
    <w:rsid w:val="00852A2F"/>
    <w:rsid w:val="0085653F"/>
    <w:rsid w:val="00862E7D"/>
    <w:rsid w:val="008641A1"/>
    <w:rsid w:val="00867569"/>
    <w:rsid w:val="00873695"/>
    <w:rsid w:val="0087799A"/>
    <w:rsid w:val="00877A56"/>
    <w:rsid w:val="00880979"/>
    <w:rsid w:val="008853E7"/>
    <w:rsid w:val="00887294"/>
    <w:rsid w:val="008872F9"/>
    <w:rsid w:val="0089131F"/>
    <w:rsid w:val="00893315"/>
    <w:rsid w:val="008942FF"/>
    <w:rsid w:val="00894EF7"/>
    <w:rsid w:val="00897009"/>
    <w:rsid w:val="0089799E"/>
    <w:rsid w:val="008A1547"/>
    <w:rsid w:val="008A1A7F"/>
    <w:rsid w:val="008A27E3"/>
    <w:rsid w:val="008A2A90"/>
    <w:rsid w:val="008A2E00"/>
    <w:rsid w:val="008A451F"/>
    <w:rsid w:val="008A4C03"/>
    <w:rsid w:val="008A5826"/>
    <w:rsid w:val="008A587D"/>
    <w:rsid w:val="008A61FE"/>
    <w:rsid w:val="008A6DD8"/>
    <w:rsid w:val="008B01C3"/>
    <w:rsid w:val="008B3C25"/>
    <w:rsid w:val="008B6EBA"/>
    <w:rsid w:val="008B78F3"/>
    <w:rsid w:val="008B7E45"/>
    <w:rsid w:val="008C3ED8"/>
    <w:rsid w:val="008C4836"/>
    <w:rsid w:val="008C5110"/>
    <w:rsid w:val="008C62BD"/>
    <w:rsid w:val="008C659B"/>
    <w:rsid w:val="008C6BA0"/>
    <w:rsid w:val="008C7A8B"/>
    <w:rsid w:val="008D0D97"/>
    <w:rsid w:val="008D0F1B"/>
    <w:rsid w:val="008D11C5"/>
    <w:rsid w:val="008D34C8"/>
    <w:rsid w:val="008D5ED8"/>
    <w:rsid w:val="008E1ABA"/>
    <w:rsid w:val="008E20BD"/>
    <w:rsid w:val="008E69EC"/>
    <w:rsid w:val="008F0124"/>
    <w:rsid w:val="008F0FBF"/>
    <w:rsid w:val="008F3363"/>
    <w:rsid w:val="008F39F2"/>
    <w:rsid w:val="008F631B"/>
    <w:rsid w:val="008F642C"/>
    <w:rsid w:val="008F6D37"/>
    <w:rsid w:val="008F707C"/>
    <w:rsid w:val="008F7756"/>
    <w:rsid w:val="00900466"/>
    <w:rsid w:val="00903799"/>
    <w:rsid w:val="0090382F"/>
    <w:rsid w:val="00904449"/>
    <w:rsid w:val="00907B88"/>
    <w:rsid w:val="00907C67"/>
    <w:rsid w:val="00911BCF"/>
    <w:rsid w:val="00911CB9"/>
    <w:rsid w:val="00912770"/>
    <w:rsid w:val="00913A70"/>
    <w:rsid w:val="0091592C"/>
    <w:rsid w:val="00915FD7"/>
    <w:rsid w:val="00916D06"/>
    <w:rsid w:val="0091700F"/>
    <w:rsid w:val="00922CF6"/>
    <w:rsid w:val="009243C3"/>
    <w:rsid w:val="00925CE2"/>
    <w:rsid w:val="00925FD8"/>
    <w:rsid w:val="009270E9"/>
    <w:rsid w:val="009276F8"/>
    <w:rsid w:val="00940295"/>
    <w:rsid w:val="0094259D"/>
    <w:rsid w:val="00942B55"/>
    <w:rsid w:val="0094303F"/>
    <w:rsid w:val="009431A9"/>
    <w:rsid w:val="009434C2"/>
    <w:rsid w:val="009512B9"/>
    <w:rsid w:val="00952E8E"/>
    <w:rsid w:val="00955D12"/>
    <w:rsid w:val="00961585"/>
    <w:rsid w:val="00962105"/>
    <w:rsid w:val="0096309C"/>
    <w:rsid w:val="00964CF0"/>
    <w:rsid w:val="00966043"/>
    <w:rsid w:val="00966FED"/>
    <w:rsid w:val="00970059"/>
    <w:rsid w:val="00970491"/>
    <w:rsid w:val="00972462"/>
    <w:rsid w:val="00972642"/>
    <w:rsid w:val="00976CE9"/>
    <w:rsid w:val="00976E08"/>
    <w:rsid w:val="00977E9D"/>
    <w:rsid w:val="00980FFD"/>
    <w:rsid w:val="0098261A"/>
    <w:rsid w:val="00982661"/>
    <w:rsid w:val="00985928"/>
    <w:rsid w:val="00986150"/>
    <w:rsid w:val="00986EA6"/>
    <w:rsid w:val="0099180D"/>
    <w:rsid w:val="009950F1"/>
    <w:rsid w:val="009967FD"/>
    <w:rsid w:val="00996990"/>
    <w:rsid w:val="00996A5C"/>
    <w:rsid w:val="009A1613"/>
    <w:rsid w:val="009A40BC"/>
    <w:rsid w:val="009A5B20"/>
    <w:rsid w:val="009A65ED"/>
    <w:rsid w:val="009B1469"/>
    <w:rsid w:val="009B275D"/>
    <w:rsid w:val="009B2C01"/>
    <w:rsid w:val="009B31D1"/>
    <w:rsid w:val="009B33F3"/>
    <w:rsid w:val="009B41E4"/>
    <w:rsid w:val="009B4323"/>
    <w:rsid w:val="009C009D"/>
    <w:rsid w:val="009C00FE"/>
    <w:rsid w:val="009C036B"/>
    <w:rsid w:val="009C1C3D"/>
    <w:rsid w:val="009C1C9A"/>
    <w:rsid w:val="009D01FD"/>
    <w:rsid w:val="009D12E0"/>
    <w:rsid w:val="009D2E12"/>
    <w:rsid w:val="009D3BAF"/>
    <w:rsid w:val="009D4461"/>
    <w:rsid w:val="009D5415"/>
    <w:rsid w:val="009D5C75"/>
    <w:rsid w:val="009D6EE5"/>
    <w:rsid w:val="009E0AB5"/>
    <w:rsid w:val="009E47FF"/>
    <w:rsid w:val="009E62A0"/>
    <w:rsid w:val="009E62D4"/>
    <w:rsid w:val="009E751C"/>
    <w:rsid w:val="009F1E2D"/>
    <w:rsid w:val="009F1FD8"/>
    <w:rsid w:val="009F279C"/>
    <w:rsid w:val="009F35DD"/>
    <w:rsid w:val="009F3BE0"/>
    <w:rsid w:val="009F7F88"/>
    <w:rsid w:val="00A001CA"/>
    <w:rsid w:val="00A01F95"/>
    <w:rsid w:val="00A02603"/>
    <w:rsid w:val="00A02640"/>
    <w:rsid w:val="00A04EBE"/>
    <w:rsid w:val="00A05D94"/>
    <w:rsid w:val="00A05EA5"/>
    <w:rsid w:val="00A06878"/>
    <w:rsid w:val="00A07607"/>
    <w:rsid w:val="00A078C9"/>
    <w:rsid w:val="00A079C2"/>
    <w:rsid w:val="00A1008C"/>
    <w:rsid w:val="00A10A9C"/>
    <w:rsid w:val="00A10C7A"/>
    <w:rsid w:val="00A1230D"/>
    <w:rsid w:val="00A1322B"/>
    <w:rsid w:val="00A14571"/>
    <w:rsid w:val="00A17316"/>
    <w:rsid w:val="00A22037"/>
    <w:rsid w:val="00A23C4C"/>
    <w:rsid w:val="00A251A8"/>
    <w:rsid w:val="00A25AA6"/>
    <w:rsid w:val="00A26F69"/>
    <w:rsid w:val="00A27313"/>
    <w:rsid w:val="00A301C3"/>
    <w:rsid w:val="00A31A51"/>
    <w:rsid w:val="00A31CD4"/>
    <w:rsid w:val="00A32225"/>
    <w:rsid w:val="00A32AA3"/>
    <w:rsid w:val="00A343BC"/>
    <w:rsid w:val="00A365A0"/>
    <w:rsid w:val="00A369CC"/>
    <w:rsid w:val="00A415DD"/>
    <w:rsid w:val="00A41B78"/>
    <w:rsid w:val="00A44A0E"/>
    <w:rsid w:val="00A45E43"/>
    <w:rsid w:val="00A46B5A"/>
    <w:rsid w:val="00A518B1"/>
    <w:rsid w:val="00A5426A"/>
    <w:rsid w:val="00A54613"/>
    <w:rsid w:val="00A548F4"/>
    <w:rsid w:val="00A55E07"/>
    <w:rsid w:val="00A57206"/>
    <w:rsid w:val="00A60902"/>
    <w:rsid w:val="00A644B2"/>
    <w:rsid w:val="00A70881"/>
    <w:rsid w:val="00A7146D"/>
    <w:rsid w:val="00A73152"/>
    <w:rsid w:val="00A732DE"/>
    <w:rsid w:val="00A753F5"/>
    <w:rsid w:val="00A769F4"/>
    <w:rsid w:val="00A7723C"/>
    <w:rsid w:val="00A805F4"/>
    <w:rsid w:val="00A82C8E"/>
    <w:rsid w:val="00A82D03"/>
    <w:rsid w:val="00A84163"/>
    <w:rsid w:val="00A84F3A"/>
    <w:rsid w:val="00A85941"/>
    <w:rsid w:val="00A86391"/>
    <w:rsid w:val="00A86FA6"/>
    <w:rsid w:val="00A87FE7"/>
    <w:rsid w:val="00A90B5B"/>
    <w:rsid w:val="00A918C2"/>
    <w:rsid w:val="00AA1B86"/>
    <w:rsid w:val="00AA1CAE"/>
    <w:rsid w:val="00AA1E34"/>
    <w:rsid w:val="00AA20B4"/>
    <w:rsid w:val="00AA238D"/>
    <w:rsid w:val="00AA5B8A"/>
    <w:rsid w:val="00AA7B68"/>
    <w:rsid w:val="00AB1477"/>
    <w:rsid w:val="00AB1D4C"/>
    <w:rsid w:val="00AB48E2"/>
    <w:rsid w:val="00AB4D2D"/>
    <w:rsid w:val="00AB544B"/>
    <w:rsid w:val="00AB5B8D"/>
    <w:rsid w:val="00AB611A"/>
    <w:rsid w:val="00AB61C2"/>
    <w:rsid w:val="00AC2ADB"/>
    <w:rsid w:val="00AC2FC8"/>
    <w:rsid w:val="00AC7036"/>
    <w:rsid w:val="00AC7AB7"/>
    <w:rsid w:val="00AD20B6"/>
    <w:rsid w:val="00AD2790"/>
    <w:rsid w:val="00AD60D0"/>
    <w:rsid w:val="00AD70FF"/>
    <w:rsid w:val="00AD75BA"/>
    <w:rsid w:val="00AD7E90"/>
    <w:rsid w:val="00AE02CD"/>
    <w:rsid w:val="00AE051B"/>
    <w:rsid w:val="00AE1F88"/>
    <w:rsid w:val="00AE21E7"/>
    <w:rsid w:val="00AE2A5C"/>
    <w:rsid w:val="00AE3882"/>
    <w:rsid w:val="00AE447E"/>
    <w:rsid w:val="00AE6508"/>
    <w:rsid w:val="00AE7187"/>
    <w:rsid w:val="00AF00F4"/>
    <w:rsid w:val="00AF555F"/>
    <w:rsid w:val="00AF678B"/>
    <w:rsid w:val="00B00041"/>
    <w:rsid w:val="00B00622"/>
    <w:rsid w:val="00B0495D"/>
    <w:rsid w:val="00B05C3D"/>
    <w:rsid w:val="00B06AFA"/>
    <w:rsid w:val="00B06B59"/>
    <w:rsid w:val="00B07794"/>
    <w:rsid w:val="00B102B8"/>
    <w:rsid w:val="00B107E2"/>
    <w:rsid w:val="00B10FF3"/>
    <w:rsid w:val="00B11768"/>
    <w:rsid w:val="00B13060"/>
    <w:rsid w:val="00B1338B"/>
    <w:rsid w:val="00B14EED"/>
    <w:rsid w:val="00B17373"/>
    <w:rsid w:val="00B1798B"/>
    <w:rsid w:val="00B21880"/>
    <w:rsid w:val="00B21E8A"/>
    <w:rsid w:val="00B22047"/>
    <w:rsid w:val="00B228ED"/>
    <w:rsid w:val="00B244F1"/>
    <w:rsid w:val="00B26336"/>
    <w:rsid w:val="00B31A35"/>
    <w:rsid w:val="00B32371"/>
    <w:rsid w:val="00B33859"/>
    <w:rsid w:val="00B33938"/>
    <w:rsid w:val="00B3447A"/>
    <w:rsid w:val="00B349C3"/>
    <w:rsid w:val="00B34DD6"/>
    <w:rsid w:val="00B36913"/>
    <w:rsid w:val="00B37890"/>
    <w:rsid w:val="00B378C9"/>
    <w:rsid w:val="00B4198E"/>
    <w:rsid w:val="00B42016"/>
    <w:rsid w:val="00B423CD"/>
    <w:rsid w:val="00B42455"/>
    <w:rsid w:val="00B424CD"/>
    <w:rsid w:val="00B44E77"/>
    <w:rsid w:val="00B4747E"/>
    <w:rsid w:val="00B4768D"/>
    <w:rsid w:val="00B50C4B"/>
    <w:rsid w:val="00B556F7"/>
    <w:rsid w:val="00B5794D"/>
    <w:rsid w:val="00B61990"/>
    <w:rsid w:val="00B645BB"/>
    <w:rsid w:val="00B657F1"/>
    <w:rsid w:val="00B66031"/>
    <w:rsid w:val="00B70ACA"/>
    <w:rsid w:val="00B722AA"/>
    <w:rsid w:val="00B725CF"/>
    <w:rsid w:val="00B72D1E"/>
    <w:rsid w:val="00B7413C"/>
    <w:rsid w:val="00B76CFA"/>
    <w:rsid w:val="00B770F4"/>
    <w:rsid w:val="00B77BB6"/>
    <w:rsid w:val="00B80D2A"/>
    <w:rsid w:val="00B80E7B"/>
    <w:rsid w:val="00B81BE8"/>
    <w:rsid w:val="00B86A04"/>
    <w:rsid w:val="00B87991"/>
    <w:rsid w:val="00B903B0"/>
    <w:rsid w:val="00B90453"/>
    <w:rsid w:val="00B94F56"/>
    <w:rsid w:val="00B95A59"/>
    <w:rsid w:val="00BA09AB"/>
    <w:rsid w:val="00BA1F03"/>
    <w:rsid w:val="00BA2BEF"/>
    <w:rsid w:val="00BA602A"/>
    <w:rsid w:val="00BB22AB"/>
    <w:rsid w:val="00BB28CD"/>
    <w:rsid w:val="00BB3559"/>
    <w:rsid w:val="00BB4C34"/>
    <w:rsid w:val="00BB5B80"/>
    <w:rsid w:val="00BB7A39"/>
    <w:rsid w:val="00BC2076"/>
    <w:rsid w:val="00BC2EDF"/>
    <w:rsid w:val="00BC6C37"/>
    <w:rsid w:val="00BC7A63"/>
    <w:rsid w:val="00BD1639"/>
    <w:rsid w:val="00BD2326"/>
    <w:rsid w:val="00BD31E3"/>
    <w:rsid w:val="00BD3D31"/>
    <w:rsid w:val="00BD466C"/>
    <w:rsid w:val="00BD5E2C"/>
    <w:rsid w:val="00BE0965"/>
    <w:rsid w:val="00BE0B23"/>
    <w:rsid w:val="00BE182E"/>
    <w:rsid w:val="00BE1BFB"/>
    <w:rsid w:val="00BE4377"/>
    <w:rsid w:val="00BE503B"/>
    <w:rsid w:val="00BE5BFB"/>
    <w:rsid w:val="00BE5C89"/>
    <w:rsid w:val="00BE603D"/>
    <w:rsid w:val="00BE6940"/>
    <w:rsid w:val="00BF0569"/>
    <w:rsid w:val="00BF0833"/>
    <w:rsid w:val="00BF099C"/>
    <w:rsid w:val="00BF1A72"/>
    <w:rsid w:val="00BF6395"/>
    <w:rsid w:val="00BF6750"/>
    <w:rsid w:val="00BF714A"/>
    <w:rsid w:val="00C00B95"/>
    <w:rsid w:val="00C00F63"/>
    <w:rsid w:val="00C03420"/>
    <w:rsid w:val="00C03E8B"/>
    <w:rsid w:val="00C11368"/>
    <w:rsid w:val="00C11AEB"/>
    <w:rsid w:val="00C11B40"/>
    <w:rsid w:val="00C12378"/>
    <w:rsid w:val="00C153B2"/>
    <w:rsid w:val="00C159A8"/>
    <w:rsid w:val="00C173A2"/>
    <w:rsid w:val="00C22EEC"/>
    <w:rsid w:val="00C2332E"/>
    <w:rsid w:val="00C23CE0"/>
    <w:rsid w:val="00C2429A"/>
    <w:rsid w:val="00C24E0C"/>
    <w:rsid w:val="00C25124"/>
    <w:rsid w:val="00C25671"/>
    <w:rsid w:val="00C256F8"/>
    <w:rsid w:val="00C26CCC"/>
    <w:rsid w:val="00C26DEB"/>
    <w:rsid w:val="00C302A7"/>
    <w:rsid w:val="00C30474"/>
    <w:rsid w:val="00C31E6F"/>
    <w:rsid w:val="00C366F5"/>
    <w:rsid w:val="00C4333B"/>
    <w:rsid w:val="00C46354"/>
    <w:rsid w:val="00C46CEA"/>
    <w:rsid w:val="00C5028B"/>
    <w:rsid w:val="00C5296E"/>
    <w:rsid w:val="00C531BA"/>
    <w:rsid w:val="00C56A78"/>
    <w:rsid w:val="00C56F5F"/>
    <w:rsid w:val="00C575D7"/>
    <w:rsid w:val="00C602A6"/>
    <w:rsid w:val="00C605CD"/>
    <w:rsid w:val="00C60A07"/>
    <w:rsid w:val="00C6266D"/>
    <w:rsid w:val="00C6353A"/>
    <w:rsid w:val="00C65182"/>
    <w:rsid w:val="00C658D4"/>
    <w:rsid w:val="00C65B9E"/>
    <w:rsid w:val="00C66303"/>
    <w:rsid w:val="00C67AA1"/>
    <w:rsid w:val="00C77981"/>
    <w:rsid w:val="00C77A18"/>
    <w:rsid w:val="00C810FD"/>
    <w:rsid w:val="00C815F2"/>
    <w:rsid w:val="00C82440"/>
    <w:rsid w:val="00C8350C"/>
    <w:rsid w:val="00C83DD1"/>
    <w:rsid w:val="00C83E7F"/>
    <w:rsid w:val="00C86392"/>
    <w:rsid w:val="00C86411"/>
    <w:rsid w:val="00C90ADD"/>
    <w:rsid w:val="00C915FC"/>
    <w:rsid w:val="00C9198E"/>
    <w:rsid w:val="00C92289"/>
    <w:rsid w:val="00C930AE"/>
    <w:rsid w:val="00C930CB"/>
    <w:rsid w:val="00C93781"/>
    <w:rsid w:val="00C93A8D"/>
    <w:rsid w:val="00C93EBE"/>
    <w:rsid w:val="00CA0BCF"/>
    <w:rsid w:val="00CA1B10"/>
    <w:rsid w:val="00CA3753"/>
    <w:rsid w:val="00CA5E56"/>
    <w:rsid w:val="00CA7BCC"/>
    <w:rsid w:val="00CB00E8"/>
    <w:rsid w:val="00CB0DE1"/>
    <w:rsid w:val="00CB0F98"/>
    <w:rsid w:val="00CB2AC3"/>
    <w:rsid w:val="00CB4CD5"/>
    <w:rsid w:val="00CB573B"/>
    <w:rsid w:val="00CB78C8"/>
    <w:rsid w:val="00CB7C84"/>
    <w:rsid w:val="00CC2E8E"/>
    <w:rsid w:val="00CC3223"/>
    <w:rsid w:val="00CC47AE"/>
    <w:rsid w:val="00CC6C41"/>
    <w:rsid w:val="00CC75F8"/>
    <w:rsid w:val="00CD0EF4"/>
    <w:rsid w:val="00CD1255"/>
    <w:rsid w:val="00CD2684"/>
    <w:rsid w:val="00CD3FDB"/>
    <w:rsid w:val="00CD4B17"/>
    <w:rsid w:val="00CD4DA4"/>
    <w:rsid w:val="00CD6AFC"/>
    <w:rsid w:val="00CD74CC"/>
    <w:rsid w:val="00CE19DA"/>
    <w:rsid w:val="00CE1B64"/>
    <w:rsid w:val="00CE35C5"/>
    <w:rsid w:val="00CE3A2D"/>
    <w:rsid w:val="00CF191E"/>
    <w:rsid w:val="00CF1BA1"/>
    <w:rsid w:val="00CF1DC2"/>
    <w:rsid w:val="00CF5CAC"/>
    <w:rsid w:val="00CF7F8F"/>
    <w:rsid w:val="00D00317"/>
    <w:rsid w:val="00D033F6"/>
    <w:rsid w:val="00D04BF3"/>
    <w:rsid w:val="00D04F54"/>
    <w:rsid w:val="00D064D7"/>
    <w:rsid w:val="00D069D0"/>
    <w:rsid w:val="00D0739C"/>
    <w:rsid w:val="00D079F1"/>
    <w:rsid w:val="00D10386"/>
    <w:rsid w:val="00D1135D"/>
    <w:rsid w:val="00D1157B"/>
    <w:rsid w:val="00D11B5A"/>
    <w:rsid w:val="00D121FF"/>
    <w:rsid w:val="00D14688"/>
    <w:rsid w:val="00D205D2"/>
    <w:rsid w:val="00D2185A"/>
    <w:rsid w:val="00D23C60"/>
    <w:rsid w:val="00D2455C"/>
    <w:rsid w:val="00D24EC5"/>
    <w:rsid w:val="00D33D74"/>
    <w:rsid w:val="00D33F51"/>
    <w:rsid w:val="00D35718"/>
    <w:rsid w:val="00D36272"/>
    <w:rsid w:val="00D36ED4"/>
    <w:rsid w:val="00D42737"/>
    <w:rsid w:val="00D42C6F"/>
    <w:rsid w:val="00D448D9"/>
    <w:rsid w:val="00D462DC"/>
    <w:rsid w:val="00D46DF4"/>
    <w:rsid w:val="00D47609"/>
    <w:rsid w:val="00D51835"/>
    <w:rsid w:val="00D53838"/>
    <w:rsid w:val="00D54FFC"/>
    <w:rsid w:val="00D6191F"/>
    <w:rsid w:val="00D619C2"/>
    <w:rsid w:val="00D6318E"/>
    <w:rsid w:val="00D6553C"/>
    <w:rsid w:val="00D67006"/>
    <w:rsid w:val="00D675D8"/>
    <w:rsid w:val="00D67F17"/>
    <w:rsid w:val="00D71291"/>
    <w:rsid w:val="00D727A6"/>
    <w:rsid w:val="00D7721F"/>
    <w:rsid w:val="00D80731"/>
    <w:rsid w:val="00D8258D"/>
    <w:rsid w:val="00D842A9"/>
    <w:rsid w:val="00D84D77"/>
    <w:rsid w:val="00D8558A"/>
    <w:rsid w:val="00D85E1C"/>
    <w:rsid w:val="00D873DD"/>
    <w:rsid w:val="00D8762C"/>
    <w:rsid w:val="00D915DD"/>
    <w:rsid w:val="00D92290"/>
    <w:rsid w:val="00D9600D"/>
    <w:rsid w:val="00DA36F4"/>
    <w:rsid w:val="00DA5F6F"/>
    <w:rsid w:val="00DA64E6"/>
    <w:rsid w:val="00DA7767"/>
    <w:rsid w:val="00DA7D83"/>
    <w:rsid w:val="00DB26FC"/>
    <w:rsid w:val="00DB2EB6"/>
    <w:rsid w:val="00DB378E"/>
    <w:rsid w:val="00DB4051"/>
    <w:rsid w:val="00DB40C6"/>
    <w:rsid w:val="00DB52A0"/>
    <w:rsid w:val="00DB6DDF"/>
    <w:rsid w:val="00DC11C8"/>
    <w:rsid w:val="00DC18E6"/>
    <w:rsid w:val="00DC1E6D"/>
    <w:rsid w:val="00DC3B3A"/>
    <w:rsid w:val="00DC3D9C"/>
    <w:rsid w:val="00DC67C9"/>
    <w:rsid w:val="00DC70F3"/>
    <w:rsid w:val="00DC7AD2"/>
    <w:rsid w:val="00DC7DB3"/>
    <w:rsid w:val="00DD081B"/>
    <w:rsid w:val="00DD33DC"/>
    <w:rsid w:val="00DD39BD"/>
    <w:rsid w:val="00DD4207"/>
    <w:rsid w:val="00DD7391"/>
    <w:rsid w:val="00DE0E0E"/>
    <w:rsid w:val="00DE0F64"/>
    <w:rsid w:val="00DE292B"/>
    <w:rsid w:val="00DE5ABB"/>
    <w:rsid w:val="00DE6863"/>
    <w:rsid w:val="00DE7623"/>
    <w:rsid w:val="00DF24D7"/>
    <w:rsid w:val="00DF2657"/>
    <w:rsid w:val="00DF7280"/>
    <w:rsid w:val="00E00A39"/>
    <w:rsid w:val="00E02541"/>
    <w:rsid w:val="00E06DC9"/>
    <w:rsid w:val="00E07386"/>
    <w:rsid w:val="00E1059C"/>
    <w:rsid w:val="00E125E3"/>
    <w:rsid w:val="00E12667"/>
    <w:rsid w:val="00E12BFA"/>
    <w:rsid w:val="00E130A7"/>
    <w:rsid w:val="00E14FA3"/>
    <w:rsid w:val="00E21208"/>
    <w:rsid w:val="00E22FFD"/>
    <w:rsid w:val="00E259E4"/>
    <w:rsid w:val="00E25DEE"/>
    <w:rsid w:val="00E276A7"/>
    <w:rsid w:val="00E27ECB"/>
    <w:rsid w:val="00E306FE"/>
    <w:rsid w:val="00E32F24"/>
    <w:rsid w:val="00E340EE"/>
    <w:rsid w:val="00E34BC2"/>
    <w:rsid w:val="00E36AB7"/>
    <w:rsid w:val="00E37936"/>
    <w:rsid w:val="00E40B08"/>
    <w:rsid w:val="00E43220"/>
    <w:rsid w:val="00E457BB"/>
    <w:rsid w:val="00E45E54"/>
    <w:rsid w:val="00E47476"/>
    <w:rsid w:val="00E51926"/>
    <w:rsid w:val="00E524DB"/>
    <w:rsid w:val="00E54BB5"/>
    <w:rsid w:val="00E6279D"/>
    <w:rsid w:val="00E6350A"/>
    <w:rsid w:val="00E63A65"/>
    <w:rsid w:val="00E646AE"/>
    <w:rsid w:val="00E675B8"/>
    <w:rsid w:val="00E6789F"/>
    <w:rsid w:val="00E67F49"/>
    <w:rsid w:val="00E7017D"/>
    <w:rsid w:val="00E71B04"/>
    <w:rsid w:val="00E72C18"/>
    <w:rsid w:val="00E74900"/>
    <w:rsid w:val="00E752C9"/>
    <w:rsid w:val="00E81B8A"/>
    <w:rsid w:val="00E84132"/>
    <w:rsid w:val="00E84993"/>
    <w:rsid w:val="00E87D4A"/>
    <w:rsid w:val="00E914C0"/>
    <w:rsid w:val="00EA0AE1"/>
    <w:rsid w:val="00EA130A"/>
    <w:rsid w:val="00EA13A2"/>
    <w:rsid w:val="00EA383D"/>
    <w:rsid w:val="00EA476F"/>
    <w:rsid w:val="00EA6A86"/>
    <w:rsid w:val="00EB1A99"/>
    <w:rsid w:val="00EB7019"/>
    <w:rsid w:val="00EB7467"/>
    <w:rsid w:val="00EC03F0"/>
    <w:rsid w:val="00EC2259"/>
    <w:rsid w:val="00EC304D"/>
    <w:rsid w:val="00EC3158"/>
    <w:rsid w:val="00EC4578"/>
    <w:rsid w:val="00EC7482"/>
    <w:rsid w:val="00ED1802"/>
    <w:rsid w:val="00ED1F25"/>
    <w:rsid w:val="00ED3138"/>
    <w:rsid w:val="00ED77E5"/>
    <w:rsid w:val="00EE0BCD"/>
    <w:rsid w:val="00EE19F1"/>
    <w:rsid w:val="00EE2753"/>
    <w:rsid w:val="00EE58AC"/>
    <w:rsid w:val="00EF0889"/>
    <w:rsid w:val="00EF0A5A"/>
    <w:rsid w:val="00EF1445"/>
    <w:rsid w:val="00EF34BB"/>
    <w:rsid w:val="00EF4A4E"/>
    <w:rsid w:val="00EF4C2A"/>
    <w:rsid w:val="00EF69F2"/>
    <w:rsid w:val="00EF7246"/>
    <w:rsid w:val="00EF77AB"/>
    <w:rsid w:val="00EF7FBD"/>
    <w:rsid w:val="00F00680"/>
    <w:rsid w:val="00F00683"/>
    <w:rsid w:val="00F02FB0"/>
    <w:rsid w:val="00F02FC2"/>
    <w:rsid w:val="00F044A4"/>
    <w:rsid w:val="00F044D8"/>
    <w:rsid w:val="00F04BA2"/>
    <w:rsid w:val="00F07FA1"/>
    <w:rsid w:val="00F11690"/>
    <w:rsid w:val="00F13342"/>
    <w:rsid w:val="00F1334D"/>
    <w:rsid w:val="00F155E4"/>
    <w:rsid w:val="00F20819"/>
    <w:rsid w:val="00F21014"/>
    <w:rsid w:val="00F23136"/>
    <w:rsid w:val="00F239CF"/>
    <w:rsid w:val="00F23CF8"/>
    <w:rsid w:val="00F241B1"/>
    <w:rsid w:val="00F24A60"/>
    <w:rsid w:val="00F2571F"/>
    <w:rsid w:val="00F26BBA"/>
    <w:rsid w:val="00F26D56"/>
    <w:rsid w:val="00F270BA"/>
    <w:rsid w:val="00F304AF"/>
    <w:rsid w:val="00F313F4"/>
    <w:rsid w:val="00F364A4"/>
    <w:rsid w:val="00F41C71"/>
    <w:rsid w:val="00F42B8F"/>
    <w:rsid w:val="00F4407F"/>
    <w:rsid w:val="00F44454"/>
    <w:rsid w:val="00F44F35"/>
    <w:rsid w:val="00F45474"/>
    <w:rsid w:val="00F45EA8"/>
    <w:rsid w:val="00F468EA"/>
    <w:rsid w:val="00F5138D"/>
    <w:rsid w:val="00F51F54"/>
    <w:rsid w:val="00F5212B"/>
    <w:rsid w:val="00F5381A"/>
    <w:rsid w:val="00F53EB4"/>
    <w:rsid w:val="00F57CD9"/>
    <w:rsid w:val="00F602B6"/>
    <w:rsid w:val="00F60DA6"/>
    <w:rsid w:val="00F613E3"/>
    <w:rsid w:val="00F63ED3"/>
    <w:rsid w:val="00F651EB"/>
    <w:rsid w:val="00F65612"/>
    <w:rsid w:val="00F66827"/>
    <w:rsid w:val="00F66890"/>
    <w:rsid w:val="00F732B6"/>
    <w:rsid w:val="00F73683"/>
    <w:rsid w:val="00F73BFD"/>
    <w:rsid w:val="00F74C9E"/>
    <w:rsid w:val="00F75304"/>
    <w:rsid w:val="00F76E93"/>
    <w:rsid w:val="00F80726"/>
    <w:rsid w:val="00F81977"/>
    <w:rsid w:val="00F84826"/>
    <w:rsid w:val="00F84FE3"/>
    <w:rsid w:val="00F87827"/>
    <w:rsid w:val="00F92505"/>
    <w:rsid w:val="00F9272B"/>
    <w:rsid w:val="00F94459"/>
    <w:rsid w:val="00F94CB7"/>
    <w:rsid w:val="00F954FA"/>
    <w:rsid w:val="00F96515"/>
    <w:rsid w:val="00F96EFF"/>
    <w:rsid w:val="00FA338A"/>
    <w:rsid w:val="00FA375C"/>
    <w:rsid w:val="00FA4047"/>
    <w:rsid w:val="00FA6B5C"/>
    <w:rsid w:val="00FA6E6A"/>
    <w:rsid w:val="00FA7628"/>
    <w:rsid w:val="00FB19A1"/>
    <w:rsid w:val="00FB22AA"/>
    <w:rsid w:val="00FB2727"/>
    <w:rsid w:val="00FB3497"/>
    <w:rsid w:val="00FB5C49"/>
    <w:rsid w:val="00FB75B4"/>
    <w:rsid w:val="00FB7747"/>
    <w:rsid w:val="00FC062A"/>
    <w:rsid w:val="00FC2117"/>
    <w:rsid w:val="00FC3DC2"/>
    <w:rsid w:val="00FC52E1"/>
    <w:rsid w:val="00FC6053"/>
    <w:rsid w:val="00FD14D0"/>
    <w:rsid w:val="00FD2122"/>
    <w:rsid w:val="00FD5FD6"/>
    <w:rsid w:val="00FE0394"/>
    <w:rsid w:val="00FE1126"/>
    <w:rsid w:val="00FE243E"/>
    <w:rsid w:val="00FE7CCC"/>
    <w:rsid w:val="00FF179D"/>
    <w:rsid w:val="00FF2867"/>
    <w:rsid w:val="00FF3BBC"/>
    <w:rsid w:val="00FF4A39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8C9"/>
  </w:style>
  <w:style w:type="paragraph" w:styleId="Footer">
    <w:name w:val="footer"/>
    <w:basedOn w:val="Normal"/>
    <w:link w:val="FooterChar"/>
    <w:uiPriority w:val="99"/>
    <w:unhideWhenUsed/>
    <w:rsid w:val="00A07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8C9"/>
  </w:style>
  <w:style w:type="paragraph" w:styleId="BalloonText">
    <w:name w:val="Balloon Text"/>
    <w:basedOn w:val="Normal"/>
    <w:link w:val="BalloonTextChar"/>
    <w:uiPriority w:val="99"/>
    <w:semiHidden/>
    <w:unhideWhenUsed/>
    <w:rsid w:val="00A34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8C9"/>
  </w:style>
  <w:style w:type="paragraph" w:styleId="Footer">
    <w:name w:val="footer"/>
    <w:basedOn w:val="Normal"/>
    <w:link w:val="FooterChar"/>
    <w:uiPriority w:val="99"/>
    <w:unhideWhenUsed/>
    <w:rsid w:val="00A07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8C9"/>
  </w:style>
  <w:style w:type="paragraph" w:styleId="BalloonText">
    <w:name w:val="Balloon Text"/>
    <w:basedOn w:val="Normal"/>
    <w:link w:val="BalloonTextChar"/>
    <w:uiPriority w:val="99"/>
    <w:semiHidden/>
    <w:unhideWhenUsed/>
    <w:rsid w:val="00A34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8445</Words>
  <Characters>4814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pielikums Ministru kabineta rīkojuma projekta „Par finanšu līdzekļu piešķiršanu no valsts budžeta programmas „Līdzekļi neparedzētiem gadījumiem”” sākotnējās ietekmes novērtējuma ziņojumam (anotācijai)</vt:lpstr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Ministru kabineta rīkojuma projekta „Par finanšu līdzekļu piešķiršanu no valsts budžeta programmas „Līdzekļi neparedzētiem gadījumiem”” sākotnējās ietekmes novērtējuma ziņojumam (anotācijai)</dc:title>
  <dc:creator>Santa.Balasa@sam.gov.lv</dc:creator>
  <dc:description>santa.balasa@sam.gov.lv; 67028071</dc:description>
  <cp:lastModifiedBy>Dace Supe</cp:lastModifiedBy>
  <cp:revision>3</cp:revision>
  <cp:lastPrinted>2017-09-25T13:26:00Z</cp:lastPrinted>
  <dcterms:created xsi:type="dcterms:W3CDTF">2017-09-28T10:53:00Z</dcterms:created>
  <dcterms:modified xsi:type="dcterms:W3CDTF">2017-09-28T10:54:00Z</dcterms:modified>
</cp:coreProperties>
</file>