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E4D3" w14:textId="77777777" w:rsidR="006F10CF" w:rsidRPr="00C736D7" w:rsidRDefault="006F10CF" w:rsidP="00C736D7">
      <w:pPr>
        <w:spacing w:after="0" w:line="240" w:lineRule="auto"/>
        <w:rPr>
          <w:rFonts w:ascii="Times New Roman" w:hAnsi="Times New Roman"/>
          <w:sz w:val="24"/>
          <w:szCs w:val="24"/>
        </w:rPr>
      </w:pPr>
    </w:p>
    <w:p w14:paraId="6EA18DEA" w14:textId="77777777" w:rsidR="00091F93" w:rsidRPr="00C736D7" w:rsidRDefault="00091F93" w:rsidP="00C736D7">
      <w:pPr>
        <w:spacing w:after="0" w:line="240" w:lineRule="auto"/>
        <w:jc w:val="center"/>
        <w:rPr>
          <w:rFonts w:ascii="Times New Roman" w:hAnsi="Times New Roman"/>
          <w:sz w:val="24"/>
          <w:szCs w:val="24"/>
        </w:rPr>
      </w:pPr>
    </w:p>
    <w:p w14:paraId="61F889BE" w14:textId="48991A56" w:rsidR="00C736D7" w:rsidRPr="00C736D7" w:rsidRDefault="00C736D7" w:rsidP="00C736D7">
      <w:pPr>
        <w:tabs>
          <w:tab w:val="left" w:pos="6663"/>
        </w:tabs>
        <w:spacing w:after="0" w:line="240" w:lineRule="auto"/>
        <w:rPr>
          <w:rFonts w:ascii="Times New Roman" w:hAnsi="Times New Roman"/>
          <w:sz w:val="28"/>
          <w:szCs w:val="28"/>
        </w:rPr>
      </w:pPr>
      <w:r>
        <w:rPr>
          <w:rFonts w:ascii="Times New Roman" w:hAnsi="Times New Roman"/>
          <w:sz w:val="28"/>
          <w:szCs w:val="28"/>
        </w:rPr>
        <w:t>2017</w:t>
      </w:r>
      <w:r w:rsidRPr="00C736D7">
        <w:rPr>
          <w:rFonts w:ascii="Times New Roman" w:hAnsi="Times New Roman"/>
          <w:sz w:val="28"/>
          <w:szCs w:val="28"/>
        </w:rPr>
        <w:t xml:space="preserve">. gada </w:t>
      </w:r>
      <w:r w:rsidR="00E371D0">
        <w:rPr>
          <w:rFonts w:ascii="Times New Roman" w:hAnsi="Times New Roman"/>
          <w:sz w:val="28"/>
          <w:szCs w:val="28"/>
        </w:rPr>
        <w:t>3. oktobrī</w:t>
      </w:r>
      <w:r w:rsidRPr="00C736D7">
        <w:rPr>
          <w:rFonts w:ascii="Times New Roman" w:hAnsi="Times New Roman"/>
          <w:sz w:val="28"/>
          <w:szCs w:val="28"/>
        </w:rPr>
        <w:tab/>
        <w:t>Noteikumi Nr.</w:t>
      </w:r>
      <w:r w:rsidR="00E371D0">
        <w:rPr>
          <w:rFonts w:ascii="Times New Roman" w:hAnsi="Times New Roman"/>
          <w:sz w:val="28"/>
          <w:szCs w:val="28"/>
        </w:rPr>
        <w:t> 603</w:t>
      </w:r>
    </w:p>
    <w:p w14:paraId="16C92820" w14:textId="6CED4A3D" w:rsidR="00C736D7" w:rsidRPr="00C736D7" w:rsidRDefault="00C736D7" w:rsidP="00C736D7">
      <w:pPr>
        <w:tabs>
          <w:tab w:val="left" w:pos="6663"/>
        </w:tabs>
        <w:spacing w:after="0" w:line="240" w:lineRule="auto"/>
        <w:rPr>
          <w:rFonts w:ascii="Times New Roman" w:hAnsi="Times New Roman"/>
          <w:sz w:val="28"/>
          <w:szCs w:val="28"/>
        </w:rPr>
      </w:pPr>
      <w:r w:rsidRPr="00C736D7">
        <w:rPr>
          <w:rFonts w:ascii="Times New Roman" w:hAnsi="Times New Roman"/>
          <w:sz w:val="28"/>
          <w:szCs w:val="28"/>
        </w:rPr>
        <w:t>Rīgā</w:t>
      </w:r>
      <w:r w:rsidRPr="00C736D7">
        <w:rPr>
          <w:rFonts w:ascii="Times New Roman" w:hAnsi="Times New Roman"/>
          <w:sz w:val="28"/>
          <w:szCs w:val="28"/>
        </w:rPr>
        <w:tab/>
        <w:t>(prot. Nr.</w:t>
      </w:r>
      <w:r w:rsidR="00E371D0">
        <w:rPr>
          <w:rFonts w:ascii="Times New Roman" w:hAnsi="Times New Roman"/>
          <w:sz w:val="28"/>
          <w:szCs w:val="28"/>
        </w:rPr>
        <w:t> 49 21</w:t>
      </w:r>
      <w:bookmarkStart w:id="0" w:name="_GoBack"/>
      <w:bookmarkEnd w:id="0"/>
      <w:r w:rsidRPr="00C736D7">
        <w:rPr>
          <w:rFonts w:ascii="Times New Roman" w:hAnsi="Times New Roman"/>
          <w:sz w:val="28"/>
          <w:szCs w:val="28"/>
        </w:rPr>
        <w:t>. §)</w:t>
      </w:r>
    </w:p>
    <w:p w14:paraId="6EA18DED" w14:textId="77777777" w:rsidR="00091F93" w:rsidRPr="00C736D7" w:rsidRDefault="00091F93" w:rsidP="00C736D7">
      <w:pPr>
        <w:spacing w:after="0" w:line="240" w:lineRule="auto"/>
        <w:rPr>
          <w:rFonts w:ascii="Times New Roman" w:hAnsi="Times New Roman"/>
          <w:sz w:val="28"/>
          <w:szCs w:val="28"/>
        </w:rPr>
      </w:pPr>
    </w:p>
    <w:p w14:paraId="6EA18DEE" w14:textId="03563A88" w:rsidR="00366E49" w:rsidRPr="00C736D7" w:rsidRDefault="00516433" w:rsidP="00C736D7">
      <w:pPr>
        <w:spacing w:after="0" w:line="240" w:lineRule="auto"/>
        <w:jc w:val="center"/>
        <w:rPr>
          <w:rFonts w:ascii="Times New Roman" w:hAnsi="Times New Roman"/>
          <w:sz w:val="28"/>
          <w:szCs w:val="28"/>
        </w:rPr>
      </w:pPr>
      <w:r w:rsidRPr="00C736D7">
        <w:rPr>
          <w:rFonts w:ascii="Times New Roman" w:hAnsi="Times New Roman"/>
          <w:b/>
          <w:sz w:val="28"/>
          <w:szCs w:val="28"/>
        </w:rPr>
        <w:t>Grozījumi Ministru kabineta 2016.</w:t>
      </w:r>
      <w:r w:rsidR="006A5C47" w:rsidRPr="00C736D7">
        <w:rPr>
          <w:rFonts w:ascii="Times New Roman" w:hAnsi="Times New Roman"/>
          <w:b/>
          <w:sz w:val="28"/>
          <w:szCs w:val="28"/>
        </w:rPr>
        <w:t> </w:t>
      </w:r>
      <w:r w:rsidRPr="00C736D7">
        <w:rPr>
          <w:rFonts w:ascii="Times New Roman" w:hAnsi="Times New Roman"/>
          <w:b/>
          <w:sz w:val="28"/>
          <w:szCs w:val="28"/>
        </w:rPr>
        <w:t>gada 21.</w:t>
      </w:r>
      <w:r w:rsidR="006A5C47" w:rsidRPr="00C736D7">
        <w:rPr>
          <w:rFonts w:ascii="Times New Roman" w:hAnsi="Times New Roman"/>
          <w:b/>
          <w:sz w:val="28"/>
          <w:szCs w:val="28"/>
        </w:rPr>
        <w:t> </w:t>
      </w:r>
      <w:r w:rsidRPr="00C736D7">
        <w:rPr>
          <w:rFonts w:ascii="Times New Roman" w:hAnsi="Times New Roman"/>
          <w:b/>
          <w:sz w:val="28"/>
          <w:szCs w:val="28"/>
        </w:rPr>
        <w:t>jūnija noteikumos Nr.</w:t>
      </w:r>
      <w:r w:rsidR="00343D33" w:rsidRPr="00C736D7">
        <w:rPr>
          <w:rFonts w:ascii="Times New Roman" w:hAnsi="Times New Roman"/>
          <w:b/>
          <w:sz w:val="28"/>
          <w:szCs w:val="28"/>
        </w:rPr>
        <w:t xml:space="preserve"> </w:t>
      </w:r>
      <w:r w:rsidRPr="00C736D7">
        <w:rPr>
          <w:rFonts w:ascii="Times New Roman" w:hAnsi="Times New Roman"/>
          <w:b/>
          <w:sz w:val="28"/>
          <w:szCs w:val="28"/>
        </w:rPr>
        <w:t xml:space="preserve">403 </w:t>
      </w:r>
      <w:r w:rsidR="00C736D7" w:rsidRPr="00C736D7">
        <w:rPr>
          <w:rFonts w:ascii="Times New Roman" w:hAnsi="Times New Roman"/>
          <w:b/>
          <w:sz w:val="28"/>
          <w:szCs w:val="28"/>
        </w:rPr>
        <w:t>"</w:t>
      </w:r>
      <w:r w:rsidRPr="00C736D7">
        <w:rPr>
          <w:rFonts w:ascii="Times New Roman" w:hAnsi="Times New Roman"/>
          <w:b/>
          <w:sz w:val="28"/>
          <w:szCs w:val="28"/>
        </w:rPr>
        <w:t xml:space="preserve">Darbības programmas </w:t>
      </w:r>
      <w:r w:rsidR="00C736D7" w:rsidRPr="00C736D7">
        <w:rPr>
          <w:rFonts w:ascii="Times New Roman" w:hAnsi="Times New Roman"/>
          <w:b/>
          <w:sz w:val="28"/>
          <w:szCs w:val="28"/>
        </w:rPr>
        <w:t>"</w:t>
      </w:r>
      <w:r w:rsidRPr="00C736D7">
        <w:rPr>
          <w:rFonts w:ascii="Times New Roman" w:hAnsi="Times New Roman"/>
          <w:b/>
          <w:sz w:val="28"/>
          <w:szCs w:val="28"/>
        </w:rPr>
        <w:t>Izaugsme un nodarbinātība</w:t>
      </w:r>
      <w:r w:rsidR="00C736D7" w:rsidRPr="00C736D7">
        <w:rPr>
          <w:rFonts w:ascii="Times New Roman" w:hAnsi="Times New Roman"/>
          <w:b/>
          <w:sz w:val="28"/>
          <w:szCs w:val="28"/>
        </w:rPr>
        <w:t>"</w:t>
      </w:r>
      <w:r w:rsidRPr="00C736D7">
        <w:rPr>
          <w:rFonts w:ascii="Times New Roman" w:hAnsi="Times New Roman"/>
          <w:b/>
          <w:sz w:val="28"/>
          <w:szCs w:val="28"/>
        </w:rPr>
        <w:t xml:space="preserve"> 5.3.1. specifiskā atbalsta mērķa </w:t>
      </w:r>
      <w:r w:rsidR="00C736D7" w:rsidRPr="00C736D7">
        <w:rPr>
          <w:rFonts w:ascii="Times New Roman" w:hAnsi="Times New Roman"/>
          <w:b/>
          <w:sz w:val="28"/>
          <w:szCs w:val="28"/>
        </w:rPr>
        <w:t>"</w:t>
      </w:r>
      <w:r w:rsidRPr="00C736D7">
        <w:rPr>
          <w:rFonts w:ascii="Times New Roman" w:hAnsi="Times New Roman"/>
          <w:b/>
          <w:sz w:val="28"/>
          <w:szCs w:val="28"/>
        </w:rPr>
        <w:t>Attīstīt un uzlabot ūdensapgādes un kanalizācijas sistēmas pakalpojumu kvalitāti un nodrošināt pieslēgšanas iespējas</w:t>
      </w:r>
      <w:r w:rsidR="00C736D7" w:rsidRPr="00C736D7">
        <w:rPr>
          <w:rFonts w:ascii="Times New Roman" w:hAnsi="Times New Roman"/>
          <w:b/>
          <w:sz w:val="28"/>
          <w:szCs w:val="28"/>
        </w:rPr>
        <w:t>"</w:t>
      </w:r>
      <w:r w:rsidRPr="00C736D7">
        <w:rPr>
          <w:rFonts w:ascii="Times New Roman" w:hAnsi="Times New Roman"/>
          <w:b/>
          <w:sz w:val="28"/>
          <w:szCs w:val="28"/>
        </w:rPr>
        <w:t xml:space="preserve"> īstenošanas noteikumi</w:t>
      </w:r>
      <w:r w:rsidR="00C736D7" w:rsidRPr="00C736D7">
        <w:rPr>
          <w:rFonts w:ascii="Times New Roman" w:hAnsi="Times New Roman"/>
          <w:b/>
          <w:sz w:val="28"/>
          <w:szCs w:val="28"/>
        </w:rPr>
        <w:t>"</w:t>
      </w:r>
    </w:p>
    <w:p w14:paraId="6EA18DEF" w14:textId="77777777" w:rsidR="00366E49" w:rsidRPr="00C736D7" w:rsidRDefault="00366E49" w:rsidP="00C736D7">
      <w:pPr>
        <w:spacing w:after="0" w:line="240" w:lineRule="auto"/>
        <w:jc w:val="center"/>
        <w:rPr>
          <w:rFonts w:ascii="Times New Roman" w:hAnsi="Times New Roman"/>
          <w:b/>
          <w:i/>
          <w:iCs/>
          <w:sz w:val="28"/>
          <w:szCs w:val="28"/>
        </w:rPr>
      </w:pPr>
    </w:p>
    <w:p w14:paraId="7BD5EEE2" w14:textId="77777777" w:rsidR="00CE09F4" w:rsidRDefault="00516433" w:rsidP="00CE09F4">
      <w:pPr>
        <w:spacing w:after="0" w:line="240" w:lineRule="auto"/>
        <w:jc w:val="right"/>
        <w:rPr>
          <w:rFonts w:ascii="Times New Roman" w:hAnsi="Times New Roman"/>
          <w:iCs/>
          <w:sz w:val="28"/>
          <w:szCs w:val="28"/>
        </w:rPr>
      </w:pPr>
      <w:r w:rsidRPr="00C736D7">
        <w:rPr>
          <w:rFonts w:ascii="Times New Roman" w:hAnsi="Times New Roman"/>
          <w:iCs/>
          <w:sz w:val="28"/>
          <w:szCs w:val="28"/>
        </w:rPr>
        <w:t xml:space="preserve">Izdoti saskaņā ar </w:t>
      </w:r>
    </w:p>
    <w:p w14:paraId="2D148DD8" w14:textId="77777777" w:rsidR="00CE09F4" w:rsidRDefault="00516433" w:rsidP="00CE09F4">
      <w:pPr>
        <w:spacing w:after="0" w:line="240" w:lineRule="auto"/>
        <w:jc w:val="right"/>
        <w:rPr>
          <w:rFonts w:ascii="Times New Roman" w:hAnsi="Times New Roman"/>
          <w:iCs/>
          <w:sz w:val="28"/>
          <w:szCs w:val="28"/>
        </w:rPr>
      </w:pPr>
      <w:r w:rsidRPr="00C736D7">
        <w:rPr>
          <w:rFonts w:ascii="Times New Roman" w:hAnsi="Times New Roman"/>
          <w:iCs/>
          <w:sz w:val="28"/>
          <w:szCs w:val="28"/>
        </w:rPr>
        <w:t xml:space="preserve">Eiropas Savienības struktūrfondu </w:t>
      </w:r>
    </w:p>
    <w:p w14:paraId="72DB6ED8" w14:textId="77777777" w:rsidR="00CE09F4" w:rsidRDefault="00516433" w:rsidP="00CE09F4">
      <w:pPr>
        <w:spacing w:after="0" w:line="240" w:lineRule="auto"/>
        <w:jc w:val="right"/>
        <w:rPr>
          <w:rFonts w:ascii="Times New Roman" w:hAnsi="Times New Roman"/>
          <w:iCs/>
          <w:sz w:val="28"/>
          <w:szCs w:val="28"/>
        </w:rPr>
      </w:pPr>
      <w:r w:rsidRPr="00C736D7">
        <w:rPr>
          <w:rFonts w:ascii="Times New Roman" w:hAnsi="Times New Roman"/>
          <w:iCs/>
          <w:sz w:val="28"/>
          <w:szCs w:val="28"/>
        </w:rPr>
        <w:t>un Kohēzijas fonda 2014.</w:t>
      </w:r>
      <w:r w:rsidRPr="00C736D7">
        <w:rPr>
          <w:rFonts w:ascii="Times New Roman" w:hAnsi="Times New Roman"/>
          <w:sz w:val="28"/>
          <w:szCs w:val="28"/>
        </w:rPr>
        <w:t>–</w:t>
      </w:r>
      <w:r w:rsidRPr="00C736D7">
        <w:rPr>
          <w:rFonts w:ascii="Times New Roman" w:hAnsi="Times New Roman"/>
          <w:iCs/>
          <w:sz w:val="28"/>
          <w:szCs w:val="28"/>
        </w:rPr>
        <w:t>2020.</w:t>
      </w:r>
      <w:r w:rsidR="006A5C47" w:rsidRPr="00C736D7">
        <w:rPr>
          <w:rFonts w:ascii="Times New Roman" w:hAnsi="Times New Roman"/>
          <w:iCs/>
          <w:sz w:val="28"/>
          <w:szCs w:val="28"/>
        </w:rPr>
        <w:t> </w:t>
      </w:r>
      <w:r w:rsidRPr="00C736D7">
        <w:rPr>
          <w:rFonts w:ascii="Times New Roman" w:hAnsi="Times New Roman"/>
          <w:iCs/>
          <w:sz w:val="28"/>
          <w:szCs w:val="28"/>
        </w:rPr>
        <w:t xml:space="preserve">gada </w:t>
      </w:r>
    </w:p>
    <w:p w14:paraId="77F27232" w14:textId="77777777" w:rsidR="00CE09F4" w:rsidRDefault="00516433" w:rsidP="00CE09F4">
      <w:pPr>
        <w:spacing w:after="0" w:line="240" w:lineRule="auto"/>
        <w:jc w:val="right"/>
        <w:rPr>
          <w:rFonts w:ascii="Times New Roman" w:hAnsi="Times New Roman"/>
          <w:iCs/>
          <w:sz w:val="28"/>
          <w:szCs w:val="28"/>
        </w:rPr>
      </w:pPr>
      <w:r w:rsidRPr="00C736D7">
        <w:rPr>
          <w:rFonts w:ascii="Times New Roman" w:hAnsi="Times New Roman"/>
          <w:iCs/>
          <w:sz w:val="28"/>
          <w:szCs w:val="28"/>
        </w:rPr>
        <w:t xml:space="preserve">plānošanas perioda vadības likuma </w:t>
      </w:r>
    </w:p>
    <w:p w14:paraId="6EA18DF0" w14:textId="2B13DD81" w:rsidR="00366E49" w:rsidRPr="00C736D7" w:rsidRDefault="00516433" w:rsidP="00CE09F4">
      <w:pPr>
        <w:spacing w:after="0" w:line="240" w:lineRule="auto"/>
        <w:jc w:val="right"/>
        <w:rPr>
          <w:rFonts w:ascii="Times New Roman" w:hAnsi="Times New Roman"/>
          <w:iCs/>
          <w:sz w:val="28"/>
          <w:szCs w:val="28"/>
        </w:rPr>
      </w:pPr>
      <w:r w:rsidRPr="00C736D7">
        <w:rPr>
          <w:rFonts w:ascii="Times New Roman" w:hAnsi="Times New Roman"/>
          <w:iCs/>
          <w:sz w:val="28"/>
          <w:szCs w:val="28"/>
        </w:rPr>
        <w:t>20.</w:t>
      </w:r>
      <w:r w:rsidR="006A5C47" w:rsidRPr="00C736D7">
        <w:rPr>
          <w:rFonts w:ascii="Times New Roman" w:hAnsi="Times New Roman"/>
          <w:iCs/>
          <w:sz w:val="28"/>
          <w:szCs w:val="28"/>
        </w:rPr>
        <w:t> </w:t>
      </w:r>
      <w:r w:rsidRPr="00C736D7">
        <w:rPr>
          <w:rFonts w:ascii="Times New Roman" w:hAnsi="Times New Roman"/>
          <w:iCs/>
          <w:sz w:val="28"/>
          <w:szCs w:val="28"/>
        </w:rPr>
        <w:t>panta 13.</w:t>
      </w:r>
      <w:r w:rsidR="006A5C47" w:rsidRPr="00C736D7">
        <w:rPr>
          <w:rFonts w:ascii="Times New Roman" w:hAnsi="Times New Roman"/>
          <w:iCs/>
          <w:sz w:val="28"/>
          <w:szCs w:val="28"/>
        </w:rPr>
        <w:t> </w:t>
      </w:r>
      <w:r w:rsidRPr="00C736D7">
        <w:rPr>
          <w:rFonts w:ascii="Times New Roman" w:hAnsi="Times New Roman"/>
          <w:iCs/>
          <w:sz w:val="28"/>
          <w:szCs w:val="28"/>
        </w:rPr>
        <w:t>punktu</w:t>
      </w:r>
    </w:p>
    <w:p w14:paraId="6EA18DF1" w14:textId="77777777" w:rsidR="00AE629C" w:rsidRPr="00C736D7" w:rsidRDefault="00AE629C" w:rsidP="00C736D7">
      <w:pPr>
        <w:spacing w:after="0" w:line="240" w:lineRule="auto"/>
        <w:jc w:val="both"/>
        <w:rPr>
          <w:rFonts w:ascii="Times New Roman" w:hAnsi="Times New Roman"/>
          <w:b/>
          <w:bCs/>
          <w:sz w:val="28"/>
          <w:szCs w:val="28"/>
        </w:rPr>
      </w:pPr>
    </w:p>
    <w:p w14:paraId="6EA18DF2" w14:textId="353E5A35" w:rsidR="000B32FB" w:rsidRPr="00C736D7" w:rsidRDefault="00516433" w:rsidP="00C736D7">
      <w:pPr>
        <w:spacing w:after="0" w:line="240" w:lineRule="auto"/>
        <w:ind w:firstLine="720"/>
        <w:jc w:val="both"/>
        <w:rPr>
          <w:rFonts w:ascii="Times New Roman" w:hAnsi="Times New Roman"/>
          <w:iCs/>
          <w:sz w:val="28"/>
          <w:szCs w:val="28"/>
        </w:rPr>
      </w:pPr>
      <w:r w:rsidRPr="00C736D7">
        <w:rPr>
          <w:rFonts w:ascii="Times New Roman" w:hAnsi="Times New Roman"/>
          <w:iCs/>
          <w:sz w:val="28"/>
          <w:szCs w:val="28"/>
        </w:rPr>
        <w:t>Izdarīt Ministru kabineta 2016.</w:t>
      </w:r>
      <w:r w:rsidR="000A3AA7" w:rsidRPr="00C736D7">
        <w:rPr>
          <w:rFonts w:ascii="Times New Roman" w:hAnsi="Times New Roman"/>
          <w:sz w:val="28"/>
          <w:szCs w:val="28"/>
        </w:rPr>
        <w:t> </w:t>
      </w:r>
      <w:r w:rsidRPr="00C736D7">
        <w:rPr>
          <w:rFonts w:ascii="Times New Roman" w:hAnsi="Times New Roman"/>
          <w:iCs/>
          <w:sz w:val="28"/>
          <w:szCs w:val="28"/>
        </w:rPr>
        <w:t>gada 21.</w:t>
      </w:r>
      <w:r w:rsidR="000A3AA7" w:rsidRPr="00C736D7">
        <w:rPr>
          <w:rFonts w:ascii="Times New Roman" w:hAnsi="Times New Roman"/>
          <w:sz w:val="28"/>
          <w:szCs w:val="28"/>
        </w:rPr>
        <w:t> </w:t>
      </w:r>
      <w:r w:rsidRPr="00C736D7">
        <w:rPr>
          <w:rFonts w:ascii="Times New Roman" w:hAnsi="Times New Roman"/>
          <w:iCs/>
          <w:sz w:val="28"/>
          <w:szCs w:val="28"/>
        </w:rPr>
        <w:t xml:space="preserve">jūnija noteikumos Nr. 403 </w:t>
      </w:r>
      <w:r w:rsidR="00C736D7" w:rsidRPr="00C736D7">
        <w:rPr>
          <w:rFonts w:ascii="Times New Roman" w:hAnsi="Times New Roman"/>
          <w:sz w:val="28"/>
          <w:szCs w:val="28"/>
        </w:rPr>
        <w:t>"</w:t>
      </w:r>
      <w:r w:rsidRPr="00C736D7">
        <w:rPr>
          <w:rFonts w:ascii="Times New Roman" w:hAnsi="Times New Roman"/>
          <w:iCs/>
          <w:sz w:val="28"/>
          <w:szCs w:val="28"/>
        </w:rPr>
        <w:t xml:space="preserve">Darbības programmas </w:t>
      </w:r>
      <w:r w:rsidR="00C736D7" w:rsidRPr="00C736D7">
        <w:rPr>
          <w:rFonts w:ascii="Times New Roman" w:hAnsi="Times New Roman"/>
          <w:sz w:val="28"/>
          <w:szCs w:val="28"/>
        </w:rPr>
        <w:t>"</w:t>
      </w:r>
      <w:r w:rsidRPr="00C736D7">
        <w:rPr>
          <w:rFonts w:ascii="Times New Roman" w:hAnsi="Times New Roman"/>
          <w:iCs/>
          <w:sz w:val="28"/>
          <w:szCs w:val="28"/>
        </w:rPr>
        <w:t>Izaugsme un nodarbinātība</w:t>
      </w:r>
      <w:r w:rsidR="00C736D7" w:rsidRPr="00C736D7">
        <w:rPr>
          <w:rFonts w:ascii="Times New Roman" w:hAnsi="Times New Roman"/>
          <w:iCs/>
          <w:sz w:val="28"/>
          <w:szCs w:val="28"/>
        </w:rPr>
        <w:t>"</w:t>
      </w:r>
      <w:r w:rsidRPr="00C736D7">
        <w:rPr>
          <w:rFonts w:ascii="Times New Roman" w:hAnsi="Times New Roman"/>
          <w:iCs/>
          <w:sz w:val="28"/>
          <w:szCs w:val="28"/>
        </w:rPr>
        <w:t xml:space="preserve"> 5.3.1. specifiskā atbalsta mērķa </w:t>
      </w:r>
      <w:r w:rsidR="00C736D7" w:rsidRPr="00C736D7">
        <w:rPr>
          <w:rFonts w:ascii="Times New Roman" w:hAnsi="Times New Roman"/>
          <w:iCs/>
          <w:sz w:val="28"/>
          <w:szCs w:val="28"/>
        </w:rPr>
        <w:t>"</w:t>
      </w:r>
      <w:r w:rsidRPr="00C736D7">
        <w:rPr>
          <w:rFonts w:ascii="Times New Roman" w:hAnsi="Times New Roman"/>
          <w:iCs/>
          <w:sz w:val="28"/>
          <w:szCs w:val="28"/>
        </w:rPr>
        <w:t>Attīstīt un uzlabot ūdensapgādes un kanalizācijas sistēmas pakalpojumu kvalitāti un nodrošināt pieslēgšanas iespējas</w:t>
      </w:r>
      <w:r w:rsidR="00C736D7" w:rsidRPr="00C736D7">
        <w:rPr>
          <w:rFonts w:ascii="Times New Roman" w:hAnsi="Times New Roman"/>
          <w:iCs/>
          <w:sz w:val="28"/>
          <w:szCs w:val="28"/>
        </w:rPr>
        <w:t>"</w:t>
      </w:r>
      <w:r w:rsidRPr="00C736D7">
        <w:rPr>
          <w:rFonts w:ascii="Times New Roman" w:hAnsi="Times New Roman"/>
          <w:iCs/>
          <w:sz w:val="28"/>
          <w:szCs w:val="28"/>
        </w:rPr>
        <w:t xml:space="preserve"> īstenošanas noteikumi</w:t>
      </w:r>
      <w:r w:rsidR="00C736D7" w:rsidRPr="00C736D7">
        <w:rPr>
          <w:rFonts w:ascii="Times New Roman" w:hAnsi="Times New Roman"/>
          <w:iCs/>
          <w:sz w:val="28"/>
          <w:szCs w:val="28"/>
        </w:rPr>
        <w:t>"</w:t>
      </w:r>
      <w:r w:rsidRPr="00C736D7">
        <w:rPr>
          <w:rFonts w:ascii="Times New Roman" w:hAnsi="Times New Roman"/>
          <w:iCs/>
          <w:sz w:val="28"/>
          <w:szCs w:val="28"/>
        </w:rPr>
        <w:t xml:space="preserve"> (Latvijas Vēstnesis, 201</w:t>
      </w:r>
      <w:r w:rsidR="001B2557" w:rsidRPr="00C736D7">
        <w:rPr>
          <w:rFonts w:ascii="Times New Roman" w:hAnsi="Times New Roman"/>
          <w:iCs/>
          <w:sz w:val="28"/>
          <w:szCs w:val="28"/>
        </w:rPr>
        <w:t>6</w:t>
      </w:r>
      <w:r w:rsidR="006E579E" w:rsidRPr="00C736D7">
        <w:rPr>
          <w:rFonts w:ascii="Times New Roman" w:hAnsi="Times New Roman"/>
          <w:iCs/>
          <w:sz w:val="28"/>
          <w:szCs w:val="28"/>
        </w:rPr>
        <w:t>, 128</w:t>
      </w:r>
      <w:r w:rsidR="00C736D7" w:rsidRPr="00C736D7">
        <w:rPr>
          <w:rFonts w:ascii="Times New Roman" w:hAnsi="Times New Roman"/>
          <w:iCs/>
          <w:sz w:val="28"/>
          <w:szCs w:val="28"/>
        </w:rPr>
        <w:t>. n</w:t>
      </w:r>
      <w:r w:rsidR="00A565F5" w:rsidRPr="00C736D7">
        <w:rPr>
          <w:rFonts w:ascii="Times New Roman" w:hAnsi="Times New Roman"/>
          <w:iCs/>
          <w:sz w:val="28"/>
          <w:szCs w:val="28"/>
        </w:rPr>
        <w:t>r.</w:t>
      </w:r>
      <w:r w:rsidR="00F93A3D">
        <w:rPr>
          <w:rFonts w:ascii="Times New Roman" w:hAnsi="Times New Roman"/>
          <w:iCs/>
          <w:sz w:val="28"/>
          <w:szCs w:val="28"/>
        </w:rPr>
        <w:t>;</w:t>
      </w:r>
      <w:r w:rsidR="006F10CF" w:rsidRPr="00C736D7">
        <w:rPr>
          <w:rFonts w:ascii="Times New Roman" w:hAnsi="Times New Roman"/>
          <w:iCs/>
          <w:sz w:val="28"/>
          <w:szCs w:val="28"/>
        </w:rPr>
        <w:t xml:space="preserve"> 2017, 51</w:t>
      </w:r>
      <w:r w:rsidR="00C736D7" w:rsidRPr="00C736D7">
        <w:rPr>
          <w:rFonts w:ascii="Times New Roman" w:hAnsi="Times New Roman"/>
          <w:iCs/>
          <w:sz w:val="28"/>
          <w:szCs w:val="28"/>
        </w:rPr>
        <w:t>. n</w:t>
      </w:r>
      <w:r w:rsidR="006F10CF" w:rsidRPr="00C736D7">
        <w:rPr>
          <w:rFonts w:ascii="Times New Roman" w:hAnsi="Times New Roman"/>
          <w:iCs/>
          <w:sz w:val="28"/>
          <w:szCs w:val="28"/>
        </w:rPr>
        <w:t>r.</w:t>
      </w:r>
      <w:r w:rsidR="00A565F5" w:rsidRPr="00C736D7">
        <w:rPr>
          <w:rFonts w:ascii="Times New Roman" w:hAnsi="Times New Roman"/>
          <w:iCs/>
          <w:sz w:val="28"/>
          <w:szCs w:val="28"/>
        </w:rPr>
        <w:t>)</w:t>
      </w:r>
      <w:r w:rsidRPr="00C736D7">
        <w:rPr>
          <w:rFonts w:ascii="Times New Roman" w:hAnsi="Times New Roman"/>
          <w:iCs/>
          <w:sz w:val="28"/>
          <w:szCs w:val="28"/>
        </w:rPr>
        <w:t xml:space="preserve"> šādus grozījumus:</w:t>
      </w:r>
    </w:p>
    <w:p w14:paraId="6EA18DF3" w14:textId="77777777" w:rsidR="00DF372B" w:rsidRPr="00C736D7" w:rsidRDefault="00DF372B" w:rsidP="00C736D7">
      <w:pPr>
        <w:spacing w:after="0" w:line="240" w:lineRule="auto"/>
        <w:ind w:firstLine="720"/>
        <w:jc w:val="both"/>
        <w:rPr>
          <w:rFonts w:ascii="Times New Roman" w:hAnsi="Times New Roman"/>
          <w:iCs/>
          <w:sz w:val="28"/>
          <w:szCs w:val="28"/>
        </w:rPr>
      </w:pPr>
    </w:p>
    <w:p w14:paraId="6EA18DF4" w14:textId="7B21C9EF" w:rsidR="000B32FB" w:rsidRPr="00C736D7" w:rsidRDefault="00516433" w:rsidP="00C736D7">
      <w:pPr>
        <w:spacing w:after="0" w:line="240" w:lineRule="auto"/>
        <w:ind w:firstLine="720"/>
        <w:jc w:val="both"/>
        <w:rPr>
          <w:rFonts w:ascii="Times New Roman" w:hAnsi="Times New Roman"/>
          <w:iCs/>
          <w:sz w:val="28"/>
          <w:szCs w:val="28"/>
        </w:rPr>
      </w:pPr>
      <w:r w:rsidRPr="00C736D7">
        <w:rPr>
          <w:rFonts w:ascii="Times New Roman" w:hAnsi="Times New Roman"/>
          <w:iCs/>
          <w:sz w:val="28"/>
          <w:szCs w:val="28"/>
        </w:rPr>
        <w:t xml:space="preserve">1. </w:t>
      </w:r>
      <w:r w:rsidR="00701743" w:rsidRPr="00C736D7">
        <w:rPr>
          <w:rFonts w:ascii="Times New Roman" w:hAnsi="Times New Roman"/>
          <w:iCs/>
          <w:sz w:val="28"/>
          <w:szCs w:val="28"/>
        </w:rPr>
        <w:t xml:space="preserve">Aizstāt </w:t>
      </w:r>
      <w:r w:rsidR="0087205F" w:rsidRPr="00C736D7">
        <w:rPr>
          <w:rFonts w:ascii="Times New Roman" w:hAnsi="Times New Roman"/>
          <w:iCs/>
          <w:sz w:val="28"/>
          <w:szCs w:val="28"/>
        </w:rPr>
        <w:t>4</w:t>
      </w:r>
      <w:r w:rsidR="00E17D16" w:rsidRPr="00C736D7">
        <w:rPr>
          <w:rFonts w:ascii="Times New Roman" w:hAnsi="Times New Roman"/>
          <w:iCs/>
          <w:sz w:val="28"/>
          <w:szCs w:val="28"/>
        </w:rPr>
        <w:t>.</w:t>
      </w:r>
      <w:r w:rsidR="000A3AA7" w:rsidRPr="00C736D7">
        <w:rPr>
          <w:rFonts w:ascii="Times New Roman" w:hAnsi="Times New Roman"/>
          <w:sz w:val="28"/>
          <w:szCs w:val="28"/>
        </w:rPr>
        <w:t> </w:t>
      </w:r>
      <w:r w:rsidRPr="00C736D7">
        <w:rPr>
          <w:rFonts w:ascii="Times New Roman" w:hAnsi="Times New Roman"/>
          <w:iCs/>
          <w:sz w:val="28"/>
          <w:szCs w:val="28"/>
        </w:rPr>
        <w:t>punkt</w:t>
      </w:r>
      <w:r w:rsidR="00DF6D86" w:rsidRPr="00C736D7">
        <w:rPr>
          <w:rFonts w:ascii="Times New Roman" w:hAnsi="Times New Roman"/>
          <w:iCs/>
          <w:sz w:val="28"/>
          <w:szCs w:val="28"/>
        </w:rPr>
        <w:t>ā skaitli</w:t>
      </w:r>
      <w:r w:rsidR="00E46DA4" w:rsidRPr="00C736D7">
        <w:rPr>
          <w:rFonts w:ascii="Times New Roman" w:hAnsi="Times New Roman"/>
          <w:iCs/>
          <w:sz w:val="28"/>
          <w:szCs w:val="28"/>
        </w:rPr>
        <w:t xml:space="preserve"> </w:t>
      </w:r>
      <w:r w:rsidR="00C736D7" w:rsidRPr="00C736D7">
        <w:rPr>
          <w:rFonts w:ascii="Times New Roman" w:hAnsi="Times New Roman"/>
          <w:iCs/>
          <w:sz w:val="28"/>
          <w:szCs w:val="28"/>
        </w:rPr>
        <w:t>"</w:t>
      </w:r>
      <w:r w:rsidR="00DF6D86" w:rsidRPr="00C736D7">
        <w:rPr>
          <w:rFonts w:ascii="Times New Roman" w:hAnsi="Times New Roman"/>
          <w:iCs/>
          <w:sz w:val="28"/>
          <w:szCs w:val="28"/>
        </w:rPr>
        <w:t>2022</w:t>
      </w:r>
      <w:r w:rsidR="00C736D7" w:rsidRPr="00C736D7">
        <w:rPr>
          <w:rFonts w:ascii="Times New Roman" w:hAnsi="Times New Roman"/>
          <w:iCs/>
          <w:sz w:val="28"/>
          <w:szCs w:val="28"/>
        </w:rPr>
        <w:t>"</w:t>
      </w:r>
      <w:r w:rsidR="00DF6D86" w:rsidRPr="00C736D7">
        <w:rPr>
          <w:rFonts w:ascii="Times New Roman" w:hAnsi="Times New Roman"/>
          <w:iCs/>
          <w:sz w:val="28"/>
          <w:szCs w:val="28"/>
        </w:rPr>
        <w:t xml:space="preserve"> ar skaitli</w:t>
      </w:r>
      <w:r w:rsidR="00E46DA4" w:rsidRPr="00C736D7">
        <w:rPr>
          <w:rFonts w:ascii="Times New Roman" w:hAnsi="Times New Roman"/>
          <w:iCs/>
          <w:sz w:val="28"/>
          <w:szCs w:val="28"/>
        </w:rPr>
        <w:t xml:space="preserve"> </w:t>
      </w:r>
      <w:r w:rsidR="00C736D7" w:rsidRPr="00C736D7">
        <w:rPr>
          <w:rFonts w:ascii="Times New Roman" w:hAnsi="Times New Roman"/>
          <w:iCs/>
          <w:sz w:val="28"/>
          <w:szCs w:val="28"/>
        </w:rPr>
        <w:t>"</w:t>
      </w:r>
      <w:r w:rsidR="00DF6D86" w:rsidRPr="00C736D7">
        <w:rPr>
          <w:rFonts w:ascii="Times New Roman" w:hAnsi="Times New Roman"/>
          <w:iCs/>
          <w:sz w:val="28"/>
          <w:szCs w:val="28"/>
        </w:rPr>
        <w:t>2023</w:t>
      </w:r>
      <w:r w:rsidR="00C736D7" w:rsidRPr="00C736D7">
        <w:rPr>
          <w:rFonts w:ascii="Times New Roman" w:hAnsi="Times New Roman"/>
          <w:iCs/>
          <w:sz w:val="28"/>
          <w:szCs w:val="28"/>
        </w:rPr>
        <w:t>"</w:t>
      </w:r>
      <w:r w:rsidR="00B506DE" w:rsidRPr="00C736D7">
        <w:rPr>
          <w:rFonts w:ascii="Times New Roman" w:hAnsi="Times New Roman"/>
          <w:iCs/>
          <w:sz w:val="28"/>
          <w:szCs w:val="28"/>
        </w:rPr>
        <w:t>.</w:t>
      </w:r>
    </w:p>
    <w:p w14:paraId="6EA18DF5" w14:textId="77777777" w:rsidR="00D20EC3" w:rsidRPr="00C736D7" w:rsidRDefault="00D20EC3" w:rsidP="00C736D7">
      <w:pPr>
        <w:spacing w:after="0" w:line="240" w:lineRule="auto"/>
        <w:ind w:firstLine="720"/>
        <w:jc w:val="both"/>
        <w:rPr>
          <w:rFonts w:ascii="Times New Roman" w:hAnsi="Times New Roman"/>
          <w:sz w:val="28"/>
          <w:szCs w:val="28"/>
        </w:rPr>
      </w:pPr>
      <w:bookmarkStart w:id="1" w:name="p-595577"/>
      <w:bookmarkStart w:id="2" w:name="p9"/>
      <w:bookmarkEnd w:id="1"/>
      <w:bookmarkEnd w:id="2"/>
    </w:p>
    <w:p w14:paraId="6EA18DF6" w14:textId="77777777" w:rsidR="006A5306" w:rsidRPr="00C736D7" w:rsidRDefault="00516433" w:rsidP="00C736D7">
      <w:pPr>
        <w:spacing w:after="0" w:line="240" w:lineRule="auto"/>
        <w:ind w:firstLine="720"/>
        <w:jc w:val="both"/>
        <w:rPr>
          <w:rFonts w:ascii="Times New Roman" w:hAnsi="Times New Roman"/>
          <w:sz w:val="28"/>
          <w:szCs w:val="28"/>
        </w:rPr>
      </w:pPr>
      <w:r w:rsidRPr="00C736D7">
        <w:rPr>
          <w:rFonts w:ascii="Times New Roman" w:hAnsi="Times New Roman"/>
          <w:sz w:val="28"/>
          <w:szCs w:val="28"/>
        </w:rPr>
        <w:t xml:space="preserve">2. </w:t>
      </w:r>
      <w:r w:rsidR="00AA1830" w:rsidRPr="00C736D7">
        <w:rPr>
          <w:rFonts w:ascii="Times New Roman" w:hAnsi="Times New Roman"/>
          <w:sz w:val="28"/>
          <w:szCs w:val="28"/>
        </w:rPr>
        <w:t>Izteikt 36.</w:t>
      </w:r>
      <w:r w:rsidR="006A5C47" w:rsidRPr="00C736D7">
        <w:rPr>
          <w:rFonts w:ascii="Times New Roman" w:hAnsi="Times New Roman"/>
          <w:sz w:val="28"/>
          <w:szCs w:val="28"/>
        </w:rPr>
        <w:t> </w:t>
      </w:r>
      <w:r w:rsidRPr="00C736D7">
        <w:rPr>
          <w:rFonts w:ascii="Times New Roman" w:hAnsi="Times New Roman"/>
          <w:sz w:val="28"/>
          <w:szCs w:val="28"/>
        </w:rPr>
        <w:t>punktu šādā redakcijā:</w:t>
      </w:r>
    </w:p>
    <w:p w14:paraId="6EA18DF7" w14:textId="77777777" w:rsidR="002B0667" w:rsidRPr="00C736D7" w:rsidRDefault="002B0667" w:rsidP="00C736D7">
      <w:pPr>
        <w:spacing w:after="0" w:line="240" w:lineRule="auto"/>
        <w:ind w:firstLine="720"/>
        <w:jc w:val="both"/>
        <w:rPr>
          <w:rFonts w:ascii="Times New Roman" w:hAnsi="Times New Roman"/>
          <w:sz w:val="28"/>
          <w:szCs w:val="28"/>
        </w:rPr>
      </w:pPr>
    </w:p>
    <w:p w14:paraId="6EA18DF8" w14:textId="34256293" w:rsidR="006A5306" w:rsidRPr="00C736D7" w:rsidRDefault="00C736D7" w:rsidP="00C736D7">
      <w:pPr>
        <w:spacing w:after="0" w:line="240" w:lineRule="auto"/>
        <w:ind w:firstLine="720"/>
        <w:jc w:val="both"/>
        <w:rPr>
          <w:rFonts w:ascii="Times New Roman" w:hAnsi="Times New Roman"/>
          <w:sz w:val="28"/>
          <w:szCs w:val="28"/>
        </w:rPr>
      </w:pPr>
      <w:r w:rsidRPr="00C736D7">
        <w:rPr>
          <w:rFonts w:ascii="Times New Roman" w:hAnsi="Times New Roman"/>
          <w:iCs/>
          <w:sz w:val="28"/>
          <w:szCs w:val="28"/>
        </w:rPr>
        <w:t>"</w:t>
      </w:r>
      <w:r w:rsidR="00755C90" w:rsidRPr="00C736D7">
        <w:rPr>
          <w:rFonts w:ascii="Times New Roman" w:hAnsi="Times New Roman"/>
          <w:color w:val="000000" w:themeColor="text1"/>
          <w:sz w:val="28"/>
          <w:szCs w:val="28"/>
        </w:rPr>
        <w:t xml:space="preserve">36. </w:t>
      </w:r>
      <w:r w:rsidR="00766148" w:rsidRPr="00C736D7">
        <w:rPr>
          <w:rFonts w:ascii="Times New Roman" w:hAnsi="Times New Roman"/>
          <w:color w:val="000000" w:themeColor="text1"/>
          <w:sz w:val="28"/>
          <w:szCs w:val="28"/>
        </w:rPr>
        <w:t>S</w:t>
      </w:r>
      <w:r w:rsidR="00755C90" w:rsidRPr="00C736D7">
        <w:rPr>
          <w:rFonts w:ascii="Times New Roman" w:hAnsi="Times New Roman"/>
          <w:color w:val="000000" w:themeColor="text1"/>
          <w:sz w:val="28"/>
          <w:szCs w:val="28"/>
        </w:rPr>
        <w:t>pecifiskā atbalsta ietvaros apstiprināt</w:t>
      </w:r>
      <w:r w:rsidR="00766148" w:rsidRPr="00C736D7">
        <w:rPr>
          <w:rFonts w:ascii="Times New Roman" w:hAnsi="Times New Roman"/>
          <w:color w:val="000000" w:themeColor="text1"/>
          <w:sz w:val="28"/>
          <w:szCs w:val="28"/>
        </w:rPr>
        <w:t>ie</w:t>
      </w:r>
      <w:r w:rsidR="00755C90" w:rsidRPr="00C736D7">
        <w:rPr>
          <w:rFonts w:ascii="Times New Roman" w:hAnsi="Times New Roman"/>
          <w:color w:val="000000" w:themeColor="text1"/>
          <w:sz w:val="28"/>
          <w:szCs w:val="28"/>
        </w:rPr>
        <w:t xml:space="preserve"> projekt</w:t>
      </w:r>
      <w:r w:rsidR="00766148" w:rsidRPr="00C736D7">
        <w:rPr>
          <w:rFonts w:ascii="Times New Roman" w:hAnsi="Times New Roman"/>
          <w:color w:val="000000" w:themeColor="text1"/>
          <w:sz w:val="28"/>
          <w:szCs w:val="28"/>
        </w:rPr>
        <w:t>i</w:t>
      </w:r>
      <w:r w:rsidR="00755C90" w:rsidRPr="00C736D7">
        <w:rPr>
          <w:rFonts w:ascii="Times New Roman" w:hAnsi="Times New Roman"/>
          <w:color w:val="000000" w:themeColor="text1"/>
          <w:sz w:val="28"/>
          <w:szCs w:val="28"/>
        </w:rPr>
        <w:t xml:space="preserve"> </w:t>
      </w:r>
      <w:r w:rsidR="00766148" w:rsidRPr="00C736D7">
        <w:rPr>
          <w:rFonts w:ascii="Times New Roman" w:hAnsi="Times New Roman"/>
          <w:color w:val="000000" w:themeColor="text1"/>
          <w:sz w:val="28"/>
          <w:szCs w:val="28"/>
        </w:rPr>
        <w:t>īstenojami</w:t>
      </w:r>
      <w:r w:rsidR="00AA1830" w:rsidRPr="00C736D7">
        <w:rPr>
          <w:rFonts w:ascii="Times New Roman" w:hAnsi="Times New Roman"/>
          <w:color w:val="000000" w:themeColor="text1"/>
          <w:sz w:val="28"/>
          <w:szCs w:val="28"/>
        </w:rPr>
        <w:t xml:space="preserve"> </w:t>
      </w:r>
      <w:r w:rsidR="00766148" w:rsidRPr="00C736D7">
        <w:rPr>
          <w:rFonts w:ascii="Times New Roman" w:hAnsi="Times New Roman"/>
          <w:color w:val="000000" w:themeColor="text1"/>
          <w:sz w:val="28"/>
          <w:szCs w:val="28"/>
        </w:rPr>
        <w:t>līdz</w:t>
      </w:r>
      <w:r w:rsidR="00755C90" w:rsidRPr="00C736D7">
        <w:rPr>
          <w:rFonts w:ascii="Times New Roman" w:hAnsi="Times New Roman"/>
          <w:color w:val="000000" w:themeColor="text1"/>
          <w:sz w:val="28"/>
          <w:szCs w:val="28"/>
        </w:rPr>
        <w:t xml:space="preserve"> 202</w:t>
      </w:r>
      <w:r w:rsidR="00AA1830" w:rsidRPr="00C736D7">
        <w:rPr>
          <w:rFonts w:ascii="Times New Roman" w:hAnsi="Times New Roman"/>
          <w:color w:val="000000" w:themeColor="text1"/>
          <w:sz w:val="28"/>
          <w:szCs w:val="28"/>
        </w:rPr>
        <w:t>3</w:t>
      </w:r>
      <w:r w:rsidR="00755C90" w:rsidRPr="00C736D7">
        <w:rPr>
          <w:rFonts w:ascii="Times New Roman" w:hAnsi="Times New Roman"/>
          <w:color w:val="000000" w:themeColor="text1"/>
          <w:sz w:val="28"/>
          <w:szCs w:val="28"/>
        </w:rPr>
        <w:t>.</w:t>
      </w:r>
      <w:r w:rsidR="00F35B9B" w:rsidRPr="00C736D7">
        <w:rPr>
          <w:rFonts w:ascii="Times New Roman" w:hAnsi="Times New Roman"/>
          <w:sz w:val="28"/>
          <w:szCs w:val="28"/>
        </w:rPr>
        <w:t> </w:t>
      </w:r>
      <w:r w:rsidR="00755C90" w:rsidRPr="00C736D7">
        <w:rPr>
          <w:rFonts w:ascii="Times New Roman" w:hAnsi="Times New Roman"/>
          <w:color w:val="000000" w:themeColor="text1"/>
          <w:sz w:val="28"/>
          <w:szCs w:val="28"/>
        </w:rPr>
        <w:t>gada 31.</w:t>
      </w:r>
      <w:r w:rsidR="00F35B9B" w:rsidRPr="00C736D7">
        <w:rPr>
          <w:rFonts w:ascii="Times New Roman" w:hAnsi="Times New Roman"/>
          <w:sz w:val="28"/>
          <w:szCs w:val="28"/>
        </w:rPr>
        <w:t> </w:t>
      </w:r>
      <w:r w:rsidR="00755C90" w:rsidRPr="00C736D7">
        <w:rPr>
          <w:rFonts w:ascii="Times New Roman" w:hAnsi="Times New Roman"/>
          <w:color w:val="000000" w:themeColor="text1"/>
          <w:sz w:val="28"/>
          <w:szCs w:val="28"/>
        </w:rPr>
        <w:t>decembri</w:t>
      </w:r>
      <w:r w:rsidR="00766148" w:rsidRPr="00C736D7">
        <w:rPr>
          <w:rFonts w:ascii="Times New Roman" w:hAnsi="Times New Roman"/>
          <w:color w:val="000000" w:themeColor="text1"/>
          <w:sz w:val="28"/>
          <w:szCs w:val="28"/>
        </w:rPr>
        <w:t>m</w:t>
      </w:r>
      <w:r w:rsidR="00755C90" w:rsidRPr="00C736D7">
        <w:rPr>
          <w:rFonts w:ascii="Times New Roman" w:hAnsi="Times New Roman"/>
          <w:sz w:val="28"/>
          <w:szCs w:val="28"/>
        </w:rPr>
        <w:t>.</w:t>
      </w:r>
      <w:r w:rsidRPr="00C736D7">
        <w:rPr>
          <w:rFonts w:ascii="Times New Roman" w:hAnsi="Times New Roman"/>
          <w:iCs/>
          <w:sz w:val="28"/>
          <w:szCs w:val="28"/>
        </w:rPr>
        <w:t>"</w:t>
      </w:r>
    </w:p>
    <w:p w14:paraId="56F20F4D" w14:textId="77777777" w:rsidR="00C736D7" w:rsidRPr="00C736D7" w:rsidRDefault="00C736D7" w:rsidP="00C736D7">
      <w:pPr>
        <w:spacing w:after="0" w:line="240" w:lineRule="auto"/>
        <w:jc w:val="both"/>
        <w:rPr>
          <w:rFonts w:ascii="Times New Roman" w:hAnsi="Times New Roman"/>
          <w:sz w:val="28"/>
          <w:szCs w:val="28"/>
        </w:rPr>
      </w:pPr>
      <w:bookmarkStart w:id="3" w:name="294706"/>
      <w:bookmarkStart w:id="4" w:name="294762"/>
      <w:bookmarkEnd w:id="3"/>
      <w:bookmarkEnd w:id="4"/>
    </w:p>
    <w:p w14:paraId="1F41CE59" w14:textId="77777777" w:rsidR="00C736D7" w:rsidRPr="00C736D7" w:rsidRDefault="00C736D7" w:rsidP="00C736D7">
      <w:pPr>
        <w:spacing w:after="0" w:line="240" w:lineRule="auto"/>
        <w:jc w:val="both"/>
        <w:rPr>
          <w:rFonts w:ascii="Times New Roman" w:hAnsi="Times New Roman"/>
          <w:sz w:val="28"/>
          <w:szCs w:val="28"/>
        </w:rPr>
      </w:pPr>
    </w:p>
    <w:p w14:paraId="3A95E9D9" w14:textId="77777777" w:rsidR="00C736D7" w:rsidRPr="00C736D7" w:rsidRDefault="00C736D7" w:rsidP="00C736D7">
      <w:pPr>
        <w:spacing w:after="0" w:line="240" w:lineRule="auto"/>
        <w:jc w:val="both"/>
        <w:rPr>
          <w:rFonts w:ascii="Times New Roman" w:hAnsi="Times New Roman"/>
          <w:sz w:val="28"/>
          <w:szCs w:val="28"/>
        </w:rPr>
      </w:pPr>
    </w:p>
    <w:p w14:paraId="2439088B" w14:textId="77777777" w:rsidR="00C736D7" w:rsidRPr="00C736D7" w:rsidRDefault="00C736D7" w:rsidP="00C736D7">
      <w:pPr>
        <w:pStyle w:val="naisf"/>
        <w:tabs>
          <w:tab w:val="left" w:pos="6521"/>
          <w:tab w:val="right" w:pos="8820"/>
        </w:tabs>
        <w:spacing w:before="0" w:beforeAutospacing="0" w:after="0" w:afterAutospacing="0"/>
        <w:ind w:firstLine="709"/>
        <w:rPr>
          <w:sz w:val="28"/>
          <w:szCs w:val="28"/>
        </w:rPr>
      </w:pPr>
      <w:r w:rsidRPr="00C736D7">
        <w:rPr>
          <w:sz w:val="28"/>
          <w:szCs w:val="28"/>
        </w:rPr>
        <w:t>Ministru prezidents</w:t>
      </w:r>
      <w:r w:rsidRPr="00C736D7">
        <w:rPr>
          <w:sz w:val="28"/>
          <w:szCs w:val="28"/>
        </w:rPr>
        <w:tab/>
        <w:t xml:space="preserve">Māris Kučinskis </w:t>
      </w:r>
    </w:p>
    <w:p w14:paraId="3B0986C0" w14:textId="77777777" w:rsidR="00C736D7" w:rsidRPr="00C736D7" w:rsidRDefault="00C736D7" w:rsidP="00C736D7">
      <w:pPr>
        <w:pStyle w:val="naisf"/>
        <w:tabs>
          <w:tab w:val="right" w:pos="9000"/>
        </w:tabs>
        <w:spacing w:before="0" w:beforeAutospacing="0" w:after="0" w:afterAutospacing="0"/>
        <w:ind w:firstLine="709"/>
        <w:rPr>
          <w:sz w:val="28"/>
          <w:szCs w:val="28"/>
        </w:rPr>
      </w:pPr>
    </w:p>
    <w:p w14:paraId="77834DD0" w14:textId="77777777" w:rsidR="00C736D7" w:rsidRPr="00C736D7" w:rsidRDefault="00C736D7" w:rsidP="00C736D7">
      <w:pPr>
        <w:pStyle w:val="naisf"/>
        <w:tabs>
          <w:tab w:val="right" w:pos="9000"/>
        </w:tabs>
        <w:spacing w:before="0" w:beforeAutospacing="0" w:after="0" w:afterAutospacing="0"/>
        <w:ind w:firstLine="709"/>
        <w:rPr>
          <w:sz w:val="28"/>
          <w:szCs w:val="28"/>
        </w:rPr>
      </w:pPr>
    </w:p>
    <w:p w14:paraId="034D0B25" w14:textId="77777777" w:rsidR="00C736D7" w:rsidRPr="00C736D7" w:rsidRDefault="00C736D7" w:rsidP="00C736D7">
      <w:pPr>
        <w:pStyle w:val="naisf"/>
        <w:tabs>
          <w:tab w:val="right" w:pos="9000"/>
        </w:tabs>
        <w:spacing w:before="0" w:beforeAutospacing="0" w:after="0" w:afterAutospacing="0"/>
        <w:ind w:firstLine="709"/>
        <w:rPr>
          <w:sz w:val="28"/>
          <w:szCs w:val="28"/>
        </w:rPr>
      </w:pPr>
    </w:p>
    <w:p w14:paraId="3DB1312E" w14:textId="77777777" w:rsidR="00C736D7" w:rsidRPr="00C736D7" w:rsidRDefault="00C736D7" w:rsidP="00C736D7">
      <w:pPr>
        <w:tabs>
          <w:tab w:val="left" w:pos="6521"/>
          <w:tab w:val="right" w:pos="8820"/>
        </w:tabs>
        <w:spacing w:after="0" w:line="240" w:lineRule="auto"/>
        <w:ind w:firstLine="709"/>
        <w:rPr>
          <w:rFonts w:ascii="Times New Roman" w:hAnsi="Times New Roman"/>
          <w:sz w:val="28"/>
          <w:szCs w:val="28"/>
        </w:rPr>
      </w:pPr>
      <w:r w:rsidRPr="00C736D7">
        <w:rPr>
          <w:rFonts w:ascii="Times New Roman" w:hAnsi="Times New Roman"/>
          <w:sz w:val="28"/>
          <w:szCs w:val="28"/>
        </w:rPr>
        <w:t xml:space="preserve">Vides aizsardzības un </w:t>
      </w:r>
    </w:p>
    <w:p w14:paraId="51B88808" w14:textId="77777777" w:rsidR="00C736D7" w:rsidRPr="00C736D7" w:rsidRDefault="00C736D7" w:rsidP="00C736D7">
      <w:pPr>
        <w:tabs>
          <w:tab w:val="left" w:pos="6521"/>
          <w:tab w:val="right" w:pos="8820"/>
        </w:tabs>
        <w:spacing w:after="0" w:line="240" w:lineRule="auto"/>
        <w:ind w:firstLine="709"/>
        <w:rPr>
          <w:rFonts w:ascii="Times New Roman" w:hAnsi="Times New Roman"/>
          <w:sz w:val="28"/>
          <w:szCs w:val="28"/>
        </w:rPr>
      </w:pPr>
      <w:r w:rsidRPr="00C736D7">
        <w:rPr>
          <w:rFonts w:ascii="Times New Roman" w:hAnsi="Times New Roman"/>
          <w:sz w:val="28"/>
          <w:szCs w:val="28"/>
        </w:rPr>
        <w:t>reģionālās attīstības ministrs</w:t>
      </w:r>
      <w:r w:rsidRPr="00C736D7">
        <w:rPr>
          <w:rFonts w:ascii="Times New Roman" w:hAnsi="Times New Roman"/>
          <w:sz w:val="28"/>
          <w:szCs w:val="28"/>
        </w:rPr>
        <w:tab/>
        <w:t>Kaspars Gerhards</w:t>
      </w:r>
    </w:p>
    <w:sectPr w:rsidR="00C736D7" w:rsidRPr="00C736D7" w:rsidSect="00C736D7">
      <w:headerReference w:type="default" r:id="rId10"/>
      <w:footerReference w:type="default" r:id="rId11"/>
      <w:headerReference w:type="first" r:id="rId12"/>
      <w:footerReference w:type="first" r:id="rId13"/>
      <w:pgSz w:w="11907" w:h="16840" w:code="9"/>
      <w:pgMar w:top="1418" w:right="1134"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8E13" w14:textId="77777777" w:rsidR="00AF64B4" w:rsidRDefault="00516433">
      <w:pPr>
        <w:spacing w:after="0" w:line="240" w:lineRule="auto"/>
      </w:pPr>
      <w:r>
        <w:separator/>
      </w:r>
    </w:p>
  </w:endnote>
  <w:endnote w:type="continuationSeparator" w:id="0">
    <w:p w14:paraId="6EA18E15" w14:textId="77777777" w:rsidR="00AF64B4" w:rsidRDefault="0051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8E0B" w14:textId="77777777" w:rsidR="00B506DE" w:rsidRDefault="00516433" w:rsidP="00B506DE">
    <w:pPr>
      <w:rPr>
        <w:sz w:val="20"/>
        <w:szCs w:val="20"/>
        <w:highlight w:val="yellow"/>
      </w:rPr>
    </w:pPr>
    <w:r w:rsidRPr="00A67FE6">
      <w:rPr>
        <w:rFonts w:ascii="Times New Roman" w:hAnsi="Times New Roman"/>
        <w:sz w:val="20"/>
        <w:szCs w:val="20"/>
      </w:rPr>
      <w:t>VARAMNot_</w:t>
    </w:r>
    <w:r w:rsidR="00D31278">
      <w:rPr>
        <w:rFonts w:ascii="Times New Roman" w:hAnsi="Times New Roman"/>
        <w:sz w:val="20"/>
        <w:szCs w:val="20"/>
      </w:rPr>
      <w:t>Groz403_</w:t>
    </w:r>
    <w:r w:rsidR="00E048A8">
      <w:rPr>
        <w:rFonts w:ascii="Times New Roman" w:hAnsi="Times New Roman"/>
        <w:sz w:val="20"/>
        <w:szCs w:val="20"/>
      </w:rPr>
      <w:t>0208</w:t>
    </w:r>
    <w:r w:rsidR="007954B3">
      <w:rPr>
        <w:rFonts w:ascii="Times New Roman" w:hAnsi="Times New Roman"/>
        <w:sz w:val="20"/>
        <w:szCs w:val="20"/>
      </w:rPr>
      <w:t>17</w:t>
    </w:r>
    <w:r w:rsidRPr="00B506DE">
      <w:rPr>
        <w:sz w:val="16"/>
        <w:szCs w:val="16"/>
      </w:rPr>
      <w:t xml:space="preserve"> </w:t>
    </w:r>
    <w:proofErr w:type="spellStart"/>
    <w:r>
      <w:rPr>
        <w:rStyle w:val="CommentReference"/>
      </w:rPr>
      <w:t>f</w:t>
    </w:r>
    <w:r>
      <w:rPr>
        <w:sz w:val="20"/>
        <w:szCs w:val="20"/>
        <w:highlight w:val="yellow"/>
      </w:rPr>
      <w:t>ooter</w:t>
    </w:r>
    <w:proofErr w:type="spellEnd"/>
    <w:r>
      <w:rPr>
        <w:sz w:val="20"/>
        <w:szCs w:val="20"/>
        <w:highlight w:val="yellow"/>
      </w:rPr>
      <w:t xml:space="preserve"> un datnes </w:t>
    </w:r>
    <w:proofErr w:type="spellStart"/>
    <w:r>
      <w:rPr>
        <w:sz w:val="20"/>
        <w:szCs w:val="20"/>
        <w:highlight w:val="yellow"/>
      </w:rPr>
      <w:t>Properties</w:t>
    </w:r>
    <w:proofErr w:type="spellEnd"/>
    <w:r>
      <w:rPr>
        <w:sz w:val="20"/>
        <w:szCs w:val="20"/>
        <w:highlight w:val="yellow"/>
      </w:rPr>
      <w:t xml:space="preserve"> nepieciešams aizpildīt saskaņā ar šo</w:t>
    </w:r>
  </w:p>
  <w:p w14:paraId="6EA18E0C" w14:textId="77777777" w:rsidR="00B506DE" w:rsidRDefault="00B1656F" w:rsidP="00B506DE">
    <w:hyperlink r:id="rId1" w:history="1">
      <w:r w:rsidR="00516433">
        <w:rPr>
          <w:rStyle w:val="Hyperlink"/>
          <w:highlight w:val="yellow"/>
        </w:rPr>
        <w:t>https://tai.mk.gov.lv/book/1/chapter/133</w:t>
      </w:r>
    </w:hyperlink>
  </w:p>
  <w:p w14:paraId="6EA18E0D" w14:textId="77777777" w:rsidR="00E65B0E" w:rsidRPr="00A67FE6" w:rsidRDefault="00E65B0E" w:rsidP="00A67FE6">
    <w:pPr>
      <w:tabs>
        <w:tab w:val="center" w:pos="4153"/>
        <w:tab w:val="right" w:pos="8306"/>
      </w:tabs>
      <w:spacing w:before="240"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8E9" w14:textId="6502C7C1" w:rsidR="00C736D7" w:rsidRPr="00C736D7" w:rsidRDefault="00C736D7" w:rsidP="00C736D7">
    <w:pPr>
      <w:pStyle w:val="Footer"/>
      <w:spacing w:after="0" w:line="240" w:lineRule="auto"/>
      <w:rPr>
        <w:rFonts w:ascii="Times New Roman" w:hAnsi="Times New Roman"/>
        <w:sz w:val="16"/>
        <w:szCs w:val="16"/>
      </w:rPr>
    </w:pPr>
    <w:r>
      <w:rPr>
        <w:rFonts w:ascii="Times New Roman" w:hAnsi="Times New Roman"/>
        <w:sz w:val="16"/>
        <w:szCs w:val="16"/>
      </w:rPr>
      <w:t>N2066_7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8E0F" w14:textId="77777777" w:rsidR="00AF64B4" w:rsidRDefault="00516433">
      <w:pPr>
        <w:spacing w:after="0" w:line="240" w:lineRule="auto"/>
      </w:pPr>
      <w:r>
        <w:separator/>
      </w:r>
    </w:p>
  </w:footnote>
  <w:footnote w:type="continuationSeparator" w:id="0">
    <w:p w14:paraId="6EA18E11" w14:textId="77777777" w:rsidR="00AF64B4" w:rsidRDefault="00516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8E09" w14:textId="77777777" w:rsidR="00E65B0E" w:rsidRPr="003B0433" w:rsidRDefault="00516433">
    <w:pPr>
      <w:pStyle w:val="Header"/>
      <w:jc w:val="center"/>
      <w:rPr>
        <w:rFonts w:ascii="Times New Roman" w:hAnsi="Times New Roman"/>
        <w:sz w:val="24"/>
      </w:rPr>
    </w:pPr>
    <w:r w:rsidRPr="003B0433">
      <w:rPr>
        <w:rFonts w:ascii="Times New Roman" w:hAnsi="Times New Roman"/>
        <w:sz w:val="24"/>
      </w:rPr>
      <w:fldChar w:fldCharType="begin"/>
    </w:r>
    <w:r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C736D7">
      <w:rPr>
        <w:rFonts w:ascii="Times New Roman" w:hAnsi="Times New Roman"/>
        <w:noProof/>
        <w:sz w:val="24"/>
      </w:rPr>
      <w:t>2</w:t>
    </w:r>
    <w:r w:rsidRPr="003B0433">
      <w:rPr>
        <w:rFonts w:ascii="Times New Roman" w:hAnsi="Times New Roman"/>
        <w:sz w:val="24"/>
      </w:rPr>
      <w:fldChar w:fldCharType="end"/>
    </w:r>
  </w:p>
  <w:p w14:paraId="6EA18E0A" w14:textId="77777777" w:rsidR="00E65B0E" w:rsidRDefault="00E65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9678" w14:textId="77777777" w:rsidR="00C736D7" w:rsidRDefault="00C736D7" w:rsidP="00C736D7">
    <w:pPr>
      <w:pStyle w:val="Header"/>
      <w:spacing w:after="0" w:line="240" w:lineRule="auto"/>
      <w:rPr>
        <w:rFonts w:ascii="Times New Roman" w:hAnsi="Times New Roman"/>
        <w:sz w:val="24"/>
        <w:szCs w:val="24"/>
      </w:rPr>
    </w:pPr>
  </w:p>
  <w:p w14:paraId="1264E742" w14:textId="31506D1B" w:rsidR="00C736D7" w:rsidRPr="00C736D7" w:rsidRDefault="00C736D7">
    <w:pPr>
      <w:pStyle w:val="Header"/>
      <w:rPr>
        <w:rFonts w:ascii="Times New Roman" w:hAnsi="Times New Roman"/>
        <w:sz w:val="24"/>
        <w:szCs w:val="24"/>
      </w:rPr>
    </w:pPr>
    <w:r w:rsidRPr="00C736D7">
      <w:rPr>
        <w:rFonts w:ascii="Times New Roman" w:hAnsi="Times New Roman"/>
        <w:noProof/>
        <w:sz w:val="32"/>
        <w:szCs w:val="32"/>
      </w:rPr>
      <w:drawing>
        <wp:inline distT="0" distB="0" distL="0" distR="0" wp14:anchorId="7576732E" wp14:editId="62EC30A7">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F6630C"/>
    <w:multiLevelType w:val="hybridMultilevel"/>
    <w:tmpl w:val="2E605EFC"/>
    <w:lvl w:ilvl="0" w:tplc="165AF6E0">
      <w:start w:val="1"/>
      <w:numFmt w:val="upperRoman"/>
      <w:lvlText w:val="%1."/>
      <w:lvlJc w:val="left"/>
      <w:pPr>
        <w:ind w:left="720" w:hanging="360"/>
      </w:pPr>
      <w:rPr>
        <w:rFonts w:cs="Times New Roman" w:hint="default"/>
        <w:b/>
      </w:rPr>
    </w:lvl>
    <w:lvl w:ilvl="1" w:tplc="707807E4" w:tentative="1">
      <w:start w:val="1"/>
      <w:numFmt w:val="lowerLetter"/>
      <w:lvlText w:val="%2."/>
      <w:lvlJc w:val="left"/>
      <w:pPr>
        <w:ind w:left="1440" w:hanging="360"/>
      </w:pPr>
      <w:rPr>
        <w:rFonts w:cs="Times New Roman"/>
      </w:rPr>
    </w:lvl>
    <w:lvl w:ilvl="2" w:tplc="02EA10D0" w:tentative="1">
      <w:start w:val="1"/>
      <w:numFmt w:val="lowerRoman"/>
      <w:lvlText w:val="%3."/>
      <w:lvlJc w:val="right"/>
      <w:pPr>
        <w:ind w:left="2160" w:hanging="180"/>
      </w:pPr>
      <w:rPr>
        <w:rFonts w:cs="Times New Roman"/>
      </w:rPr>
    </w:lvl>
    <w:lvl w:ilvl="3" w:tplc="5882E1F8" w:tentative="1">
      <w:start w:val="1"/>
      <w:numFmt w:val="decimal"/>
      <w:lvlText w:val="%4."/>
      <w:lvlJc w:val="left"/>
      <w:pPr>
        <w:ind w:left="2880" w:hanging="360"/>
      </w:pPr>
      <w:rPr>
        <w:rFonts w:cs="Times New Roman"/>
      </w:rPr>
    </w:lvl>
    <w:lvl w:ilvl="4" w:tplc="98B24F04" w:tentative="1">
      <w:start w:val="1"/>
      <w:numFmt w:val="lowerLetter"/>
      <w:lvlText w:val="%5."/>
      <w:lvlJc w:val="left"/>
      <w:pPr>
        <w:ind w:left="3600" w:hanging="360"/>
      </w:pPr>
      <w:rPr>
        <w:rFonts w:cs="Times New Roman"/>
      </w:rPr>
    </w:lvl>
    <w:lvl w:ilvl="5" w:tplc="AFE697D0" w:tentative="1">
      <w:start w:val="1"/>
      <w:numFmt w:val="lowerRoman"/>
      <w:lvlText w:val="%6."/>
      <w:lvlJc w:val="right"/>
      <w:pPr>
        <w:ind w:left="4320" w:hanging="180"/>
      </w:pPr>
      <w:rPr>
        <w:rFonts w:cs="Times New Roman"/>
      </w:rPr>
    </w:lvl>
    <w:lvl w:ilvl="6" w:tplc="6AB8A118" w:tentative="1">
      <w:start w:val="1"/>
      <w:numFmt w:val="decimal"/>
      <w:lvlText w:val="%7."/>
      <w:lvlJc w:val="left"/>
      <w:pPr>
        <w:ind w:left="5040" w:hanging="360"/>
      </w:pPr>
      <w:rPr>
        <w:rFonts w:cs="Times New Roman"/>
      </w:rPr>
    </w:lvl>
    <w:lvl w:ilvl="7" w:tplc="B01E0936" w:tentative="1">
      <w:start w:val="1"/>
      <w:numFmt w:val="lowerLetter"/>
      <w:lvlText w:val="%8."/>
      <w:lvlJc w:val="left"/>
      <w:pPr>
        <w:ind w:left="5760" w:hanging="360"/>
      </w:pPr>
      <w:rPr>
        <w:rFonts w:cs="Times New Roman"/>
      </w:rPr>
    </w:lvl>
    <w:lvl w:ilvl="8" w:tplc="9EA82934" w:tentative="1">
      <w:start w:val="1"/>
      <w:numFmt w:val="lowerRoman"/>
      <w:lvlText w:val="%9."/>
      <w:lvlJc w:val="right"/>
      <w:pPr>
        <w:ind w:left="6480" w:hanging="180"/>
      </w:pPr>
      <w:rPr>
        <w:rFonts w:cs="Times New Roman"/>
      </w:rPr>
    </w:lvl>
  </w:abstractNum>
  <w:abstractNum w:abstractNumId="3">
    <w:nsid w:val="11F50BE2"/>
    <w:multiLevelType w:val="hybridMultilevel"/>
    <w:tmpl w:val="F0DCEAE8"/>
    <w:lvl w:ilvl="0" w:tplc="8DC2F368">
      <w:start w:val="1"/>
      <w:numFmt w:val="decimal"/>
      <w:lvlText w:val="(%1)"/>
      <w:lvlJc w:val="left"/>
      <w:pPr>
        <w:ind w:left="360" w:hanging="360"/>
      </w:pPr>
      <w:rPr>
        <w:rFonts w:ascii="Times New Roman" w:hAnsi="Times New Roman" w:cs="Times New Roman" w:hint="default"/>
        <w:b w:val="0"/>
        <w:i w:val="0"/>
        <w:strike w:val="0"/>
        <w:sz w:val="24"/>
        <w:szCs w:val="24"/>
      </w:rPr>
    </w:lvl>
    <w:lvl w:ilvl="1" w:tplc="944E19A6">
      <w:start w:val="1"/>
      <w:numFmt w:val="lowerLetter"/>
      <w:lvlText w:val="%2."/>
      <w:lvlJc w:val="left"/>
      <w:pPr>
        <w:ind w:left="1440" w:hanging="360"/>
      </w:pPr>
    </w:lvl>
    <w:lvl w:ilvl="2" w:tplc="49F6B5C8">
      <w:start w:val="1"/>
      <w:numFmt w:val="decimal"/>
      <w:lvlText w:val="%3)"/>
      <w:lvlJc w:val="left"/>
      <w:pPr>
        <w:ind w:left="3474" w:hanging="1494"/>
      </w:pPr>
      <w:rPr>
        <w:rFonts w:hint="default"/>
      </w:rPr>
    </w:lvl>
    <w:lvl w:ilvl="3" w:tplc="4CA47FAE">
      <w:start w:val="1"/>
      <w:numFmt w:val="decimal"/>
      <w:lvlText w:val="(%4)"/>
      <w:lvlJc w:val="left"/>
      <w:pPr>
        <w:ind w:left="2880" w:hanging="360"/>
      </w:pPr>
      <w:rPr>
        <w:rFonts w:hint="default"/>
      </w:rPr>
    </w:lvl>
    <w:lvl w:ilvl="4" w:tplc="BC72F366" w:tentative="1">
      <w:start w:val="1"/>
      <w:numFmt w:val="lowerLetter"/>
      <w:lvlText w:val="%5."/>
      <w:lvlJc w:val="left"/>
      <w:pPr>
        <w:ind w:left="3600" w:hanging="360"/>
      </w:pPr>
    </w:lvl>
    <w:lvl w:ilvl="5" w:tplc="1D604606" w:tentative="1">
      <w:start w:val="1"/>
      <w:numFmt w:val="lowerRoman"/>
      <w:lvlText w:val="%6."/>
      <w:lvlJc w:val="right"/>
      <w:pPr>
        <w:ind w:left="4320" w:hanging="180"/>
      </w:pPr>
    </w:lvl>
    <w:lvl w:ilvl="6" w:tplc="BD4E1396" w:tentative="1">
      <w:start w:val="1"/>
      <w:numFmt w:val="decimal"/>
      <w:lvlText w:val="%7."/>
      <w:lvlJc w:val="left"/>
      <w:pPr>
        <w:ind w:left="5040" w:hanging="360"/>
      </w:pPr>
    </w:lvl>
    <w:lvl w:ilvl="7" w:tplc="D42A0EA4" w:tentative="1">
      <w:start w:val="1"/>
      <w:numFmt w:val="lowerLetter"/>
      <w:lvlText w:val="%8."/>
      <w:lvlJc w:val="left"/>
      <w:pPr>
        <w:ind w:left="5760" w:hanging="360"/>
      </w:pPr>
    </w:lvl>
    <w:lvl w:ilvl="8" w:tplc="F3769D5C" w:tentative="1">
      <w:start w:val="1"/>
      <w:numFmt w:val="lowerRoman"/>
      <w:lvlText w:val="%9."/>
      <w:lvlJc w:val="right"/>
      <w:pPr>
        <w:ind w:left="6480" w:hanging="180"/>
      </w:pPr>
    </w:lvl>
  </w:abstractNum>
  <w:abstractNum w:abstractNumId="4">
    <w:nsid w:val="26EA1323"/>
    <w:multiLevelType w:val="hybridMultilevel"/>
    <w:tmpl w:val="3C3AEA0E"/>
    <w:lvl w:ilvl="0" w:tplc="55483BBA">
      <w:start w:val="1"/>
      <w:numFmt w:val="decimal"/>
      <w:lvlText w:val="%1."/>
      <w:lvlJc w:val="left"/>
      <w:pPr>
        <w:ind w:left="720" w:hanging="360"/>
      </w:pPr>
      <w:rPr>
        <w:rFonts w:hint="default"/>
      </w:rPr>
    </w:lvl>
    <w:lvl w:ilvl="1" w:tplc="D5301118" w:tentative="1">
      <w:start w:val="1"/>
      <w:numFmt w:val="lowerLetter"/>
      <w:lvlText w:val="%2."/>
      <w:lvlJc w:val="left"/>
      <w:pPr>
        <w:ind w:left="1440" w:hanging="360"/>
      </w:pPr>
    </w:lvl>
    <w:lvl w:ilvl="2" w:tplc="1D3A9502" w:tentative="1">
      <w:start w:val="1"/>
      <w:numFmt w:val="lowerRoman"/>
      <w:lvlText w:val="%3."/>
      <w:lvlJc w:val="right"/>
      <w:pPr>
        <w:ind w:left="2160" w:hanging="180"/>
      </w:pPr>
    </w:lvl>
    <w:lvl w:ilvl="3" w:tplc="E1703B0E" w:tentative="1">
      <w:start w:val="1"/>
      <w:numFmt w:val="decimal"/>
      <w:lvlText w:val="%4."/>
      <w:lvlJc w:val="left"/>
      <w:pPr>
        <w:ind w:left="2880" w:hanging="360"/>
      </w:pPr>
    </w:lvl>
    <w:lvl w:ilvl="4" w:tplc="F208B19A" w:tentative="1">
      <w:start w:val="1"/>
      <w:numFmt w:val="lowerLetter"/>
      <w:lvlText w:val="%5."/>
      <w:lvlJc w:val="left"/>
      <w:pPr>
        <w:ind w:left="3600" w:hanging="360"/>
      </w:pPr>
    </w:lvl>
    <w:lvl w:ilvl="5" w:tplc="0C6AC10A" w:tentative="1">
      <w:start w:val="1"/>
      <w:numFmt w:val="lowerRoman"/>
      <w:lvlText w:val="%6."/>
      <w:lvlJc w:val="right"/>
      <w:pPr>
        <w:ind w:left="4320" w:hanging="180"/>
      </w:pPr>
    </w:lvl>
    <w:lvl w:ilvl="6" w:tplc="0D7CD12A" w:tentative="1">
      <w:start w:val="1"/>
      <w:numFmt w:val="decimal"/>
      <w:lvlText w:val="%7."/>
      <w:lvlJc w:val="left"/>
      <w:pPr>
        <w:ind w:left="5040" w:hanging="360"/>
      </w:pPr>
    </w:lvl>
    <w:lvl w:ilvl="7" w:tplc="EC96F5A2" w:tentative="1">
      <w:start w:val="1"/>
      <w:numFmt w:val="lowerLetter"/>
      <w:lvlText w:val="%8."/>
      <w:lvlJc w:val="left"/>
      <w:pPr>
        <w:ind w:left="5760" w:hanging="360"/>
      </w:pPr>
    </w:lvl>
    <w:lvl w:ilvl="8" w:tplc="FA8209C8" w:tentative="1">
      <w:start w:val="1"/>
      <w:numFmt w:val="lowerRoman"/>
      <w:lvlText w:val="%9."/>
      <w:lvlJc w:val="right"/>
      <w:pPr>
        <w:ind w:left="6480" w:hanging="180"/>
      </w:pPr>
    </w:lvl>
  </w:abstractNum>
  <w:abstractNum w:abstractNumId="5">
    <w:nsid w:val="30A605F0"/>
    <w:multiLevelType w:val="hybridMultilevel"/>
    <w:tmpl w:val="8CBA1D70"/>
    <w:lvl w:ilvl="0" w:tplc="0F6AAB8C">
      <w:start w:val="1"/>
      <w:numFmt w:val="upperRoman"/>
      <w:lvlText w:val="%1."/>
      <w:lvlJc w:val="right"/>
      <w:pPr>
        <w:ind w:left="720" w:hanging="360"/>
      </w:pPr>
      <w:rPr>
        <w:rFonts w:cs="Times New Roman"/>
      </w:rPr>
    </w:lvl>
    <w:lvl w:ilvl="1" w:tplc="C8CE0206">
      <w:start w:val="1"/>
      <w:numFmt w:val="lowerLetter"/>
      <w:lvlText w:val="%2."/>
      <w:lvlJc w:val="left"/>
      <w:pPr>
        <w:ind w:left="1440" w:hanging="360"/>
      </w:pPr>
      <w:rPr>
        <w:rFonts w:cs="Times New Roman"/>
      </w:rPr>
    </w:lvl>
    <w:lvl w:ilvl="2" w:tplc="F222B5DA" w:tentative="1">
      <w:start w:val="1"/>
      <w:numFmt w:val="lowerRoman"/>
      <w:lvlText w:val="%3."/>
      <w:lvlJc w:val="right"/>
      <w:pPr>
        <w:ind w:left="2160" w:hanging="180"/>
      </w:pPr>
      <w:rPr>
        <w:rFonts w:cs="Times New Roman"/>
      </w:rPr>
    </w:lvl>
    <w:lvl w:ilvl="3" w:tplc="0B4A833C" w:tentative="1">
      <w:start w:val="1"/>
      <w:numFmt w:val="decimal"/>
      <w:lvlText w:val="%4."/>
      <w:lvlJc w:val="left"/>
      <w:pPr>
        <w:ind w:left="2880" w:hanging="360"/>
      </w:pPr>
      <w:rPr>
        <w:rFonts w:cs="Times New Roman"/>
      </w:rPr>
    </w:lvl>
    <w:lvl w:ilvl="4" w:tplc="153AB46C" w:tentative="1">
      <w:start w:val="1"/>
      <w:numFmt w:val="lowerLetter"/>
      <w:lvlText w:val="%5."/>
      <w:lvlJc w:val="left"/>
      <w:pPr>
        <w:ind w:left="3600" w:hanging="360"/>
      </w:pPr>
      <w:rPr>
        <w:rFonts w:cs="Times New Roman"/>
      </w:rPr>
    </w:lvl>
    <w:lvl w:ilvl="5" w:tplc="3C40C88C" w:tentative="1">
      <w:start w:val="1"/>
      <w:numFmt w:val="lowerRoman"/>
      <w:lvlText w:val="%6."/>
      <w:lvlJc w:val="right"/>
      <w:pPr>
        <w:ind w:left="4320" w:hanging="180"/>
      </w:pPr>
      <w:rPr>
        <w:rFonts w:cs="Times New Roman"/>
      </w:rPr>
    </w:lvl>
    <w:lvl w:ilvl="6" w:tplc="5678906E" w:tentative="1">
      <w:start w:val="1"/>
      <w:numFmt w:val="decimal"/>
      <w:lvlText w:val="%7."/>
      <w:lvlJc w:val="left"/>
      <w:pPr>
        <w:ind w:left="5040" w:hanging="360"/>
      </w:pPr>
      <w:rPr>
        <w:rFonts w:cs="Times New Roman"/>
      </w:rPr>
    </w:lvl>
    <w:lvl w:ilvl="7" w:tplc="62DAAC66" w:tentative="1">
      <w:start w:val="1"/>
      <w:numFmt w:val="lowerLetter"/>
      <w:lvlText w:val="%8."/>
      <w:lvlJc w:val="left"/>
      <w:pPr>
        <w:ind w:left="5760" w:hanging="360"/>
      </w:pPr>
      <w:rPr>
        <w:rFonts w:cs="Times New Roman"/>
      </w:rPr>
    </w:lvl>
    <w:lvl w:ilvl="8" w:tplc="66BA7EC2" w:tentative="1">
      <w:start w:val="1"/>
      <w:numFmt w:val="lowerRoman"/>
      <w:lvlText w:val="%9."/>
      <w:lvlJc w:val="right"/>
      <w:pPr>
        <w:ind w:left="6480" w:hanging="180"/>
      </w:pPr>
      <w:rPr>
        <w:rFonts w:cs="Times New Roman"/>
      </w:rPr>
    </w:lvl>
  </w:abstractNum>
  <w:abstractNum w:abstractNumId="6">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AC2A94"/>
    <w:multiLevelType w:val="hybridMultilevel"/>
    <w:tmpl w:val="2C5C170A"/>
    <w:lvl w:ilvl="0" w:tplc="4EC0AA2E">
      <w:start w:val="13"/>
      <w:numFmt w:val="bullet"/>
      <w:lvlText w:val="-"/>
      <w:lvlJc w:val="left"/>
      <w:pPr>
        <w:ind w:left="720" w:hanging="360"/>
      </w:pPr>
      <w:rPr>
        <w:rFonts w:ascii="Calibri" w:eastAsia="Times New Roman" w:hAnsi="Calibri" w:cs="Times New Roman" w:hint="default"/>
      </w:rPr>
    </w:lvl>
    <w:lvl w:ilvl="1" w:tplc="35346066" w:tentative="1">
      <w:start w:val="1"/>
      <w:numFmt w:val="bullet"/>
      <w:lvlText w:val="o"/>
      <w:lvlJc w:val="left"/>
      <w:pPr>
        <w:ind w:left="1440" w:hanging="360"/>
      </w:pPr>
      <w:rPr>
        <w:rFonts w:ascii="Courier New" w:hAnsi="Courier New" w:cs="Courier New" w:hint="default"/>
      </w:rPr>
    </w:lvl>
    <w:lvl w:ilvl="2" w:tplc="AD3C5286" w:tentative="1">
      <w:start w:val="1"/>
      <w:numFmt w:val="bullet"/>
      <w:lvlText w:val=""/>
      <w:lvlJc w:val="left"/>
      <w:pPr>
        <w:ind w:left="2160" w:hanging="360"/>
      </w:pPr>
      <w:rPr>
        <w:rFonts w:ascii="Wingdings" w:hAnsi="Wingdings" w:hint="default"/>
      </w:rPr>
    </w:lvl>
    <w:lvl w:ilvl="3" w:tplc="70CA6C86" w:tentative="1">
      <w:start w:val="1"/>
      <w:numFmt w:val="bullet"/>
      <w:lvlText w:val=""/>
      <w:lvlJc w:val="left"/>
      <w:pPr>
        <w:ind w:left="2880" w:hanging="360"/>
      </w:pPr>
      <w:rPr>
        <w:rFonts w:ascii="Symbol" w:hAnsi="Symbol" w:hint="default"/>
      </w:rPr>
    </w:lvl>
    <w:lvl w:ilvl="4" w:tplc="B5086656" w:tentative="1">
      <w:start w:val="1"/>
      <w:numFmt w:val="bullet"/>
      <w:lvlText w:val="o"/>
      <w:lvlJc w:val="left"/>
      <w:pPr>
        <w:ind w:left="3600" w:hanging="360"/>
      </w:pPr>
      <w:rPr>
        <w:rFonts w:ascii="Courier New" w:hAnsi="Courier New" w:cs="Courier New" w:hint="default"/>
      </w:rPr>
    </w:lvl>
    <w:lvl w:ilvl="5" w:tplc="56662062" w:tentative="1">
      <w:start w:val="1"/>
      <w:numFmt w:val="bullet"/>
      <w:lvlText w:val=""/>
      <w:lvlJc w:val="left"/>
      <w:pPr>
        <w:ind w:left="4320" w:hanging="360"/>
      </w:pPr>
      <w:rPr>
        <w:rFonts w:ascii="Wingdings" w:hAnsi="Wingdings" w:hint="default"/>
      </w:rPr>
    </w:lvl>
    <w:lvl w:ilvl="6" w:tplc="BC3CD7B4" w:tentative="1">
      <w:start w:val="1"/>
      <w:numFmt w:val="bullet"/>
      <w:lvlText w:val=""/>
      <w:lvlJc w:val="left"/>
      <w:pPr>
        <w:ind w:left="5040" w:hanging="360"/>
      </w:pPr>
      <w:rPr>
        <w:rFonts w:ascii="Symbol" w:hAnsi="Symbol" w:hint="default"/>
      </w:rPr>
    </w:lvl>
    <w:lvl w:ilvl="7" w:tplc="92A07F8E" w:tentative="1">
      <w:start w:val="1"/>
      <w:numFmt w:val="bullet"/>
      <w:lvlText w:val="o"/>
      <w:lvlJc w:val="left"/>
      <w:pPr>
        <w:ind w:left="5760" w:hanging="360"/>
      </w:pPr>
      <w:rPr>
        <w:rFonts w:ascii="Courier New" w:hAnsi="Courier New" w:cs="Courier New" w:hint="default"/>
      </w:rPr>
    </w:lvl>
    <w:lvl w:ilvl="8" w:tplc="0F104096" w:tentative="1">
      <w:start w:val="1"/>
      <w:numFmt w:val="bullet"/>
      <w:lvlText w:val=""/>
      <w:lvlJc w:val="left"/>
      <w:pPr>
        <w:ind w:left="6480" w:hanging="360"/>
      </w:pPr>
      <w:rPr>
        <w:rFonts w:ascii="Wingdings" w:hAnsi="Wingdings" w:hint="default"/>
      </w:rPr>
    </w:lvl>
  </w:abstractNum>
  <w:abstractNum w:abstractNumId="8">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7FE2131"/>
    <w:multiLevelType w:val="hybridMultilevel"/>
    <w:tmpl w:val="D3A039AA"/>
    <w:lvl w:ilvl="0" w:tplc="8E82ACC2">
      <w:start w:val="1"/>
      <w:numFmt w:val="lowerLetter"/>
      <w:lvlText w:val="%1)"/>
      <w:lvlJc w:val="left"/>
      <w:pPr>
        <w:ind w:left="720" w:hanging="360"/>
      </w:pPr>
      <w:rPr>
        <w:rFonts w:hint="default"/>
      </w:rPr>
    </w:lvl>
    <w:lvl w:ilvl="1" w:tplc="217C0592" w:tentative="1">
      <w:start w:val="1"/>
      <w:numFmt w:val="lowerLetter"/>
      <w:lvlText w:val="%2."/>
      <w:lvlJc w:val="left"/>
      <w:pPr>
        <w:ind w:left="1440" w:hanging="360"/>
      </w:pPr>
    </w:lvl>
    <w:lvl w:ilvl="2" w:tplc="1D72E8BA" w:tentative="1">
      <w:start w:val="1"/>
      <w:numFmt w:val="lowerRoman"/>
      <w:lvlText w:val="%3."/>
      <w:lvlJc w:val="right"/>
      <w:pPr>
        <w:ind w:left="2160" w:hanging="180"/>
      </w:pPr>
    </w:lvl>
    <w:lvl w:ilvl="3" w:tplc="CC4C2420" w:tentative="1">
      <w:start w:val="1"/>
      <w:numFmt w:val="decimal"/>
      <w:lvlText w:val="%4."/>
      <w:lvlJc w:val="left"/>
      <w:pPr>
        <w:ind w:left="2880" w:hanging="360"/>
      </w:pPr>
    </w:lvl>
    <w:lvl w:ilvl="4" w:tplc="22128356" w:tentative="1">
      <w:start w:val="1"/>
      <w:numFmt w:val="lowerLetter"/>
      <w:lvlText w:val="%5."/>
      <w:lvlJc w:val="left"/>
      <w:pPr>
        <w:ind w:left="3600" w:hanging="360"/>
      </w:pPr>
    </w:lvl>
    <w:lvl w:ilvl="5" w:tplc="E6CCB004" w:tentative="1">
      <w:start w:val="1"/>
      <w:numFmt w:val="lowerRoman"/>
      <w:lvlText w:val="%6."/>
      <w:lvlJc w:val="right"/>
      <w:pPr>
        <w:ind w:left="4320" w:hanging="180"/>
      </w:pPr>
    </w:lvl>
    <w:lvl w:ilvl="6" w:tplc="FB686A28" w:tentative="1">
      <w:start w:val="1"/>
      <w:numFmt w:val="decimal"/>
      <w:lvlText w:val="%7."/>
      <w:lvlJc w:val="left"/>
      <w:pPr>
        <w:ind w:left="5040" w:hanging="360"/>
      </w:pPr>
    </w:lvl>
    <w:lvl w:ilvl="7" w:tplc="1742ABD0" w:tentative="1">
      <w:start w:val="1"/>
      <w:numFmt w:val="lowerLetter"/>
      <w:lvlText w:val="%8."/>
      <w:lvlJc w:val="left"/>
      <w:pPr>
        <w:ind w:left="5760" w:hanging="360"/>
      </w:pPr>
    </w:lvl>
    <w:lvl w:ilvl="8" w:tplc="BBD8D6AC" w:tentative="1">
      <w:start w:val="1"/>
      <w:numFmt w:val="lowerRoman"/>
      <w:lvlText w:val="%9."/>
      <w:lvlJc w:val="right"/>
      <w:pPr>
        <w:ind w:left="6480" w:hanging="180"/>
      </w:pPr>
    </w:lvl>
  </w:abstractNum>
  <w:abstractNum w:abstractNumId="10">
    <w:nsid w:val="4A0E417E"/>
    <w:multiLevelType w:val="hybridMultilevel"/>
    <w:tmpl w:val="644A0660"/>
    <w:lvl w:ilvl="0" w:tplc="8EB07AFC">
      <w:start w:val="1"/>
      <w:numFmt w:val="decimal"/>
      <w:lvlText w:val="%1."/>
      <w:lvlJc w:val="left"/>
      <w:pPr>
        <w:ind w:left="720" w:hanging="360"/>
      </w:pPr>
    </w:lvl>
    <w:lvl w:ilvl="1" w:tplc="8292BFF6" w:tentative="1">
      <w:start w:val="1"/>
      <w:numFmt w:val="lowerLetter"/>
      <w:lvlText w:val="%2."/>
      <w:lvlJc w:val="left"/>
      <w:pPr>
        <w:ind w:left="1440" w:hanging="360"/>
      </w:pPr>
    </w:lvl>
    <w:lvl w:ilvl="2" w:tplc="D63082D2" w:tentative="1">
      <w:start w:val="1"/>
      <w:numFmt w:val="lowerRoman"/>
      <w:lvlText w:val="%3."/>
      <w:lvlJc w:val="right"/>
      <w:pPr>
        <w:ind w:left="2160" w:hanging="180"/>
      </w:pPr>
    </w:lvl>
    <w:lvl w:ilvl="3" w:tplc="47E21EF2" w:tentative="1">
      <w:start w:val="1"/>
      <w:numFmt w:val="decimal"/>
      <w:lvlText w:val="%4."/>
      <w:lvlJc w:val="left"/>
      <w:pPr>
        <w:ind w:left="2880" w:hanging="360"/>
      </w:pPr>
    </w:lvl>
    <w:lvl w:ilvl="4" w:tplc="8D22DA14" w:tentative="1">
      <w:start w:val="1"/>
      <w:numFmt w:val="lowerLetter"/>
      <w:lvlText w:val="%5."/>
      <w:lvlJc w:val="left"/>
      <w:pPr>
        <w:ind w:left="3600" w:hanging="360"/>
      </w:pPr>
    </w:lvl>
    <w:lvl w:ilvl="5" w:tplc="BE24FA1C" w:tentative="1">
      <w:start w:val="1"/>
      <w:numFmt w:val="lowerRoman"/>
      <w:lvlText w:val="%6."/>
      <w:lvlJc w:val="right"/>
      <w:pPr>
        <w:ind w:left="4320" w:hanging="180"/>
      </w:pPr>
    </w:lvl>
    <w:lvl w:ilvl="6" w:tplc="BF300D24" w:tentative="1">
      <w:start w:val="1"/>
      <w:numFmt w:val="decimal"/>
      <w:lvlText w:val="%7."/>
      <w:lvlJc w:val="left"/>
      <w:pPr>
        <w:ind w:left="5040" w:hanging="360"/>
      </w:pPr>
    </w:lvl>
    <w:lvl w:ilvl="7" w:tplc="849AAA7A" w:tentative="1">
      <w:start w:val="1"/>
      <w:numFmt w:val="lowerLetter"/>
      <w:lvlText w:val="%8."/>
      <w:lvlJc w:val="left"/>
      <w:pPr>
        <w:ind w:left="5760" w:hanging="360"/>
      </w:pPr>
    </w:lvl>
    <w:lvl w:ilvl="8" w:tplc="933E53D8" w:tentative="1">
      <w:start w:val="1"/>
      <w:numFmt w:val="lowerRoman"/>
      <w:lvlText w:val="%9."/>
      <w:lvlJc w:val="right"/>
      <w:pPr>
        <w:ind w:left="6480" w:hanging="180"/>
      </w:pPr>
    </w:lvl>
  </w:abstractNum>
  <w:abstractNum w:abstractNumId="11">
    <w:nsid w:val="4CC6145B"/>
    <w:multiLevelType w:val="hybridMultilevel"/>
    <w:tmpl w:val="2E605EFC"/>
    <w:lvl w:ilvl="0" w:tplc="853A860C">
      <w:start w:val="1"/>
      <w:numFmt w:val="upperRoman"/>
      <w:lvlText w:val="%1."/>
      <w:lvlJc w:val="left"/>
      <w:pPr>
        <w:ind w:left="720" w:hanging="360"/>
      </w:pPr>
      <w:rPr>
        <w:rFonts w:cs="Times New Roman" w:hint="default"/>
        <w:b/>
      </w:rPr>
    </w:lvl>
    <w:lvl w:ilvl="1" w:tplc="0B3C7410" w:tentative="1">
      <w:start w:val="1"/>
      <w:numFmt w:val="lowerLetter"/>
      <w:lvlText w:val="%2."/>
      <w:lvlJc w:val="left"/>
      <w:pPr>
        <w:ind w:left="1440" w:hanging="360"/>
      </w:pPr>
      <w:rPr>
        <w:rFonts w:cs="Times New Roman"/>
      </w:rPr>
    </w:lvl>
    <w:lvl w:ilvl="2" w:tplc="2DCC3D22" w:tentative="1">
      <w:start w:val="1"/>
      <w:numFmt w:val="lowerRoman"/>
      <w:lvlText w:val="%3."/>
      <w:lvlJc w:val="right"/>
      <w:pPr>
        <w:ind w:left="2160" w:hanging="180"/>
      </w:pPr>
      <w:rPr>
        <w:rFonts w:cs="Times New Roman"/>
      </w:rPr>
    </w:lvl>
    <w:lvl w:ilvl="3" w:tplc="D63C5396" w:tentative="1">
      <w:start w:val="1"/>
      <w:numFmt w:val="decimal"/>
      <w:lvlText w:val="%4."/>
      <w:lvlJc w:val="left"/>
      <w:pPr>
        <w:ind w:left="2880" w:hanging="360"/>
      </w:pPr>
      <w:rPr>
        <w:rFonts w:cs="Times New Roman"/>
      </w:rPr>
    </w:lvl>
    <w:lvl w:ilvl="4" w:tplc="124A0C7A" w:tentative="1">
      <w:start w:val="1"/>
      <w:numFmt w:val="lowerLetter"/>
      <w:lvlText w:val="%5."/>
      <w:lvlJc w:val="left"/>
      <w:pPr>
        <w:ind w:left="3600" w:hanging="360"/>
      </w:pPr>
      <w:rPr>
        <w:rFonts w:cs="Times New Roman"/>
      </w:rPr>
    </w:lvl>
    <w:lvl w:ilvl="5" w:tplc="1478B274" w:tentative="1">
      <w:start w:val="1"/>
      <w:numFmt w:val="lowerRoman"/>
      <w:lvlText w:val="%6."/>
      <w:lvlJc w:val="right"/>
      <w:pPr>
        <w:ind w:left="4320" w:hanging="180"/>
      </w:pPr>
      <w:rPr>
        <w:rFonts w:cs="Times New Roman"/>
      </w:rPr>
    </w:lvl>
    <w:lvl w:ilvl="6" w:tplc="BD0CF13E" w:tentative="1">
      <w:start w:val="1"/>
      <w:numFmt w:val="decimal"/>
      <w:lvlText w:val="%7."/>
      <w:lvlJc w:val="left"/>
      <w:pPr>
        <w:ind w:left="5040" w:hanging="360"/>
      </w:pPr>
      <w:rPr>
        <w:rFonts w:cs="Times New Roman"/>
      </w:rPr>
    </w:lvl>
    <w:lvl w:ilvl="7" w:tplc="76EEE720" w:tentative="1">
      <w:start w:val="1"/>
      <w:numFmt w:val="lowerLetter"/>
      <w:lvlText w:val="%8."/>
      <w:lvlJc w:val="left"/>
      <w:pPr>
        <w:ind w:left="5760" w:hanging="360"/>
      </w:pPr>
      <w:rPr>
        <w:rFonts w:cs="Times New Roman"/>
      </w:rPr>
    </w:lvl>
    <w:lvl w:ilvl="8" w:tplc="3A30C672" w:tentative="1">
      <w:start w:val="1"/>
      <w:numFmt w:val="lowerRoman"/>
      <w:lvlText w:val="%9."/>
      <w:lvlJc w:val="right"/>
      <w:pPr>
        <w:ind w:left="6480" w:hanging="180"/>
      </w:pPr>
      <w:rPr>
        <w:rFonts w:cs="Times New Roman"/>
      </w:rPr>
    </w:lvl>
  </w:abstractNum>
  <w:abstractNum w:abstractNumId="12">
    <w:nsid w:val="53C03B31"/>
    <w:multiLevelType w:val="hybridMultilevel"/>
    <w:tmpl w:val="0F80E89E"/>
    <w:lvl w:ilvl="0" w:tplc="ECCAC76C">
      <w:start w:val="1"/>
      <w:numFmt w:val="decimal"/>
      <w:lvlText w:val="%1)"/>
      <w:lvlJc w:val="left"/>
      <w:pPr>
        <w:ind w:left="720" w:hanging="360"/>
      </w:pPr>
      <w:rPr>
        <w:rFonts w:hint="default"/>
      </w:rPr>
    </w:lvl>
    <w:lvl w:ilvl="1" w:tplc="F1669ED0" w:tentative="1">
      <w:start w:val="1"/>
      <w:numFmt w:val="lowerLetter"/>
      <w:lvlText w:val="%2."/>
      <w:lvlJc w:val="left"/>
      <w:pPr>
        <w:ind w:left="1440" w:hanging="360"/>
      </w:pPr>
    </w:lvl>
    <w:lvl w:ilvl="2" w:tplc="259E8D54" w:tentative="1">
      <w:start w:val="1"/>
      <w:numFmt w:val="lowerRoman"/>
      <w:lvlText w:val="%3."/>
      <w:lvlJc w:val="right"/>
      <w:pPr>
        <w:ind w:left="2160" w:hanging="180"/>
      </w:pPr>
    </w:lvl>
    <w:lvl w:ilvl="3" w:tplc="5376601A" w:tentative="1">
      <w:start w:val="1"/>
      <w:numFmt w:val="decimal"/>
      <w:lvlText w:val="%4."/>
      <w:lvlJc w:val="left"/>
      <w:pPr>
        <w:ind w:left="2880" w:hanging="360"/>
      </w:pPr>
    </w:lvl>
    <w:lvl w:ilvl="4" w:tplc="53FC80E8" w:tentative="1">
      <w:start w:val="1"/>
      <w:numFmt w:val="lowerLetter"/>
      <w:lvlText w:val="%5."/>
      <w:lvlJc w:val="left"/>
      <w:pPr>
        <w:ind w:left="3600" w:hanging="360"/>
      </w:pPr>
    </w:lvl>
    <w:lvl w:ilvl="5" w:tplc="D4F08E4C" w:tentative="1">
      <w:start w:val="1"/>
      <w:numFmt w:val="lowerRoman"/>
      <w:lvlText w:val="%6."/>
      <w:lvlJc w:val="right"/>
      <w:pPr>
        <w:ind w:left="4320" w:hanging="180"/>
      </w:pPr>
    </w:lvl>
    <w:lvl w:ilvl="6" w:tplc="904890CA" w:tentative="1">
      <w:start w:val="1"/>
      <w:numFmt w:val="decimal"/>
      <w:lvlText w:val="%7."/>
      <w:lvlJc w:val="left"/>
      <w:pPr>
        <w:ind w:left="5040" w:hanging="360"/>
      </w:pPr>
    </w:lvl>
    <w:lvl w:ilvl="7" w:tplc="FC0AD558" w:tentative="1">
      <w:start w:val="1"/>
      <w:numFmt w:val="lowerLetter"/>
      <w:lvlText w:val="%8."/>
      <w:lvlJc w:val="left"/>
      <w:pPr>
        <w:ind w:left="5760" w:hanging="360"/>
      </w:pPr>
    </w:lvl>
    <w:lvl w:ilvl="8" w:tplc="38B61F16" w:tentative="1">
      <w:start w:val="1"/>
      <w:numFmt w:val="lowerRoman"/>
      <w:lvlText w:val="%9."/>
      <w:lvlJc w:val="right"/>
      <w:pPr>
        <w:ind w:left="6480" w:hanging="180"/>
      </w:pPr>
    </w:lvl>
  </w:abstractNum>
  <w:abstractNum w:abstractNumId="13">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690266"/>
    <w:multiLevelType w:val="hybridMultilevel"/>
    <w:tmpl w:val="3E94FEA6"/>
    <w:lvl w:ilvl="0" w:tplc="70A27254">
      <w:start w:val="1"/>
      <w:numFmt w:val="decimal"/>
      <w:lvlText w:val="%1)"/>
      <w:lvlJc w:val="left"/>
      <w:pPr>
        <w:ind w:left="720" w:hanging="360"/>
      </w:pPr>
      <w:rPr>
        <w:rFonts w:hint="default"/>
      </w:rPr>
    </w:lvl>
    <w:lvl w:ilvl="1" w:tplc="913C3FB6" w:tentative="1">
      <w:start w:val="1"/>
      <w:numFmt w:val="lowerLetter"/>
      <w:lvlText w:val="%2."/>
      <w:lvlJc w:val="left"/>
      <w:pPr>
        <w:ind w:left="1440" w:hanging="360"/>
      </w:pPr>
    </w:lvl>
    <w:lvl w:ilvl="2" w:tplc="9B767386" w:tentative="1">
      <w:start w:val="1"/>
      <w:numFmt w:val="lowerRoman"/>
      <w:lvlText w:val="%3."/>
      <w:lvlJc w:val="right"/>
      <w:pPr>
        <w:ind w:left="2160" w:hanging="180"/>
      </w:pPr>
    </w:lvl>
    <w:lvl w:ilvl="3" w:tplc="5774859A" w:tentative="1">
      <w:start w:val="1"/>
      <w:numFmt w:val="decimal"/>
      <w:lvlText w:val="%4."/>
      <w:lvlJc w:val="left"/>
      <w:pPr>
        <w:ind w:left="2880" w:hanging="360"/>
      </w:pPr>
    </w:lvl>
    <w:lvl w:ilvl="4" w:tplc="E49A7F22" w:tentative="1">
      <w:start w:val="1"/>
      <w:numFmt w:val="lowerLetter"/>
      <w:lvlText w:val="%5."/>
      <w:lvlJc w:val="left"/>
      <w:pPr>
        <w:ind w:left="3600" w:hanging="360"/>
      </w:pPr>
    </w:lvl>
    <w:lvl w:ilvl="5" w:tplc="9C40D5E8" w:tentative="1">
      <w:start w:val="1"/>
      <w:numFmt w:val="lowerRoman"/>
      <w:lvlText w:val="%6."/>
      <w:lvlJc w:val="right"/>
      <w:pPr>
        <w:ind w:left="4320" w:hanging="180"/>
      </w:pPr>
    </w:lvl>
    <w:lvl w:ilvl="6" w:tplc="D0A0453E" w:tentative="1">
      <w:start w:val="1"/>
      <w:numFmt w:val="decimal"/>
      <w:lvlText w:val="%7."/>
      <w:lvlJc w:val="left"/>
      <w:pPr>
        <w:ind w:left="5040" w:hanging="360"/>
      </w:pPr>
    </w:lvl>
    <w:lvl w:ilvl="7" w:tplc="AD2C1616" w:tentative="1">
      <w:start w:val="1"/>
      <w:numFmt w:val="lowerLetter"/>
      <w:lvlText w:val="%8."/>
      <w:lvlJc w:val="left"/>
      <w:pPr>
        <w:ind w:left="5760" w:hanging="360"/>
      </w:pPr>
    </w:lvl>
    <w:lvl w:ilvl="8" w:tplc="8A2A1232" w:tentative="1">
      <w:start w:val="1"/>
      <w:numFmt w:val="lowerRoman"/>
      <w:lvlText w:val="%9."/>
      <w:lvlJc w:val="right"/>
      <w:pPr>
        <w:ind w:left="6480" w:hanging="180"/>
      </w:pPr>
    </w:lvl>
  </w:abstractNum>
  <w:abstractNum w:abstractNumId="16">
    <w:nsid w:val="5F8B2F2C"/>
    <w:multiLevelType w:val="hybridMultilevel"/>
    <w:tmpl w:val="86AA9FDA"/>
    <w:lvl w:ilvl="0" w:tplc="4F0A9110">
      <w:start w:val="1"/>
      <w:numFmt w:val="decimal"/>
      <w:lvlText w:val="%1)"/>
      <w:lvlJc w:val="left"/>
      <w:pPr>
        <w:ind w:left="720" w:hanging="360"/>
      </w:pPr>
      <w:rPr>
        <w:rFonts w:hint="default"/>
      </w:rPr>
    </w:lvl>
    <w:lvl w:ilvl="1" w:tplc="902E9E5A" w:tentative="1">
      <w:start w:val="1"/>
      <w:numFmt w:val="lowerLetter"/>
      <w:lvlText w:val="%2."/>
      <w:lvlJc w:val="left"/>
      <w:pPr>
        <w:ind w:left="1440" w:hanging="360"/>
      </w:pPr>
    </w:lvl>
    <w:lvl w:ilvl="2" w:tplc="561A9A30" w:tentative="1">
      <w:start w:val="1"/>
      <w:numFmt w:val="lowerRoman"/>
      <w:lvlText w:val="%3."/>
      <w:lvlJc w:val="right"/>
      <w:pPr>
        <w:ind w:left="2160" w:hanging="180"/>
      </w:pPr>
    </w:lvl>
    <w:lvl w:ilvl="3" w:tplc="9E769218" w:tentative="1">
      <w:start w:val="1"/>
      <w:numFmt w:val="decimal"/>
      <w:lvlText w:val="%4."/>
      <w:lvlJc w:val="left"/>
      <w:pPr>
        <w:ind w:left="2880" w:hanging="360"/>
      </w:pPr>
    </w:lvl>
    <w:lvl w:ilvl="4" w:tplc="0B3C5A96" w:tentative="1">
      <w:start w:val="1"/>
      <w:numFmt w:val="lowerLetter"/>
      <w:lvlText w:val="%5."/>
      <w:lvlJc w:val="left"/>
      <w:pPr>
        <w:ind w:left="3600" w:hanging="360"/>
      </w:pPr>
    </w:lvl>
    <w:lvl w:ilvl="5" w:tplc="AF18B51A" w:tentative="1">
      <w:start w:val="1"/>
      <w:numFmt w:val="lowerRoman"/>
      <w:lvlText w:val="%6."/>
      <w:lvlJc w:val="right"/>
      <w:pPr>
        <w:ind w:left="4320" w:hanging="180"/>
      </w:pPr>
    </w:lvl>
    <w:lvl w:ilvl="6" w:tplc="5C86E6A2" w:tentative="1">
      <w:start w:val="1"/>
      <w:numFmt w:val="decimal"/>
      <w:lvlText w:val="%7."/>
      <w:lvlJc w:val="left"/>
      <w:pPr>
        <w:ind w:left="5040" w:hanging="360"/>
      </w:pPr>
    </w:lvl>
    <w:lvl w:ilvl="7" w:tplc="8828DBEA" w:tentative="1">
      <w:start w:val="1"/>
      <w:numFmt w:val="lowerLetter"/>
      <w:lvlText w:val="%8."/>
      <w:lvlJc w:val="left"/>
      <w:pPr>
        <w:ind w:left="5760" w:hanging="360"/>
      </w:pPr>
    </w:lvl>
    <w:lvl w:ilvl="8" w:tplc="5D62D5A6"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6EB"/>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5E8D"/>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7A3"/>
    <w:rsid w:val="0025620A"/>
    <w:rsid w:val="00256796"/>
    <w:rsid w:val="00260034"/>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3BD"/>
    <w:rsid w:val="003843D7"/>
    <w:rsid w:val="00385D1A"/>
    <w:rsid w:val="00391874"/>
    <w:rsid w:val="00396B79"/>
    <w:rsid w:val="00397238"/>
    <w:rsid w:val="003A01E6"/>
    <w:rsid w:val="003A1367"/>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6433"/>
    <w:rsid w:val="00517044"/>
    <w:rsid w:val="00521643"/>
    <w:rsid w:val="00521ABC"/>
    <w:rsid w:val="00524563"/>
    <w:rsid w:val="00524766"/>
    <w:rsid w:val="00525EF9"/>
    <w:rsid w:val="00525FA4"/>
    <w:rsid w:val="00527BAD"/>
    <w:rsid w:val="0053065B"/>
    <w:rsid w:val="00532079"/>
    <w:rsid w:val="00532785"/>
    <w:rsid w:val="00533A35"/>
    <w:rsid w:val="005341D2"/>
    <w:rsid w:val="005347F3"/>
    <w:rsid w:val="005362A0"/>
    <w:rsid w:val="005367E6"/>
    <w:rsid w:val="00537B1D"/>
    <w:rsid w:val="00541FF5"/>
    <w:rsid w:val="00542779"/>
    <w:rsid w:val="00542C20"/>
    <w:rsid w:val="00543D99"/>
    <w:rsid w:val="00545008"/>
    <w:rsid w:val="00545C4A"/>
    <w:rsid w:val="00545E86"/>
    <w:rsid w:val="005502BB"/>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F91"/>
    <w:rsid w:val="005A4012"/>
    <w:rsid w:val="005A41EB"/>
    <w:rsid w:val="005A493C"/>
    <w:rsid w:val="005A4C20"/>
    <w:rsid w:val="005A53F2"/>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133C"/>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97827"/>
    <w:rsid w:val="006A0505"/>
    <w:rsid w:val="006A08C4"/>
    <w:rsid w:val="006A270D"/>
    <w:rsid w:val="006A3830"/>
    <w:rsid w:val="006A3960"/>
    <w:rsid w:val="006A4A8A"/>
    <w:rsid w:val="006A5306"/>
    <w:rsid w:val="006A5C47"/>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10CF"/>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59E4"/>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148"/>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087"/>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D7B"/>
    <w:rsid w:val="00817F7D"/>
    <w:rsid w:val="00820B7F"/>
    <w:rsid w:val="00821DB5"/>
    <w:rsid w:val="0082283F"/>
    <w:rsid w:val="00823151"/>
    <w:rsid w:val="00823E4A"/>
    <w:rsid w:val="00824C97"/>
    <w:rsid w:val="00825D1C"/>
    <w:rsid w:val="00826F0D"/>
    <w:rsid w:val="008274DF"/>
    <w:rsid w:val="00827645"/>
    <w:rsid w:val="0083248A"/>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801AB"/>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D70E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46B74"/>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D0A0E"/>
    <w:rsid w:val="009D0C9C"/>
    <w:rsid w:val="009D1CA2"/>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2E2B"/>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85FA3"/>
    <w:rsid w:val="00A93EAB"/>
    <w:rsid w:val="00A94650"/>
    <w:rsid w:val="00A96885"/>
    <w:rsid w:val="00A9734B"/>
    <w:rsid w:val="00AA1830"/>
    <w:rsid w:val="00AA1B16"/>
    <w:rsid w:val="00AA1E0F"/>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64B4"/>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656F"/>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61B"/>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36D7"/>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FAA"/>
    <w:rsid w:val="00CB257C"/>
    <w:rsid w:val="00CB34EF"/>
    <w:rsid w:val="00CB350F"/>
    <w:rsid w:val="00CB3768"/>
    <w:rsid w:val="00CB3D4C"/>
    <w:rsid w:val="00CB4068"/>
    <w:rsid w:val="00CB499A"/>
    <w:rsid w:val="00CB4C52"/>
    <w:rsid w:val="00CB5AA6"/>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9F4"/>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442"/>
    <w:rsid w:val="00D448A3"/>
    <w:rsid w:val="00D458E2"/>
    <w:rsid w:val="00D45FA1"/>
    <w:rsid w:val="00D4628D"/>
    <w:rsid w:val="00D466A3"/>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6EFA"/>
    <w:rsid w:val="00D9033F"/>
    <w:rsid w:val="00D90ED1"/>
    <w:rsid w:val="00D9145F"/>
    <w:rsid w:val="00D915A9"/>
    <w:rsid w:val="00D91BFA"/>
    <w:rsid w:val="00D92686"/>
    <w:rsid w:val="00D940CA"/>
    <w:rsid w:val="00D94343"/>
    <w:rsid w:val="00D9449B"/>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51C"/>
    <w:rsid w:val="00E36D44"/>
    <w:rsid w:val="00E371D0"/>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B0E"/>
    <w:rsid w:val="00E65F4B"/>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0E8"/>
    <w:rsid w:val="00F93A3D"/>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ai.mk.gov.lv/book/1/chapter/1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7481-9D34-46BB-8EC1-539FE6CD4AC8}">
  <ds:schemaRefs>
    <ds:schemaRef ds:uri="http://schemas.openxmlformats.org/officeDocument/2006/bibliography"/>
  </ds:schemaRefs>
</ds:datastoreItem>
</file>

<file path=customXml/itemProps2.xml><?xml version="1.0" encoding="utf-8"?>
<ds:datastoreItem xmlns:ds="http://schemas.openxmlformats.org/officeDocument/2006/customXml" ds:itemID="{69C3D57E-50E7-4620-9B4A-009FED4A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21.jūnija noteikumos Nr. 403 "Darbības programmas "Izaugsme un nodarbinātība" 5.3.1. specifiskā atbalsta mērķa "Attīstīt un uzlabot ūdensapgādes un kanalizācijas sistēmas pakalpojumu kvalitāti u</vt:lpstr>
    </vt:vector>
  </TitlesOfParts>
  <Company>VARAM</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21.jūnija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dc:description>66016745, ilze.opermane@varam.gov.lv</dc:description>
  <cp:lastModifiedBy>Leontīne Babkina</cp:lastModifiedBy>
  <cp:revision>8</cp:revision>
  <cp:lastPrinted>2017-09-27T09:30:00Z</cp:lastPrinted>
  <dcterms:created xsi:type="dcterms:W3CDTF">2017-09-15T09:19:00Z</dcterms:created>
  <dcterms:modified xsi:type="dcterms:W3CDTF">2017-10-04T08:48:00Z</dcterms:modified>
</cp:coreProperties>
</file>