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FE3205" w:rsidP="00FE3205" w14:paraId="599498A7" w14:textId="77777777">
      <w:pPr>
        <w:pStyle w:val="Heading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485712584"/>
      <w:bookmarkStart w:id="1" w:name="_Toc256000007"/>
      <w:bookmarkStart w:id="2" w:name="_Toc480801460"/>
      <w:r>
        <w:rPr>
          <w:rFonts w:ascii="Times New Roman" w:hAnsi="Times New Roman" w:cs="Times New Roman"/>
          <w:color w:val="auto"/>
          <w:sz w:val="28"/>
          <w:szCs w:val="28"/>
        </w:rPr>
        <w:t>P</w:t>
      </w:r>
      <w:r w:rsidRPr="00855A53">
        <w:rPr>
          <w:rFonts w:ascii="Times New Roman" w:hAnsi="Times New Roman" w:cs="Times New Roman"/>
          <w:color w:val="auto"/>
          <w:sz w:val="28"/>
          <w:szCs w:val="28"/>
        </w:rPr>
        <w:t>ielikums</w:t>
      </w:r>
      <w:bookmarkEnd w:id="0"/>
    </w:p>
    <w:p w:rsidR="00FE3205" w:rsidP="00FE3205" w14:paraId="34B12146" w14:textId="77777777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485712585"/>
      <w:r w:rsidRPr="00D13F21">
        <w:rPr>
          <w:rFonts w:ascii="Times New Roman" w:hAnsi="Times New Roman" w:cs="Times New Roman"/>
          <w:b/>
          <w:color w:val="auto"/>
          <w:sz w:val="28"/>
          <w:szCs w:val="28"/>
        </w:rPr>
        <w:t>Vērtēšanas kritēriji</w:t>
      </w:r>
      <w:bookmarkEnd w:id="3"/>
    </w:p>
    <w:tbl>
      <w:tblPr>
        <w:tblW w:w="8364" w:type="dxa"/>
        <w:tblLook w:val="04A0"/>
      </w:tblPr>
      <w:tblGrid>
        <w:gridCol w:w="2410"/>
        <w:gridCol w:w="4394"/>
        <w:gridCol w:w="1560"/>
      </w:tblGrid>
      <w:tr w14:paraId="05CEEDDE" w14:textId="77777777" w:rsidTr="00FE3205">
        <w:tblPrEx>
          <w:tblW w:w="8364" w:type="dxa"/>
          <w:tblLook w:val="04A0"/>
        </w:tblPrEx>
        <w:trPr>
          <w:trHeight w:val="37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05" w:rsidRPr="00D13F21" w:rsidP="00FE3205" w14:paraId="0A5655C5" w14:textId="77777777">
            <w:pPr>
              <w:rPr>
                <w:b/>
                <w:bCs/>
              </w:rPr>
            </w:pPr>
            <w:r w:rsidRPr="00D13F21">
              <w:rPr>
                <w:b/>
                <w:bCs/>
              </w:rPr>
              <w:t>Lietotājorientētības rādītāji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05" w:rsidRPr="00D13F21" w:rsidP="00FE3205" w14:paraId="2D252A27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  <w:tr w14:paraId="34343605" w14:textId="77777777" w:rsidTr="00FE3205">
        <w:tblPrEx>
          <w:tblW w:w="8364" w:type="dxa"/>
          <w:tblLook w:val="04A0"/>
        </w:tblPrEx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6E880D00" w14:textId="77777777">
            <w:pPr>
              <w:jc w:val="center"/>
              <w:rPr>
                <w:b/>
                <w:bCs/>
              </w:rPr>
            </w:pPr>
            <w:r w:rsidRPr="00D13F21">
              <w:rPr>
                <w:b/>
                <w:bCs/>
              </w:rPr>
              <w:t>Rādītājs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7467B168" w14:textId="77777777">
            <w:pPr>
              <w:jc w:val="center"/>
              <w:rPr>
                <w:b/>
                <w:bCs/>
              </w:rPr>
            </w:pPr>
            <w:r w:rsidRPr="00D13F21">
              <w:rPr>
                <w:b/>
                <w:bCs/>
              </w:rPr>
              <w:t>Prasības tīmekļvietnei/pakalpojumam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490DDF16" w14:textId="77777777">
            <w:pPr>
              <w:jc w:val="center"/>
              <w:rPr>
                <w:b/>
                <w:bCs/>
              </w:rPr>
            </w:pPr>
            <w:r w:rsidRPr="00D13F21">
              <w:rPr>
                <w:b/>
                <w:bCs/>
              </w:rPr>
              <w:t>Vērtējums</w:t>
            </w:r>
          </w:p>
        </w:tc>
      </w:tr>
      <w:tr w14:paraId="470B6889" w14:textId="77777777" w:rsidTr="00FE3205">
        <w:tblPrEx>
          <w:tblW w:w="8364" w:type="dxa"/>
          <w:tblLook w:val="04A0"/>
        </w:tblPrEx>
        <w:trPr>
          <w:trHeight w:val="48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52092E4A" w14:textId="77777777">
            <w:pPr>
              <w:jc w:val="center"/>
            </w:pPr>
            <w:r w:rsidRPr="00D13F21">
              <w:t>Pakalpojuma pieejamība tiešsaistes režīmā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4541A9DE" w14:textId="77777777">
            <w:r w:rsidRPr="00D13F21">
              <w:t>Tīmekļvietnē ir informācija par pakalpojumu (pakalpojuma apraksts)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031E9374" w14:textId="77777777">
            <w:pPr>
              <w:jc w:val="center"/>
            </w:pPr>
            <w:r w:rsidRPr="00D13F21">
              <w:t>Ir/nav</w:t>
            </w:r>
          </w:p>
        </w:tc>
      </w:tr>
      <w:tr w14:paraId="40A8233C" w14:textId="77777777" w:rsidTr="00FE3205">
        <w:tblPrEx>
          <w:tblW w:w="8364" w:type="dxa"/>
          <w:tblLook w:val="04A0"/>
        </w:tblPrEx>
        <w:trPr>
          <w:trHeight w:val="29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1BB62DBC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3705473C" w14:textId="77777777">
            <w:r w:rsidRPr="00D13F21">
              <w:t>Pakalpojums ir pieejams elektroniski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608A9CA4" w14:textId="77777777">
            <w:pPr>
              <w:jc w:val="center"/>
            </w:pPr>
            <w:r w:rsidRPr="00D13F21">
              <w:t>Ir/nav</w:t>
            </w:r>
          </w:p>
        </w:tc>
      </w:tr>
      <w:tr w14:paraId="5AF95164" w14:textId="77777777" w:rsidTr="00FE3205">
        <w:tblPrEx>
          <w:tblW w:w="8364" w:type="dxa"/>
          <w:tblLook w:val="04A0"/>
        </w:tblPrEx>
        <w:trPr>
          <w:trHeight w:val="48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0D5C7E9B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3071B090" w14:textId="77777777">
            <w:r w:rsidRPr="00D13F21">
              <w:t>Informācija par pakalpojumu, kā arī pats pakalpojums pieejami kādā noteiktā portālā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148F5D41" w14:textId="77777777">
            <w:pPr>
              <w:jc w:val="center"/>
            </w:pPr>
            <w:r w:rsidRPr="00D13F21">
              <w:t>Ir/nav</w:t>
            </w:r>
          </w:p>
        </w:tc>
      </w:tr>
      <w:tr w14:paraId="1795C17B" w14:textId="77777777" w:rsidTr="00FE3205">
        <w:tblPrEx>
          <w:tblW w:w="8364" w:type="dxa"/>
          <w:tblLook w:val="04A0"/>
        </w:tblPrEx>
        <w:trPr>
          <w:trHeight w:val="41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P="00FE3205" w14:paraId="29B44DCF" w14:textId="77777777">
            <w:pPr>
              <w:jc w:val="center"/>
            </w:pPr>
            <w:r w:rsidRPr="00D13F21">
              <w:t>Pakalpojuma lietojamība</w:t>
            </w:r>
          </w:p>
          <w:p w:rsidR="00FE3205" w:rsidRPr="00EF301E" w:rsidP="00FE3205" w14:paraId="0519C7EF" w14:textId="77777777"/>
          <w:p w:rsidR="00FE3205" w:rsidRPr="00EF301E" w:rsidP="00FE3205" w14:paraId="4917C51C" w14:textId="77777777"/>
          <w:p w:rsidR="00FE3205" w:rsidRPr="00EF301E" w:rsidP="00FE3205" w14:paraId="2FF1A03C" w14:textId="77777777"/>
          <w:p w:rsidR="00FE3205" w:rsidRPr="00EF301E" w:rsidP="00FE3205" w14:paraId="639CE833" w14:textId="77777777"/>
          <w:p w:rsidR="00FE3205" w:rsidRPr="00EF301E" w:rsidP="00FE3205" w14:paraId="1584D488" w14:textId="77777777"/>
          <w:p w:rsidR="00FE3205" w:rsidRPr="00EF301E" w:rsidP="00FE3205" w14:paraId="23DA1D61" w14:textId="77777777"/>
          <w:p w:rsidR="00FE3205" w:rsidRPr="00EF301E" w:rsidP="00FE3205" w14:paraId="01A5E005" w14:textId="77777777"/>
          <w:p w:rsidR="00FE3205" w:rsidRPr="00EF301E" w:rsidP="00FE3205" w14:paraId="538FC1C2" w14:textId="77777777"/>
          <w:p w:rsidR="00FE3205" w:rsidRPr="00EF301E" w:rsidP="00FE3205" w14:paraId="4D09142E" w14:textId="77777777"/>
          <w:p w:rsidR="00FE3205" w:rsidRPr="00EF301E" w:rsidP="00FE3205" w14:paraId="705812CF" w14:textId="77777777"/>
          <w:p w:rsidR="00FE3205" w:rsidP="00FE3205" w14:paraId="7DD670D4" w14:textId="77777777"/>
          <w:p w:rsidR="00FE3205" w:rsidRPr="00EF301E" w:rsidP="00FE3205" w14:paraId="26B368EE" w14:textId="77777777"/>
          <w:p w:rsidR="00FE3205" w:rsidRPr="00EF301E" w:rsidP="00FE3205" w14:paraId="4BCD4C4D" w14:textId="77777777"/>
          <w:p w:rsidR="00FE3205" w:rsidRPr="00EF301E" w:rsidP="00FE3205" w14:paraId="1DF4F7A6" w14:textId="77777777"/>
          <w:p w:rsidR="00FE3205" w:rsidRPr="00EF301E" w:rsidP="00FE3205" w14:paraId="59CD4E54" w14:textId="77777777"/>
          <w:p w:rsidR="00FE3205" w:rsidP="00FE3205" w14:paraId="3442E11B" w14:textId="77777777"/>
          <w:p w:rsidR="00FE3205" w:rsidRPr="00EF301E" w:rsidP="00FE3205" w14:paraId="04C29491" w14:textId="77777777"/>
          <w:p w:rsidR="00FE3205" w:rsidRPr="00EF301E" w:rsidP="00FE3205" w14:paraId="37CA244A" w14:textId="77777777"/>
          <w:p w:rsidR="00FE3205" w:rsidP="00FE3205" w14:paraId="60DF0BC3" w14:textId="77777777"/>
          <w:p w:rsidR="00FE3205" w:rsidP="00FE3205" w14:paraId="67D332B8" w14:textId="77777777"/>
          <w:p w:rsidR="00FE3205" w:rsidRPr="00EF301E" w:rsidP="00FE3205" w14:paraId="2C4DB8DA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3CB94E46" w14:textId="77777777">
            <w:r w:rsidRPr="00D13F21">
              <w:t>Biežāk uzdoto jautājumu sadaļa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2BFCAD6C" w14:textId="77777777">
            <w:pPr>
              <w:jc w:val="center"/>
            </w:pPr>
            <w:r w:rsidRPr="00D13F21">
              <w:t>Ir/nav</w:t>
            </w:r>
          </w:p>
        </w:tc>
      </w:tr>
      <w:tr w14:paraId="00398FB3" w14:textId="77777777" w:rsidTr="00FE3205">
        <w:tblPrEx>
          <w:tblW w:w="8364" w:type="dxa"/>
          <w:tblLook w:val="04A0"/>
        </w:tblPrEx>
        <w:trPr>
          <w:trHeight w:val="72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672C5CD4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2BF2265B" w14:textId="77777777">
            <w:r w:rsidRPr="00D13F21">
              <w:t>Demonstrācijas versija par pakalpojuma izmantošanu vai tiešsaistes saziņas iespējas ar tūlītēju atbildi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03B635C6" w14:textId="77777777">
            <w:pPr>
              <w:jc w:val="center"/>
            </w:pPr>
            <w:r w:rsidRPr="00D13F21">
              <w:t>Ir/nav</w:t>
            </w:r>
          </w:p>
        </w:tc>
      </w:tr>
      <w:tr w14:paraId="3BF6677D" w14:textId="77777777" w:rsidTr="00FE3205">
        <w:tblPrEx>
          <w:tblW w:w="8364" w:type="dxa"/>
          <w:tblLook w:val="04A0"/>
        </w:tblPrEx>
        <w:trPr>
          <w:trHeight w:val="48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3B4A844B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34C208EA" w14:textId="77777777">
            <w:r w:rsidRPr="00D13F21">
              <w:t>Norādīta struktūrvienība, kura ir atbildīga par pakalpojuma piegādi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12DCCECE" w14:textId="77777777">
            <w:pPr>
              <w:jc w:val="center"/>
            </w:pPr>
            <w:r w:rsidRPr="00D13F21">
              <w:t>Ir/nav</w:t>
            </w:r>
          </w:p>
        </w:tc>
      </w:tr>
      <w:tr w14:paraId="219426C5" w14:textId="77777777" w:rsidTr="00FE3205">
        <w:tblPrEx>
          <w:tblW w:w="8364" w:type="dxa"/>
          <w:tblLook w:val="04A0"/>
        </w:tblPrEx>
        <w:trPr>
          <w:trHeight w:val="29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76ECF827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7BF8F6E3" w14:textId="77777777">
            <w:r w:rsidRPr="00D13F21">
              <w:t>Norādīti citi pakalpojuma piegādes kanāli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19245316" w14:textId="77777777">
            <w:pPr>
              <w:jc w:val="center"/>
            </w:pPr>
            <w:r w:rsidRPr="00D13F21">
              <w:t>Ir/nav</w:t>
            </w:r>
          </w:p>
        </w:tc>
      </w:tr>
      <w:tr w14:paraId="0B455C25" w14:textId="77777777" w:rsidTr="00FE3205">
        <w:tblPrEx>
          <w:tblW w:w="8364" w:type="dxa"/>
          <w:tblLook w:val="04A0"/>
        </w:tblPrEx>
        <w:trPr>
          <w:trHeight w:val="48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4BA01ABF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582F00A7" w14:textId="77777777">
            <w:r w:rsidRPr="00D13F21">
              <w:t>Iespēja pakalpojuma lietotājam izteikt savu viedokli par saņemto pakalpojumu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1E38FCC2" w14:textId="77777777">
            <w:pPr>
              <w:jc w:val="center"/>
            </w:pPr>
            <w:r w:rsidRPr="00D13F21">
              <w:t>Ir/nav</w:t>
            </w:r>
          </w:p>
        </w:tc>
      </w:tr>
      <w:tr w14:paraId="55DAACF4" w14:textId="77777777" w:rsidTr="00FE3205">
        <w:tblPrEx>
          <w:tblW w:w="8364" w:type="dxa"/>
          <w:tblLook w:val="04A0"/>
        </w:tblPrEx>
        <w:trPr>
          <w:trHeight w:val="36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7EECBDB8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5B374A95" w14:textId="77777777">
            <w:r w:rsidRPr="00D13F21">
              <w:t>Diskusiju forums vai komunikācija sociālajos tīklos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73351104" w14:textId="77777777">
            <w:pPr>
              <w:jc w:val="center"/>
            </w:pPr>
            <w:r w:rsidRPr="00D13F21">
              <w:t>Ir/nav</w:t>
            </w:r>
          </w:p>
        </w:tc>
      </w:tr>
      <w:tr w14:paraId="455D864A" w14:textId="77777777" w:rsidTr="00FE3205">
        <w:tblPrEx>
          <w:tblW w:w="8364" w:type="dxa"/>
          <w:tblLook w:val="04A0"/>
        </w:tblPrEx>
        <w:trPr>
          <w:trHeight w:val="4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4129F910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0244AE49" w14:textId="77777777">
            <w:r w:rsidRPr="00D13F21">
              <w:t>Iespēja iesniegt sūdzību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1FDEE756" w14:textId="77777777">
            <w:pPr>
              <w:jc w:val="center"/>
            </w:pPr>
            <w:r w:rsidRPr="00D13F21">
              <w:t>Ir/nav</w:t>
            </w:r>
          </w:p>
        </w:tc>
      </w:tr>
      <w:tr w14:paraId="3CB3BDAD" w14:textId="77777777" w:rsidTr="00FE3205">
        <w:tblPrEx>
          <w:tblW w:w="8364" w:type="dxa"/>
          <w:tblLook w:val="04A0"/>
        </w:tblPrEx>
        <w:trPr>
          <w:trHeight w:val="261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2FF5B0A2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7F85F1F7" w14:textId="77777777">
            <w:r w:rsidRPr="00D13F21">
              <w:t>Pakalpojuma saņemšanas procedūras vērtējums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50A09CFF" w14:textId="77777777">
            <w:pPr>
              <w:jc w:val="center"/>
            </w:pPr>
            <w:r w:rsidRPr="00D13F21">
              <w:t>Vērtējums skalā 1-10</w:t>
            </w:r>
          </w:p>
        </w:tc>
      </w:tr>
      <w:tr w14:paraId="2633BA35" w14:textId="77777777" w:rsidTr="00FE3205">
        <w:tblPrEx>
          <w:tblW w:w="8364" w:type="dxa"/>
          <w:tblLook w:val="04A0"/>
        </w:tblPrEx>
        <w:trPr>
          <w:trHeight w:val="48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568063EC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168638EB" w14:textId="77777777">
            <w:r w:rsidRPr="00D13F21">
              <w:t>Instrukciju, atbalsta un palīdzības funkciju esamība un to vērtējums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36423D3A" w14:textId="77777777">
            <w:pPr>
              <w:jc w:val="center"/>
            </w:pPr>
            <w:r w:rsidRPr="00D13F21">
              <w:t>Vērtējums skalā 1-10</w:t>
            </w:r>
          </w:p>
        </w:tc>
      </w:tr>
      <w:tr w14:paraId="145399EB" w14:textId="77777777" w:rsidTr="00FE3205">
        <w:tblPrEx>
          <w:tblW w:w="8364" w:type="dxa"/>
          <w:tblLook w:val="04A0"/>
        </w:tblPrEx>
        <w:trPr>
          <w:trHeight w:val="40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297B3874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773192A1" w14:textId="77777777">
            <w:r w:rsidRPr="00D13F21">
              <w:t>Pakalpojuma saņemšanas soļu loģiskums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43D3182F" w14:textId="77777777">
            <w:pPr>
              <w:jc w:val="center"/>
            </w:pPr>
            <w:r w:rsidRPr="00D13F21">
              <w:t>Vērtējums skalā 1-10</w:t>
            </w:r>
          </w:p>
        </w:tc>
      </w:tr>
      <w:tr w14:paraId="55D7E8FA" w14:textId="77777777" w:rsidTr="00FE3205">
        <w:tblPrEx>
          <w:tblW w:w="8364" w:type="dxa"/>
          <w:tblLook w:val="04A0"/>
        </w:tblPrEx>
        <w:trPr>
          <w:trHeight w:val="53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664493DA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6FE8F6F9" w14:textId="77777777">
            <w:r w:rsidRPr="00D13F21">
              <w:t>Iespējas izteikt savu viedokli ne tikai pakalpojuma sniedzējam, bet iespēja dalīties pieredzē arī ar citiem pakalpojuma lietotājiem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5757940F" w14:textId="77777777">
            <w:pPr>
              <w:jc w:val="center"/>
            </w:pPr>
            <w:r w:rsidRPr="00D13F21">
              <w:t>Vērtējums skalā 1-10</w:t>
            </w:r>
          </w:p>
        </w:tc>
      </w:tr>
      <w:tr w14:paraId="57DBFBAD" w14:textId="77777777" w:rsidTr="00FE3205">
        <w:tblPrEx>
          <w:tblW w:w="8364" w:type="dxa"/>
          <w:tblLook w:val="04A0"/>
        </w:tblPrEx>
        <w:trPr>
          <w:trHeight w:val="43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57119D61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59CF74EB" w14:textId="77777777">
            <w:r w:rsidRPr="00D13F21">
              <w:t>Pilnīgas informācijas esamība par nepieciešamajiem datiem pakalpojuma pieteikšanai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06C53DAE" w14:textId="77777777">
            <w:pPr>
              <w:jc w:val="center"/>
            </w:pPr>
            <w:r w:rsidRPr="00D13F21">
              <w:t>Vērtējums skalā 1-10</w:t>
            </w:r>
          </w:p>
        </w:tc>
      </w:tr>
      <w:tr w14:paraId="4AD9686D" w14:textId="77777777" w:rsidTr="00FE3205">
        <w:tblPrEx>
          <w:tblW w:w="8364" w:type="dxa"/>
          <w:tblLook w:val="04A0"/>
        </w:tblPrEx>
        <w:trPr>
          <w:trHeight w:val="53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2D52EFEB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61CADC91" w14:textId="77777777">
            <w:r w:rsidRPr="00D13F21">
              <w:t>Iespēja pirms pakalpojuma saņemšanas novērtēt nepieciešamo laiku informācijas ievadīšanai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3E7C8A7B" w14:textId="77777777">
            <w:pPr>
              <w:jc w:val="center"/>
            </w:pPr>
            <w:r w:rsidRPr="00D13F21">
              <w:t>Vērtējums skalā 1-10</w:t>
            </w:r>
          </w:p>
        </w:tc>
      </w:tr>
      <w:tr w14:paraId="1FD8A1C4" w14:textId="77777777" w:rsidTr="00FE3205">
        <w:tblPrEx>
          <w:tblW w:w="8364" w:type="dxa"/>
          <w:tblLook w:val="04A0"/>
        </w:tblPrEx>
        <w:trPr>
          <w:trHeight w:val="48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1187EBFA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26748926" w14:textId="77777777">
            <w:r w:rsidRPr="00D13F21">
              <w:t>Pakalpojuma saņemšanai patērētā laika atbilstība iepriekšējam novērtējumam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5FBE3A8A" w14:textId="77777777">
            <w:pPr>
              <w:jc w:val="center"/>
            </w:pPr>
            <w:r w:rsidRPr="00D13F21">
              <w:t>Vērtējums skalā 1-10</w:t>
            </w:r>
          </w:p>
        </w:tc>
      </w:tr>
      <w:tr w14:paraId="0B14B05D" w14:textId="77777777" w:rsidTr="00FE3205">
        <w:tblPrEx>
          <w:tblW w:w="8364" w:type="dxa"/>
          <w:tblLook w:val="04A0"/>
        </w:tblPrEx>
        <w:trPr>
          <w:trHeight w:val="1201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54C2A9AE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4AF44B02" w14:textId="77777777">
            <w:r w:rsidRPr="00D13F21">
              <w:t>Pakalpojuma saņemšanas procedūra kopumā – vai tā organizēta tādējādi, lai pakalpojuma saņēmējam būtu jāpatērē pēc iespējas mazāk laika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18EE5A8E" w14:textId="77777777">
            <w:pPr>
              <w:jc w:val="center"/>
            </w:pPr>
            <w:r w:rsidRPr="00D13F21">
              <w:t>Vērtējums skalā 1-10</w:t>
            </w:r>
          </w:p>
        </w:tc>
      </w:tr>
      <w:tr w14:paraId="2A16E5D6" w14:textId="77777777" w:rsidTr="00FE3205">
        <w:tblPrEx>
          <w:tblW w:w="8364" w:type="dxa"/>
          <w:tblLook w:val="04A0"/>
        </w:tblPrEx>
        <w:trPr>
          <w:trHeight w:val="37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05" w:rsidRPr="00D13F21" w:rsidP="00FE3205" w14:paraId="33BE8ACC" w14:textId="77777777">
            <w:pPr>
              <w:rPr>
                <w:b/>
                <w:bCs/>
              </w:rPr>
            </w:pPr>
            <w:r w:rsidRPr="00D13F21">
              <w:rPr>
                <w:b/>
                <w:bCs/>
              </w:rPr>
              <w:t>Caurspīdīguma rādītāji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05" w:rsidRPr="00D13F21" w:rsidP="00FE3205" w14:paraId="2FDF71A0" w14:textId="77777777">
            <w:pPr>
              <w:rPr>
                <w:b/>
                <w:bCs/>
              </w:rPr>
            </w:pPr>
          </w:p>
        </w:tc>
      </w:tr>
      <w:tr w14:paraId="22BC0869" w14:textId="77777777" w:rsidTr="00FE3205">
        <w:tblPrEx>
          <w:tblW w:w="8364" w:type="dxa"/>
          <w:tblLook w:val="04A0"/>
        </w:tblPrEx>
        <w:trPr>
          <w:trHeight w:val="2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4B7C0CFF" w14:textId="77777777">
            <w:pPr>
              <w:jc w:val="center"/>
              <w:rPr>
                <w:b/>
                <w:bCs/>
              </w:rPr>
            </w:pPr>
            <w:r w:rsidRPr="00D13F21">
              <w:rPr>
                <w:b/>
                <w:bCs/>
              </w:rPr>
              <w:t>Rādītājs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710B6CB3" w14:textId="77777777">
            <w:pPr>
              <w:jc w:val="center"/>
              <w:rPr>
                <w:b/>
                <w:bCs/>
              </w:rPr>
            </w:pPr>
            <w:r w:rsidRPr="00D13F21">
              <w:rPr>
                <w:b/>
                <w:bCs/>
              </w:rPr>
              <w:t xml:space="preserve">Prasības </w:t>
            </w:r>
            <w:r>
              <w:rPr>
                <w:b/>
                <w:bCs/>
              </w:rPr>
              <w:t>tīmekļvietnei</w:t>
            </w:r>
            <w:r w:rsidRPr="00D13F21">
              <w:rPr>
                <w:b/>
                <w:bCs/>
              </w:rPr>
              <w:t>/pakalpojumam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5E55F59A" w14:textId="77777777">
            <w:pPr>
              <w:jc w:val="center"/>
              <w:rPr>
                <w:b/>
                <w:bCs/>
              </w:rPr>
            </w:pPr>
            <w:r w:rsidRPr="00D13F21">
              <w:rPr>
                <w:b/>
                <w:bCs/>
              </w:rPr>
              <w:t>Vērtējums</w:t>
            </w:r>
          </w:p>
        </w:tc>
      </w:tr>
      <w:tr w14:paraId="0954D7FF" w14:textId="77777777" w:rsidTr="00FE3205">
        <w:tblPrEx>
          <w:tblW w:w="8364" w:type="dxa"/>
          <w:tblLook w:val="04A0"/>
        </w:tblPrEx>
        <w:trPr>
          <w:trHeight w:val="233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229B7A77" w14:textId="77777777">
            <w:pPr>
              <w:jc w:val="center"/>
            </w:pPr>
            <w:r w:rsidRPr="00D13F21">
              <w:t>Pakalpojuma piegādes caurspīdīgums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41B5E44C" w14:textId="77777777">
            <w:r w:rsidRPr="00D13F21">
              <w:t>Paziņojuma saņemšana par sekmīgu procesa pabeigšanu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7A0412DE" w14:textId="77777777">
            <w:pPr>
              <w:jc w:val="center"/>
            </w:pPr>
            <w:r w:rsidRPr="00D13F21">
              <w:t>Ir/nav</w:t>
            </w:r>
          </w:p>
        </w:tc>
      </w:tr>
      <w:tr w14:paraId="41FDD7E5" w14:textId="77777777" w:rsidTr="00FE3205">
        <w:tblPrEx>
          <w:tblW w:w="8364" w:type="dxa"/>
          <w:tblLook w:val="04A0"/>
        </w:tblPrEx>
        <w:trPr>
          <w:trHeight w:val="48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16EF032B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6A593E91" w14:textId="77777777">
            <w:r w:rsidRPr="00D13F21">
              <w:t>Informācijas ievadīšanas laikā iespēja sekot līdzi, kurā procesa posmā atrodas pakalpojuma saņēmējs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7CC2387C" w14:textId="77777777">
            <w:pPr>
              <w:jc w:val="center"/>
            </w:pPr>
            <w:r w:rsidRPr="00D13F21">
              <w:t>Ir/nav</w:t>
            </w:r>
          </w:p>
        </w:tc>
      </w:tr>
      <w:tr w14:paraId="18A09C31" w14:textId="77777777" w:rsidTr="00FE3205">
        <w:tblPrEx>
          <w:tblW w:w="8364" w:type="dxa"/>
          <w:tblLook w:val="04A0"/>
        </w:tblPrEx>
        <w:trPr>
          <w:trHeight w:val="7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425046EE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1CBDF107" w14:textId="77777777">
            <w:r w:rsidRPr="00D13F21">
              <w:t>Informācijas ievadīšanas laikā iespēja pārtraukt darbu un atsākt to vēlāk, izmantojot saglabātos datus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3DD467D8" w14:textId="77777777">
            <w:pPr>
              <w:jc w:val="center"/>
            </w:pPr>
            <w:r w:rsidRPr="00D13F21">
              <w:t>Ir/nav</w:t>
            </w:r>
          </w:p>
        </w:tc>
      </w:tr>
      <w:tr w14:paraId="60DE7F23" w14:textId="77777777" w:rsidTr="00FE3205">
        <w:tblPrEx>
          <w:tblW w:w="8364" w:type="dxa"/>
          <w:tblLook w:val="04A0"/>
        </w:tblPrEx>
        <w:trPr>
          <w:trHeight w:val="27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6494CBA8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3B55CD4A" w14:textId="77777777">
            <w:r w:rsidRPr="00D13F21">
              <w:t>Ir norādīts, cik daudz laika būs nepieciešams, lai pabeigtu informācijas ievadīšanu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65B160E1" w14:textId="77777777">
            <w:pPr>
              <w:jc w:val="center"/>
            </w:pPr>
            <w:r w:rsidRPr="00D13F21">
              <w:t>Ir/nav</w:t>
            </w:r>
          </w:p>
        </w:tc>
      </w:tr>
      <w:tr w14:paraId="41D9DA50" w14:textId="77777777" w:rsidTr="00FE3205">
        <w:tblPrEx>
          <w:tblW w:w="8364" w:type="dxa"/>
          <w:tblLook w:val="04A0"/>
        </w:tblPrEx>
        <w:trPr>
          <w:trHeight w:val="48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52C05507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378ADC4A" w14:textId="77777777">
            <w:r w:rsidRPr="00D13F21">
              <w:t>Ir norādīts pakalpojuma saņemšanas maksimālais laiks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6531C831" w14:textId="77777777">
            <w:pPr>
              <w:jc w:val="center"/>
            </w:pPr>
            <w:r w:rsidRPr="00D13F21">
              <w:t>Ir/nav</w:t>
            </w:r>
          </w:p>
        </w:tc>
      </w:tr>
      <w:tr w14:paraId="2BE78BE9" w14:textId="77777777" w:rsidTr="00FE3205">
        <w:tblPrEx>
          <w:tblW w:w="8364" w:type="dxa"/>
          <w:tblLook w:val="04A0"/>
        </w:tblPrEx>
        <w:trPr>
          <w:trHeight w:val="29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5D991916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55643BA8" w14:textId="77777777">
            <w:r w:rsidRPr="00D13F21">
              <w:t>Ir skaidri pakalpojuma piegādes termiņi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01516DA2" w14:textId="77777777">
            <w:pPr>
              <w:jc w:val="center"/>
            </w:pPr>
            <w:r w:rsidRPr="00D13F21">
              <w:t>Ir/nav</w:t>
            </w:r>
          </w:p>
        </w:tc>
      </w:tr>
      <w:tr w14:paraId="283106E6" w14:textId="77777777" w:rsidTr="00FE3205">
        <w:tblPrEx>
          <w:tblW w:w="8364" w:type="dxa"/>
          <w:tblLook w:val="04A0"/>
        </w:tblPrEx>
        <w:trPr>
          <w:trHeight w:val="72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6CEF3BFD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30DD5627" w14:textId="77777777">
            <w:r w:rsidRPr="00D13F21">
              <w:t>Ir pieejama informācija par pakalpojuma kritērijiem (pakalpojuma līmeņiem, pakalpojuma vērtējumu u.c.)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363EF45B" w14:textId="77777777">
            <w:pPr>
              <w:jc w:val="center"/>
            </w:pPr>
            <w:r w:rsidRPr="00D13F21">
              <w:t>Ir/nav</w:t>
            </w:r>
          </w:p>
        </w:tc>
      </w:tr>
      <w:tr w14:paraId="586E872C" w14:textId="77777777" w:rsidTr="00FE3205">
        <w:tblPrEx>
          <w:tblW w:w="8364" w:type="dxa"/>
          <w:tblLook w:val="04A0"/>
        </w:tblPrEx>
        <w:trPr>
          <w:trHeight w:val="29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7BE27619" w14:textId="77777777">
            <w:pPr>
              <w:jc w:val="center"/>
            </w:pPr>
            <w:r w:rsidRPr="00D13F21">
              <w:t>Personas datu caurspīdīgums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39D9A766" w14:textId="77777777">
            <w:r w:rsidRPr="00D13F21">
              <w:t>Personas datu pieejamība tiešsaistes režīmā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6DF7D9E1" w14:textId="77777777">
            <w:pPr>
              <w:jc w:val="center"/>
            </w:pPr>
            <w:r w:rsidRPr="00D13F21">
              <w:t>Ir/nav</w:t>
            </w:r>
          </w:p>
        </w:tc>
      </w:tr>
      <w:tr w14:paraId="04222F73" w14:textId="77777777" w:rsidTr="00FE3205">
        <w:tblPrEx>
          <w:tblW w:w="8364" w:type="dxa"/>
          <w:tblLook w:val="04A0"/>
        </w:tblPrEx>
        <w:trPr>
          <w:trHeight w:val="29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23447555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14560942" w14:textId="77777777">
            <w:r w:rsidRPr="00D13F21">
              <w:t xml:space="preserve">     1. dati nav pieejami,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43ADF87A" w14:textId="77777777"/>
        </w:tc>
      </w:tr>
      <w:tr w14:paraId="4373FB7B" w14:textId="77777777" w:rsidTr="00FE3205">
        <w:tblPrEx>
          <w:tblW w:w="8364" w:type="dxa"/>
          <w:tblLook w:val="04A0"/>
        </w:tblPrEx>
        <w:trPr>
          <w:trHeight w:val="48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2E82FB10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71E655B3" w14:textId="77777777">
            <w:r w:rsidRPr="00D13F21">
              <w:t xml:space="preserve">     2. informācija pieejama caur tradicionālajiem kanāliem,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2C729968" w14:textId="77777777"/>
        </w:tc>
      </w:tr>
      <w:tr w14:paraId="02A16AA5" w14:textId="77777777" w:rsidTr="00FE3205">
        <w:tblPrEx>
          <w:tblW w:w="8364" w:type="dxa"/>
          <w:tblLook w:val="04A0"/>
        </w:tblPrEx>
        <w:trPr>
          <w:trHeight w:val="431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53836936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73681A0D" w14:textId="77777777">
            <w:r w:rsidRPr="00D13F21">
              <w:t xml:space="preserve">     3. tiek sniegta proaktīva informācija par personas/uzņēmēja datiem, kuri valsts rīcībā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7BBC51F7" w14:textId="77777777"/>
        </w:tc>
      </w:tr>
      <w:tr w14:paraId="11E96C50" w14:textId="77777777" w:rsidTr="00FE3205">
        <w:tblPrEx>
          <w:tblW w:w="8364" w:type="dxa"/>
          <w:tblLook w:val="04A0"/>
        </w:tblPrEx>
        <w:trPr>
          <w:trHeight w:val="72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0584DD70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552FCC95" w14:textId="77777777">
            <w:r w:rsidRPr="00D13F21">
              <w:t>Iespēja tiešsaistes režīmā informēt pakalpojuma sniedzēju par nepareiziem personas/uzņēmēja datiem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25C8581F" w14:textId="77777777">
            <w:pPr>
              <w:jc w:val="center"/>
            </w:pPr>
            <w:r w:rsidRPr="00D13F21">
              <w:t>Ir/nav</w:t>
            </w:r>
          </w:p>
        </w:tc>
      </w:tr>
      <w:tr w14:paraId="54A0DBCA" w14:textId="77777777" w:rsidTr="00FE3205">
        <w:tblPrEx>
          <w:tblW w:w="8364" w:type="dxa"/>
          <w:tblLook w:val="04A0"/>
        </w:tblPrEx>
        <w:trPr>
          <w:trHeight w:val="48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42ED04BD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19DBB209" w14:textId="77777777">
            <w:r w:rsidRPr="00D13F21">
              <w:t>Iespēja personai/uzņēmējam</w:t>
            </w:r>
            <w:r w:rsidRPr="00D13F21">
              <w:rPr>
                <w:i/>
                <w:iCs/>
              </w:rPr>
              <w:t xml:space="preserve"> </w:t>
            </w:r>
            <w:r w:rsidRPr="00D13F21">
              <w:t>tiešsaiste</w:t>
            </w:r>
            <w:r w:rsidRPr="00D13F21">
              <w:rPr>
                <w:i/>
                <w:iCs/>
              </w:rPr>
              <w:t xml:space="preserve">s </w:t>
            </w:r>
            <w:r w:rsidRPr="00D13F21">
              <w:t>režīmā pašam labot savus datus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1C49C1E9" w14:textId="77777777">
            <w:pPr>
              <w:jc w:val="center"/>
            </w:pPr>
            <w:r w:rsidRPr="00D13F21">
              <w:t>Ir/nav</w:t>
            </w:r>
          </w:p>
        </w:tc>
      </w:tr>
      <w:tr w14:paraId="082558E4" w14:textId="77777777" w:rsidTr="00FE3205">
        <w:tblPrEx>
          <w:tblW w:w="8364" w:type="dxa"/>
          <w:tblLook w:val="04A0"/>
        </w:tblPrEx>
        <w:trPr>
          <w:trHeight w:val="48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3A1CAD8C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793AB38A" w14:textId="77777777">
            <w:r w:rsidRPr="00D13F21">
              <w:t>Iespēja iesniegt sūdzību par personas/uzņēmēja datiem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5C06B39C" w14:textId="77777777">
            <w:pPr>
              <w:jc w:val="center"/>
            </w:pPr>
            <w:r w:rsidRPr="00D13F21">
              <w:t>Ir/nav</w:t>
            </w:r>
          </w:p>
        </w:tc>
      </w:tr>
      <w:tr w14:paraId="1200FAC7" w14:textId="77777777" w:rsidTr="00FE3205">
        <w:tblPrEx>
          <w:tblW w:w="8364" w:type="dxa"/>
          <w:tblLook w:val="04A0"/>
        </w:tblPrEx>
        <w:trPr>
          <w:trHeight w:val="29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1BCFE7EA" w14:textId="77777777">
            <w:pPr>
              <w:jc w:val="center"/>
            </w:pPr>
            <w:r>
              <w:t xml:space="preserve">Organizācijas informācija tīmekļvientē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1200C19F" w14:textId="77777777">
            <w:r>
              <w:t xml:space="preserve">Tīmekļvietnē </w:t>
            </w:r>
            <w:r w:rsidRPr="00D13F21">
              <w:t xml:space="preserve">ir </w:t>
            </w:r>
            <w:r>
              <w:t>šāda</w:t>
            </w:r>
            <w:r w:rsidRPr="00D13F21">
              <w:t xml:space="preserve"> informācija: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42109A6C" w14:textId="77777777">
            <w:pPr>
              <w:jc w:val="center"/>
            </w:pPr>
            <w:r w:rsidRPr="00D13F21">
              <w:t>Ir/nav</w:t>
            </w:r>
          </w:p>
        </w:tc>
      </w:tr>
      <w:tr w14:paraId="518290BC" w14:textId="77777777" w:rsidTr="00FE3205">
        <w:tblPrEx>
          <w:tblW w:w="8364" w:type="dxa"/>
          <w:tblLook w:val="04A0"/>
        </w:tblPrEx>
        <w:trPr>
          <w:trHeight w:val="48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4AA15A17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2B0A0E3B" w14:textId="77777777">
            <w:r w:rsidRPr="00D13F21">
              <w:t xml:space="preserve">     1. organizācijas struktūra, atbildīgo amatpersonu vārdi, amati un atbildības,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3BD0BA29" w14:textId="77777777"/>
        </w:tc>
      </w:tr>
      <w:tr w14:paraId="49A81C2F" w14:textId="77777777" w:rsidTr="00FE3205">
        <w:tblPrEx>
          <w:tblW w:w="8364" w:type="dxa"/>
          <w:tblLook w:val="04A0"/>
        </w:tblPrEx>
        <w:trPr>
          <w:trHeight w:val="48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18F74DF9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6276FC7B" w14:textId="77777777">
            <w:r w:rsidRPr="00D13F21">
              <w:t xml:space="preserve">     2. </w:t>
            </w:r>
            <w:r>
              <w:t>organizācijas</w:t>
            </w:r>
            <w:r w:rsidRPr="00D13F21">
              <w:t xml:space="preserve"> misija un atbildības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09C0EF47" w14:textId="77777777"/>
        </w:tc>
      </w:tr>
      <w:tr w14:paraId="70A26AA8" w14:textId="77777777" w:rsidTr="00FE3205">
        <w:tblPrEx>
          <w:tblW w:w="8364" w:type="dxa"/>
          <w:tblLook w:val="04A0"/>
        </w:tblPrEx>
        <w:trPr>
          <w:trHeight w:val="22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514E030D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38D7EA9B" w14:textId="77777777">
            <w:r w:rsidRPr="00D13F21">
              <w:t>Ir aprakstīts pakalpojuma saņemšanas process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4E5010D4" w14:textId="77777777">
            <w:pPr>
              <w:jc w:val="center"/>
            </w:pPr>
            <w:r w:rsidRPr="00D13F21">
              <w:t>Ir/nav</w:t>
            </w:r>
          </w:p>
        </w:tc>
      </w:tr>
      <w:tr w14:paraId="29C8A39C" w14:textId="77777777" w:rsidTr="00FE3205">
        <w:tblPrEx>
          <w:tblW w:w="8364" w:type="dxa"/>
          <w:tblLook w:val="04A0"/>
        </w:tblPrEx>
        <w:trPr>
          <w:trHeight w:val="29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21E2A07A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0E331C19" w14:textId="77777777">
            <w:r>
              <w:t>Tīmekļvietnē</w:t>
            </w:r>
            <w:r w:rsidRPr="00D13F21">
              <w:t xml:space="preserve"> ir </w:t>
            </w:r>
            <w:r>
              <w:t>šāda</w:t>
            </w:r>
            <w:r w:rsidRPr="00D13F21">
              <w:t xml:space="preserve"> informācija: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59C9B243" w14:textId="77777777">
            <w:pPr>
              <w:jc w:val="center"/>
            </w:pPr>
            <w:r w:rsidRPr="00D13F21">
              <w:t>Ir/nav</w:t>
            </w:r>
          </w:p>
        </w:tc>
      </w:tr>
      <w:tr w14:paraId="02B57FCA" w14:textId="77777777" w:rsidTr="00FE3205">
        <w:tblPrEx>
          <w:tblW w:w="8364" w:type="dxa"/>
          <w:tblLook w:val="04A0"/>
        </w:tblPrEx>
        <w:trPr>
          <w:trHeight w:val="48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11396766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624071B8" w14:textId="77777777">
            <w:r w:rsidRPr="00D13F21">
              <w:t xml:space="preserve">     1. pakalpojuma ņēmēja iespējas uzdot papildus jautājumus,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5D578C7D" w14:textId="77777777"/>
        </w:tc>
      </w:tr>
      <w:tr w14:paraId="285BD5D2" w14:textId="77777777" w:rsidTr="00FE3205">
        <w:tblPrEx>
          <w:tblW w:w="8364" w:type="dxa"/>
          <w:tblLook w:val="04A0"/>
        </w:tblPrEx>
        <w:trPr>
          <w:trHeight w:val="72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07F41CD6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3B02F6EA" w14:textId="77777777">
            <w:r w:rsidRPr="00D13F21">
              <w:t xml:space="preserve">     2. iespēja jautājumu vai sūdzību pāradresēt </w:t>
            </w:r>
            <w:r>
              <w:t>citam</w:t>
            </w:r>
            <w:r w:rsidRPr="00D13F21">
              <w:t xml:space="preserve">, ja </w:t>
            </w:r>
            <w:r>
              <w:t>organizācija</w:t>
            </w:r>
            <w:r w:rsidRPr="00D13F21">
              <w:t xml:space="preserve"> nav sniegusi atbildi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7BC7502D" w14:textId="77777777"/>
        </w:tc>
      </w:tr>
      <w:tr w14:paraId="567445AD" w14:textId="77777777" w:rsidTr="00FE3205">
        <w:tblPrEx>
          <w:tblW w:w="8364" w:type="dxa"/>
          <w:tblLook w:val="04A0"/>
        </w:tblPrEx>
        <w:trPr>
          <w:trHeight w:val="29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66269C59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7248F1F9" w14:textId="77777777">
            <w:r>
              <w:t>Tīmekļvietnē</w:t>
            </w:r>
            <w:r w:rsidRPr="00D13F21">
              <w:t xml:space="preserve"> ir </w:t>
            </w:r>
            <w:r>
              <w:t>šāda</w:t>
            </w:r>
            <w:r w:rsidRPr="00D13F21">
              <w:t xml:space="preserve"> informācija: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7377D005" w14:textId="77777777">
            <w:pPr>
              <w:jc w:val="center"/>
            </w:pPr>
            <w:r w:rsidRPr="00D13F21">
              <w:t>Ir/nav</w:t>
            </w:r>
          </w:p>
        </w:tc>
      </w:tr>
      <w:tr w14:paraId="6D33DD22" w14:textId="77777777" w:rsidTr="00FE3205">
        <w:tblPrEx>
          <w:tblW w:w="8364" w:type="dxa"/>
          <w:tblLook w:val="04A0"/>
        </w:tblPrEx>
        <w:trPr>
          <w:trHeight w:val="1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45A1F369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7103DCC2" w14:textId="77777777">
            <w:r w:rsidRPr="00D13F21">
              <w:t xml:space="preserve">     1. organizācijas budžets un finansējuma avoti,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3C38E19B" w14:textId="77777777"/>
        </w:tc>
      </w:tr>
      <w:tr w14:paraId="699EA769" w14:textId="77777777" w:rsidTr="00FE3205">
        <w:tblPrEx>
          <w:tblW w:w="8364" w:type="dxa"/>
          <w:tblLook w:val="04A0"/>
        </w:tblPrEx>
        <w:trPr>
          <w:trHeight w:val="29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79B75BC8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0A49005F" w14:textId="77777777">
            <w:r w:rsidRPr="00D13F21">
              <w:t xml:space="preserve">     2. gada pārskats,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2D9FE19A" w14:textId="77777777"/>
        </w:tc>
      </w:tr>
      <w:tr w14:paraId="1CEEC031" w14:textId="77777777" w:rsidTr="00FE3205">
        <w:tblPrEx>
          <w:tblW w:w="8364" w:type="dxa"/>
          <w:tblLook w:val="04A0"/>
        </w:tblPrEx>
        <w:trPr>
          <w:trHeight w:val="29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06895884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5E156C9C" w14:textId="77777777">
            <w:r w:rsidRPr="00D13F21">
              <w:t xml:space="preserve">     3. investīciju joma un līmenis,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76F48066" w14:textId="77777777"/>
        </w:tc>
      </w:tr>
      <w:tr w14:paraId="30130057" w14:textId="77777777" w:rsidTr="00FE3205">
        <w:tblPrEx>
          <w:tblW w:w="8364" w:type="dxa"/>
          <w:tblLook w:val="04A0"/>
        </w:tblPrEx>
        <w:trPr>
          <w:trHeight w:val="48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0E4FEA73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2AE1FEAB" w14:textId="77777777">
            <w:r w:rsidRPr="00D13F21">
              <w:t xml:space="preserve">     4. ārējo finanšu kontrolieru atskaites vai citi ārējie novērtējumi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3AF3A523" w14:textId="77777777"/>
        </w:tc>
      </w:tr>
      <w:tr w14:paraId="222FC33E" w14:textId="77777777" w:rsidTr="00FE3205">
        <w:tblPrEx>
          <w:tblW w:w="8364" w:type="dxa"/>
          <w:tblLook w:val="04A0"/>
        </w:tblPrEx>
        <w:trPr>
          <w:trHeight w:val="29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6400CE2A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0DF202D1" w14:textId="77777777">
            <w:r>
              <w:t>Tīmekļvietnē</w:t>
            </w:r>
            <w:r w:rsidRPr="00D13F21">
              <w:t xml:space="preserve"> ir informācija par: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1862D270" w14:textId="77777777">
            <w:pPr>
              <w:jc w:val="center"/>
            </w:pPr>
            <w:r w:rsidRPr="00D13F21">
              <w:t>Ir/nav</w:t>
            </w:r>
          </w:p>
        </w:tc>
      </w:tr>
      <w:tr w14:paraId="09CF2D9A" w14:textId="77777777" w:rsidTr="00FE3205">
        <w:tblPrEx>
          <w:tblW w:w="8364" w:type="dxa"/>
          <w:tblLook w:val="04A0"/>
        </w:tblPrEx>
        <w:trPr>
          <w:trHeight w:val="29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1D61EFFA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5140041D" w14:textId="77777777">
            <w:r w:rsidRPr="00D13F21">
              <w:t xml:space="preserve">     1. nozari regulējošo likumdošanu,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1FEAB284" w14:textId="77777777"/>
        </w:tc>
      </w:tr>
      <w:tr w14:paraId="01C2928B" w14:textId="77777777" w:rsidTr="00FE3205">
        <w:tblPrEx>
          <w:tblW w:w="8364" w:type="dxa"/>
          <w:tblLook w:val="04A0"/>
        </w:tblPrEx>
        <w:trPr>
          <w:trHeight w:val="29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6C151089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7F283C52" w14:textId="77777777">
            <w:r w:rsidRPr="00D13F21">
              <w:t xml:space="preserve">     2. nozares politikas veidošanas procesu,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459F0D00" w14:textId="77777777"/>
        </w:tc>
      </w:tr>
      <w:tr w14:paraId="3091CC0C" w14:textId="77777777" w:rsidTr="00FE3205">
        <w:tblPrEx>
          <w:tblW w:w="8364" w:type="dxa"/>
          <w:tblLook w:val="04A0"/>
        </w:tblPrEx>
        <w:trPr>
          <w:trHeight w:val="48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207C944C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6651EB1F" w14:textId="77777777">
            <w:r w:rsidRPr="00D13F21">
              <w:t xml:space="preserve">     3. </w:t>
            </w:r>
            <w:r>
              <w:t>tīmekļvietnes</w:t>
            </w:r>
            <w:r w:rsidRPr="00D13F21">
              <w:t xml:space="preserve"> lietotāju iespējām piedalīties politikas veidošanas procesā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6FB5E7FD" w14:textId="77777777"/>
        </w:tc>
      </w:tr>
      <w:tr w14:paraId="42D4CB21" w14:textId="77777777" w:rsidTr="00FE3205">
        <w:tblPrEx>
          <w:tblW w:w="8364" w:type="dxa"/>
          <w:tblLook w:val="04A0"/>
        </w:tblPrEx>
        <w:trPr>
          <w:trHeight w:val="48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644DBB01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150BFC9E" w14:textId="77777777">
            <w:r w:rsidRPr="00D13F21">
              <w:t xml:space="preserve">1. Ir informācija par </w:t>
            </w:r>
            <w:r>
              <w:t>organizācijas</w:t>
            </w:r>
            <w:r w:rsidRPr="00D13F21">
              <w:t xml:space="preserve"> darba novērtējumu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07E6F86B" w14:textId="77777777">
            <w:pPr>
              <w:jc w:val="center"/>
            </w:pPr>
            <w:r w:rsidRPr="00D13F21">
              <w:t>Ir/nav</w:t>
            </w:r>
          </w:p>
        </w:tc>
      </w:tr>
      <w:tr w14:paraId="31E3BFB7" w14:textId="77777777" w:rsidTr="00FE3205">
        <w:tblPrEx>
          <w:tblW w:w="8364" w:type="dxa"/>
          <w:tblLook w:val="04A0"/>
        </w:tblPrEx>
        <w:trPr>
          <w:trHeight w:val="48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78819BE8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1F471B34" w14:textId="77777777">
            <w:r w:rsidRPr="00D13F21">
              <w:t xml:space="preserve">2. Ir iespēja izteikt viedokli par </w:t>
            </w:r>
            <w:r>
              <w:t>tīmekļvietnes</w:t>
            </w:r>
            <w:r w:rsidRPr="00D13F21">
              <w:t xml:space="preserve"> darbību kopumā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05EB608D" w14:textId="77777777"/>
        </w:tc>
      </w:tr>
      <w:tr w14:paraId="7F2A8513" w14:textId="77777777" w:rsidTr="00FE3205">
        <w:tblPrEx>
          <w:tblW w:w="8364" w:type="dxa"/>
          <w:tblLook w:val="04A0"/>
        </w:tblPrEx>
        <w:trPr>
          <w:trHeight w:val="3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05" w:rsidRPr="00D13F21" w:rsidP="00FE3205" w14:paraId="093E95B1" w14:textId="77777777">
            <w:pPr>
              <w:rPr>
                <w:b/>
                <w:bCs/>
              </w:rPr>
            </w:pPr>
            <w:r w:rsidRPr="00D13F21">
              <w:rPr>
                <w:b/>
                <w:bCs/>
              </w:rPr>
              <w:t>Pārrobežu rādītāji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05" w:rsidRPr="00D13F21" w:rsidP="00FE3205" w14:paraId="41016258" w14:textId="77777777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05" w:rsidRPr="00D13F21" w:rsidP="00FE3205" w14:paraId="6D26A8E7" w14:textId="77777777"/>
        </w:tc>
      </w:tr>
      <w:tr w14:paraId="60286F93" w14:textId="77777777" w:rsidTr="00FE3205">
        <w:tblPrEx>
          <w:tblW w:w="8364" w:type="dxa"/>
          <w:tblLook w:val="04A0"/>
        </w:tblPrEx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1D401E1E" w14:textId="77777777">
            <w:pPr>
              <w:jc w:val="center"/>
              <w:rPr>
                <w:b/>
                <w:bCs/>
              </w:rPr>
            </w:pPr>
            <w:r w:rsidRPr="00D13F21">
              <w:rPr>
                <w:b/>
                <w:bCs/>
              </w:rPr>
              <w:t>Rādītājs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3FD0343F" w14:textId="77777777">
            <w:pPr>
              <w:jc w:val="center"/>
              <w:rPr>
                <w:b/>
                <w:bCs/>
              </w:rPr>
            </w:pPr>
            <w:r w:rsidRPr="00D13F21">
              <w:rPr>
                <w:b/>
                <w:bCs/>
              </w:rPr>
              <w:t xml:space="preserve">Prasības </w:t>
            </w:r>
            <w:r>
              <w:rPr>
                <w:b/>
                <w:bCs/>
              </w:rPr>
              <w:t>tīmekļvietnei</w:t>
            </w:r>
            <w:r w:rsidRPr="00D13F21">
              <w:rPr>
                <w:b/>
                <w:bCs/>
              </w:rPr>
              <w:t>/pakalpojumam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31713C70" w14:textId="77777777">
            <w:pPr>
              <w:jc w:val="center"/>
              <w:rPr>
                <w:b/>
                <w:bCs/>
              </w:rPr>
            </w:pPr>
            <w:r w:rsidRPr="00D13F21">
              <w:rPr>
                <w:b/>
                <w:bCs/>
              </w:rPr>
              <w:t>Vērtējums</w:t>
            </w:r>
          </w:p>
        </w:tc>
      </w:tr>
      <w:tr w14:paraId="7EFAA313" w14:textId="77777777" w:rsidTr="00FE3205">
        <w:tblPrEx>
          <w:tblW w:w="8364" w:type="dxa"/>
          <w:tblLook w:val="04A0"/>
        </w:tblPrEx>
        <w:trPr>
          <w:trHeight w:val="70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0A4D40E8" w14:textId="77777777">
            <w:pPr>
              <w:jc w:val="center"/>
            </w:pPr>
            <w:r w:rsidRPr="00D13F21">
              <w:t>Tiešsaistes pieejamība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50BFCA57" w14:textId="77777777">
            <w:r w:rsidRPr="00D13F21">
              <w:t>Informācijas esamība par prasībām, kādas nepieciešamas pārrobežu pakalpojuma saņemšanai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68C23F13" w14:textId="77777777">
            <w:pPr>
              <w:jc w:val="center"/>
            </w:pPr>
            <w:r w:rsidRPr="00D13F21">
              <w:t>Ir/nav</w:t>
            </w:r>
          </w:p>
        </w:tc>
      </w:tr>
      <w:tr w14:paraId="1FC0A05F" w14:textId="77777777" w:rsidTr="00FE3205">
        <w:tblPrEx>
          <w:tblW w:w="8364" w:type="dxa"/>
          <w:tblLook w:val="04A0"/>
        </w:tblPrEx>
        <w:trPr>
          <w:trHeight w:val="72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704F14AC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24D90598" w14:textId="77777777">
            <w:r w:rsidRPr="00D13F21">
              <w:t>Pakalpojuma pieejamība</w:t>
            </w:r>
            <w:r>
              <w:t xml:space="preserve"> </w:t>
            </w:r>
            <w:r w:rsidRPr="00D13F21">
              <w:t>tiešsaistes režīmā ārpus Latvijas robežām (ja nav pieejams, kādi ir šķēršļi)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34B85C7B" w14:textId="77777777">
            <w:pPr>
              <w:jc w:val="center"/>
            </w:pPr>
            <w:r w:rsidRPr="00D13F21">
              <w:t>Ir/nav</w:t>
            </w:r>
          </w:p>
        </w:tc>
      </w:tr>
      <w:tr w14:paraId="02074BEA" w14:textId="77777777" w:rsidTr="00FE3205">
        <w:tblPrEx>
          <w:tblW w:w="8364" w:type="dxa"/>
          <w:tblLook w:val="04A0"/>
        </w:tblPrEx>
        <w:trPr>
          <w:trHeight w:val="48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3BD50D24" w14:textId="77777777">
            <w:pPr>
              <w:jc w:val="center"/>
            </w:pPr>
            <w:r w:rsidRPr="00D13F21">
              <w:t>Lietojamība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7765F37E" w14:textId="77777777">
            <w:r w:rsidRPr="00D13F21">
              <w:t xml:space="preserve">Palīdzības iespējas </w:t>
            </w:r>
            <w:r>
              <w:t>ārpus Latvijas robežas lietotājiem</w:t>
            </w:r>
            <w:r w:rsidRPr="00D13F21">
              <w:t xml:space="preserve"> </w:t>
            </w:r>
            <w:r>
              <w:t>tīmekļvietnes</w:t>
            </w:r>
            <w:r w:rsidRPr="00D13F21">
              <w:t xml:space="preserve"> </w:t>
            </w:r>
            <w:r>
              <w:rPr>
                <w:i/>
                <w:iCs/>
              </w:rPr>
              <w:t>Palīdzība</w:t>
            </w:r>
            <w:r w:rsidRPr="00D13F21">
              <w:t xml:space="preserve"> sadaļā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1D3B2BAD" w14:textId="77777777">
            <w:pPr>
              <w:jc w:val="center"/>
            </w:pPr>
            <w:r w:rsidRPr="00D13F21">
              <w:t>Ir/nav</w:t>
            </w:r>
          </w:p>
        </w:tc>
      </w:tr>
      <w:tr w14:paraId="6B9934BF" w14:textId="77777777" w:rsidTr="00FE3205">
        <w:tblPrEx>
          <w:tblW w:w="8364" w:type="dxa"/>
          <w:tblLook w:val="04A0"/>
        </w:tblPrEx>
        <w:trPr>
          <w:trHeight w:val="48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6CF80F18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036809AE" w14:textId="77777777">
            <w:r w:rsidRPr="00D13F21">
              <w:t xml:space="preserve">Iespēja </w:t>
            </w:r>
            <w:r>
              <w:t>ārpus Latvijas robežas lietotājiem</w:t>
            </w:r>
            <w:r w:rsidRPr="00D13F21">
              <w:t xml:space="preserve"> izteikt savu viedokli (piedalīties forumā) </w:t>
            </w:r>
            <w:r>
              <w:t>sveš</w:t>
            </w:r>
            <w:r w:rsidRPr="00D13F21">
              <w:t>valodā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4948094A" w14:textId="77777777">
            <w:pPr>
              <w:jc w:val="center"/>
            </w:pPr>
            <w:r w:rsidRPr="00D13F21">
              <w:t>Ir/nav</w:t>
            </w:r>
          </w:p>
        </w:tc>
      </w:tr>
      <w:tr w14:paraId="20C4F3B3" w14:textId="77777777" w:rsidTr="00FE3205">
        <w:tblPrEx>
          <w:tblW w:w="8364" w:type="dxa"/>
          <w:tblLook w:val="04A0"/>
        </w:tblPrEx>
        <w:trPr>
          <w:trHeight w:val="29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6F896D8F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063CEFA1" w14:textId="77777777">
            <w:r w:rsidRPr="00D13F21">
              <w:t xml:space="preserve">Iespēja </w:t>
            </w:r>
            <w:r>
              <w:t>ārpus Latvijas robežas lietotājiem</w:t>
            </w:r>
            <w:r w:rsidRPr="00D13F21">
              <w:t xml:space="preserve"> iesniegt sūdzību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6AC19D85" w14:textId="77777777">
            <w:pPr>
              <w:jc w:val="center"/>
            </w:pPr>
            <w:r w:rsidRPr="00D13F21">
              <w:t>Ir/nav</w:t>
            </w:r>
          </w:p>
        </w:tc>
      </w:tr>
      <w:tr w14:paraId="79CDFD75" w14:textId="77777777" w:rsidTr="00FE3205">
        <w:tblPrEx>
          <w:tblW w:w="8364" w:type="dxa"/>
          <w:tblLook w:val="04A0"/>
        </w:tblPrEx>
        <w:trPr>
          <w:trHeight w:val="27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3EC5E196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486BFCE0" w14:textId="77777777">
            <w:r w:rsidRPr="00D13F21">
              <w:t>Pakalpojuma saņemšanas procedūras vērtējums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71D0FEDB" w14:textId="77777777">
            <w:pPr>
              <w:jc w:val="center"/>
            </w:pPr>
            <w:r w:rsidRPr="00D13F21">
              <w:t>Vērtējums skalā 1-10</w:t>
            </w:r>
          </w:p>
        </w:tc>
      </w:tr>
      <w:tr w14:paraId="76C72936" w14:textId="77777777" w:rsidTr="00FE3205">
        <w:tblPrEx>
          <w:tblW w:w="8364" w:type="dxa"/>
          <w:tblLook w:val="04A0"/>
        </w:tblPrEx>
        <w:trPr>
          <w:trHeight w:val="48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6E8172E7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7721FC6E" w14:textId="77777777">
            <w:r w:rsidRPr="00D13F21">
              <w:t>Instrukciju, atbalsta un palīdzības funkciju esamība un to vērtējums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6DDDF32E" w14:textId="77777777">
            <w:pPr>
              <w:jc w:val="center"/>
            </w:pPr>
            <w:r w:rsidRPr="00D13F21">
              <w:t>Vērtējums skalā 1-10</w:t>
            </w:r>
          </w:p>
        </w:tc>
      </w:tr>
      <w:tr w14:paraId="20CEBFB3" w14:textId="77777777" w:rsidTr="00FE3205">
        <w:tblPrEx>
          <w:tblW w:w="8364" w:type="dxa"/>
          <w:tblLook w:val="04A0"/>
        </w:tblPrEx>
        <w:trPr>
          <w:trHeight w:val="48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51850669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7753C57B" w14:textId="77777777">
            <w:r w:rsidRPr="00D13F21">
              <w:t>Pakalpojuma saņemšanas soļu loģiskums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63CBE9A1" w14:textId="77777777">
            <w:pPr>
              <w:jc w:val="center"/>
            </w:pPr>
            <w:r w:rsidRPr="00D13F21">
              <w:t>Vērtējums skalā 1-10</w:t>
            </w:r>
          </w:p>
        </w:tc>
      </w:tr>
      <w:tr w14:paraId="2F0A9DAF" w14:textId="77777777" w:rsidTr="00FE3205">
        <w:tblPrEx>
          <w:tblW w:w="8364" w:type="dxa"/>
          <w:tblLook w:val="04A0"/>
        </w:tblPrEx>
        <w:trPr>
          <w:trHeight w:val="66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369CF352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3E2F5A98" w14:textId="77777777">
            <w:r w:rsidRPr="00D13F21">
              <w:t>Iespējas izteikt savu viedokli ne tikai pakalpojuma sniedzējam, bet iespēja dalīties pieredzē arī ar citiem pakalpojuma lietotājiem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39B34FD6" w14:textId="77777777">
            <w:pPr>
              <w:jc w:val="center"/>
            </w:pPr>
            <w:r w:rsidRPr="00D13F21">
              <w:t>Vērtējums skalā 1-10</w:t>
            </w:r>
          </w:p>
        </w:tc>
      </w:tr>
      <w:tr w14:paraId="1363A0EB" w14:textId="77777777" w:rsidTr="00FE3205">
        <w:tblPrEx>
          <w:tblW w:w="8364" w:type="dxa"/>
          <w:tblLook w:val="04A0"/>
        </w:tblPrEx>
        <w:trPr>
          <w:trHeight w:val="53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45500D5A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2B1D1A2D" w14:textId="77777777">
            <w:r w:rsidRPr="00D13F21">
              <w:t>Pilnīgas informācijas esamība par nepieciešamajiem datiem pakalpojuma pieteikšanai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1681FA14" w14:textId="77777777">
            <w:pPr>
              <w:jc w:val="center"/>
            </w:pPr>
            <w:r w:rsidRPr="00D13F21">
              <w:t>Vērtējums skalā 1-10</w:t>
            </w:r>
          </w:p>
        </w:tc>
      </w:tr>
      <w:tr w14:paraId="01FB526F" w14:textId="77777777" w:rsidTr="00FE3205">
        <w:tblPrEx>
          <w:tblW w:w="8364" w:type="dxa"/>
          <w:tblLook w:val="04A0"/>
        </w:tblPrEx>
        <w:trPr>
          <w:trHeight w:val="57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70210E11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3F2592F1" w14:textId="77777777">
            <w:r w:rsidRPr="00D13F21">
              <w:t>Iespēja pirms pakalpojuma saņemšanas novērtēt nepieciešamo laiku informācijas ievadīšanai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1F830FA1" w14:textId="77777777">
            <w:pPr>
              <w:jc w:val="center"/>
            </w:pPr>
            <w:r w:rsidRPr="00D13F21">
              <w:t>Vērtējums skalā 1-10</w:t>
            </w:r>
          </w:p>
        </w:tc>
      </w:tr>
      <w:tr w14:paraId="53F9CF1A" w14:textId="77777777" w:rsidTr="00FE3205">
        <w:tblPrEx>
          <w:tblW w:w="8364" w:type="dxa"/>
          <w:tblLook w:val="04A0"/>
        </w:tblPrEx>
        <w:trPr>
          <w:trHeight w:val="48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21960F9E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14E1E916" w14:textId="77777777">
            <w:r w:rsidRPr="00D13F21">
              <w:t>Pakalpojuma saņemšanai patērētā laika atbilstība iepriekšējam novērtējumam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39B79C74" w14:textId="77777777">
            <w:pPr>
              <w:jc w:val="center"/>
            </w:pPr>
            <w:r w:rsidRPr="00D13F21">
              <w:t>Vērtējums skalā 1-10</w:t>
            </w:r>
          </w:p>
        </w:tc>
      </w:tr>
      <w:tr w14:paraId="27F9611C" w14:textId="77777777" w:rsidTr="00FE3205">
        <w:tblPrEx>
          <w:tblW w:w="8364" w:type="dxa"/>
          <w:tblLook w:val="04A0"/>
        </w:tblPrEx>
        <w:trPr>
          <w:trHeight w:val="77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318B04CB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3D43AC40" w14:textId="77777777">
            <w:r w:rsidRPr="00D13F21">
              <w:t>Pakalpojuma saņemšanas procedūra kopumā – vai tā organizēta tādējādi, lai pakalpojuma saņēmējam būtu jāpatērē pēc iespējas mazāk laika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6833D82F" w14:textId="77777777">
            <w:pPr>
              <w:jc w:val="center"/>
            </w:pPr>
            <w:r w:rsidRPr="00D13F21">
              <w:t>Vērtējums skalā 1-10</w:t>
            </w:r>
          </w:p>
        </w:tc>
      </w:tr>
      <w:tr w14:paraId="0CBA6C67" w14:textId="77777777" w:rsidTr="00FE3205">
        <w:tblPrEx>
          <w:tblW w:w="8364" w:type="dxa"/>
          <w:tblLook w:val="04A0"/>
        </w:tblPrEx>
        <w:trPr>
          <w:trHeight w:val="3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05" w:rsidRPr="00D13F21" w:rsidP="00FE3205" w14:paraId="250F4770" w14:textId="77777777">
            <w:pPr>
              <w:rPr>
                <w:b/>
                <w:bCs/>
              </w:rPr>
            </w:pPr>
            <w:r w:rsidRPr="00D13F21">
              <w:rPr>
                <w:b/>
                <w:bCs/>
              </w:rPr>
              <w:t>Galvenie veicinātāji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05" w:rsidRPr="00D13F21" w:rsidP="00FE3205" w14:paraId="56346C7A" w14:textId="77777777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05" w:rsidRPr="00D13F21" w:rsidP="00FE3205" w14:paraId="34326787" w14:textId="77777777"/>
        </w:tc>
      </w:tr>
      <w:tr w14:paraId="6FEFE844" w14:textId="77777777" w:rsidTr="00FE3205">
        <w:tblPrEx>
          <w:tblW w:w="8364" w:type="dxa"/>
          <w:tblLook w:val="04A0"/>
        </w:tblPrEx>
        <w:trPr>
          <w:trHeight w:val="4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66DD7465" w14:textId="77777777">
            <w:pPr>
              <w:jc w:val="center"/>
              <w:rPr>
                <w:b/>
                <w:bCs/>
              </w:rPr>
            </w:pPr>
            <w:r w:rsidRPr="00D13F21">
              <w:rPr>
                <w:b/>
                <w:bCs/>
              </w:rPr>
              <w:t>Rādītājs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58C743BF" w14:textId="77777777">
            <w:pPr>
              <w:jc w:val="center"/>
              <w:rPr>
                <w:b/>
                <w:bCs/>
              </w:rPr>
            </w:pPr>
            <w:r w:rsidRPr="00D13F21">
              <w:rPr>
                <w:b/>
                <w:bCs/>
              </w:rPr>
              <w:t xml:space="preserve">Prasības </w:t>
            </w:r>
            <w:r>
              <w:rPr>
                <w:b/>
                <w:bCs/>
              </w:rPr>
              <w:t>tīmekļvietnes</w:t>
            </w:r>
            <w:r w:rsidRPr="00D13F21">
              <w:rPr>
                <w:b/>
                <w:bCs/>
              </w:rPr>
              <w:t>/pakalpojumam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6F7ED64B" w14:textId="77777777">
            <w:pPr>
              <w:jc w:val="center"/>
              <w:rPr>
                <w:b/>
                <w:bCs/>
              </w:rPr>
            </w:pPr>
            <w:r w:rsidRPr="00D13F21">
              <w:rPr>
                <w:b/>
                <w:bCs/>
              </w:rPr>
              <w:t>Vērtējums</w:t>
            </w:r>
          </w:p>
        </w:tc>
      </w:tr>
      <w:tr w14:paraId="5207385D" w14:textId="77777777" w:rsidTr="00FE3205">
        <w:tblPrEx>
          <w:tblW w:w="8364" w:type="dxa"/>
          <w:tblLook w:val="04A0"/>
        </w:tblPrEx>
        <w:trPr>
          <w:trHeight w:val="48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61AE5DA1" w14:textId="77777777">
            <w:pPr>
              <w:jc w:val="center"/>
            </w:pPr>
            <w:r w:rsidRPr="00D13F21">
              <w:t>Elektroniskā identifikācijas karte (eID)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794ADD19" w14:textId="77777777">
            <w:r w:rsidRPr="00D13F21">
              <w:t>Tiešsaistes/bezsaites autentifikācijas nepieciešamība, lai pieteiktu pakalpojumu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481112B3" w14:textId="77777777">
            <w:pPr>
              <w:jc w:val="center"/>
            </w:pPr>
            <w:r w:rsidRPr="00D13F21">
              <w:t>Ir/nav</w:t>
            </w:r>
          </w:p>
        </w:tc>
      </w:tr>
      <w:tr w14:paraId="1E9F1F45" w14:textId="77777777" w:rsidTr="00FE3205">
        <w:tblPrEx>
          <w:tblW w:w="8364" w:type="dxa"/>
          <w:tblLook w:val="04A0"/>
        </w:tblPrEx>
        <w:trPr>
          <w:trHeight w:val="29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7A0A31BB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7422CCFD" w14:textId="77777777">
            <w:r w:rsidRPr="00D13F21">
              <w:t xml:space="preserve">Iespēja autentifikāciju veikt </w:t>
            </w:r>
            <w:r>
              <w:rPr>
                <w:iCs/>
              </w:rPr>
              <w:t>tiešsaistes</w:t>
            </w:r>
            <w:r w:rsidRPr="00D13F21">
              <w:t xml:space="preserve"> režīmā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761F0210" w14:textId="77777777">
            <w:pPr>
              <w:jc w:val="center"/>
            </w:pPr>
            <w:r w:rsidRPr="00D13F21">
              <w:t>Ir/nav</w:t>
            </w:r>
          </w:p>
        </w:tc>
      </w:tr>
      <w:tr w14:paraId="49A2F47A" w14:textId="77777777" w:rsidTr="00FE3205">
        <w:tblPrEx>
          <w:tblW w:w="8364" w:type="dxa"/>
          <w:tblLook w:val="04A0"/>
        </w:tblPrEx>
        <w:trPr>
          <w:trHeight w:val="48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597F4C7E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03A660FC" w14:textId="77777777">
            <w:r w:rsidRPr="00D13F21">
              <w:t>Iespēja izmantot eID, lai veiktu autentifikāciju</w:t>
            </w:r>
            <w:r w:rsidRPr="00D13F21">
              <w:rPr>
                <w:i/>
                <w:iCs/>
              </w:rPr>
              <w:t xml:space="preserve"> </w:t>
            </w:r>
            <w:r w:rsidRPr="00D13F21">
              <w:t>tiešsaistes režīmā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20E3438B" w14:textId="77777777">
            <w:pPr>
              <w:jc w:val="center"/>
            </w:pPr>
            <w:r w:rsidRPr="00D13F21">
              <w:t>Ir/nav</w:t>
            </w:r>
          </w:p>
        </w:tc>
      </w:tr>
      <w:tr w14:paraId="67F3F9E2" w14:textId="77777777" w:rsidTr="00FE3205">
        <w:tblPrEx>
          <w:tblW w:w="8364" w:type="dxa"/>
          <w:tblLook w:val="04A0"/>
        </w:tblPrEx>
        <w:trPr>
          <w:trHeight w:val="48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0B89C304" w14:textId="77777777">
            <w:pPr>
              <w:jc w:val="center"/>
            </w:pPr>
            <w:r w:rsidRPr="00D13F21">
              <w:t>E-dokumenti (eDocuments)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3F0B2A00" w14:textId="77777777">
            <w:r w:rsidRPr="00D13F21">
              <w:t>Dokumentu nepieciešamība, lai saņemtu pakalpojumu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2A5708A9" w14:textId="77777777">
            <w:pPr>
              <w:jc w:val="center"/>
            </w:pPr>
            <w:r w:rsidRPr="00D13F21">
              <w:t>Ir/nav</w:t>
            </w:r>
          </w:p>
        </w:tc>
      </w:tr>
      <w:tr w14:paraId="2551B713" w14:textId="77777777" w:rsidTr="00FE3205">
        <w:tblPrEx>
          <w:tblW w:w="8364" w:type="dxa"/>
          <w:tblLook w:val="04A0"/>
        </w:tblPrEx>
        <w:trPr>
          <w:trHeight w:val="63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15C63FAD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71858AE3" w14:textId="77777777">
            <w:r w:rsidRPr="00D13F21">
              <w:t xml:space="preserve">Iespēja </w:t>
            </w:r>
            <w:r w:rsidRPr="00EF301E">
              <w:t>iesniegt</w:t>
            </w:r>
            <w:r w:rsidRPr="00D13F21">
              <w:t xml:space="preserve"> dokumentu elektroniskā formā, lai pabeigtu pakalpojuma saņemšanu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2B2E2BC4" w14:textId="77777777">
            <w:pPr>
              <w:jc w:val="center"/>
            </w:pPr>
            <w:r w:rsidRPr="00D13F21">
              <w:t>Ir/nav</w:t>
            </w:r>
          </w:p>
        </w:tc>
      </w:tr>
      <w:tr w14:paraId="307FF252" w14:textId="77777777" w:rsidTr="00FE3205">
        <w:tblPrEx>
          <w:tblW w:w="8364" w:type="dxa"/>
          <w:tblLook w:val="04A0"/>
        </w:tblPrEx>
        <w:trPr>
          <w:trHeight w:val="29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4AE92892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6DC64C9E" w14:textId="77777777">
            <w:r w:rsidRPr="00D13F21">
              <w:t xml:space="preserve">                                                    </w:t>
            </w:r>
            <w:r w:rsidRPr="00D13F21">
              <w:rPr>
                <w:i/>
                <w:iCs/>
              </w:rPr>
              <w:t>vai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6B763298" w14:textId="77777777"/>
        </w:tc>
      </w:tr>
      <w:tr w14:paraId="09414481" w14:textId="77777777" w:rsidTr="00FE3205">
        <w:tblPrEx>
          <w:tblW w:w="8364" w:type="dxa"/>
          <w:tblLook w:val="04A0"/>
        </w:tblPrEx>
        <w:trPr>
          <w:trHeight w:val="72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37800C6E" w14:textId="7777777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4669AD3B" w14:textId="77777777">
            <w:r w:rsidRPr="00D13F21">
              <w:t xml:space="preserve">Iespēja </w:t>
            </w:r>
            <w:r w:rsidRPr="00D13F21">
              <w:rPr>
                <w:u w:val="single"/>
              </w:rPr>
              <w:t>saņemt</w:t>
            </w:r>
            <w:r w:rsidRPr="00D13F21">
              <w:t xml:space="preserve"> dokumentu no pakalpojuma sniedzēja, ja pakalpojuma saņemšanas procesā ir radusies šāda nepieciešamība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5F277F08" w14:textId="77777777"/>
        </w:tc>
      </w:tr>
      <w:tr w14:paraId="542B2BD8" w14:textId="77777777" w:rsidTr="00FE3205">
        <w:tblPrEx>
          <w:tblW w:w="8364" w:type="dxa"/>
          <w:tblLook w:val="04A0"/>
        </w:tblPrEx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27EDC03D" w14:textId="77777777">
            <w:pPr>
              <w:jc w:val="center"/>
            </w:pPr>
            <w:r w:rsidRPr="00D13F21">
              <w:t>eSafe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66F4A08D" w14:textId="77777777">
            <w:r w:rsidRPr="00D13F21">
              <w:t>eSafe pieejamība, lai glabātu personīgos dokumentus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51C02A7F" w14:textId="77777777">
            <w:pPr>
              <w:jc w:val="center"/>
            </w:pPr>
            <w:r w:rsidRPr="00D13F21">
              <w:t>Ir/nav</w:t>
            </w:r>
          </w:p>
        </w:tc>
      </w:tr>
      <w:tr w14:paraId="573E998B" w14:textId="77777777" w:rsidTr="00FE3205">
        <w:tblPrEx>
          <w:tblW w:w="8364" w:type="dxa"/>
          <w:tblLook w:val="04A0"/>
        </w:tblPrEx>
        <w:trPr>
          <w:trHeight w:val="5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173DD1EA" w14:textId="77777777">
            <w:pPr>
              <w:jc w:val="center"/>
            </w:pPr>
            <w:r w:rsidRPr="00D13F21">
              <w:t>SSO (Single Sign-In)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39AACCAF" w14:textId="77777777">
            <w:r w:rsidRPr="00D13F21">
              <w:t xml:space="preserve">SSO funkcionalitātes pieejamība ePārvaldes un </w:t>
            </w:r>
            <w:r>
              <w:t>tīmekļvietnē</w:t>
            </w:r>
            <w:r w:rsidRPr="00D13F21">
              <w:t xml:space="preserve"> iekļauto pakalpojumu piekļuvei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687B24C5" w14:textId="77777777">
            <w:pPr>
              <w:jc w:val="center"/>
            </w:pPr>
            <w:r w:rsidRPr="00D13F21">
              <w:t>Ir/nav</w:t>
            </w:r>
          </w:p>
        </w:tc>
      </w:tr>
      <w:tr w14:paraId="4AF033AA" w14:textId="77777777" w:rsidTr="00FE3205">
        <w:tblPrEx>
          <w:tblW w:w="8364" w:type="dxa"/>
          <w:tblLook w:val="04A0"/>
        </w:tblPrEx>
        <w:trPr>
          <w:trHeight w:val="48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1350A1" w:rsidP="00FE3205" w14:paraId="17954CA1" w14:textId="77777777">
            <w:pPr>
              <w:jc w:val="center"/>
            </w:pPr>
            <w:r w:rsidRPr="00D13F21">
              <w:t xml:space="preserve">Autentiskie avoti </w:t>
            </w:r>
          </w:p>
          <w:p w:rsidR="00FE3205" w:rsidRPr="00D13F21" w:rsidP="00FE3205" w14:paraId="55A97BE0" w14:textId="77777777">
            <w:pPr>
              <w:jc w:val="center"/>
            </w:pPr>
            <w:r w:rsidRPr="00D13F21">
              <w:t>(authentic sources)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620233D6" w14:textId="77777777">
            <w:r w:rsidRPr="00D13F21">
              <w:t>eFormas nepieciešamība, lai piekļūtu pakalpojumam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098B956D" w14:textId="77777777">
            <w:pPr>
              <w:jc w:val="center"/>
            </w:pPr>
            <w:r w:rsidRPr="00D13F21">
              <w:t>Ir/nav</w:t>
            </w:r>
          </w:p>
        </w:tc>
      </w:tr>
      <w:tr w14:paraId="53A2DC50" w14:textId="77777777" w:rsidTr="00FE3205">
        <w:tblPrEx>
          <w:tblW w:w="8364" w:type="dxa"/>
          <w:tblLook w:val="04A0"/>
        </w:tblPrEx>
        <w:trPr>
          <w:trHeight w:val="46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7BFADC04" w14:textId="77777777">
            <w:pPr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61D78ECC" w14:textId="77777777">
            <w:r w:rsidRPr="00D13F21">
              <w:t>Pakalpojuma sniedzējs pats aizpilda datus no pieejamām datu bāzēm (piem., Uzņēmumu reģistra, Iedzīvotāju reģistra utt.) pakalpojuma pieteikšanas laikā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5" w:rsidRPr="00D13F21" w:rsidP="00FE3205" w14:paraId="258E0001" w14:textId="77777777">
            <w:pPr>
              <w:jc w:val="center"/>
            </w:pPr>
            <w:r w:rsidRPr="00D13F21">
              <w:t>Ir/nav</w:t>
            </w:r>
          </w:p>
        </w:tc>
      </w:tr>
    </w:tbl>
    <w:p w:rsidR="00FE3205" w:rsidP="00FE3205" w14:paraId="29EABA83" w14:textId="77777777">
      <w:pPr>
        <w:rPr>
          <w:sz w:val="20"/>
          <w:szCs w:val="20"/>
        </w:rPr>
      </w:pPr>
    </w:p>
    <w:p w:rsidR="00FE3205" w:rsidP="00FE3205" w14:paraId="2D01F813" w14:textId="77777777">
      <w:pPr>
        <w:rPr>
          <w:sz w:val="20"/>
          <w:szCs w:val="20"/>
        </w:rPr>
      </w:pPr>
    </w:p>
    <w:p w:rsidR="00FE3205" w:rsidP="00FE3205" w14:paraId="3F96CB7E" w14:textId="77777777">
      <w:pPr>
        <w:tabs>
          <w:tab w:val="left" w:pos="7380"/>
        </w:tabs>
        <w:jc w:val="both"/>
        <w:rPr>
          <w:sz w:val="28"/>
          <w:szCs w:val="20"/>
        </w:rPr>
      </w:pPr>
    </w:p>
    <w:p w:rsidR="00FE3205" w:rsidRPr="00513942" w:rsidP="00FE3205" w14:paraId="17096B6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60"/>
          <w:tab w:val="left" w:pos="7170"/>
          <w:tab w:val="left" w:pos="7290"/>
          <w:tab w:val="left" w:pos="7380"/>
        </w:tabs>
        <w:jc w:val="both"/>
        <w:rPr>
          <w:sz w:val="28"/>
          <w:szCs w:val="20"/>
        </w:rPr>
      </w:pPr>
      <w:r w:rsidRPr="00883FC9">
        <w:rPr>
          <w:lang w:eastAsia="hi-IN" w:bidi="hi-IN"/>
        </w:rPr>
        <w:t xml:space="preserve">Vides aizsardzības un reģionālās attīstības ministrs </w:t>
      </w:r>
      <w:r w:rsidRPr="00883FC9">
        <w:rPr>
          <w:lang w:eastAsia="hi-IN" w:bidi="hi-IN"/>
        </w:rPr>
        <w:tab/>
      </w:r>
      <w:r w:rsidRPr="00883FC9">
        <w:rPr>
          <w:lang w:eastAsia="hi-IN" w:bidi="hi-IN"/>
        </w:rPr>
        <w:tab/>
      </w:r>
      <w:r w:rsidRPr="00513942">
        <w:rPr>
          <w:sz w:val="28"/>
          <w:szCs w:val="20"/>
        </w:rPr>
        <w:t xml:space="preserve"> </w:t>
      </w:r>
      <w:r>
        <w:rPr>
          <w:sz w:val="28"/>
          <w:szCs w:val="20"/>
        </w:rPr>
        <w:tab/>
      </w:r>
      <w:r w:rsidRPr="00883FC9">
        <w:rPr>
          <w:lang w:eastAsia="hi-IN" w:bidi="hi-IN"/>
        </w:rPr>
        <w:t>K. Gerhards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</w:p>
    <w:p w:rsidR="00FE3205" w:rsidP="00FE3205" w14:paraId="5F6A24F5" w14:textId="77777777">
      <w:pPr>
        <w:tabs>
          <w:tab w:val="left" w:pos="7380"/>
        </w:tabs>
        <w:ind w:right="-284"/>
        <w:jc w:val="both"/>
        <w:rPr>
          <w:sz w:val="20"/>
          <w:szCs w:val="20"/>
        </w:rPr>
      </w:pPr>
    </w:p>
    <w:p w:rsidR="00FE3205" w:rsidP="00FE3205" w14:paraId="0618C358" w14:textId="77777777">
      <w:pPr>
        <w:rPr>
          <w:sz w:val="20"/>
          <w:szCs w:val="20"/>
        </w:rPr>
      </w:pPr>
    </w:p>
    <w:p w:rsidR="00FE3205" w:rsidRPr="0015052B" w:rsidP="00FE3205" w14:paraId="7F0AAF80" w14:textId="77777777">
      <w:pPr>
        <w:rPr>
          <w:sz w:val="20"/>
          <w:szCs w:val="20"/>
        </w:rPr>
      </w:pPr>
      <w:r>
        <w:rPr>
          <w:sz w:val="20"/>
          <w:szCs w:val="20"/>
        </w:rPr>
        <w:t>K.Eglīte-Miezīte, 66016736</w:t>
      </w:r>
    </w:p>
    <w:p w:rsidR="00FE3205" w:rsidP="00FE3205" w14:paraId="57FBCBF7" w14:textId="77777777">
      <w:pPr>
        <w:rPr>
          <w:rFonts w:eastAsiaTheme="majorEastAsia"/>
          <w:sz w:val="28"/>
          <w:szCs w:val="28"/>
        </w:rPr>
      </w:pPr>
      <w:r>
        <w:fldChar w:fldCharType="begin"/>
      </w:r>
      <w:r>
        <w:instrText xml:space="preserve"> HYPERLINK "mailto:Karina.Eglite-Miezite@varam.gov.lv" </w:instrText>
      </w:r>
      <w:r>
        <w:fldChar w:fldCharType="separate"/>
      </w:r>
      <w:r w:rsidRPr="006D49D6">
        <w:rPr>
          <w:rStyle w:val="Hyperlink"/>
          <w:sz w:val="20"/>
          <w:szCs w:val="20"/>
        </w:rPr>
        <w:t>Karina.Eglite-Miezite@varam.gov.lv</w:t>
      </w:r>
      <w:r>
        <w:fldChar w:fldCharType="end"/>
      </w:r>
    </w:p>
    <w:p w:rsidR="00FE3205" w:rsidRPr="00115220" w:rsidP="00FE3205" w14:paraId="48CAE485" w14:textId="77777777">
      <w:pPr>
        <w:pStyle w:val="Heading1"/>
        <w:ind w:left="360"/>
        <w:jc w:val="right"/>
        <w:rPr>
          <w:rFonts w:ascii="Times New Roman" w:hAnsi="Times New Roman"/>
          <w:color w:val="0563C1" w:themeColor="hyperlink"/>
          <w:sz w:val="20"/>
          <w:szCs w:val="20"/>
          <w:u w:val="single"/>
        </w:rPr>
      </w:pPr>
      <w:bookmarkEnd w:id="1"/>
      <w:bookmarkEnd w:id="2"/>
    </w:p>
    <w:p w:rsidR="00154B63" w:rsidRPr="00FE3205" w:rsidP="00FE3205" w14:paraId="37E515FC" w14:textId="6F6762B5">
      <w:bookmarkStart w:id="4" w:name="_GoBack"/>
      <w:bookmarkEnd w:id="4"/>
    </w:p>
    <w:sectPr w:rsidSect="00FE3205">
      <w:headerReference w:type="even" r:id="rId4"/>
      <w:headerReference w:type="default" r:id="rId5"/>
      <w:footerReference w:type="even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E3205" w:rsidRPr="00754DDB" w:rsidP="00FE3205" w14:paraId="1C1E8BC4" w14:textId="77777777">
    <w:pPr>
      <w:pStyle w:val="Footer"/>
      <w:jc w:val="both"/>
      <w:rPr>
        <w:sz w:val="20"/>
        <w:szCs w:val="20"/>
      </w:rPr>
    </w:pPr>
  </w:p>
  <w:p w:rsidR="00FE3205" w:rsidRPr="00F81B7D" w:rsidP="00FE3205" w14:paraId="5AE4969F" w14:textId="77777777">
    <w:pPr>
      <w:pStyle w:val="NormalWeb"/>
      <w:spacing w:before="0" w:beforeAutospacing="0" w:after="0" w:afterAutospacing="0"/>
      <w:jc w:val="both"/>
      <w:rPr>
        <w:rFonts w:ascii="Times New Roman" w:hAnsi="Times New Roman" w:cs="Times New Roman"/>
        <w:noProof/>
        <w:sz w:val="22"/>
        <w:szCs w:val="22"/>
        <w:lang w:val="lv-LV"/>
      </w:rPr>
    </w:pPr>
    <w:r w:rsidRPr="00F81B7D">
      <w:rPr>
        <w:rFonts w:ascii="Times New Roman" w:hAnsi="Times New Roman" w:cs="Times New Roman"/>
        <w:sz w:val="22"/>
        <w:szCs w:val="22"/>
      </w:rPr>
      <w:fldChar w:fldCharType="begin"/>
    </w:r>
    <w:r w:rsidRPr="002F75D2">
      <w:rPr>
        <w:rFonts w:ascii="Times New Roman" w:hAnsi="Times New Roman" w:cs="Times New Roman"/>
        <w:sz w:val="22"/>
        <w:szCs w:val="22"/>
        <w:lang w:val="lv-LV"/>
      </w:rPr>
      <w:instrText xml:space="preserve"> FILENAME  \* MERGEFORMAT </w:instrText>
    </w:r>
    <w:r w:rsidRPr="00F81B7D">
      <w:rPr>
        <w:rFonts w:ascii="Times New Roman" w:hAnsi="Times New Roman" w:cs="Times New Roman"/>
        <w:sz w:val="22"/>
        <w:szCs w:val="22"/>
      </w:rPr>
      <w:fldChar w:fldCharType="separate"/>
    </w:r>
    <w:r w:rsidRPr="00F81B7D">
      <w:rPr>
        <w:rFonts w:ascii="Times New Roman" w:hAnsi="Times New Roman" w:cs="Times New Roman"/>
        <w:noProof/>
        <w:sz w:val="22"/>
        <w:szCs w:val="22"/>
      </w:rPr>
      <w:fldChar w:fldCharType="end"/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>;</w:t>
    </w:r>
    <w:r>
      <w:rPr>
        <w:rFonts w:ascii="Times New Roman" w:hAnsi="Times New Roman" w:cs="Times New Roman"/>
        <w:noProof/>
        <w:sz w:val="22"/>
        <w:szCs w:val="22"/>
        <w:lang w:val="lv-LV"/>
      </w:rPr>
      <w:t xml:space="preserve"> </w:t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>Par informatīvo ziņojumu “</w:t>
    </w:r>
    <w:r>
      <w:rPr>
        <w:rFonts w:ascii="Times New Roman" w:hAnsi="Times New Roman" w:cs="Times New Roman"/>
        <w:noProof/>
        <w:sz w:val="22"/>
        <w:szCs w:val="22"/>
        <w:lang w:val="lv-LV"/>
      </w:rPr>
      <w:t>Par valsts budžeta virssaistību piešķiršanu praktiskās pētniecības projektu atbalstam</w:t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 xml:space="preserve">” </w:t>
    </w:r>
  </w:p>
  <w:p w:rsidR="00FE3205" w:rsidRPr="00754DDB" w:rsidP="00FE3205" w14:paraId="0E73495A" w14:textId="77777777">
    <w:pPr>
      <w:pStyle w:val="Footer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E3205" w:rsidP="00C3010E" w14:paraId="3BF038F9" w14:textId="24515584">
    <w:pPr>
      <w:pStyle w:val="NormalWeb"/>
      <w:spacing w:before="120" w:beforeAutospacing="0" w:after="0" w:afterAutospacing="0"/>
    </w:pPr>
    <w:r w:rsidRPr="00FE3205">
      <w:rPr>
        <w:rFonts w:ascii="Times New Roman" w:hAnsi="Times New Roman" w:cs="Times New Roman"/>
        <w:sz w:val="22"/>
        <w:szCs w:val="22"/>
      </w:rPr>
      <w:t xml:space="preserve">VARAM_26092017_PVP_ZINO; Pielikums informatīvajam ziņojumam </w:t>
    </w:r>
    <w:r>
      <w:rPr>
        <w:rFonts w:ascii="Times New Roman" w:hAnsi="Times New Roman" w:cs="Times New Roman"/>
        <w:sz w:val="22"/>
        <w:szCs w:val="22"/>
      </w:rPr>
      <w:t>“P</w:t>
    </w:r>
    <w:r w:rsidRPr="00FE3205">
      <w:rPr>
        <w:rFonts w:ascii="Times New Roman" w:hAnsi="Times New Roman" w:cs="Times New Roman"/>
        <w:sz w:val="22"/>
        <w:szCs w:val="22"/>
      </w:rPr>
      <w:t>ar pakalpojumu vides pilnveidi</w:t>
    </w:r>
    <w:r>
      <w:rPr>
        <w:rFonts w:ascii="Times New Roman" w:hAnsi="Times New Roman" w:cs="Times New Roman"/>
        <w:sz w:val="22"/>
        <w:szCs w:val="22"/>
      </w:rPr>
      <w:t>”</w:t>
    </w:r>
    <w:r w:rsidRPr="00FE3205">
      <w:rPr>
        <w:rFonts w:ascii="Times New Roman" w:hAnsi="Times New Roman" w:cs="Times New Roman"/>
        <w:noProof/>
        <w:sz w:val="22"/>
        <w:szCs w:val="22"/>
        <w:lang w:val="lv-LV"/>
      </w:rPr>
      <w:t xml:space="preserve">  </w:t>
    </w:r>
    <w:r w:rsidRPr="00C3010E">
      <w:rPr>
        <w:rFonts w:ascii="Times New Roman" w:hAnsi="Times New Roman" w:cs="Times New Roman"/>
        <w:noProof/>
        <w:sz w:val="22"/>
        <w:szCs w:val="22"/>
        <w:lang w:val="lv-LV"/>
      </w:rPr>
      <w:t xml:space="preserve">   </w:t>
    </w:r>
    <w:r>
      <w:rPr>
        <w:rFonts w:ascii="Times New Roman" w:hAnsi="Times New Roman" w:cs="Times New Roman"/>
        <w:noProof/>
        <w:sz w:val="22"/>
        <w:szCs w:val="22"/>
        <w:lang w:val="lv-LV"/>
      </w:rPr>
      <w:tab/>
    </w:r>
    <w:r>
      <w:rPr>
        <w:rFonts w:ascii="Times New Roman" w:hAnsi="Times New Roman" w:cs="Times New Roman"/>
        <w:noProof/>
        <w:sz w:val="22"/>
        <w:szCs w:val="22"/>
        <w:lang w:val="lv-LV"/>
      </w:rPr>
      <w:tab/>
    </w:r>
    <w:r>
      <w:rPr>
        <w:rFonts w:ascii="Times New Roman" w:hAnsi="Times New Roman" w:cs="Times New Roman"/>
        <w:noProof/>
        <w:sz w:val="22"/>
        <w:szCs w:val="22"/>
        <w:lang w:val="lv-LV"/>
      </w:rPr>
      <w:tab/>
    </w:r>
    <w:r>
      <w:rPr>
        <w:rFonts w:ascii="Times New Roman" w:hAnsi="Times New Roman" w:cs="Times New Roman"/>
        <w:noProof/>
        <w:sz w:val="22"/>
        <w:szCs w:val="22"/>
        <w:lang w:val="lv-LV"/>
      </w:rPr>
      <w:tab/>
    </w:r>
    <w:r>
      <w:rPr>
        <w:rFonts w:ascii="Times New Roman" w:hAnsi="Times New Roman" w:cs="Times New Roman"/>
        <w:noProof/>
        <w:sz w:val="22"/>
        <w:szCs w:val="22"/>
        <w:lang w:val="lv-LV"/>
      </w:rPr>
      <w:tab/>
    </w:r>
    <w:r>
      <w:rPr>
        <w:rFonts w:ascii="Times New Roman" w:hAnsi="Times New Roman" w:cs="Times New Roman"/>
        <w:noProof/>
        <w:sz w:val="22"/>
        <w:szCs w:val="22"/>
        <w:lang w:val="lv-LV"/>
      </w:rPr>
      <w:tab/>
    </w:r>
    <w:r>
      <w:rPr>
        <w:rFonts w:ascii="Times New Roman" w:hAnsi="Times New Roman" w:cs="Times New Roman"/>
        <w:noProof/>
        <w:sz w:val="22"/>
        <w:szCs w:val="22"/>
        <w:lang w:val="lv-LV"/>
      </w:rPr>
      <w:tab/>
    </w:r>
    <w:r>
      <w:rPr>
        <w:rFonts w:ascii="Times New Roman" w:hAnsi="Times New Roman" w:cs="Times New Roman"/>
        <w:noProof/>
        <w:sz w:val="22"/>
        <w:szCs w:val="22"/>
        <w:lang w:val="lv-LV"/>
      </w:rPr>
      <w:tab/>
    </w:r>
    <w:r>
      <w:rPr>
        <w:rFonts w:ascii="Times New Roman" w:hAnsi="Times New Roman" w:cs="Times New Roman"/>
        <w:noProof/>
        <w:sz w:val="22"/>
        <w:szCs w:val="22"/>
        <w:lang w:val="lv-LV"/>
      </w:rPr>
      <w:tab/>
    </w:r>
    <w:r>
      <w:rPr>
        <w:rFonts w:ascii="Times New Roman" w:hAnsi="Times New Roman" w:cs="Times New Roman"/>
        <w:noProof/>
        <w:sz w:val="22"/>
        <w:szCs w:val="22"/>
        <w:lang w:val="lv-LV"/>
      </w:rPr>
      <w:tab/>
    </w:r>
    <w:r>
      <w:rPr>
        <w:rFonts w:ascii="Times New Roman" w:hAnsi="Times New Roman" w:cs="Times New Roman"/>
        <w:noProof/>
        <w:sz w:val="22"/>
        <w:szCs w:val="22"/>
        <w:lang w:val="lv-LV"/>
      </w:rPr>
      <w:tab/>
    </w:r>
    <w:r w:rsidRPr="00C3010E">
      <w:rPr>
        <w:rFonts w:ascii="Times New Roman" w:hAnsi="Times New Roman" w:cs="Times New Roman"/>
        <w:noProof/>
        <w:sz w:val="22"/>
        <w:szCs w:val="22"/>
        <w:lang w:val="lv-LV"/>
      </w:rPr>
      <w:t xml:space="preserve"> </w:t>
    </w:r>
    <w:sdt>
      <w:sdtPr>
        <w:rPr>
          <w:rFonts w:ascii="Times New Roman" w:hAnsi="Times New Roman" w:cs="Times New Roman"/>
          <w:sz w:val="22"/>
          <w:szCs w:val="22"/>
        </w:rPr>
        <w:id w:val="538936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3010E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C3010E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C3010E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C93AD8">
          <w:rPr>
            <w:rFonts w:ascii="Times New Roman" w:hAnsi="Times New Roman" w:cs="Times New Roman"/>
            <w:noProof/>
            <w:sz w:val="22"/>
            <w:szCs w:val="22"/>
          </w:rPr>
          <w:t>4</w:t>
        </w:r>
        <w:r w:rsidRPr="00C3010E">
          <w:rPr>
            <w:rFonts w:ascii="Times New Roman" w:hAnsi="Times New Roman" w:cs="Times New Roman"/>
            <w:noProof/>
            <w:sz w:val="22"/>
            <w:szCs w:val="22"/>
          </w:rPr>
          <w:fldChar w:fldCharType="end"/>
        </w:r>
      </w:sdtContent>
    </w:sdt>
  </w:p>
  <w:p w:rsidR="00FE3205" w:rsidRPr="004A7C9B" w:rsidP="00FE3205" w14:paraId="5DC3C64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890464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3205" w14:paraId="2B5E357E" w14:textId="777777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3205" w14:paraId="5836E05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E3205" w:rsidRPr="00112FDC" w:rsidP="00FE3205" w14:paraId="55F1DC5D" w14:textId="77777777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86C731B"/>
    <w:multiLevelType w:val="hybridMultilevel"/>
    <w:tmpl w:val="7248C2E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96A1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DD4BB1"/>
    <w:multiLevelType w:val="hybridMultilevel"/>
    <w:tmpl w:val="031CA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D831EC"/>
    <w:multiLevelType w:val="hybridMultilevel"/>
    <w:tmpl w:val="B284F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A6611"/>
    <w:multiLevelType w:val="hybridMultilevel"/>
    <w:tmpl w:val="B8FABCC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80"/>
    <w:rsid w:val="000132EB"/>
    <w:rsid w:val="00044A9E"/>
    <w:rsid w:val="00050736"/>
    <w:rsid w:val="00093A17"/>
    <w:rsid w:val="000B2A90"/>
    <w:rsid w:val="000B3DFB"/>
    <w:rsid w:val="000E6396"/>
    <w:rsid w:val="000F010F"/>
    <w:rsid w:val="00112FDC"/>
    <w:rsid w:val="00115220"/>
    <w:rsid w:val="00120041"/>
    <w:rsid w:val="00126208"/>
    <w:rsid w:val="00131F24"/>
    <w:rsid w:val="001350A1"/>
    <w:rsid w:val="0015052B"/>
    <w:rsid w:val="00154B63"/>
    <w:rsid w:val="00161067"/>
    <w:rsid w:val="0017611B"/>
    <w:rsid w:val="001772C8"/>
    <w:rsid w:val="00186DFE"/>
    <w:rsid w:val="001A5485"/>
    <w:rsid w:val="001B157E"/>
    <w:rsid w:val="001B6392"/>
    <w:rsid w:val="001C3250"/>
    <w:rsid w:val="001C76C6"/>
    <w:rsid w:val="001D5B97"/>
    <w:rsid w:val="001E07F7"/>
    <w:rsid w:val="001E141D"/>
    <w:rsid w:val="00202B79"/>
    <w:rsid w:val="00203B80"/>
    <w:rsid w:val="00211A2E"/>
    <w:rsid w:val="00220A3B"/>
    <w:rsid w:val="00240C4F"/>
    <w:rsid w:val="00260633"/>
    <w:rsid w:val="002640C0"/>
    <w:rsid w:val="00286F54"/>
    <w:rsid w:val="002C4018"/>
    <w:rsid w:val="002E243F"/>
    <w:rsid w:val="002F75D2"/>
    <w:rsid w:val="00347CE4"/>
    <w:rsid w:val="00365F99"/>
    <w:rsid w:val="003B3877"/>
    <w:rsid w:val="003C0166"/>
    <w:rsid w:val="003E4B8A"/>
    <w:rsid w:val="003F3319"/>
    <w:rsid w:val="00403DB6"/>
    <w:rsid w:val="00457AE0"/>
    <w:rsid w:val="00461556"/>
    <w:rsid w:val="00483932"/>
    <w:rsid w:val="00490E1F"/>
    <w:rsid w:val="00495689"/>
    <w:rsid w:val="004A7C9B"/>
    <w:rsid w:val="004C523B"/>
    <w:rsid w:val="004D2296"/>
    <w:rsid w:val="004E4AC8"/>
    <w:rsid w:val="005037A5"/>
    <w:rsid w:val="00513942"/>
    <w:rsid w:val="00527E20"/>
    <w:rsid w:val="005365CD"/>
    <w:rsid w:val="00551CA7"/>
    <w:rsid w:val="00561310"/>
    <w:rsid w:val="005A5D7D"/>
    <w:rsid w:val="005C703F"/>
    <w:rsid w:val="005D4D2B"/>
    <w:rsid w:val="005D6844"/>
    <w:rsid w:val="005E4427"/>
    <w:rsid w:val="005F530F"/>
    <w:rsid w:val="00603267"/>
    <w:rsid w:val="00605457"/>
    <w:rsid w:val="006306E3"/>
    <w:rsid w:val="00660634"/>
    <w:rsid w:val="00665738"/>
    <w:rsid w:val="00665822"/>
    <w:rsid w:val="00670297"/>
    <w:rsid w:val="00675C69"/>
    <w:rsid w:val="006A5D03"/>
    <w:rsid w:val="006B16D0"/>
    <w:rsid w:val="006D49D6"/>
    <w:rsid w:val="006E0A7F"/>
    <w:rsid w:val="00711E31"/>
    <w:rsid w:val="00712533"/>
    <w:rsid w:val="00727A95"/>
    <w:rsid w:val="00735A01"/>
    <w:rsid w:val="00754DDB"/>
    <w:rsid w:val="00756DCC"/>
    <w:rsid w:val="00760514"/>
    <w:rsid w:val="00781654"/>
    <w:rsid w:val="007C4BF2"/>
    <w:rsid w:val="007F25E5"/>
    <w:rsid w:val="007F74B2"/>
    <w:rsid w:val="00805560"/>
    <w:rsid w:val="00827FDE"/>
    <w:rsid w:val="00855A53"/>
    <w:rsid w:val="008620BC"/>
    <w:rsid w:val="00870FBD"/>
    <w:rsid w:val="00874ACB"/>
    <w:rsid w:val="00881CFB"/>
    <w:rsid w:val="00883FC9"/>
    <w:rsid w:val="00890074"/>
    <w:rsid w:val="00890DD6"/>
    <w:rsid w:val="008B02DA"/>
    <w:rsid w:val="008D4EB0"/>
    <w:rsid w:val="009001EF"/>
    <w:rsid w:val="00931ABB"/>
    <w:rsid w:val="009552D2"/>
    <w:rsid w:val="009559F5"/>
    <w:rsid w:val="00963EE1"/>
    <w:rsid w:val="009B32BC"/>
    <w:rsid w:val="009C761B"/>
    <w:rsid w:val="009D6D7F"/>
    <w:rsid w:val="00A017A3"/>
    <w:rsid w:val="00A11F05"/>
    <w:rsid w:val="00A234AD"/>
    <w:rsid w:val="00A23710"/>
    <w:rsid w:val="00A267CF"/>
    <w:rsid w:val="00A30856"/>
    <w:rsid w:val="00A413C7"/>
    <w:rsid w:val="00A41FE4"/>
    <w:rsid w:val="00A5567E"/>
    <w:rsid w:val="00A82A5D"/>
    <w:rsid w:val="00AA7A38"/>
    <w:rsid w:val="00AE315E"/>
    <w:rsid w:val="00AF261F"/>
    <w:rsid w:val="00B06E6F"/>
    <w:rsid w:val="00B30D88"/>
    <w:rsid w:val="00BD2E02"/>
    <w:rsid w:val="00C074A2"/>
    <w:rsid w:val="00C26B53"/>
    <w:rsid w:val="00C3010E"/>
    <w:rsid w:val="00C42BF4"/>
    <w:rsid w:val="00C474B2"/>
    <w:rsid w:val="00C56251"/>
    <w:rsid w:val="00C7493C"/>
    <w:rsid w:val="00C93AD8"/>
    <w:rsid w:val="00C93BB0"/>
    <w:rsid w:val="00C9710E"/>
    <w:rsid w:val="00CD015D"/>
    <w:rsid w:val="00CD0305"/>
    <w:rsid w:val="00D13F21"/>
    <w:rsid w:val="00D33B5C"/>
    <w:rsid w:val="00D5709A"/>
    <w:rsid w:val="00D638AB"/>
    <w:rsid w:val="00D673AB"/>
    <w:rsid w:val="00D67B30"/>
    <w:rsid w:val="00D832B7"/>
    <w:rsid w:val="00DA5CE9"/>
    <w:rsid w:val="00DC08C5"/>
    <w:rsid w:val="00DD56A5"/>
    <w:rsid w:val="00DD6A95"/>
    <w:rsid w:val="00DF30AA"/>
    <w:rsid w:val="00E00718"/>
    <w:rsid w:val="00E26407"/>
    <w:rsid w:val="00E66125"/>
    <w:rsid w:val="00E66B31"/>
    <w:rsid w:val="00E740A8"/>
    <w:rsid w:val="00E807C4"/>
    <w:rsid w:val="00E90B3B"/>
    <w:rsid w:val="00E93DC9"/>
    <w:rsid w:val="00ED4B46"/>
    <w:rsid w:val="00EF301E"/>
    <w:rsid w:val="00EF30C0"/>
    <w:rsid w:val="00EF3876"/>
    <w:rsid w:val="00F311FC"/>
    <w:rsid w:val="00F41DB9"/>
    <w:rsid w:val="00F630AD"/>
    <w:rsid w:val="00F65180"/>
    <w:rsid w:val="00F67274"/>
    <w:rsid w:val="00F81B7D"/>
    <w:rsid w:val="00FA2F4A"/>
    <w:rsid w:val="00FB0541"/>
    <w:rsid w:val="00FE3205"/>
    <w:rsid w:val="00FF05F4"/>
  </w:rsids>
  <m:mathPr>
    <m:mathFont m:val="Cambria Math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5:docId w15:val="{B55F9294-DDB8-4CFB-816F-6DFF3E50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20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B80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paragraph" w:styleId="Header">
    <w:name w:val="header"/>
    <w:aliases w:val="18pt Bold"/>
    <w:basedOn w:val="Normal"/>
    <w:link w:val="HeaderChar"/>
    <w:uiPriority w:val="99"/>
    <w:rsid w:val="00203B80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203B8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203B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B8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203B80"/>
    <w:rPr>
      <w:color w:val="0000FF"/>
      <w:u w:val="single"/>
    </w:rPr>
  </w:style>
  <w:style w:type="paragraph" w:styleId="ListParagraph">
    <w:name w:val="List Paragraph"/>
    <w:aliases w:val="2,Bull,Bullet 1,Bullet Points,Colorful List - Accent 11,Dot pt,F5 List Paragraph,H&amp;P List Paragraph,IFCL - List Paragraph,Indicator Text,List Paragraph Char Char Char,List Paragraph1,List Paragraph12,MAIN CONTENT,No Spacing1"/>
    <w:basedOn w:val="Normal"/>
    <w:link w:val="ListParagraphChar"/>
    <w:uiPriority w:val="34"/>
    <w:qFormat/>
    <w:rsid w:val="00203B80"/>
    <w:pPr>
      <w:ind w:left="720"/>
      <w:contextualSpacing/>
    </w:pPr>
  </w:style>
  <w:style w:type="character" w:customStyle="1" w:styleId="ListParagraphChar">
    <w:name w:val="List Paragraph Char"/>
    <w:aliases w:val="2 Char,Bull Char,Bullet 1 Char,Bullet Points Char,Colorful List - Accent 11 Char,Dot pt Char,F5 List Paragraph Char,H&amp;P List Paragraph Char,IFCL - List Paragraph Char,Indicator Text Char,List Paragraph Char Char Char Char"/>
    <w:link w:val="ListParagraph"/>
    <w:uiPriority w:val="34"/>
    <w:qFormat/>
    <w:locked/>
    <w:rsid w:val="00203B8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267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67"/>
    <w:rPr>
      <w:rFonts w:ascii="Arial" w:eastAsia="Times New Roman" w:hAnsi="Arial" w:cs="Arial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00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07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71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71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spelle">
    <w:name w:val="spelle"/>
    <w:basedOn w:val="DefaultParagraphFont"/>
    <w:rsid w:val="00365F99"/>
  </w:style>
  <w:style w:type="character" w:customStyle="1" w:styleId="Heading1Char">
    <w:name w:val="Heading 1 Char"/>
    <w:basedOn w:val="DefaultParagraphFont"/>
    <w:link w:val="Heading1"/>
    <w:uiPriority w:val="9"/>
    <w:rsid w:val="00FE32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4330</Words>
  <Characters>2469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Protokollēmums_Informatīvais ziņojums par pakalpojumu vides pilnveidi</vt:lpstr>
    </vt:vector>
  </TitlesOfParts>
  <Company/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Protokollēmums_Informatīvais ziņojums par pakalpojumu vides pilnveidi</dc:title>
  <dc:creator>VARAM</dc:creator>
  <cp:lastModifiedBy>Karīna Eglīte-Miezīte</cp:lastModifiedBy>
  <cp:revision>3</cp:revision>
  <cp:lastPrinted>2017-06-05T08:53:00Z</cp:lastPrinted>
  <dcterms:created xsi:type="dcterms:W3CDTF">2017-09-25T13:30:00Z</dcterms:created>
  <dcterms:modified xsi:type="dcterms:W3CDTF">2017-09-28T07:45:00Z</dcterms:modified>
</cp:coreProperties>
</file>