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47D0" w14:textId="151CFC25" w:rsidR="0028425E" w:rsidRPr="00EC1D8D" w:rsidRDefault="00D14352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EC1D8D">
        <w:rPr>
          <w:rFonts w:eastAsia="Times New Roman" w:cs="Times New Roman"/>
          <w:sz w:val="28"/>
          <w:szCs w:val="28"/>
          <w:lang w:eastAsia="lv-LV"/>
        </w:rPr>
        <w:t>3</w:t>
      </w:r>
      <w:r w:rsidR="00637445" w:rsidRPr="00EC1D8D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EC1D8D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56E7E196" w14:textId="77777777" w:rsidR="0028425E" w:rsidRPr="00EC1D8D" w:rsidRDefault="00637445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C1D8D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119000DE" w14:textId="77777777" w:rsidR="0028425E" w:rsidRPr="00EC1D8D" w:rsidRDefault="00637445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C1D8D">
        <w:rPr>
          <w:rFonts w:eastAsia="Times New Roman" w:cs="Times New Roman"/>
          <w:sz w:val="28"/>
          <w:szCs w:val="28"/>
          <w:lang w:eastAsia="lv-LV"/>
        </w:rPr>
        <w:t xml:space="preserve">2017.gada xx._____ </w:t>
      </w:r>
    </w:p>
    <w:p w14:paraId="2ADC39E4" w14:textId="5C7E0A7C" w:rsidR="007969A9" w:rsidRPr="00EC1D8D" w:rsidRDefault="00637445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C1D8D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EC1D8D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4154E43" w14:textId="77777777" w:rsidR="0028425E" w:rsidRPr="00EC1D8D" w:rsidRDefault="0028425E" w:rsidP="0028425E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5DA5AA61" w14:textId="020FE63E" w:rsidR="007969A9" w:rsidRPr="00EC1D8D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500053"/>
      <w:bookmarkEnd w:id="2"/>
      <w:r w:rsidRPr="00EC1D8D">
        <w:rPr>
          <w:rFonts w:eastAsia="Times New Roman" w:cs="Times New Roman"/>
          <w:b/>
          <w:bCs/>
          <w:sz w:val="28"/>
          <w:szCs w:val="28"/>
          <w:lang w:eastAsia="lv-LV"/>
        </w:rPr>
        <w:t>Darba izpildes novērtējums</w:t>
      </w:r>
    </w:p>
    <w:p w14:paraId="37009CEF" w14:textId="2D915073" w:rsidR="00093326" w:rsidRPr="00EC1D8D" w:rsidRDefault="00093326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AC80B2B" w14:textId="48638F01" w:rsidR="00093326" w:rsidRPr="00EC1D8D" w:rsidRDefault="00093326" w:rsidP="00093326">
      <w:pPr>
        <w:jc w:val="right"/>
        <w:rPr>
          <w:rFonts w:eastAsia="Times New Roman" w:cs="Times New Roman"/>
          <w:bCs/>
          <w:sz w:val="28"/>
          <w:szCs w:val="28"/>
          <w:lang w:eastAsia="lv-LV"/>
        </w:rPr>
      </w:pPr>
      <w:r w:rsidRPr="00EC1D8D">
        <w:rPr>
          <w:rFonts w:eastAsia="Times New Roman" w:cs="Times New Roman"/>
          <w:bCs/>
          <w:sz w:val="28"/>
          <w:szCs w:val="28"/>
          <w:lang w:eastAsia="lv-LV"/>
        </w:rPr>
        <w:t>1.tabula</w:t>
      </w:r>
    </w:p>
    <w:p w14:paraId="2E71F77A" w14:textId="73B86C00" w:rsidR="00093326" w:rsidRPr="00EC1D8D" w:rsidRDefault="00093326" w:rsidP="00093326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C1D8D">
        <w:rPr>
          <w:rFonts w:eastAsia="Times New Roman" w:cs="Times New Roman"/>
          <w:b/>
          <w:bCs/>
          <w:sz w:val="28"/>
          <w:szCs w:val="28"/>
          <w:lang w:eastAsia="lv-LV"/>
        </w:rPr>
        <w:t>Ierēdņu un darbinieku darba izpildes novērtējums</w:t>
      </w:r>
    </w:p>
    <w:p w14:paraId="051427AD" w14:textId="77777777" w:rsidR="00093326" w:rsidRPr="00EC1D8D" w:rsidRDefault="00093326" w:rsidP="00093326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2"/>
      </w:tblGrid>
      <w:tr w:rsidR="00207A50" w:rsidRPr="00EC1D8D" w14:paraId="0D091108" w14:textId="77777777" w:rsidTr="00572743">
        <w:tc>
          <w:tcPr>
            <w:tcW w:w="1129" w:type="dxa"/>
            <w:vAlign w:val="center"/>
          </w:tcPr>
          <w:p w14:paraId="3786412D" w14:textId="4EB98F39" w:rsidR="00DE46D4" w:rsidRPr="00EC1D8D" w:rsidRDefault="00DE46D4" w:rsidP="00DE46D4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572743" w:rsidRPr="00EC1D8D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EC1D8D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410" w:type="dxa"/>
            <w:vAlign w:val="center"/>
          </w:tcPr>
          <w:p w14:paraId="347F3171" w14:textId="77777777" w:rsidR="00DE46D4" w:rsidRPr="00EC1D8D" w:rsidRDefault="00DE46D4" w:rsidP="00DE46D4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izpildes novērtējuma kods</w:t>
            </w:r>
          </w:p>
        </w:tc>
        <w:tc>
          <w:tcPr>
            <w:tcW w:w="5522" w:type="dxa"/>
            <w:vAlign w:val="center"/>
          </w:tcPr>
          <w:p w14:paraId="0E988A94" w14:textId="77777777" w:rsidR="00DE46D4" w:rsidRPr="00EC1D8D" w:rsidRDefault="00DE46D4" w:rsidP="00DE46D4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izpildes novērtējums</w:t>
            </w:r>
          </w:p>
        </w:tc>
      </w:tr>
      <w:tr w:rsidR="00207A50" w:rsidRPr="00EC1D8D" w14:paraId="7F58B235" w14:textId="77777777" w:rsidTr="00572743">
        <w:tc>
          <w:tcPr>
            <w:tcW w:w="1129" w:type="dxa"/>
          </w:tcPr>
          <w:p w14:paraId="2FDF1B67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410" w:type="dxa"/>
          </w:tcPr>
          <w:p w14:paraId="1D2AFA70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22" w:type="dxa"/>
          </w:tcPr>
          <w:p w14:paraId="14D66120" w14:textId="77777777" w:rsidR="007D243F" w:rsidRPr="00EC1D8D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Teicami</w:t>
            </w:r>
          </w:p>
        </w:tc>
      </w:tr>
      <w:tr w:rsidR="00207A50" w:rsidRPr="00EC1D8D" w14:paraId="3D521D00" w14:textId="77777777" w:rsidTr="00572743">
        <w:tc>
          <w:tcPr>
            <w:tcW w:w="1129" w:type="dxa"/>
          </w:tcPr>
          <w:p w14:paraId="08B99431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410" w:type="dxa"/>
          </w:tcPr>
          <w:p w14:paraId="5276D5DF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22" w:type="dxa"/>
          </w:tcPr>
          <w:p w14:paraId="33F79D16" w14:textId="77777777" w:rsidR="007D243F" w:rsidRPr="00EC1D8D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Ļoti labi</w:t>
            </w:r>
          </w:p>
        </w:tc>
      </w:tr>
      <w:tr w:rsidR="00207A50" w:rsidRPr="00EC1D8D" w14:paraId="54DC03C5" w14:textId="77777777" w:rsidTr="00572743">
        <w:tc>
          <w:tcPr>
            <w:tcW w:w="1129" w:type="dxa"/>
          </w:tcPr>
          <w:p w14:paraId="122F51D5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410" w:type="dxa"/>
          </w:tcPr>
          <w:p w14:paraId="3C632123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22" w:type="dxa"/>
          </w:tcPr>
          <w:p w14:paraId="41FAFD81" w14:textId="77777777" w:rsidR="007D243F" w:rsidRPr="00EC1D8D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Labi</w:t>
            </w:r>
          </w:p>
        </w:tc>
      </w:tr>
      <w:tr w:rsidR="00207A50" w:rsidRPr="00EC1D8D" w14:paraId="42ED4C80" w14:textId="77777777" w:rsidTr="00572743">
        <w:tc>
          <w:tcPr>
            <w:tcW w:w="1129" w:type="dxa"/>
          </w:tcPr>
          <w:p w14:paraId="17898877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410" w:type="dxa"/>
          </w:tcPr>
          <w:p w14:paraId="1245064A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522" w:type="dxa"/>
          </w:tcPr>
          <w:p w14:paraId="7D0EFC2D" w14:textId="77777777" w:rsidR="007D243F" w:rsidRPr="00EC1D8D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Jāpilnveido</w:t>
            </w:r>
          </w:p>
        </w:tc>
      </w:tr>
      <w:tr w:rsidR="00207A50" w:rsidRPr="00EC1D8D" w14:paraId="3CCF169C" w14:textId="77777777" w:rsidTr="00572743">
        <w:tc>
          <w:tcPr>
            <w:tcW w:w="1129" w:type="dxa"/>
          </w:tcPr>
          <w:p w14:paraId="249C919C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410" w:type="dxa"/>
          </w:tcPr>
          <w:p w14:paraId="258ACF9C" w14:textId="77777777" w:rsidR="007D243F" w:rsidRPr="00EC1D8D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522" w:type="dxa"/>
          </w:tcPr>
          <w:p w14:paraId="594B6784" w14:textId="77777777" w:rsidR="007D243F" w:rsidRPr="00EC1D8D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Neapmierinoši</w:t>
            </w:r>
          </w:p>
        </w:tc>
      </w:tr>
    </w:tbl>
    <w:p w14:paraId="16F4824C" w14:textId="340F9AF3" w:rsidR="0028425E" w:rsidRPr="00EC1D8D" w:rsidRDefault="0028425E" w:rsidP="0028425E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iel6"/>
      <w:bookmarkEnd w:id="3"/>
    </w:p>
    <w:p w14:paraId="5C44E43C" w14:textId="1BA789B2" w:rsidR="00093326" w:rsidRPr="00EC1D8D" w:rsidRDefault="00093326" w:rsidP="00093326">
      <w:pPr>
        <w:jc w:val="right"/>
        <w:rPr>
          <w:rFonts w:eastAsia="Times New Roman" w:cs="Times New Roman"/>
          <w:bCs/>
          <w:sz w:val="28"/>
          <w:szCs w:val="28"/>
          <w:lang w:eastAsia="lv-LV"/>
        </w:rPr>
      </w:pPr>
      <w:r w:rsidRPr="00EC1D8D">
        <w:rPr>
          <w:rFonts w:eastAsia="Times New Roman" w:cs="Times New Roman"/>
          <w:bCs/>
          <w:sz w:val="28"/>
          <w:szCs w:val="28"/>
          <w:lang w:eastAsia="lv-LV"/>
        </w:rPr>
        <w:t>2.tabula</w:t>
      </w:r>
    </w:p>
    <w:p w14:paraId="59F4C0FD" w14:textId="5AB9A730" w:rsidR="00093326" w:rsidRPr="00EC1D8D" w:rsidRDefault="00093326" w:rsidP="00093326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C1D8D">
        <w:rPr>
          <w:rFonts w:eastAsia="Times New Roman" w:cs="Times New Roman"/>
          <w:b/>
          <w:bCs/>
          <w:sz w:val="28"/>
          <w:szCs w:val="28"/>
          <w:lang w:eastAsia="lv-LV"/>
        </w:rPr>
        <w:t xml:space="preserve">Amatpersonu ar speciālajām dienesta pakāpēm darba izpildes novērtējums </w:t>
      </w:r>
    </w:p>
    <w:p w14:paraId="55B82E3F" w14:textId="15D31C27" w:rsidR="00093326" w:rsidRPr="00EC1D8D" w:rsidRDefault="00093326" w:rsidP="0028425E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tbl>
      <w:tblPr>
        <w:tblW w:w="90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380"/>
        <w:gridCol w:w="5600"/>
      </w:tblGrid>
      <w:tr w:rsidR="00093326" w:rsidRPr="00EC1D8D" w14:paraId="6CBD74DF" w14:textId="77777777" w:rsidTr="00093326">
        <w:trPr>
          <w:trHeight w:val="76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B3EF" w14:textId="77777777" w:rsidR="00093326" w:rsidRPr="00EC1D8D" w:rsidRDefault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9BE54" w14:textId="77777777" w:rsidR="00093326" w:rsidRPr="00EC1D8D" w:rsidRDefault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  <w:t>Darba izpildes novērtējuma kods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6292" w14:textId="77777777" w:rsidR="00093326" w:rsidRPr="00EC1D8D" w:rsidRDefault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  <w:t>Darba izpildes novērtējums</w:t>
            </w:r>
          </w:p>
        </w:tc>
      </w:tr>
      <w:tr w:rsidR="00093326" w:rsidRPr="00EC1D8D" w14:paraId="60282B98" w14:textId="77777777" w:rsidTr="00093326">
        <w:trPr>
          <w:trHeight w:val="76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90AA" w14:textId="040FB5D1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2C157" w14:textId="1156D9D0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22EA" w14:textId="1BA28029" w:rsidR="00093326" w:rsidRPr="00EC1D8D" w:rsidRDefault="00093326" w:rsidP="00093326">
            <w:pPr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A 1 – atbilst noteiktajām prasībām, var virzīt iecelšanai augstākā amatā</w:t>
            </w:r>
          </w:p>
        </w:tc>
      </w:tr>
      <w:tr w:rsidR="00093326" w:rsidRPr="00EC1D8D" w14:paraId="266A134D" w14:textId="77777777" w:rsidTr="00093326">
        <w:trPr>
          <w:trHeight w:val="36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A726" w14:textId="69BEBA90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65225" w14:textId="4BEECD97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A1A27" w14:textId="441B584C" w:rsidR="00093326" w:rsidRPr="00EC1D8D" w:rsidRDefault="00093326" w:rsidP="00093326">
            <w:pPr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A 2 – atbilst noteiktajām prasībām</w:t>
            </w:r>
          </w:p>
        </w:tc>
      </w:tr>
      <w:tr w:rsidR="00093326" w:rsidRPr="00EC1D8D" w14:paraId="321A1DB8" w14:textId="77777777" w:rsidTr="00093326">
        <w:trPr>
          <w:trHeight w:val="41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E70C" w14:textId="55080386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7AB8" w14:textId="2351E935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C9FF" w14:textId="68172650" w:rsidR="00093326" w:rsidRPr="00EC1D8D" w:rsidRDefault="00093326" w:rsidP="00093326">
            <w:pPr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B – daļēji neatbilst noteiktajām prasībām</w:t>
            </w:r>
          </w:p>
        </w:tc>
      </w:tr>
      <w:tr w:rsidR="00093326" w:rsidRPr="00EC1D8D" w14:paraId="0A70E3F5" w14:textId="77777777" w:rsidTr="00093326">
        <w:trPr>
          <w:trHeight w:val="403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77E4" w14:textId="2F7C0405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2EA9" w14:textId="186C5772" w:rsidR="00093326" w:rsidRPr="00EC1D8D" w:rsidRDefault="00093326" w:rsidP="0009332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D227" w14:textId="5B25A892" w:rsidR="00093326" w:rsidRPr="00EC1D8D" w:rsidRDefault="00093326" w:rsidP="00093326">
            <w:pPr>
              <w:rPr>
                <w:rFonts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EC1D8D">
              <w:rPr>
                <w:rFonts w:eastAsia="Times New Roman" w:cs="Times New Roman"/>
                <w:sz w:val="28"/>
                <w:szCs w:val="28"/>
                <w:lang w:eastAsia="lv-LV"/>
              </w:rPr>
              <w:t>C – neatbilst noteiktajām prasībām</w:t>
            </w:r>
          </w:p>
        </w:tc>
      </w:tr>
    </w:tbl>
    <w:p w14:paraId="5EEBC1E8" w14:textId="09D4935E" w:rsidR="00093326" w:rsidRPr="00EC1D8D" w:rsidRDefault="00093326" w:rsidP="0028425E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B26442E" w14:textId="77777777" w:rsidR="00093326" w:rsidRPr="00EC1D8D" w:rsidRDefault="00093326" w:rsidP="0028425E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D376C0F" w14:textId="25084CD4" w:rsidR="0028425E" w:rsidRPr="0028425E" w:rsidRDefault="0028425E" w:rsidP="0057274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C1D8D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EC1D8D">
        <w:rPr>
          <w:rFonts w:eastAsia="Times New Roman" w:cs="Times New Roman"/>
          <w:sz w:val="28"/>
          <w:szCs w:val="28"/>
          <w:lang w:eastAsia="lv-LV"/>
        </w:rPr>
        <w:tab/>
      </w:r>
      <w:r w:rsidRPr="00EC1D8D">
        <w:rPr>
          <w:rFonts w:eastAsia="Times New Roman" w:cs="Times New Roman"/>
          <w:sz w:val="28"/>
          <w:szCs w:val="28"/>
          <w:lang w:eastAsia="lv-LV"/>
        </w:rPr>
        <w:tab/>
      </w:r>
      <w:r w:rsidRPr="00EC1D8D">
        <w:rPr>
          <w:rFonts w:eastAsia="Times New Roman" w:cs="Times New Roman"/>
          <w:sz w:val="28"/>
          <w:szCs w:val="28"/>
          <w:lang w:eastAsia="lv-LV"/>
        </w:rPr>
        <w:tab/>
      </w:r>
      <w:r w:rsidRPr="00EC1D8D">
        <w:rPr>
          <w:rFonts w:eastAsia="Times New Roman" w:cs="Times New Roman"/>
          <w:sz w:val="28"/>
          <w:szCs w:val="28"/>
          <w:lang w:eastAsia="lv-LV"/>
        </w:rPr>
        <w:tab/>
      </w:r>
      <w:r w:rsidRPr="00EC1D8D">
        <w:rPr>
          <w:rFonts w:eastAsia="Times New Roman" w:cs="Times New Roman"/>
          <w:sz w:val="28"/>
          <w:szCs w:val="28"/>
          <w:lang w:eastAsia="lv-LV"/>
        </w:rPr>
        <w:tab/>
      </w:r>
      <w:r w:rsidRPr="00EC1D8D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12395C1C" w14:textId="77777777" w:rsidR="0028425E" w:rsidRPr="0028425E" w:rsidRDefault="0028425E" w:rsidP="0028425E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D8F5DC9" w14:textId="77777777" w:rsidR="0028425E" w:rsidRPr="0028425E" w:rsidRDefault="0028425E" w:rsidP="0028425E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28425E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431CF00A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B8289D">
      <w:rPr>
        <w:noProof/>
        <w:sz w:val="20"/>
      </w:rPr>
      <w:t>FMnotp</w:t>
    </w:r>
    <w:r w:rsidR="00D14352">
      <w:rPr>
        <w:noProof/>
        <w:sz w:val="20"/>
      </w:rPr>
      <w:t>3</w:t>
    </w:r>
    <w:r w:rsidR="00B8289D">
      <w:rPr>
        <w:noProof/>
        <w:sz w:val="20"/>
      </w:rPr>
      <w:t>_</w:t>
    </w:r>
    <w:r w:rsidR="00093326">
      <w:rPr>
        <w:noProof/>
        <w:sz w:val="20"/>
      </w:rPr>
      <w:t>2</w:t>
    </w:r>
    <w:r w:rsidR="00E503A5">
      <w:rPr>
        <w:noProof/>
        <w:sz w:val="20"/>
      </w:rPr>
      <w:t>9</w:t>
    </w:r>
    <w:r w:rsidR="00093326">
      <w:rPr>
        <w:noProof/>
        <w:sz w:val="20"/>
      </w:rPr>
      <w:t>09</w:t>
    </w:r>
    <w:r w:rsidR="00B8289D">
      <w:rPr>
        <w:noProof/>
        <w:sz w:val="20"/>
      </w:rPr>
      <w:t>17_Novertejums.docx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8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93326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2743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D37E0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41FF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E4C8A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A6A30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289D"/>
    <w:rsid w:val="00B86019"/>
    <w:rsid w:val="00B86CFF"/>
    <w:rsid w:val="00B90234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14352"/>
    <w:rsid w:val="00D17383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03A5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1D8D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26"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ECD1F-8585-47B7-9A6B-6A9E5D7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“Noteikumi par valsts tiešās pārvaldes iestāžu un citu valsts un pašvaldību institūciju amatpersonu (darbinieku) atlīdzības un personu uzskaites sistēmu” projekts </vt:lpstr>
    </vt:vector>
  </TitlesOfParts>
  <Company>Finanšu ministrija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“Noteikumi par valsts tiešās pārvaldes iestāžu un citu valsts un pašvaldību institūciju amatpersonu (darbinieku) atlīdzības un personu uzskaites sistēmu” projekts </dc:title>
  <dc:subject>Pielikums Nr.3</dc:subject>
  <dc:creator>Ineta Artemjeva</dc:creator>
  <cp:keywords/>
  <dc:description>67095599; Ineta.Artemjeva@fm.gov.lv</dc:description>
  <cp:lastModifiedBy>Ineta Artemjeva</cp:lastModifiedBy>
  <cp:revision>8</cp:revision>
  <cp:lastPrinted>2017-02-27T08:38:00Z</cp:lastPrinted>
  <dcterms:created xsi:type="dcterms:W3CDTF">2017-09-26T13:05:00Z</dcterms:created>
  <dcterms:modified xsi:type="dcterms:W3CDTF">2017-10-02T06:59:00Z</dcterms:modified>
</cp:coreProperties>
</file>