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33" w:rsidRDefault="00E604AC" w:rsidP="00895EC4">
      <w:pPr>
        <w:tabs>
          <w:tab w:val="left" w:pos="6663"/>
        </w:tabs>
        <w:jc w:val="right"/>
        <w:rPr>
          <w:sz w:val="28"/>
          <w:szCs w:val="28"/>
        </w:rPr>
      </w:pPr>
      <w:r>
        <w:rPr>
          <w:sz w:val="28"/>
          <w:szCs w:val="28"/>
        </w:rPr>
        <w:t>Projekts</w:t>
      </w:r>
    </w:p>
    <w:p w:rsidR="002E7632" w:rsidRPr="00D47191" w:rsidRDefault="002E7632" w:rsidP="00895EC4">
      <w:pPr>
        <w:tabs>
          <w:tab w:val="left" w:pos="6663"/>
        </w:tabs>
        <w:jc w:val="right"/>
        <w:rPr>
          <w:sz w:val="28"/>
          <w:szCs w:val="28"/>
        </w:rPr>
      </w:pPr>
    </w:p>
    <w:p w:rsidR="00315408" w:rsidRPr="00D47191" w:rsidRDefault="00315408" w:rsidP="00895EC4">
      <w:pPr>
        <w:jc w:val="center"/>
        <w:rPr>
          <w:b/>
          <w:sz w:val="28"/>
          <w:szCs w:val="28"/>
        </w:rPr>
      </w:pPr>
      <w:r w:rsidRPr="00D47191">
        <w:rPr>
          <w:b/>
          <w:sz w:val="28"/>
          <w:szCs w:val="28"/>
        </w:rPr>
        <w:t xml:space="preserve">LATVIJAS REPUBLIKAS MINISTRU KABINETA </w:t>
      </w:r>
    </w:p>
    <w:p w:rsidR="00315408" w:rsidRPr="00D47191" w:rsidRDefault="00315408" w:rsidP="00895EC4">
      <w:pPr>
        <w:jc w:val="center"/>
        <w:rPr>
          <w:b/>
          <w:sz w:val="28"/>
          <w:szCs w:val="28"/>
        </w:rPr>
      </w:pPr>
      <w:r w:rsidRPr="00D47191">
        <w:rPr>
          <w:b/>
          <w:sz w:val="28"/>
          <w:szCs w:val="28"/>
        </w:rPr>
        <w:t>SĒDES PROTOKOLLĒMUMS</w:t>
      </w:r>
    </w:p>
    <w:p w:rsidR="00315408" w:rsidRPr="00D47191" w:rsidRDefault="00315408" w:rsidP="00895EC4">
      <w:pPr>
        <w:rPr>
          <w:sz w:val="28"/>
          <w:szCs w:val="28"/>
        </w:rPr>
      </w:pPr>
    </w:p>
    <w:p w:rsidR="00315408" w:rsidRPr="00D47191" w:rsidRDefault="00315408" w:rsidP="00895EC4">
      <w:pPr>
        <w:jc w:val="right"/>
        <w:rPr>
          <w:sz w:val="28"/>
          <w:szCs w:val="28"/>
        </w:rPr>
      </w:pPr>
      <w:r w:rsidRPr="00D47191">
        <w:rPr>
          <w:sz w:val="28"/>
          <w:szCs w:val="28"/>
        </w:rPr>
        <w:t>Rīgā</w:t>
      </w: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t>Nr.</w:t>
      </w:r>
      <w:r w:rsidRPr="00D47191">
        <w:rPr>
          <w:sz w:val="28"/>
          <w:szCs w:val="28"/>
        </w:rPr>
        <w:tab/>
      </w:r>
      <w:r w:rsidRPr="00D47191">
        <w:rPr>
          <w:sz w:val="28"/>
          <w:szCs w:val="28"/>
        </w:rPr>
        <w:tab/>
      </w:r>
      <w:r w:rsidRPr="00D47191">
        <w:rPr>
          <w:sz w:val="28"/>
          <w:szCs w:val="28"/>
        </w:rPr>
        <w:tab/>
        <w:t>201</w:t>
      </w:r>
      <w:r w:rsidR="00DB54B2">
        <w:rPr>
          <w:sz w:val="28"/>
          <w:szCs w:val="28"/>
        </w:rPr>
        <w:t>7</w:t>
      </w:r>
      <w:r w:rsidRPr="00D47191">
        <w:rPr>
          <w:sz w:val="28"/>
          <w:szCs w:val="28"/>
        </w:rPr>
        <w:t>.gada __.______</w:t>
      </w:r>
    </w:p>
    <w:p w:rsidR="00315408" w:rsidRPr="00D47191" w:rsidRDefault="00315408" w:rsidP="00895EC4">
      <w:pPr>
        <w:rPr>
          <w:sz w:val="28"/>
          <w:szCs w:val="28"/>
        </w:rPr>
      </w:pPr>
    </w:p>
    <w:p w:rsidR="00315408" w:rsidRDefault="00315408" w:rsidP="00895EC4">
      <w:pPr>
        <w:rPr>
          <w:sz w:val="28"/>
          <w:szCs w:val="28"/>
        </w:rPr>
      </w:pP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r>
      <w:r w:rsidR="00522190" w:rsidRPr="00D47191">
        <w:rPr>
          <w:sz w:val="28"/>
          <w:szCs w:val="28"/>
        </w:rPr>
        <w:tab/>
      </w:r>
      <w:r w:rsidRPr="00D47191">
        <w:rPr>
          <w:sz w:val="28"/>
          <w:szCs w:val="28"/>
        </w:rPr>
        <w:t xml:space="preserve"> .§</w:t>
      </w:r>
    </w:p>
    <w:p w:rsidR="00895EC4" w:rsidRPr="00D47191" w:rsidRDefault="00895EC4" w:rsidP="00895EC4">
      <w:pPr>
        <w:rPr>
          <w:sz w:val="28"/>
          <w:szCs w:val="28"/>
        </w:rPr>
      </w:pPr>
    </w:p>
    <w:p w:rsidR="00A547ED" w:rsidRPr="00D47191" w:rsidRDefault="000A4100" w:rsidP="00895EC4">
      <w:pPr>
        <w:jc w:val="center"/>
        <w:rPr>
          <w:b/>
          <w:sz w:val="28"/>
          <w:szCs w:val="28"/>
        </w:rPr>
      </w:pPr>
      <w:r w:rsidRPr="000A4100">
        <w:rPr>
          <w:b/>
          <w:sz w:val="28"/>
          <w:szCs w:val="28"/>
        </w:rPr>
        <w:t xml:space="preserve">Atbildes projekts Saeimas Tautsaimniecības, agrārās, vides un reģionālās politikas komisijai (par finansējumu autoceļiem) </w:t>
      </w:r>
      <w:r>
        <w:rPr>
          <w:b/>
          <w:sz w:val="28"/>
          <w:szCs w:val="28"/>
        </w:rPr>
        <w:t xml:space="preserve">un </w:t>
      </w:r>
      <w:r w:rsidR="00E71C56">
        <w:rPr>
          <w:b/>
          <w:sz w:val="28"/>
          <w:szCs w:val="28"/>
        </w:rPr>
        <w:t>i</w:t>
      </w:r>
      <w:r>
        <w:rPr>
          <w:b/>
          <w:sz w:val="28"/>
          <w:szCs w:val="28"/>
        </w:rPr>
        <w:t>nformatīvais ziņojums</w:t>
      </w:r>
      <w:r w:rsidR="002E7632">
        <w:rPr>
          <w:b/>
          <w:sz w:val="28"/>
          <w:szCs w:val="28"/>
        </w:rPr>
        <w:t xml:space="preserve"> </w:t>
      </w:r>
      <w:r w:rsidR="006F77A2" w:rsidRPr="006F77A2">
        <w:rPr>
          <w:b/>
          <w:sz w:val="28"/>
          <w:szCs w:val="28"/>
        </w:rPr>
        <w:t xml:space="preserve">par </w:t>
      </w:r>
      <w:r w:rsidR="00DB54B2" w:rsidRPr="00DB54B2">
        <w:rPr>
          <w:b/>
          <w:sz w:val="28"/>
          <w:szCs w:val="28"/>
        </w:rPr>
        <w:t>iespējamību piesaistīt papildu finansējumu ceļu uzturēšanai, pārbūvei un atjaunošanai papildus valsts budžetā paredzētajam finansējumam</w:t>
      </w:r>
    </w:p>
    <w:p w:rsidR="00DC3419" w:rsidRPr="00D47191" w:rsidRDefault="00DC3419" w:rsidP="00895EC4">
      <w:pPr>
        <w:jc w:val="center"/>
        <w:rPr>
          <w:b/>
          <w:sz w:val="28"/>
          <w:szCs w:val="28"/>
        </w:rPr>
      </w:pPr>
    </w:p>
    <w:p w:rsidR="00315408" w:rsidRPr="00D47191" w:rsidRDefault="00315408" w:rsidP="00895EC4">
      <w:pPr>
        <w:rPr>
          <w:sz w:val="28"/>
          <w:szCs w:val="28"/>
          <w:u w:val="single"/>
        </w:rPr>
      </w:pPr>
      <w:r w:rsidRPr="00D47191">
        <w:rPr>
          <w:sz w:val="28"/>
          <w:szCs w:val="28"/>
          <w:u w:val="single"/>
        </w:rPr>
        <w:tab/>
        <w:t>TA-</w:t>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p>
    <w:p w:rsidR="00315408" w:rsidRPr="00D47191" w:rsidRDefault="00315408" w:rsidP="00895EC4">
      <w:pPr>
        <w:jc w:val="center"/>
        <w:rPr>
          <w:sz w:val="28"/>
          <w:szCs w:val="28"/>
        </w:rPr>
      </w:pPr>
      <w:r w:rsidRPr="00D47191">
        <w:rPr>
          <w:sz w:val="28"/>
          <w:szCs w:val="28"/>
        </w:rPr>
        <w:t>(…)</w:t>
      </w:r>
    </w:p>
    <w:p w:rsidR="00DC3419" w:rsidRPr="00D47191" w:rsidRDefault="00DC3419" w:rsidP="00895EC4">
      <w:pPr>
        <w:jc w:val="center"/>
        <w:rPr>
          <w:sz w:val="28"/>
          <w:szCs w:val="28"/>
        </w:rPr>
      </w:pPr>
    </w:p>
    <w:p w:rsidR="000A4100" w:rsidRDefault="004E01F6" w:rsidP="00895EC4">
      <w:pPr>
        <w:ind w:firstLine="567"/>
        <w:jc w:val="both"/>
        <w:rPr>
          <w:sz w:val="28"/>
          <w:szCs w:val="28"/>
        </w:rPr>
      </w:pPr>
      <w:r>
        <w:rPr>
          <w:sz w:val="28"/>
          <w:szCs w:val="28"/>
        </w:rPr>
        <w:t xml:space="preserve">1. </w:t>
      </w:r>
      <w:r w:rsidRPr="004E01F6">
        <w:rPr>
          <w:sz w:val="28"/>
          <w:szCs w:val="28"/>
        </w:rPr>
        <w:t>Pieņemt zināšanai Satiksmes ministrijas</w:t>
      </w:r>
      <w:r w:rsidR="000A4100">
        <w:rPr>
          <w:sz w:val="28"/>
          <w:szCs w:val="28"/>
        </w:rPr>
        <w:t xml:space="preserve"> iesniegto informatīvo ziņojumu.</w:t>
      </w:r>
    </w:p>
    <w:p w:rsidR="00315408" w:rsidRDefault="000A4100" w:rsidP="00895EC4">
      <w:pPr>
        <w:ind w:firstLine="567"/>
        <w:jc w:val="both"/>
        <w:rPr>
          <w:sz w:val="28"/>
          <w:szCs w:val="28"/>
        </w:rPr>
      </w:pPr>
      <w:r>
        <w:rPr>
          <w:sz w:val="28"/>
          <w:szCs w:val="28"/>
        </w:rPr>
        <w:t>2. A</w:t>
      </w:r>
      <w:r w:rsidR="004E01F6" w:rsidRPr="004E01F6">
        <w:rPr>
          <w:sz w:val="28"/>
          <w:szCs w:val="28"/>
        </w:rPr>
        <w:t>tbalstīt iesniegto atbildes projektu Saeimas Tautsaimniecības, agrārās,</w:t>
      </w:r>
      <w:r w:rsidR="004E01F6">
        <w:rPr>
          <w:sz w:val="28"/>
          <w:szCs w:val="28"/>
        </w:rPr>
        <w:t xml:space="preserve"> </w:t>
      </w:r>
      <w:r w:rsidR="004E01F6" w:rsidRPr="004E01F6">
        <w:rPr>
          <w:sz w:val="28"/>
          <w:szCs w:val="28"/>
        </w:rPr>
        <w:t>vides un reģionālās politikas komisijai.</w:t>
      </w:r>
      <w:r w:rsidR="00965801" w:rsidRPr="00506C22">
        <w:rPr>
          <w:sz w:val="28"/>
          <w:szCs w:val="28"/>
        </w:rPr>
        <w:t xml:space="preserve"> </w:t>
      </w:r>
    </w:p>
    <w:p w:rsidR="004E01F6" w:rsidRDefault="000C03E4" w:rsidP="00895EC4">
      <w:pPr>
        <w:ind w:firstLine="567"/>
        <w:jc w:val="both"/>
        <w:rPr>
          <w:sz w:val="28"/>
          <w:szCs w:val="28"/>
        </w:rPr>
      </w:pPr>
      <w:r>
        <w:rPr>
          <w:sz w:val="28"/>
          <w:szCs w:val="28"/>
        </w:rPr>
        <w:t>3</w:t>
      </w:r>
      <w:r w:rsidR="004E01F6">
        <w:rPr>
          <w:sz w:val="28"/>
          <w:szCs w:val="28"/>
        </w:rPr>
        <w:t xml:space="preserve">. </w:t>
      </w:r>
      <w:r w:rsidR="000A4100" w:rsidRPr="000A4100">
        <w:rPr>
          <w:sz w:val="28"/>
          <w:szCs w:val="28"/>
        </w:rPr>
        <w:t>Valsts kancelejai noformēt un nosūtīt atbildi Saeimas Tautsaimniecības, agrārās, vides un reģionālās politikas komisijai.</w:t>
      </w:r>
    </w:p>
    <w:p w:rsidR="004E01F6" w:rsidRPr="00506C22" w:rsidRDefault="000C03E4" w:rsidP="00895EC4">
      <w:pPr>
        <w:ind w:firstLine="567"/>
        <w:jc w:val="both"/>
        <w:rPr>
          <w:sz w:val="28"/>
          <w:szCs w:val="28"/>
        </w:rPr>
      </w:pPr>
      <w:r>
        <w:rPr>
          <w:sz w:val="28"/>
          <w:szCs w:val="28"/>
        </w:rPr>
        <w:t>4</w:t>
      </w:r>
      <w:r w:rsidR="004E01F6">
        <w:rPr>
          <w:sz w:val="28"/>
          <w:szCs w:val="28"/>
        </w:rPr>
        <w:t xml:space="preserve">. Atbalstīt </w:t>
      </w:r>
      <w:r w:rsidR="004E01F6" w:rsidRPr="004E01F6">
        <w:rPr>
          <w:sz w:val="28"/>
          <w:szCs w:val="28"/>
        </w:rPr>
        <w:t>valsts budžeta programma</w:t>
      </w:r>
      <w:r w:rsidR="004E01F6">
        <w:rPr>
          <w:sz w:val="28"/>
          <w:szCs w:val="28"/>
        </w:rPr>
        <w:t>s</w:t>
      </w:r>
      <w:r w:rsidR="004E01F6" w:rsidRPr="004E01F6">
        <w:rPr>
          <w:sz w:val="28"/>
          <w:szCs w:val="28"/>
        </w:rPr>
        <w:t xml:space="preserve"> “Valsts autoceļu fonds”</w:t>
      </w:r>
      <w:r w:rsidR="004E01F6">
        <w:rPr>
          <w:sz w:val="28"/>
          <w:szCs w:val="28"/>
        </w:rPr>
        <w:t xml:space="preserve"> izveidošanu par speciālo budžetu no 2020.gada, </w:t>
      </w:r>
      <w:r w:rsidR="004E01F6" w:rsidRPr="004E01F6">
        <w:rPr>
          <w:sz w:val="28"/>
          <w:szCs w:val="28"/>
        </w:rPr>
        <w:t>pakāpeniski palielinot kopējo valsts budžet</w:t>
      </w:r>
      <w:r w:rsidR="004E01F6">
        <w:rPr>
          <w:sz w:val="28"/>
          <w:szCs w:val="28"/>
        </w:rPr>
        <w:t>a finansējumu valsts autoceļiem informatīvajā ziņojumā norādītajā apmērā.</w:t>
      </w:r>
    </w:p>
    <w:p w:rsidR="002E7632" w:rsidRPr="00506C22" w:rsidRDefault="002E7632" w:rsidP="00895EC4">
      <w:pPr>
        <w:jc w:val="both"/>
        <w:rPr>
          <w:sz w:val="28"/>
          <w:szCs w:val="28"/>
        </w:rPr>
      </w:pPr>
    </w:p>
    <w:p w:rsidR="00E604AC" w:rsidRPr="00D47191" w:rsidRDefault="00E604AC" w:rsidP="00895EC4">
      <w:pPr>
        <w:jc w:val="both"/>
        <w:rPr>
          <w:sz w:val="28"/>
          <w:szCs w:val="28"/>
        </w:rPr>
      </w:pPr>
    </w:p>
    <w:p w:rsidR="00BC0C10" w:rsidRPr="00D47191" w:rsidRDefault="00BC0C10" w:rsidP="00895EC4">
      <w:pPr>
        <w:jc w:val="both"/>
        <w:rPr>
          <w:sz w:val="28"/>
          <w:szCs w:val="28"/>
        </w:rPr>
      </w:pPr>
      <w:r w:rsidRPr="00D47191">
        <w:rPr>
          <w:sz w:val="28"/>
          <w:szCs w:val="28"/>
        </w:rPr>
        <w:t>Ministru prezidents</w:t>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794216" w:rsidRPr="00D47191">
        <w:rPr>
          <w:sz w:val="28"/>
          <w:szCs w:val="28"/>
        </w:rPr>
        <w:tab/>
      </w:r>
      <w:proofErr w:type="spellStart"/>
      <w:r w:rsidRPr="00D47191">
        <w:rPr>
          <w:sz w:val="28"/>
          <w:szCs w:val="28"/>
        </w:rPr>
        <w:t>M.Kučinskis</w:t>
      </w:r>
      <w:proofErr w:type="spellEnd"/>
    </w:p>
    <w:p w:rsidR="00C16854" w:rsidRDefault="00C16854" w:rsidP="00895EC4">
      <w:pPr>
        <w:jc w:val="both"/>
        <w:rPr>
          <w:rFonts w:eastAsia="Times New Roman"/>
          <w:sz w:val="28"/>
          <w:szCs w:val="28"/>
          <w:lang w:val="de-DE"/>
        </w:rPr>
      </w:pPr>
    </w:p>
    <w:p w:rsidR="002E7632" w:rsidRPr="00D47191" w:rsidRDefault="002E7632" w:rsidP="00895EC4">
      <w:pPr>
        <w:jc w:val="both"/>
        <w:rPr>
          <w:rFonts w:eastAsia="Times New Roman"/>
          <w:sz w:val="28"/>
          <w:szCs w:val="28"/>
          <w:lang w:val="de-DE"/>
        </w:rPr>
      </w:pPr>
    </w:p>
    <w:p w:rsidR="00643292" w:rsidRPr="00D47191" w:rsidRDefault="00643292" w:rsidP="00895EC4">
      <w:pPr>
        <w:jc w:val="both"/>
        <w:rPr>
          <w:rFonts w:eastAsia="Times New Roman"/>
          <w:sz w:val="28"/>
          <w:szCs w:val="28"/>
          <w:lang w:val="de-DE"/>
        </w:rPr>
      </w:pPr>
      <w:proofErr w:type="spellStart"/>
      <w:r w:rsidRPr="00D47191">
        <w:rPr>
          <w:rFonts w:eastAsia="Times New Roman"/>
          <w:sz w:val="28"/>
          <w:szCs w:val="28"/>
          <w:lang w:val="de-DE"/>
        </w:rPr>
        <w:t>Valsts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kancelejas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direktors</w:t>
      </w:r>
      <w:proofErr w:type="spellEnd"/>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00DB54B2" w:rsidRPr="00DB54B2">
        <w:rPr>
          <w:rFonts w:eastAsia="Times New Roman"/>
          <w:sz w:val="28"/>
          <w:szCs w:val="28"/>
          <w:lang w:val="de-DE"/>
        </w:rPr>
        <w:t xml:space="preserve">J. </w:t>
      </w:r>
      <w:proofErr w:type="spellStart"/>
      <w:r w:rsidR="00DB54B2" w:rsidRPr="00DB54B2">
        <w:rPr>
          <w:rFonts w:eastAsia="Times New Roman"/>
          <w:sz w:val="28"/>
          <w:szCs w:val="28"/>
          <w:lang w:val="de-DE"/>
        </w:rPr>
        <w:t>Citskovskis</w:t>
      </w:r>
      <w:proofErr w:type="spellEnd"/>
    </w:p>
    <w:p w:rsidR="00A84710" w:rsidRDefault="00A84710" w:rsidP="00895EC4">
      <w:pPr>
        <w:rPr>
          <w:sz w:val="28"/>
          <w:szCs w:val="28"/>
        </w:rPr>
      </w:pPr>
    </w:p>
    <w:p w:rsidR="002E7632" w:rsidRPr="00D47191" w:rsidRDefault="002E7632" w:rsidP="00895EC4">
      <w:pPr>
        <w:rPr>
          <w:sz w:val="28"/>
          <w:szCs w:val="28"/>
        </w:rPr>
      </w:pPr>
    </w:p>
    <w:p w:rsidR="00643292" w:rsidRPr="00D47191" w:rsidRDefault="00643292" w:rsidP="00895EC4">
      <w:pPr>
        <w:rPr>
          <w:sz w:val="28"/>
          <w:szCs w:val="28"/>
          <w:lang w:val="cs-CZ"/>
        </w:rPr>
      </w:pPr>
      <w:r w:rsidRPr="00D47191">
        <w:rPr>
          <w:sz w:val="28"/>
          <w:szCs w:val="28"/>
          <w:lang w:val="cs-CZ"/>
        </w:rPr>
        <w:t xml:space="preserve">Iesniedzējs: </w:t>
      </w:r>
      <w:r w:rsidR="00F8741B" w:rsidRPr="00D47191">
        <w:rPr>
          <w:sz w:val="28"/>
          <w:szCs w:val="28"/>
          <w:lang w:val="cs-CZ"/>
        </w:rPr>
        <w:t>satiksmes</w:t>
      </w:r>
      <w:r w:rsidR="006F77A2">
        <w:rPr>
          <w:sz w:val="28"/>
          <w:szCs w:val="28"/>
          <w:lang w:val="cs-CZ"/>
        </w:rPr>
        <w:t xml:space="preserve"> ministrs</w:t>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6F77A2">
        <w:rPr>
          <w:sz w:val="28"/>
          <w:szCs w:val="28"/>
          <w:lang w:val="cs-CZ"/>
        </w:rPr>
        <w:tab/>
        <w:t>U. Augulis</w:t>
      </w:r>
    </w:p>
    <w:p w:rsidR="00C16854" w:rsidRDefault="00C16854" w:rsidP="00895EC4">
      <w:pPr>
        <w:jc w:val="both"/>
        <w:rPr>
          <w:sz w:val="28"/>
          <w:szCs w:val="28"/>
        </w:rPr>
      </w:pPr>
    </w:p>
    <w:p w:rsidR="002E7632" w:rsidRPr="00D47191" w:rsidRDefault="002E7632" w:rsidP="00895EC4">
      <w:pPr>
        <w:jc w:val="both"/>
        <w:rPr>
          <w:sz w:val="28"/>
          <w:szCs w:val="28"/>
        </w:rPr>
      </w:pPr>
    </w:p>
    <w:p w:rsidR="009F702D" w:rsidRPr="009F702D" w:rsidRDefault="00522190" w:rsidP="000C03E4">
      <w:pPr>
        <w:jc w:val="both"/>
        <w:rPr>
          <w:sz w:val="28"/>
          <w:szCs w:val="28"/>
        </w:rPr>
      </w:pPr>
      <w:r w:rsidRPr="009F702D">
        <w:rPr>
          <w:sz w:val="28"/>
          <w:szCs w:val="28"/>
        </w:rPr>
        <w:t xml:space="preserve">Vīza: </w:t>
      </w:r>
      <w:r w:rsidR="009F702D" w:rsidRPr="009F702D">
        <w:rPr>
          <w:sz w:val="28"/>
          <w:szCs w:val="28"/>
        </w:rPr>
        <w:t>valsts sekretār</w:t>
      </w:r>
      <w:r w:rsidR="000C03E4">
        <w:rPr>
          <w:sz w:val="28"/>
          <w:szCs w:val="28"/>
        </w:rPr>
        <w:t>s</w:t>
      </w:r>
      <w:r w:rsidR="009F702D" w:rsidRPr="009F702D">
        <w:rPr>
          <w:sz w:val="28"/>
          <w:szCs w:val="28"/>
        </w:rPr>
        <w:tab/>
      </w:r>
      <w:r w:rsidR="009F702D" w:rsidRPr="009F702D">
        <w:rPr>
          <w:sz w:val="28"/>
          <w:szCs w:val="28"/>
        </w:rPr>
        <w:tab/>
      </w:r>
      <w:r w:rsidR="009F702D" w:rsidRPr="009F702D">
        <w:rPr>
          <w:sz w:val="28"/>
          <w:szCs w:val="28"/>
        </w:rPr>
        <w:tab/>
      </w:r>
      <w:r w:rsidR="009F702D" w:rsidRPr="009F702D">
        <w:rPr>
          <w:sz w:val="28"/>
          <w:szCs w:val="28"/>
        </w:rPr>
        <w:tab/>
      </w:r>
      <w:r w:rsidR="009C49AF">
        <w:rPr>
          <w:sz w:val="28"/>
          <w:szCs w:val="28"/>
        </w:rPr>
        <w:tab/>
      </w:r>
      <w:r w:rsidR="002E455C">
        <w:rPr>
          <w:sz w:val="28"/>
          <w:szCs w:val="28"/>
        </w:rPr>
        <w:tab/>
      </w:r>
      <w:r w:rsidR="002E455C">
        <w:rPr>
          <w:sz w:val="28"/>
          <w:szCs w:val="28"/>
        </w:rPr>
        <w:tab/>
      </w:r>
      <w:r w:rsidR="000C03E4">
        <w:rPr>
          <w:sz w:val="28"/>
          <w:szCs w:val="28"/>
        </w:rPr>
        <w:t>K. Ozoliņš</w:t>
      </w:r>
    </w:p>
    <w:p w:rsidR="00DB54B2" w:rsidRPr="00D47191" w:rsidRDefault="00DB54B2" w:rsidP="00895EC4">
      <w:pPr>
        <w:jc w:val="both"/>
        <w:rPr>
          <w:sz w:val="28"/>
          <w:szCs w:val="28"/>
        </w:rPr>
      </w:pPr>
    </w:p>
    <w:p w:rsidR="00A84710" w:rsidRDefault="00A84710" w:rsidP="00895EC4">
      <w:pPr>
        <w:jc w:val="both"/>
        <w:rPr>
          <w:sz w:val="18"/>
          <w:szCs w:val="18"/>
        </w:rPr>
      </w:pPr>
    </w:p>
    <w:p w:rsidR="00F8741B" w:rsidRPr="002E455C" w:rsidRDefault="002E455C" w:rsidP="00F8741B">
      <w:pPr>
        <w:rPr>
          <w:rFonts w:eastAsia="Times New Roman"/>
          <w:sz w:val="20"/>
          <w:szCs w:val="20"/>
        </w:rPr>
      </w:pPr>
      <w:r>
        <w:rPr>
          <w:rFonts w:eastAsia="Times New Roman"/>
          <w:sz w:val="20"/>
          <w:szCs w:val="20"/>
        </w:rPr>
        <w:t>07</w:t>
      </w:r>
      <w:r w:rsidR="000C03E4" w:rsidRPr="002E455C">
        <w:rPr>
          <w:rFonts w:eastAsia="Times New Roman"/>
          <w:sz w:val="20"/>
          <w:szCs w:val="20"/>
        </w:rPr>
        <w:t>.11</w:t>
      </w:r>
      <w:r w:rsidR="00DB54B2" w:rsidRPr="002E455C">
        <w:rPr>
          <w:rFonts w:eastAsia="Times New Roman"/>
          <w:sz w:val="20"/>
          <w:szCs w:val="20"/>
        </w:rPr>
        <w:t>.2017</w:t>
      </w:r>
      <w:r w:rsidR="007835CD" w:rsidRPr="002E455C">
        <w:rPr>
          <w:rFonts w:eastAsia="Times New Roman"/>
          <w:sz w:val="20"/>
          <w:szCs w:val="20"/>
        </w:rPr>
        <w:t xml:space="preserve">. </w:t>
      </w:r>
      <w:r w:rsidR="00895EC4" w:rsidRPr="002E455C">
        <w:rPr>
          <w:rFonts w:eastAsia="Times New Roman"/>
          <w:sz w:val="20"/>
          <w:szCs w:val="20"/>
        </w:rPr>
        <w:t>1</w:t>
      </w:r>
      <w:r w:rsidR="008F59D7">
        <w:rPr>
          <w:rFonts w:eastAsia="Times New Roman"/>
          <w:sz w:val="20"/>
          <w:szCs w:val="20"/>
        </w:rPr>
        <w:t>7</w:t>
      </w:r>
      <w:r w:rsidR="007835CD" w:rsidRPr="002E455C">
        <w:rPr>
          <w:rFonts w:eastAsia="Times New Roman"/>
          <w:sz w:val="20"/>
          <w:szCs w:val="20"/>
        </w:rPr>
        <w:t>:</w:t>
      </w:r>
      <w:r w:rsidR="008F59D7">
        <w:rPr>
          <w:rFonts w:eastAsia="Times New Roman"/>
          <w:sz w:val="20"/>
          <w:szCs w:val="20"/>
        </w:rPr>
        <w:t>59</w:t>
      </w:r>
      <w:bookmarkStart w:id="0" w:name="_GoBack"/>
      <w:bookmarkEnd w:id="0"/>
    </w:p>
    <w:p w:rsidR="00F8741B" w:rsidRPr="00522B3B" w:rsidRDefault="009F702D" w:rsidP="00F8741B">
      <w:pPr>
        <w:rPr>
          <w:rFonts w:eastAsia="Times New Roman"/>
          <w:sz w:val="20"/>
          <w:szCs w:val="20"/>
        </w:rPr>
      </w:pPr>
      <w:r w:rsidRPr="002E455C">
        <w:rPr>
          <w:rFonts w:eastAsia="Times New Roman"/>
          <w:sz w:val="20"/>
          <w:szCs w:val="20"/>
        </w:rPr>
        <w:t>13</w:t>
      </w:r>
      <w:r w:rsidR="000C03E4" w:rsidRPr="002E455C">
        <w:rPr>
          <w:rFonts w:eastAsia="Times New Roman"/>
          <w:sz w:val="20"/>
          <w:szCs w:val="20"/>
        </w:rPr>
        <w:t>1</w:t>
      </w:r>
    </w:p>
    <w:p w:rsidR="00F8741B" w:rsidRPr="00522B3B" w:rsidRDefault="00F8741B" w:rsidP="00F8741B">
      <w:pPr>
        <w:jc w:val="both"/>
        <w:rPr>
          <w:rFonts w:eastAsia="Times New Roman"/>
          <w:sz w:val="20"/>
          <w:szCs w:val="20"/>
        </w:rPr>
      </w:pPr>
      <w:r w:rsidRPr="00522B3B">
        <w:rPr>
          <w:rFonts w:eastAsia="Times New Roman"/>
          <w:sz w:val="20"/>
          <w:szCs w:val="20"/>
        </w:rPr>
        <w:t>D.Su</w:t>
      </w:r>
      <w:r w:rsidR="00ED6DD8" w:rsidRPr="00522B3B">
        <w:rPr>
          <w:rFonts w:eastAsia="Times New Roman"/>
          <w:sz w:val="20"/>
          <w:szCs w:val="20"/>
        </w:rPr>
        <w:t>pe</w:t>
      </w:r>
      <w:r w:rsidRPr="00522B3B">
        <w:rPr>
          <w:rFonts w:eastAsia="Times New Roman"/>
          <w:sz w:val="20"/>
          <w:szCs w:val="20"/>
        </w:rPr>
        <w:t xml:space="preserve"> 67028253</w:t>
      </w:r>
    </w:p>
    <w:p w:rsidR="00AD1267" w:rsidRDefault="008F59D7" w:rsidP="00522190">
      <w:pPr>
        <w:rPr>
          <w:rFonts w:eastAsia="Times New Roman"/>
          <w:sz w:val="20"/>
          <w:szCs w:val="20"/>
        </w:rPr>
      </w:pPr>
      <w:hyperlink r:id="rId9" w:history="1">
        <w:r w:rsidR="00ED6DD8" w:rsidRPr="00386DD7">
          <w:rPr>
            <w:rStyle w:val="Hyperlink"/>
            <w:rFonts w:eastAsia="Times New Roman"/>
            <w:sz w:val="20"/>
            <w:szCs w:val="20"/>
          </w:rPr>
          <w:t>Dace.Supe@sam.gov.lv</w:t>
        </w:r>
      </w:hyperlink>
      <w:r w:rsidR="00F8741B" w:rsidRPr="00F8741B">
        <w:rPr>
          <w:rFonts w:eastAsia="Times New Roman"/>
          <w:sz w:val="20"/>
          <w:szCs w:val="20"/>
        </w:rPr>
        <w:t xml:space="preserve"> </w:t>
      </w:r>
    </w:p>
    <w:p w:rsidR="006F77A2" w:rsidRPr="00F8741B" w:rsidRDefault="006F77A2" w:rsidP="00522190">
      <w:pPr>
        <w:rPr>
          <w:sz w:val="20"/>
          <w:szCs w:val="20"/>
        </w:rPr>
      </w:pPr>
    </w:p>
    <w:sectPr w:rsidR="006F77A2" w:rsidRPr="00F8741B" w:rsidSect="00FB2063">
      <w:headerReference w:type="default" r:id="rId10"/>
      <w:footerReference w:type="even" r:id="rId11"/>
      <w:footerReference w:type="default" r:id="rId12"/>
      <w:footerReference w:type="first" r:id="rId13"/>
      <w:pgSz w:w="11906" w:h="16838"/>
      <w:pgMar w:top="1134" w:right="1134" w:bottom="1418" w:left="1701" w:header="53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63" w:rsidRDefault="00A34F63" w:rsidP="00315408">
      <w:r>
        <w:separator/>
      </w:r>
    </w:p>
  </w:endnote>
  <w:endnote w:type="continuationSeparator" w:id="0">
    <w:p w:rsidR="00A34F63" w:rsidRDefault="00A34F63"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8F59D7" w:rsidP="006F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8F59D7" w:rsidP="006F66B5">
    <w:pPr>
      <w:pStyle w:val="Footer"/>
      <w:framePr w:wrap="around" w:vAnchor="text" w:hAnchor="margin" w:xAlign="right" w:y="1"/>
      <w:rPr>
        <w:rStyle w:val="PageNumber"/>
      </w:rPr>
    </w:pPr>
  </w:p>
  <w:p w:rsidR="00FF523A" w:rsidRPr="00D87BE0" w:rsidRDefault="004E01F6" w:rsidP="004E01F6">
    <w:pPr>
      <w:jc w:val="both"/>
      <w:rPr>
        <w:b/>
        <w:sz w:val="20"/>
        <w:szCs w:val="20"/>
      </w:rPr>
    </w:pPr>
    <w:r w:rsidRPr="00DC3419">
      <w:rPr>
        <w:sz w:val="20"/>
        <w:szCs w:val="20"/>
      </w:rPr>
      <w:t>SAMProt_</w:t>
    </w:r>
    <w:r w:rsidR="00895EC4">
      <w:rPr>
        <w:sz w:val="20"/>
        <w:szCs w:val="20"/>
      </w:rPr>
      <w:t>08</w:t>
    </w:r>
    <w:r>
      <w:rPr>
        <w:sz w:val="20"/>
        <w:szCs w:val="20"/>
      </w:rPr>
      <w:t>0917</w:t>
    </w:r>
    <w:r w:rsidRPr="00DC3419">
      <w:rPr>
        <w:sz w:val="20"/>
        <w:szCs w:val="20"/>
      </w:rPr>
      <w:t>_</w:t>
    </w:r>
    <w:r>
      <w:rPr>
        <w:sz w:val="20"/>
        <w:szCs w:val="20"/>
      </w:rPr>
      <w:t>autoceli</w:t>
    </w:r>
    <w:r w:rsidRPr="00DC3419">
      <w:rPr>
        <w:sz w:val="20"/>
        <w:szCs w:val="20"/>
      </w:rPr>
      <w:t xml:space="preserve">; </w:t>
    </w:r>
    <w:r w:rsidRPr="00DB54B2">
      <w:rPr>
        <w:sz w:val="20"/>
        <w:szCs w:val="20"/>
      </w:rPr>
      <w:t>Par informatīvo ziņojumu par iespējamību piesaistīt papildu finansējumu ceļu uzturēšanai, pārbūvei un atjaunošanai papildus valsts budžetā paredzētajam finansējumam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D3" w:rsidRPr="00D87BE0" w:rsidRDefault="008F59D7" w:rsidP="00D62FD3">
    <w:pPr>
      <w:jc w:val="both"/>
      <w:rPr>
        <w:b/>
        <w:sz w:val="20"/>
        <w:szCs w:val="20"/>
      </w:rPr>
    </w:pPr>
    <w:r w:rsidRPr="008F59D7">
      <w:rPr>
        <w:sz w:val="20"/>
        <w:szCs w:val="20"/>
      </w:rPr>
      <w:t>SMprot_071117_autoceli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63" w:rsidRDefault="00A34F63" w:rsidP="00315408">
      <w:r>
        <w:separator/>
      </w:r>
    </w:p>
  </w:footnote>
  <w:footnote w:type="continuationSeparator" w:id="0">
    <w:p w:rsidR="00A34F63" w:rsidRDefault="00A34F63" w:rsidP="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pPr>
      <w:pStyle w:val="Header"/>
      <w:jc w:val="center"/>
    </w:pPr>
    <w:r>
      <w:fldChar w:fldCharType="begin"/>
    </w:r>
    <w:r w:rsidR="00315408">
      <w:instrText xml:space="preserve"> PAGE   \* MERGEFORMAT </w:instrText>
    </w:r>
    <w:r>
      <w:fldChar w:fldCharType="separate"/>
    </w:r>
    <w:r w:rsidR="002E455C">
      <w:rPr>
        <w:noProof/>
      </w:rPr>
      <w:t>2</w:t>
    </w:r>
    <w:r>
      <w:fldChar w:fldCharType="end"/>
    </w:r>
  </w:p>
  <w:p w:rsidR="00271118" w:rsidRDefault="008F5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rson w15:author="Taisa Trubača">
    <w15:presenceInfo w15:providerId="None" w15:userId="Taisa Truba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8"/>
    <w:rsid w:val="000031FD"/>
    <w:rsid w:val="00014649"/>
    <w:rsid w:val="00035AFF"/>
    <w:rsid w:val="00037655"/>
    <w:rsid w:val="00045067"/>
    <w:rsid w:val="000941C7"/>
    <w:rsid w:val="000969D6"/>
    <w:rsid w:val="000A4100"/>
    <w:rsid w:val="000C03E4"/>
    <w:rsid w:val="000D4AD8"/>
    <w:rsid w:val="001314F7"/>
    <w:rsid w:val="00141A50"/>
    <w:rsid w:val="00145AEA"/>
    <w:rsid w:val="001646EF"/>
    <w:rsid w:val="001666E5"/>
    <w:rsid w:val="00167DD4"/>
    <w:rsid w:val="001766D0"/>
    <w:rsid w:val="00191A6F"/>
    <w:rsid w:val="001A7449"/>
    <w:rsid w:val="001B599D"/>
    <w:rsid w:val="001B76EB"/>
    <w:rsid w:val="001C3CA2"/>
    <w:rsid w:val="001C45D2"/>
    <w:rsid w:val="001E55DC"/>
    <w:rsid w:val="001E6F50"/>
    <w:rsid w:val="001F4E6F"/>
    <w:rsid w:val="00223758"/>
    <w:rsid w:val="00227D25"/>
    <w:rsid w:val="00234DC3"/>
    <w:rsid w:val="00254A74"/>
    <w:rsid w:val="00272F3F"/>
    <w:rsid w:val="002866B8"/>
    <w:rsid w:val="002A2B5A"/>
    <w:rsid w:val="002C08BF"/>
    <w:rsid w:val="002D0E82"/>
    <w:rsid w:val="002E2EB8"/>
    <w:rsid w:val="002E455C"/>
    <w:rsid w:val="002E7632"/>
    <w:rsid w:val="00315408"/>
    <w:rsid w:val="00316D49"/>
    <w:rsid w:val="00325D32"/>
    <w:rsid w:val="0034067B"/>
    <w:rsid w:val="00356048"/>
    <w:rsid w:val="0036297F"/>
    <w:rsid w:val="003733DB"/>
    <w:rsid w:val="003912F5"/>
    <w:rsid w:val="00396B73"/>
    <w:rsid w:val="003B1B94"/>
    <w:rsid w:val="003D651A"/>
    <w:rsid w:val="003F2EAB"/>
    <w:rsid w:val="003F305F"/>
    <w:rsid w:val="003F56F5"/>
    <w:rsid w:val="003F7DFA"/>
    <w:rsid w:val="00401DE4"/>
    <w:rsid w:val="00430316"/>
    <w:rsid w:val="00447385"/>
    <w:rsid w:val="00453629"/>
    <w:rsid w:val="0045682D"/>
    <w:rsid w:val="0046314E"/>
    <w:rsid w:val="00464241"/>
    <w:rsid w:val="00477350"/>
    <w:rsid w:val="004A2B7F"/>
    <w:rsid w:val="004C10A1"/>
    <w:rsid w:val="004E01F6"/>
    <w:rsid w:val="004E4ECA"/>
    <w:rsid w:val="004E7896"/>
    <w:rsid w:val="004F0BCB"/>
    <w:rsid w:val="004F6CF7"/>
    <w:rsid w:val="00506C22"/>
    <w:rsid w:val="005111EB"/>
    <w:rsid w:val="00522190"/>
    <w:rsid w:val="00522B3B"/>
    <w:rsid w:val="005302C2"/>
    <w:rsid w:val="00551A93"/>
    <w:rsid w:val="00556E8D"/>
    <w:rsid w:val="00565FD7"/>
    <w:rsid w:val="005661E9"/>
    <w:rsid w:val="005859CA"/>
    <w:rsid w:val="00587325"/>
    <w:rsid w:val="005D523D"/>
    <w:rsid w:val="005E7254"/>
    <w:rsid w:val="00600AB6"/>
    <w:rsid w:val="00621F9C"/>
    <w:rsid w:val="00633377"/>
    <w:rsid w:val="00643292"/>
    <w:rsid w:val="006615CF"/>
    <w:rsid w:val="006623E8"/>
    <w:rsid w:val="00662983"/>
    <w:rsid w:val="006739E9"/>
    <w:rsid w:val="00681AF5"/>
    <w:rsid w:val="006A6309"/>
    <w:rsid w:val="006B61C2"/>
    <w:rsid w:val="006B7C08"/>
    <w:rsid w:val="006C454F"/>
    <w:rsid w:val="006E7902"/>
    <w:rsid w:val="006F77A2"/>
    <w:rsid w:val="0072518D"/>
    <w:rsid w:val="007321C7"/>
    <w:rsid w:val="00736566"/>
    <w:rsid w:val="00742F3C"/>
    <w:rsid w:val="0074395A"/>
    <w:rsid w:val="00743FFD"/>
    <w:rsid w:val="00745F52"/>
    <w:rsid w:val="0074613D"/>
    <w:rsid w:val="0075239C"/>
    <w:rsid w:val="007608AE"/>
    <w:rsid w:val="007642FA"/>
    <w:rsid w:val="00780C24"/>
    <w:rsid w:val="00782D5E"/>
    <w:rsid w:val="007835CD"/>
    <w:rsid w:val="00791DCE"/>
    <w:rsid w:val="00794216"/>
    <w:rsid w:val="007A403C"/>
    <w:rsid w:val="007B5BC5"/>
    <w:rsid w:val="007C075E"/>
    <w:rsid w:val="007C448D"/>
    <w:rsid w:val="007E2104"/>
    <w:rsid w:val="008334D4"/>
    <w:rsid w:val="00866696"/>
    <w:rsid w:val="00870CA7"/>
    <w:rsid w:val="00882AA2"/>
    <w:rsid w:val="00894A1E"/>
    <w:rsid w:val="00895EC4"/>
    <w:rsid w:val="008B4CAD"/>
    <w:rsid w:val="008C47D4"/>
    <w:rsid w:val="008D3588"/>
    <w:rsid w:val="008F2796"/>
    <w:rsid w:val="008F4993"/>
    <w:rsid w:val="008F59D7"/>
    <w:rsid w:val="008F723A"/>
    <w:rsid w:val="009003DA"/>
    <w:rsid w:val="00914E93"/>
    <w:rsid w:val="00931D00"/>
    <w:rsid w:val="0093773C"/>
    <w:rsid w:val="00940657"/>
    <w:rsid w:val="00944199"/>
    <w:rsid w:val="00945047"/>
    <w:rsid w:val="009511C0"/>
    <w:rsid w:val="00960F87"/>
    <w:rsid w:val="00965801"/>
    <w:rsid w:val="00966A25"/>
    <w:rsid w:val="00971EB5"/>
    <w:rsid w:val="00972A93"/>
    <w:rsid w:val="00981577"/>
    <w:rsid w:val="009955DF"/>
    <w:rsid w:val="009B164C"/>
    <w:rsid w:val="009B2905"/>
    <w:rsid w:val="009C0DFA"/>
    <w:rsid w:val="009C49AF"/>
    <w:rsid w:val="009C4F6D"/>
    <w:rsid w:val="009E6554"/>
    <w:rsid w:val="009E7D1D"/>
    <w:rsid w:val="009F702D"/>
    <w:rsid w:val="00A11908"/>
    <w:rsid w:val="00A120FB"/>
    <w:rsid w:val="00A153EF"/>
    <w:rsid w:val="00A34F63"/>
    <w:rsid w:val="00A40351"/>
    <w:rsid w:val="00A522A2"/>
    <w:rsid w:val="00A547ED"/>
    <w:rsid w:val="00A62F51"/>
    <w:rsid w:val="00A73142"/>
    <w:rsid w:val="00A742BE"/>
    <w:rsid w:val="00A827F8"/>
    <w:rsid w:val="00A83067"/>
    <w:rsid w:val="00A84710"/>
    <w:rsid w:val="00A921FD"/>
    <w:rsid w:val="00AA0E16"/>
    <w:rsid w:val="00AD1267"/>
    <w:rsid w:val="00AD201B"/>
    <w:rsid w:val="00AD2922"/>
    <w:rsid w:val="00B05C2D"/>
    <w:rsid w:val="00B27F25"/>
    <w:rsid w:val="00B3423A"/>
    <w:rsid w:val="00B429CA"/>
    <w:rsid w:val="00B43F4A"/>
    <w:rsid w:val="00B45795"/>
    <w:rsid w:val="00B8110F"/>
    <w:rsid w:val="00B81BF9"/>
    <w:rsid w:val="00B82FC3"/>
    <w:rsid w:val="00B925E7"/>
    <w:rsid w:val="00BC0C10"/>
    <w:rsid w:val="00BC4C6E"/>
    <w:rsid w:val="00C05351"/>
    <w:rsid w:val="00C1498D"/>
    <w:rsid w:val="00C14E00"/>
    <w:rsid w:val="00C16854"/>
    <w:rsid w:val="00C31A17"/>
    <w:rsid w:val="00C407FD"/>
    <w:rsid w:val="00C455B0"/>
    <w:rsid w:val="00C57DCB"/>
    <w:rsid w:val="00C62214"/>
    <w:rsid w:val="00C67CB1"/>
    <w:rsid w:val="00C803CD"/>
    <w:rsid w:val="00C945A1"/>
    <w:rsid w:val="00CB6C33"/>
    <w:rsid w:val="00CE7E8D"/>
    <w:rsid w:val="00CF5FF5"/>
    <w:rsid w:val="00D16F50"/>
    <w:rsid w:val="00D25D07"/>
    <w:rsid w:val="00D43549"/>
    <w:rsid w:val="00D47191"/>
    <w:rsid w:val="00D62FD3"/>
    <w:rsid w:val="00D66484"/>
    <w:rsid w:val="00D7315C"/>
    <w:rsid w:val="00D80901"/>
    <w:rsid w:val="00D87F3D"/>
    <w:rsid w:val="00D9747D"/>
    <w:rsid w:val="00DB54B2"/>
    <w:rsid w:val="00DC3419"/>
    <w:rsid w:val="00DE228A"/>
    <w:rsid w:val="00E00EEE"/>
    <w:rsid w:val="00E15E27"/>
    <w:rsid w:val="00E32E4D"/>
    <w:rsid w:val="00E4380C"/>
    <w:rsid w:val="00E4475D"/>
    <w:rsid w:val="00E45954"/>
    <w:rsid w:val="00E604AC"/>
    <w:rsid w:val="00E60AF0"/>
    <w:rsid w:val="00E714BB"/>
    <w:rsid w:val="00E71A31"/>
    <w:rsid w:val="00E71C56"/>
    <w:rsid w:val="00E743D2"/>
    <w:rsid w:val="00E76699"/>
    <w:rsid w:val="00E84603"/>
    <w:rsid w:val="00EA01DC"/>
    <w:rsid w:val="00EA7FAD"/>
    <w:rsid w:val="00EB41A9"/>
    <w:rsid w:val="00ED2893"/>
    <w:rsid w:val="00ED2D52"/>
    <w:rsid w:val="00ED6A40"/>
    <w:rsid w:val="00ED6DD8"/>
    <w:rsid w:val="00ED703F"/>
    <w:rsid w:val="00EE448A"/>
    <w:rsid w:val="00EF6AA3"/>
    <w:rsid w:val="00F41424"/>
    <w:rsid w:val="00F41506"/>
    <w:rsid w:val="00F44632"/>
    <w:rsid w:val="00F46DEB"/>
    <w:rsid w:val="00F54EEA"/>
    <w:rsid w:val="00F8741B"/>
    <w:rsid w:val="00FB2063"/>
    <w:rsid w:val="00FC2008"/>
    <w:rsid w:val="00FD3E74"/>
    <w:rsid w:val="00FF37C4"/>
    <w:rsid w:val="00FF5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Sup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27AB8-D1E8-417A-AAE0-5B344E4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803</Words>
  <Characters>459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informatīvo ziņojumu par iespējamību piesaistīt papildu finansējumu ceļu uzturēšanai, pārbūvei un atjaunošanai papildus valsts budžetā paredzētajam finansējumam</vt:lpstr>
    </vt:vector>
  </TitlesOfParts>
  <Company>Satiksmes ministrija</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projekts Saeimas Tautsaimniecības, agrārās, vides un reģionālās politikas komisijai (par finansējumu autoceļiem) un informatīvais ziņojums par iespējamību piesaistīt papildu finansējumu ceļu uzturēšanai, pārbūvei un atjaunošanai papildus valsts budžetā paredzētajam finansējumam</dc:title>
  <dc:subject>protokollēmuma projekts</dc:subject>
  <dc:creator>Dace.Supe@sam.gov.lv</dc:creator>
  <dc:description>Dace.Supe@sam.gov.lv; 67028253</dc:description>
  <cp:lastModifiedBy>Dace Supe</cp:lastModifiedBy>
  <cp:revision>10</cp:revision>
  <cp:lastPrinted>2016-12-15T15:05:00Z</cp:lastPrinted>
  <dcterms:created xsi:type="dcterms:W3CDTF">2017-09-04T09:48:00Z</dcterms:created>
  <dcterms:modified xsi:type="dcterms:W3CDTF">2017-11-07T15:59:00Z</dcterms:modified>
</cp:coreProperties>
</file>