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4E39" w14:textId="77777777" w:rsidR="00DE54EA" w:rsidRPr="00DE54EA" w:rsidRDefault="00DE54EA" w:rsidP="00DE54EA">
      <w:pPr>
        <w:pStyle w:val="Header"/>
        <w:jc w:val="both"/>
        <w:rPr>
          <w:sz w:val="26"/>
          <w:szCs w:val="26"/>
        </w:rPr>
      </w:pPr>
    </w:p>
    <w:p w14:paraId="49188F7D" w14:textId="35D113BE" w:rsidR="005D3E96" w:rsidRDefault="005D3E96" w:rsidP="002B1B4F">
      <w:pPr>
        <w:rPr>
          <w:b/>
          <w:sz w:val="26"/>
          <w:szCs w:val="26"/>
        </w:rPr>
      </w:pPr>
    </w:p>
    <w:p w14:paraId="63667E0A" w14:textId="5CF1252F" w:rsidR="002B1B4F" w:rsidRDefault="002B1B4F" w:rsidP="002B1B4F">
      <w:pPr>
        <w:rPr>
          <w:b/>
          <w:sz w:val="26"/>
          <w:szCs w:val="26"/>
        </w:rPr>
      </w:pPr>
    </w:p>
    <w:p w14:paraId="2A2C57F0" w14:textId="77777777" w:rsidR="002B1B4F" w:rsidRDefault="002B1B4F" w:rsidP="002B1B4F">
      <w:pPr>
        <w:rPr>
          <w:b/>
          <w:sz w:val="26"/>
          <w:szCs w:val="26"/>
        </w:rPr>
      </w:pPr>
    </w:p>
    <w:tbl>
      <w:tblPr>
        <w:tblW w:w="9344" w:type="dxa"/>
        <w:tblLook w:val="04A0" w:firstRow="1" w:lastRow="0" w:firstColumn="1" w:lastColumn="0" w:noHBand="0" w:noVBand="1"/>
      </w:tblPr>
      <w:tblGrid>
        <w:gridCol w:w="4148"/>
        <w:gridCol w:w="898"/>
        <w:gridCol w:w="4298"/>
      </w:tblGrid>
      <w:tr w:rsidR="002B1B4F" w14:paraId="45EDF2E8" w14:textId="77777777" w:rsidTr="002B1B4F">
        <w:trPr>
          <w:cantSplit/>
        </w:trPr>
        <w:tc>
          <w:tcPr>
            <w:tcW w:w="4148" w:type="dxa"/>
            <w:hideMark/>
          </w:tcPr>
          <w:p w14:paraId="427BEBFC" w14:textId="77777777" w:rsidR="002B1B4F" w:rsidRDefault="002B1B4F" w:rsidP="00BC49EA">
            <w:pPr>
              <w:ind w:left="-76"/>
            </w:pPr>
            <w:r>
              <w:t xml:space="preserve">Rīgā </w:t>
            </w:r>
          </w:p>
        </w:tc>
        <w:tc>
          <w:tcPr>
            <w:tcW w:w="898" w:type="dxa"/>
            <w:hideMark/>
          </w:tcPr>
          <w:p w14:paraId="2718E84F" w14:textId="77777777" w:rsidR="002B1B4F" w:rsidRDefault="002B1B4F" w:rsidP="009C2B60">
            <w:r>
              <w:t>Nr.</w:t>
            </w:r>
          </w:p>
        </w:tc>
        <w:tc>
          <w:tcPr>
            <w:tcW w:w="4298" w:type="dxa"/>
            <w:hideMark/>
          </w:tcPr>
          <w:p w14:paraId="0194D64D" w14:textId="77777777" w:rsidR="002B1B4F" w:rsidRDefault="002B1B4F" w:rsidP="009C2B60">
            <w:pPr>
              <w:jc w:val="center"/>
            </w:pPr>
            <w:r>
              <w:t xml:space="preserve">2017. gada </w:t>
            </w:r>
          </w:p>
        </w:tc>
      </w:tr>
    </w:tbl>
    <w:p w14:paraId="548C8B31" w14:textId="77777777" w:rsidR="002B1B4F" w:rsidRDefault="002B1B4F" w:rsidP="00174B12">
      <w:pPr>
        <w:jc w:val="both"/>
        <w:rPr>
          <w:lang w:val="de-DE"/>
        </w:rPr>
      </w:pPr>
    </w:p>
    <w:p w14:paraId="4DCA11F2" w14:textId="77777777" w:rsidR="002B1B4F" w:rsidRDefault="002B1B4F" w:rsidP="002B1B4F">
      <w:pPr>
        <w:jc w:val="center"/>
      </w:pPr>
      <w:r>
        <w:rPr>
          <w:b/>
          <w:bCs/>
        </w:rPr>
        <w:t>. §</w:t>
      </w:r>
    </w:p>
    <w:p w14:paraId="3CDCFA84" w14:textId="3A6EA9FC" w:rsidR="002B1B4F" w:rsidRPr="007C792C" w:rsidRDefault="002B1B4F" w:rsidP="002B1B4F">
      <w:pPr>
        <w:rPr>
          <w:b/>
          <w:sz w:val="26"/>
          <w:szCs w:val="26"/>
        </w:rPr>
      </w:pPr>
    </w:p>
    <w:p w14:paraId="49188F82" w14:textId="77777777" w:rsidR="00015F83" w:rsidRPr="007579B1" w:rsidRDefault="00015F83" w:rsidP="002B1B4F">
      <w:pPr>
        <w:pStyle w:val="naisf"/>
        <w:spacing w:before="0" w:after="0"/>
        <w:ind w:firstLine="0"/>
        <w:jc w:val="center"/>
        <w:rPr>
          <w:b/>
          <w:sz w:val="28"/>
          <w:szCs w:val="28"/>
          <w:lang w:val="lv-LV"/>
        </w:rPr>
      </w:pPr>
      <w:r w:rsidRPr="007579B1">
        <w:rPr>
          <w:b/>
          <w:sz w:val="28"/>
          <w:szCs w:val="28"/>
          <w:lang w:val="lv-LV"/>
        </w:rPr>
        <w:t>Informatīvais ziņojums</w:t>
      </w:r>
    </w:p>
    <w:p w14:paraId="49188F83" w14:textId="13ECF537" w:rsidR="005D3E96" w:rsidRDefault="002B1B4F" w:rsidP="002B1B4F">
      <w:pPr>
        <w:pStyle w:val="NormalWeb"/>
        <w:shd w:val="clear" w:color="auto" w:fill="FFFFFF"/>
        <w:spacing w:before="0" w:beforeAutospacing="0" w:after="0" w:afterAutospacing="0"/>
        <w:ind w:firstLine="300"/>
        <w:jc w:val="center"/>
        <w:rPr>
          <w:b/>
          <w:sz w:val="28"/>
          <w:szCs w:val="28"/>
        </w:rPr>
      </w:pPr>
      <w:r w:rsidRPr="007579B1">
        <w:rPr>
          <w:b/>
          <w:sz w:val="28"/>
          <w:szCs w:val="28"/>
        </w:rPr>
        <w:t>"</w:t>
      </w:r>
      <w:r w:rsidR="00015F83" w:rsidRPr="007579B1">
        <w:rPr>
          <w:b/>
          <w:sz w:val="28"/>
          <w:szCs w:val="28"/>
        </w:rPr>
        <w:t>Par Ministru kabineta 2017.</w:t>
      </w:r>
      <w:r w:rsidRPr="007579B1">
        <w:rPr>
          <w:b/>
          <w:sz w:val="28"/>
          <w:szCs w:val="28"/>
        </w:rPr>
        <w:t> </w:t>
      </w:r>
      <w:r w:rsidR="00015F83" w:rsidRPr="007579B1">
        <w:rPr>
          <w:b/>
          <w:sz w:val="28"/>
          <w:szCs w:val="28"/>
        </w:rPr>
        <w:t>gada 24.</w:t>
      </w:r>
      <w:r w:rsidRPr="007579B1">
        <w:rPr>
          <w:b/>
          <w:sz w:val="28"/>
          <w:szCs w:val="28"/>
        </w:rPr>
        <w:t> </w:t>
      </w:r>
      <w:r w:rsidR="00015F83" w:rsidRPr="007579B1">
        <w:rPr>
          <w:b/>
          <w:sz w:val="28"/>
          <w:szCs w:val="28"/>
        </w:rPr>
        <w:t>janvāra sēdes protokol</w:t>
      </w:r>
      <w:r w:rsidR="000B2614" w:rsidRPr="007579B1">
        <w:rPr>
          <w:b/>
          <w:sz w:val="28"/>
          <w:szCs w:val="28"/>
        </w:rPr>
        <w:t>lēmuma</w:t>
      </w:r>
      <w:r w:rsidR="00015F83" w:rsidRPr="007579B1">
        <w:rPr>
          <w:b/>
          <w:sz w:val="28"/>
          <w:szCs w:val="28"/>
        </w:rPr>
        <w:t xml:space="preserve"> (prot</w:t>
      </w:r>
      <w:r w:rsidR="001D4BA3" w:rsidRPr="007579B1">
        <w:rPr>
          <w:b/>
          <w:sz w:val="28"/>
          <w:szCs w:val="28"/>
        </w:rPr>
        <w:t>.</w:t>
      </w:r>
      <w:r w:rsidR="00015F83" w:rsidRPr="007579B1">
        <w:rPr>
          <w:b/>
          <w:sz w:val="28"/>
          <w:szCs w:val="28"/>
        </w:rPr>
        <w:t xml:space="preserve"> Nr.</w:t>
      </w:r>
      <w:r w:rsidRPr="007579B1">
        <w:rPr>
          <w:b/>
          <w:sz w:val="28"/>
          <w:szCs w:val="28"/>
        </w:rPr>
        <w:t> </w:t>
      </w:r>
      <w:r w:rsidR="00015F83" w:rsidRPr="007579B1">
        <w:rPr>
          <w:b/>
          <w:sz w:val="28"/>
          <w:szCs w:val="28"/>
        </w:rPr>
        <w:t>4 40.</w:t>
      </w:r>
      <w:r w:rsidRPr="007579B1">
        <w:rPr>
          <w:b/>
          <w:sz w:val="28"/>
          <w:szCs w:val="28"/>
        </w:rPr>
        <w:t> </w:t>
      </w:r>
      <w:r w:rsidR="00015F83" w:rsidRPr="007579B1">
        <w:rPr>
          <w:b/>
          <w:sz w:val="28"/>
          <w:szCs w:val="28"/>
        </w:rPr>
        <w:t xml:space="preserve">§) </w:t>
      </w:r>
      <w:r w:rsidRPr="007579B1">
        <w:rPr>
          <w:b/>
          <w:sz w:val="28"/>
          <w:szCs w:val="28"/>
        </w:rPr>
        <w:t>"</w:t>
      </w:r>
      <w:r w:rsidR="006277E8" w:rsidRPr="007579B1">
        <w:rPr>
          <w:b/>
          <w:bCs/>
          <w:sz w:val="28"/>
          <w:szCs w:val="28"/>
        </w:rPr>
        <w:t xml:space="preserve">Informatīvais ziņojums </w:t>
      </w:r>
      <w:r w:rsidRPr="007579B1">
        <w:rPr>
          <w:b/>
          <w:bCs/>
          <w:sz w:val="28"/>
          <w:szCs w:val="28"/>
        </w:rPr>
        <w:t>"</w:t>
      </w:r>
      <w:r w:rsidR="006277E8" w:rsidRPr="007579B1">
        <w:rPr>
          <w:b/>
          <w:bCs/>
          <w:sz w:val="28"/>
          <w:szCs w:val="28"/>
        </w:rPr>
        <w:t>Par Ministru kabineta 2016.</w:t>
      </w:r>
      <w:r w:rsidRPr="007579B1">
        <w:rPr>
          <w:b/>
          <w:bCs/>
          <w:sz w:val="28"/>
          <w:szCs w:val="28"/>
        </w:rPr>
        <w:t> </w:t>
      </w:r>
      <w:r w:rsidR="006277E8" w:rsidRPr="007579B1">
        <w:rPr>
          <w:b/>
          <w:bCs/>
          <w:sz w:val="28"/>
          <w:szCs w:val="28"/>
        </w:rPr>
        <w:t>gada 12.</w:t>
      </w:r>
      <w:r w:rsidRPr="007579B1">
        <w:rPr>
          <w:b/>
          <w:bCs/>
          <w:sz w:val="28"/>
          <w:szCs w:val="28"/>
        </w:rPr>
        <w:t> </w:t>
      </w:r>
      <w:r w:rsidR="006277E8" w:rsidRPr="007579B1">
        <w:rPr>
          <w:b/>
          <w:bCs/>
          <w:sz w:val="28"/>
          <w:szCs w:val="28"/>
        </w:rPr>
        <w:t>aprīļa sēdes protokollēmuma (prot. Nr.</w:t>
      </w:r>
      <w:r w:rsidRPr="007579B1">
        <w:rPr>
          <w:b/>
          <w:bCs/>
          <w:sz w:val="28"/>
          <w:szCs w:val="28"/>
        </w:rPr>
        <w:t> </w:t>
      </w:r>
      <w:r w:rsidR="006277E8" w:rsidRPr="007579B1">
        <w:rPr>
          <w:b/>
          <w:bCs/>
          <w:sz w:val="28"/>
          <w:szCs w:val="28"/>
        </w:rPr>
        <w:t>17 5.</w:t>
      </w:r>
      <w:r w:rsidRPr="007579B1">
        <w:rPr>
          <w:b/>
          <w:bCs/>
          <w:sz w:val="28"/>
          <w:szCs w:val="28"/>
        </w:rPr>
        <w:t> </w:t>
      </w:r>
      <w:r w:rsidR="006277E8" w:rsidRPr="007579B1">
        <w:rPr>
          <w:b/>
          <w:bCs/>
          <w:sz w:val="28"/>
          <w:szCs w:val="28"/>
        </w:rPr>
        <w:t xml:space="preserve">§) </w:t>
      </w:r>
      <w:r w:rsidRPr="007579B1">
        <w:rPr>
          <w:b/>
          <w:bCs/>
          <w:sz w:val="28"/>
          <w:szCs w:val="28"/>
        </w:rPr>
        <w:t>"</w:t>
      </w:r>
      <w:r w:rsidR="006277E8" w:rsidRPr="007579B1">
        <w:rPr>
          <w:b/>
          <w:bCs/>
          <w:sz w:val="28"/>
          <w:szCs w:val="28"/>
        </w:rPr>
        <w:t xml:space="preserve">Noteikumu projekts </w:t>
      </w:r>
      <w:r w:rsidRPr="007579B1">
        <w:rPr>
          <w:b/>
          <w:bCs/>
          <w:sz w:val="28"/>
          <w:szCs w:val="28"/>
        </w:rPr>
        <w:t>"</w:t>
      </w:r>
      <w:proofErr w:type="spellStart"/>
      <w:r w:rsidR="006277E8" w:rsidRPr="007579B1">
        <w:rPr>
          <w:b/>
          <w:bCs/>
          <w:sz w:val="28"/>
          <w:szCs w:val="28"/>
        </w:rPr>
        <w:t>Būvkomersantu</w:t>
      </w:r>
      <w:proofErr w:type="spellEnd"/>
      <w:r w:rsidR="006277E8" w:rsidRPr="007579B1">
        <w:rPr>
          <w:b/>
          <w:bCs/>
          <w:sz w:val="28"/>
          <w:szCs w:val="28"/>
        </w:rPr>
        <w:t xml:space="preserve"> klasifikācijas noteikumi</w:t>
      </w:r>
      <w:r w:rsidRPr="007579B1">
        <w:rPr>
          <w:b/>
          <w:bCs/>
          <w:sz w:val="28"/>
          <w:szCs w:val="28"/>
        </w:rPr>
        <w:t>""</w:t>
      </w:r>
      <w:r w:rsidR="006277E8" w:rsidRPr="007579B1">
        <w:rPr>
          <w:b/>
          <w:bCs/>
          <w:sz w:val="28"/>
          <w:szCs w:val="28"/>
        </w:rPr>
        <w:t xml:space="preserve"> 3.</w:t>
      </w:r>
      <w:r w:rsidRPr="007579B1">
        <w:rPr>
          <w:b/>
          <w:bCs/>
          <w:sz w:val="28"/>
          <w:szCs w:val="28"/>
        </w:rPr>
        <w:t> </w:t>
      </w:r>
      <w:r w:rsidR="006277E8" w:rsidRPr="007579B1">
        <w:rPr>
          <w:b/>
          <w:bCs/>
          <w:sz w:val="28"/>
          <w:szCs w:val="28"/>
        </w:rPr>
        <w:t>punktā dotā uzdevuma izpildi</w:t>
      </w:r>
      <w:r w:rsidRPr="007579B1">
        <w:rPr>
          <w:b/>
          <w:bCs/>
          <w:sz w:val="28"/>
          <w:szCs w:val="28"/>
        </w:rPr>
        <w:t>""</w:t>
      </w:r>
      <w:r w:rsidR="006277E8" w:rsidRPr="007579B1">
        <w:rPr>
          <w:b/>
          <w:sz w:val="28"/>
          <w:szCs w:val="28"/>
        </w:rPr>
        <w:t xml:space="preserve"> </w:t>
      </w:r>
      <w:r w:rsidR="001D4BA3" w:rsidRPr="007579B1">
        <w:rPr>
          <w:b/>
          <w:sz w:val="28"/>
          <w:szCs w:val="28"/>
        </w:rPr>
        <w:t>3. un 4.</w:t>
      </w:r>
      <w:r w:rsidRPr="007579B1">
        <w:rPr>
          <w:b/>
          <w:sz w:val="28"/>
          <w:szCs w:val="28"/>
        </w:rPr>
        <w:t> </w:t>
      </w:r>
      <w:r w:rsidR="001D4BA3" w:rsidRPr="007579B1">
        <w:rPr>
          <w:b/>
          <w:sz w:val="28"/>
          <w:szCs w:val="28"/>
        </w:rPr>
        <w:t xml:space="preserve">punktā doto uzdevumu </w:t>
      </w:r>
      <w:r w:rsidR="00015F83" w:rsidRPr="007579B1">
        <w:rPr>
          <w:b/>
          <w:sz w:val="28"/>
          <w:szCs w:val="28"/>
        </w:rPr>
        <w:t>atzīšanu par aktualitāti zaudējušiem</w:t>
      </w:r>
      <w:r w:rsidRPr="007579B1">
        <w:rPr>
          <w:b/>
          <w:sz w:val="28"/>
          <w:szCs w:val="28"/>
        </w:rPr>
        <w:t>"</w:t>
      </w:r>
    </w:p>
    <w:p w14:paraId="0487FBC1" w14:textId="4C173576" w:rsidR="00C72B78" w:rsidRPr="00C72B78" w:rsidRDefault="00C72B78" w:rsidP="00C72B78">
      <w:pPr>
        <w:pStyle w:val="NormalWeb"/>
        <w:shd w:val="clear" w:color="auto" w:fill="FFFFFF"/>
        <w:spacing w:before="0" w:beforeAutospacing="0" w:after="0" w:afterAutospacing="0"/>
        <w:ind w:firstLine="709"/>
        <w:rPr>
          <w:b/>
          <w:szCs w:val="28"/>
        </w:rPr>
      </w:pPr>
      <w:r w:rsidRPr="00C72B78">
        <w:rPr>
          <w:b/>
          <w:szCs w:val="28"/>
        </w:rPr>
        <w:t>TA-</w:t>
      </w:r>
    </w:p>
    <w:p w14:paraId="326C4052" w14:textId="77777777" w:rsidR="002C5478" w:rsidRDefault="00C72B78" w:rsidP="002C5478">
      <w:pPr>
        <w:jc w:val="center"/>
        <w:rPr>
          <w:sz w:val="24"/>
        </w:rPr>
      </w:pPr>
      <w:r w:rsidRPr="00C72B78">
        <w:rPr>
          <w:sz w:val="24"/>
        </w:rPr>
        <w:t>________________________________________</w:t>
      </w:r>
      <w:r>
        <w:rPr>
          <w:sz w:val="24"/>
        </w:rPr>
        <w:t>__________________________</w:t>
      </w:r>
    </w:p>
    <w:p w14:paraId="65AC7BF1" w14:textId="36E96248" w:rsidR="000A2D38" w:rsidRDefault="00C72B78" w:rsidP="002C5478">
      <w:pPr>
        <w:jc w:val="center"/>
        <w:rPr>
          <w:sz w:val="24"/>
        </w:rPr>
      </w:pPr>
      <w:r>
        <w:rPr>
          <w:sz w:val="24"/>
        </w:rPr>
        <w:t>(...)</w:t>
      </w:r>
    </w:p>
    <w:p w14:paraId="68E7B797" w14:textId="77777777" w:rsidR="00C72B78" w:rsidRPr="00C72B78" w:rsidRDefault="00C72B78" w:rsidP="002B1B4F">
      <w:pPr>
        <w:ind w:firstLine="720"/>
        <w:jc w:val="both"/>
        <w:rPr>
          <w:sz w:val="24"/>
        </w:rPr>
      </w:pPr>
    </w:p>
    <w:p w14:paraId="49188F86" w14:textId="529361E1" w:rsidR="005D3E96" w:rsidRPr="00352F6D" w:rsidRDefault="00C469D8" w:rsidP="002B1B4F">
      <w:pPr>
        <w:ind w:firstLine="720"/>
        <w:jc w:val="both"/>
      </w:pPr>
      <w:r w:rsidRPr="00352F6D">
        <w:t xml:space="preserve">1. </w:t>
      </w:r>
      <w:r w:rsidR="005D3E96" w:rsidRPr="00352F6D">
        <w:t>Pieņemt zināšanai iesniegto informatīvo ziņojumu.</w:t>
      </w:r>
    </w:p>
    <w:p w14:paraId="49188F87" w14:textId="40171F8C" w:rsidR="0039524D" w:rsidRPr="00352F6D" w:rsidRDefault="00C469D8" w:rsidP="002B1B4F">
      <w:pPr>
        <w:ind w:firstLine="709"/>
        <w:jc w:val="both"/>
        <w:rPr>
          <w:strike/>
        </w:rPr>
      </w:pPr>
      <w:r w:rsidRPr="00352F6D">
        <w:t xml:space="preserve">2. </w:t>
      </w:r>
      <w:r w:rsidR="00E546AD" w:rsidRPr="00352F6D">
        <w:t xml:space="preserve">Atzīt </w:t>
      </w:r>
      <w:r w:rsidR="003F655D" w:rsidRPr="00352F6D">
        <w:t>Ministru kabineta 2017.</w:t>
      </w:r>
      <w:r w:rsidR="002B1B4F" w:rsidRPr="00352F6D">
        <w:t> </w:t>
      </w:r>
      <w:r w:rsidR="003F655D" w:rsidRPr="00352F6D">
        <w:t>gada 24.</w:t>
      </w:r>
      <w:r w:rsidR="002B1B4F" w:rsidRPr="00352F6D">
        <w:t> </w:t>
      </w:r>
      <w:r w:rsidR="003F655D" w:rsidRPr="00352F6D">
        <w:t>janvāra sēdes protokollēmuma (prot. Nr.</w:t>
      </w:r>
      <w:r w:rsidR="002B1B4F" w:rsidRPr="00352F6D">
        <w:t> </w:t>
      </w:r>
      <w:r w:rsidR="003F655D" w:rsidRPr="00352F6D">
        <w:t>4 40.</w:t>
      </w:r>
      <w:r w:rsidR="002B1B4F" w:rsidRPr="00352F6D">
        <w:t> </w:t>
      </w:r>
      <w:r w:rsidR="003F655D" w:rsidRPr="00352F6D">
        <w:t xml:space="preserve">§) </w:t>
      </w:r>
      <w:r w:rsidR="002B1B4F" w:rsidRPr="00352F6D">
        <w:t>"</w:t>
      </w:r>
      <w:r w:rsidR="003F655D" w:rsidRPr="00352F6D">
        <w:rPr>
          <w:bCs/>
        </w:rPr>
        <w:t xml:space="preserve">Informatīvais ziņojums </w:t>
      </w:r>
      <w:r w:rsidR="002B1B4F" w:rsidRPr="00352F6D">
        <w:rPr>
          <w:bCs/>
        </w:rPr>
        <w:t>"</w:t>
      </w:r>
      <w:r w:rsidR="003F655D" w:rsidRPr="00352F6D">
        <w:rPr>
          <w:bCs/>
        </w:rPr>
        <w:t>Par Ministru kabineta 2016.</w:t>
      </w:r>
      <w:r w:rsidR="002B1B4F" w:rsidRPr="00352F6D">
        <w:rPr>
          <w:bCs/>
        </w:rPr>
        <w:t> </w:t>
      </w:r>
      <w:r w:rsidR="003F655D" w:rsidRPr="00352F6D">
        <w:rPr>
          <w:bCs/>
        </w:rPr>
        <w:t>gada 12.</w:t>
      </w:r>
      <w:r w:rsidR="002B1B4F" w:rsidRPr="00352F6D">
        <w:rPr>
          <w:bCs/>
        </w:rPr>
        <w:t> </w:t>
      </w:r>
      <w:r w:rsidR="003F655D" w:rsidRPr="00352F6D">
        <w:rPr>
          <w:bCs/>
        </w:rPr>
        <w:t>aprīļa sēdes protokollēmuma (prot.</w:t>
      </w:r>
      <w:r w:rsidR="00072B77" w:rsidRPr="00352F6D">
        <w:rPr>
          <w:bCs/>
        </w:rPr>
        <w:t> </w:t>
      </w:r>
      <w:r w:rsidR="003F655D" w:rsidRPr="00352F6D">
        <w:rPr>
          <w:bCs/>
        </w:rPr>
        <w:t>Nr.</w:t>
      </w:r>
      <w:r w:rsidR="002B1B4F" w:rsidRPr="00352F6D">
        <w:rPr>
          <w:bCs/>
        </w:rPr>
        <w:t> </w:t>
      </w:r>
      <w:r w:rsidR="003F655D" w:rsidRPr="00352F6D">
        <w:rPr>
          <w:bCs/>
        </w:rPr>
        <w:t>17 5.</w:t>
      </w:r>
      <w:r w:rsidR="002B1B4F" w:rsidRPr="00352F6D">
        <w:rPr>
          <w:bCs/>
        </w:rPr>
        <w:t> </w:t>
      </w:r>
      <w:r w:rsidR="003F655D" w:rsidRPr="00352F6D">
        <w:rPr>
          <w:bCs/>
        </w:rPr>
        <w:t xml:space="preserve">§) </w:t>
      </w:r>
      <w:r w:rsidR="002B1B4F" w:rsidRPr="00352F6D">
        <w:rPr>
          <w:bCs/>
        </w:rPr>
        <w:t>"</w:t>
      </w:r>
      <w:r w:rsidR="003F655D" w:rsidRPr="00352F6D">
        <w:rPr>
          <w:bCs/>
        </w:rPr>
        <w:t xml:space="preserve">Noteikumu projekts </w:t>
      </w:r>
      <w:r w:rsidR="002B1B4F" w:rsidRPr="00352F6D">
        <w:rPr>
          <w:bCs/>
        </w:rPr>
        <w:t>"</w:t>
      </w:r>
      <w:proofErr w:type="spellStart"/>
      <w:r w:rsidR="003F655D" w:rsidRPr="00352F6D">
        <w:rPr>
          <w:bCs/>
        </w:rPr>
        <w:t>Būvkomersantu</w:t>
      </w:r>
      <w:proofErr w:type="spellEnd"/>
      <w:r w:rsidR="003F655D" w:rsidRPr="00352F6D">
        <w:rPr>
          <w:bCs/>
        </w:rPr>
        <w:t xml:space="preserve"> klasifikācijas noteikumi</w:t>
      </w:r>
      <w:r w:rsidR="002B1B4F" w:rsidRPr="00352F6D">
        <w:rPr>
          <w:bCs/>
        </w:rPr>
        <w:t>""</w:t>
      </w:r>
      <w:r w:rsidR="003F655D" w:rsidRPr="00352F6D">
        <w:rPr>
          <w:bCs/>
        </w:rPr>
        <w:t xml:space="preserve"> 3.</w:t>
      </w:r>
      <w:r w:rsidR="002B1B4F" w:rsidRPr="00352F6D">
        <w:rPr>
          <w:bCs/>
        </w:rPr>
        <w:t> </w:t>
      </w:r>
      <w:r w:rsidR="003F655D" w:rsidRPr="00352F6D">
        <w:rPr>
          <w:bCs/>
        </w:rPr>
        <w:t>punktā dotā uzdevuma izpildi</w:t>
      </w:r>
      <w:r w:rsidR="002B1B4F" w:rsidRPr="00352F6D">
        <w:rPr>
          <w:bCs/>
        </w:rPr>
        <w:t>""</w:t>
      </w:r>
      <w:r w:rsidR="003F655D" w:rsidRPr="00352F6D">
        <w:t xml:space="preserve"> </w:t>
      </w:r>
      <w:r w:rsidR="002C483D" w:rsidRPr="00352F6D">
        <w:t>3.</w:t>
      </w:r>
      <w:r w:rsidR="002B1B4F" w:rsidRPr="00352F6D">
        <w:t> </w:t>
      </w:r>
      <w:r w:rsidR="002C483D" w:rsidRPr="00352F6D">
        <w:t>un 4. punktā dot</w:t>
      </w:r>
      <w:r w:rsidR="000255B7" w:rsidRPr="00352F6D">
        <w:t>o</w:t>
      </w:r>
      <w:r w:rsidR="003F655D" w:rsidRPr="00352F6D">
        <w:t>s</w:t>
      </w:r>
      <w:r w:rsidR="002C483D" w:rsidRPr="00352F6D">
        <w:t xml:space="preserve"> uzdevum</w:t>
      </w:r>
      <w:r w:rsidR="000255B7" w:rsidRPr="00352F6D">
        <w:t>u</w:t>
      </w:r>
      <w:r w:rsidR="003F655D" w:rsidRPr="00352F6D">
        <w:t>s</w:t>
      </w:r>
      <w:r w:rsidR="001D4BA3" w:rsidRPr="00352F6D">
        <w:t xml:space="preserve"> par aktualitāti zaudējuš</w:t>
      </w:r>
      <w:r w:rsidR="003F655D" w:rsidRPr="00352F6D">
        <w:t>iem</w:t>
      </w:r>
      <w:r w:rsidR="002C483D" w:rsidRPr="00352F6D">
        <w:t xml:space="preserve">. </w:t>
      </w:r>
    </w:p>
    <w:p w14:paraId="7E754BA7" w14:textId="4B292334" w:rsidR="00352F6D" w:rsidRPr="00352F6D" w:rsidRDefault="0030517E" w:rsidP="00352F6D">
      <w:pPr>
        <w:jc w:val="both"/>
      </w:pPr>
      <w:r w:rsidRPr="00352F6D">
        <w:tab/>
      </w:r>
      <w:r w:rsidR="00352F6D" w:rsidRPr="00352F6D">
        <w:t>3. Ekonomikas ministrijai sadarbībā ar būvniecības nozares darba devēju organizācijām un arodbiedrībām, kas noslēgušas ģenerālvienošanos, ar kuru būvniecības nozarē strādājošajiem noteikts būtiski augstākas minimālās mēneša darba algas apmērs normālā darba laika ietvaros un attiecīgas minimālās stundas tarifa likmes, sešu mēnešu laikā pēc ģenerālvienošanās publicēšanas oficiālajā izdevumā "Latvijas Vēstnesis" sagatavot un iesniegt Ministru kabinetā tiesību akta projektu par grozījumiem Ministr</w:t>
      </w:r>
      <w:bookmarkStart w:id="0" w:name="_GoBack"/>
      <w:bookmarkEnd w:id="0"/>
      <w:r w:rsidR="00352F6D" w:rsidRPr="00352F6D">
        <w:t>u kabineta 2016. gada 12. aprīļa noteikumos Nr. 211 "</w:t>
      </w:r>
      <w:proofErr w:type="spellStart"/>
      <w:r w:rsidR="00352F6D" w:rsidRPr="00352F6D">
        <w:t>Būvkomersantu</w:t>
      </w:r>
      <w:proofErr w:type="spellEnd"/>
      <w:r w:rsidR="00352F6D" w:rsidRPr="00352F6D">
        <w:t xml:space="preserve"> klasifikācijas noteikumi", nosakot kārtību </w:t>
      </w:r>
      <w:proofErr w:type="spellStart"/>
      <w:r w:rsidR="00352F6D" w:rsidRPr="00352F6D">
        <w:t>būvkomersantu</w:t>
      </w:r>
      <w:proofErr w:type="spellEnd"/>
      <w:r w:rsidR="00352F6D" w:rsidRPr="00352F6D">
        <w:t xml:space="preserve"> kvalificēšanai atkarībā no darba samaksas atbilstības ģenerālvienošanās nosacījumos noteiktajām likmēm.</w:t>
      </w:r>
    </w:p>
    <w:p w14:paraId="49188F89" w14:textId="31F0D056" w:rsidR="005D3E96" w:rsidRPr="007C792C" w:rsidRDefault="005D3E96" w:rsidP="00352F6D">
      <w:pPr>
        <w:jc w:val="both"/>
        <w:rPr>
          <w:sz w:val="26"/>
          <w:szCs w:val="26"/>
        </w:rPr>
      </w:pPr>
    </w:p>
    <w:p w14:paraId="49188F8A" w14:textId="755555CD" w:rsidR="005D3E96" w:rsidRDefault="005D3E96" w:rsidP="002B1B4F">
      <w:pPr>
        <w:pStyle w:val="Parasts1"/>
        <w:contextualSpacing/>
        <w:jc w:val="left"/>
        <w:rPr>
          <w:color w:val="000000"/>
          <w:sz w:val="26"/>
          <w:szCs w:val="26"/>
        </w:rPr>
      </w:pPr>
    </w:p>
    <w:p w14:paraId="65C98584" w14:textId="77777777" w:rsidR="002B1B4F" w:rsidRPr="007C792C" w:rsidRDefault="002B1B4F" w:rsidP="002B1B4F">
      <w:pPr>
        <w:pStyle w:val="Parasts1"/>
        <w:contextualSpacing/>
        <w:jc w:val="left"/>
        <w:rPr>
          <w:color w:val="000000"/>
          <w:sz w:val="26"/>
          <w:szCs w:val="26"/>
        </w:rPr>
      </w:pPr>
    </w:p>
    <w:p w14:paraId="4F9BA078" w14:textId="77777777" w:rsidR="002B1B4F" w:rsidRPr="007F7B60" w:rsidRDefault="002B1B4F" w:rsidP="007F7B60">
      <w:pPr>
        <w:pStyle w:val="naisf"/>
        <w:tabs>
          <w:tab w:val="left" w:pos="6521"/>
          <w:tab w:val="right" w:pos="8820"/>
        </w:tabs>
        <w:spacing w:before="0" w:after="0"/>
        <w:ind w:firstLine="709"/>
        <w:rPr>
          <w:sz w:val="28"/>
          <w:szCs w:val="28"/>
        </w:rPr>
      </w:pPr>
      <w:proofErr w:type="spellStart"/>
      <w:r w:rsidRPr="007F7B60">
        <w:rPr>
          <w:sz w:val="28"/>
          <w:szCs w:val="28"/>
        </w:rPr>
        <w:t>Ministru</w:t>
      </w:r>
      <w:proofErr w:type="spellEnd"/>
      <w:r w:rsidRPr="007F7B60">
        <w:rPr>
          <w:sz w:val="28"/>
          <w:szCs w:val="28"/>
        </w:rPr>
        <w:t xml:space="preserve"> </w:t>
      </w:r>
      <w:proofErr w:type="spellStart"/>
      <w:r w:rsidRPr="007F7B60">
        <w:rPr>
          <w:sz w:val="28"/>
          <w:szCs w:val="28"/>
        </w:rPr>
        <w:t>prezidents</w:t>
      </w:r>
      <w:proofErr w:type="spellEnd"/>
      <w:r w:rsidRPr="007F7B60">
        <w:rPr>
          <w:sz w:val="28"/>
          <w:szCs w:val="28"/>
        </w:rPr>
        <w:tab/>
      </w:r>
      <w:proofErr w:type="spellStart"/>
      <w:r w:rsidRPr="007F7B60">
        <w:rPr>
          <w:sz w:val="28"/>
          <w:szCs w:val="28"/>
        </w:rPr>
        <w:t>Māris</w:t>
      </w:r>
      <w:proofErr w:type="spellEnd"/>
      <w:r w:rsidRPr="007F7B60">
        <w:rPr>
          <w:sz w:val="28"/>
          <w:szCs w:val="28"/>
        </w:rPr>
        <w:t xml:space="preserve"> </w:t>
      </w:r>
      <w:proofErr w:type="spellStart"/>
      <w:r w:rsidRPr="007F7B60">
        <w:rPr>
          <w:sz w:val="28"/>
          <w:szCs w:val="28"/>
        </w:rPr>
        <w:t>Kučinskis</w:t>
      </w:r>
      <w:proofErr w:type="spellEnd"/>
      <w:r w:rsidRPr="007F7B60">
        <w:rPr>
          <w:sz w:val="28"/>
          <w:szCs w:val="28"/>
        </w:rPr>
        <w:t xml:space="preserve"> </w:t>
      </w:r>
    </w:p>
    <w:p w14:paraId="49188F8C" w14:textId="4BD89A13" w:rsidR="005D3E96" w:rsidRPr="007C792C" w:rsidRDefault="005D3E96" w:rsidP="005D3E96">
      <w:pPr>
        <w:tabs>
          <w:tab w:val="left" w:pos="7371"/>
        </w:tabs>
        <w:jc w:val="both"/>
        <w:rPr>
          <w:sz w:val="26"/>
          <w:szCs w:val="26"/>
        </w:rPr>
      </w:pPr>
    </w:p>
    <w:p w14:paraId="49188F8D" w14:textId="7EFD75BC" w:rsidR="005D3E96" w:rsidRDefault="005D3E96" w:rsidP="005D3E96">
      <w:pPr>
        <w:jc w:val="both"/>
        <w:rPr>
          <w:sz w:val="26"/>
          <w:szCs w:val="26"/>
        </w:rPr>
      </w:pPr>
    </w:p>
    <w:p w14:paraId="5C9AA64E" w14:textId="77777777" w:rsidR="002B1B4F" w:rsidRPr="007C792C" w:rsidRDefault="002B1B4F" w:rsidP="005D3E96">
      <w:pPr>
        <w:jc w:val="both"/>
        <w:rPr>
          <w:sz w:val="26"/>
          <w:szCs w:val="26"/>
        </w:rPr>
      </w:pPr>
    </w:p>
    <w:p w14:paraId="75CE1B62" w14:textId="77777777" w:rsidR="002B1B4F" w:rsidRDefault="002B1B4F" w:rsidP="00BC49EA">
      <w:pPr>
        <w:pStyle w:val="BodyText"/>
        <w:tabs>
          <w:tab w:val="left" w:pos="6521"/>
        </w:tabs>
        <w:ind w:firstLine="709"/>
        <w:jc w:val="both"/>
        <w:rPr>
          <w:b/>
        </w:rPr>
      </w:pPr>
      <w:r>
        <w:t xml:space="preserve">Valsts kancelejas direktors </w:t>
      </w:r>
      <w:r>
        <w:tab/>
        <w:t xml:space="preserve">Jānis </w:t>
      </w:r>
      <w:proofErr w:type="spellStart"/>
      <w:r>
        <w:t>Citskovskis</w:t>
      </w:r>
      <w:proofErr w:type="spellEnd"/>
    </w:p>
    <w:p w14:paraId="49188F8E" w14:textId="0A9E4BC9" w:rsidR="005D3E96" w:rsidRPr="007C792C" w:rsidRDefault="005D3E96" w:rsidP="006B5735">
      <w:pPr>
        <w:tabs>
          <w:tab w:val="left" w:pos="6521"/>
        </w:tabs>
        <w:jc w:val="both"/>
        <w:rPr>
          <w:sz w:val="26"/>
          <w:szCs w:val="26"/>
        </w:rPr>
      </w:pPr>
    </w:p>
    <w:sectPr w:rsidR="005D3E96" w:rsidRPr="007C792C" w:rsidSect="002B1B4F">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88F99" w14:textId="77777777" w:rsidR="00016B24" w:rsidRDefault="00016B24" w:rsidP="005D3E96">
      <w:r>
        <w:separator/>
      </w:r>
    </w:p>
  </w:endnote>
  <w:endnote w:type="continuationSeparator" w:id="0">
    <w:p w14:paraId="49188F9A" w14:textId="77777777" w:rsidR="00016B24" w:rsidRDefault="00016B24" w:rsidP="005D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8F9F" w14:textId="77777777" w:rsidR="00A909E6" w:rsidRPr="002F1555" w:rsidRDefault="0069592F" w:rsidP="002F1555">
    <w:pPr>
      <w:jc w:val="both"/>
      <w:rPr>
        <w:sz w:val="20"/>
        <w:szCs w:val="20"/>
      </w:rPr>
    </w:pPr>
    <w:r w:rsidRPr="002F1555">
      <w:rPr>
        <w:sz w:val="20"/>
        <w:szCs w:val="20"/>
      </w:rPr>
      <w:t>TMProt_211013_adparkpl; Ministru kabineta sēdes protokollēmuma projekts „Par informatīvo ziņojumu „Nozaru administratīvo pārkāpumu kodifikācijas ieviešanas plāns””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00F9" w14:textId="58F41C48" w:rsidR="002B1B4F" w:rsidRPr="002B1B4F" w:rsidRDefault="002B1B4F">
    <w:pPr>
      <w:pStyle w:val="Footer"/>
      <w:rPr>
        <w:sz w:val="16"/>
        <w:szCs w:val="16"/>
      </w:rPr>
    </w:pPr>
    <w:r w:rsidRPr="002B1B4F">
      <w:rPr>
        <w:sz w:val="16"/>
        <w:szCs w:val="16"/>
      </w:rPr>
      <w:t>2619z7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8F97" w14:textId="77777777" w:rsidR="00016B24" w:rsidRDefault="00016B24" w:rsidP="005D3E96">
      <w:r>
        <w:separator/>
      </w:r>
    </w:p>
  </w:footnote>
  <w:footnote w:type="continuationSeparator" w:id="0">
    <w:p w14:paraId="49188F98" w14:textId="77777777" w:rsidR="00016B24" w:rsidRDefault="00016B24" w:rsidP="005D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8F9B" w14:textId="77777777" w:rsidR="00A909E6" w:rsidRDefault="0069592F"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188F9C" w14:textId="77777777" w:rsidR="00A909E6" w:rsidRDefault="0044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8F9D" w14:textId="48A2376E" w:rsidR="00A909E6" w:rsidRPr="00B65848" w:rsidRDefault="0069592F"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352F6D">
      <w:rPr>
        <w:rStyle w:val="PageNumber"/>
        <w:noProof/>
        <w:sz w:val="24"/>
        <w:szCs w:val="24"/>
      </w:rPr>
      <w:t>2</w:t>
    </w:r>
    <w:r w:rsidRPr="00B65848">
      <w:rPr>
        <w:rStyle w:val="PageNumber"/>
        <w:sz w:val="24"/>
        <w:szCs w:val="24"/>
      </w:rPr>
      <w:fldChar w:fldCharType="end"/>
    </w:r>
  </w:p>
  <w:p w14:paraId="49188F9E" w14:textId="77777777" w:rsidR="00A909E6" w:rsidRDefault="00444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9991" w14:textId="77777777" w:rsidR="002B1B4F" w:rsidRPr="009A2305" w:rsidRDefault="002B1B4F">
    <w:pPr>
      <w:pStyle w:val="Header"/>
    </w:pPr>
  </w:p>
  <w:p w14:paraId="5DBC1BA7" w14:textId="77777777" w:rsidR="002B1B4F" w:rsidRPr="00921357" w:rsidRDefault="002B1B4F">
    <w:pPr>
      <w:pStyle w:val="Header"/>
      <w:pBdr>
        <w:bottom w:val="single" w:sz="4" w:space="1" w:color="auto"/>
      </w:pBdr>
      <w:jc w:val="center"/>
    </w:pPr>
    <w:r w:rsidRPr="00921357">
      <w:rPr>
        <w:b/>
        <w:bCs/>
      </w:rPr>
      <w:t>MINISTRU KABINETA SĒDES PROTOKOLLĒMUMS</w:t>
    </w:r>
  </w:p>
  <w:p w14:paraId="49188FA0" w14:textId="1E1C8810" w:rsidR="00A909E6" w:rsidRDefault="00444CA8" w:rsidP="002B1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27D550EB"/>
    <w:multiLevelType w:val="multilevel"/>
    <w:tmpl w:val="36060CB6"/>
    <w:lvl w:ilvl="0">
      <w:start w:val="1"/>
      <w:numFmt w:val="decimal"/>
      <w:lvlText w:val="%1."/>
      <w:lvlJc w:val="left"/>
      <w:pPr>
        <w:ind w:left="108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96"/>
    <w:rsid w:val="00015F83"/>
    <w:rsid w:val="00016B24"/>
    <w:rsid w:val="000255B7"/>
    <w:rsid w:val="0003722F"/>
    <w:rsid w:val="00072B77"/>
    <w:rsid w:val="000A2D38"/>
    <w:rsid w:val="000B2614"/>
    <w:rsid w:val="00174522"/>
    <w:rsid w:val="00176B82"/>
    <w:rsid w:val="00187DA1"/>
    <w:rsid w:val="001926E8"/>
    <w:rsid w:val="00194CEA"/>
    <w:rsid w:val="001D4BA3"/>
    <w:rsid w:val="002103BE"/>
    <w:rsid w:val="00270B2F"/>
    <w:rsid w:val="002B1B4F"/>
    <w:rsid w:val="002C483D"/>
    <w:rsid w:val="002C5478"/>
    <w:rsid w:val="002D4CE3"/>
    <w:rsid w:val="0030517E"/>
    <w:rsid w:val="00352F6D"/>
    <w:rsid w:val="0039524D"/>
    <w:rsid w:val="003A7A45"/>
    <w:rsid w:val="003F655D"/>
    <w:rsid w:val="00406275"/>
    <w:rsid w:val="00444CA8"/>
    <w:rsid w:val="004A1E27"/>
    <w:rsid w:val="00505F89"/>
    <w:rsid w:val="005D3E96"/>
    <w:rsid w:val="006277E8"/>
    <w:rsid w:val="0064082F"/>
    <w:rsid w:val="00677AD4"/>
    <w:rsid w:val="0069592F"/>
    <w:rsid w:val="006B5735"/>
    <w:rsid w:val="007579B1"/>
    <w:rsid w:val="00765055"/>
    <w:rsid w:val="007907CD"/>
    <w:rsid w:val="007C792C"/>
    <w:rsid w:val="008B67C6"/>
    <w:rsid w:val="008E70BD"/>
    <w:rsid w:val="00915625"/>
    <w:rsid w:val="00A1772A"/>
    <w:rsid w:val="00B324BA"/>
    <w:rsid w:val="00C1118E"/>
    <w:rsid w:val="00C469D8"/>
    <w:rsid w:val="00C55C6B"/>
    <w:rsid w:val="00C72B78"/>
    <w:rsid w:val="00CD299D"/>
    <w:rsid w:val="00D7386C"/>
    <w:rsid w:val="00D91558"/>
    <w:rsid w:val="00DE54EA"/>
    <w:rsid w:val="00E07CBA"/>
    <w:rsid w:val="00E546AD"/>
    <w:rsid w:val="00E640F4"/>
    <w:rsid w:val="00FC4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88F79"/>
  <w15:chartTrackingRefBased/>
  <w15:docId w15:val="{8066996A-819B-403C-891E-67E593C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E96"/>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E96"/>
    <w:pPr>
      <w:tabs>
        <w:tab w:val="center" w:pos="4153"/>
        <w:tab w:val="right" w:pos="8306"/>
      </w:tabs>
    </w:pPr>
  </w:style>
  <w:style w:type="character" w:customStyle="1" w:styleId="HeaderChar">
    <w:name w:val="Header Char"/>
    <w:basedOn w:val="DefaultParagraphFont"/>
    <w:link w:val="Header"/>
    <w:uiPriority w:val="99"/>
    <w:rsid w:val="005D3E96"/>
    <w:rPr>
      <w:rFonts w:ascii="Times New Roman" w:eastAsia="Times New Roman" w:hAnsi="Times New Roman" w:cs="Times New Roman"/>
      <w:sz w:val="28"/>
      <w:szCs w:val="28"/>
      <w:lang w:eastAsia="lv-LV"/>
    </w:rPr>
  </w:style>
  <w:style w:type="character" w:styleId="PageNumber">
    <w:name w:val="page number"/>
    <w:basedOn w:val="DefaultParagraphFont"/>
    <w:rsid w:val="005D3E96"/>
  </w:style>
  <w:style w:type="paragraph" w:styleId="BodyText">
    <w:name w:val="Body Text"/>
    <w:basedOn w:val="Normal"/>
    <w:link w:val="BodyTextChar"/>
    <w:rsid w:val="005D3E96"/>
    <w:rPr>
      <w:szCs w:val="24"/>
      <w:lang w:eastAsia="en-US"/>
    </w:rPr>
  </w:style>
  <w:style w:type="character" w:customStyle="1" w:styleId="BodyTextChar">
    <w:name w:val="Body Text Char"/>
    <w:basedOn w:val="DefaultParagraphFont"/>
    <w:link w:val="BodyText"/>
    <w:rsid w:val="005D3E96"/>
    <w:rPr>
      <w:rFonts w:ascii="Times New Roman" w:eastAsia="Times New Roman" w:hAnsi="Times New Roman" w:cs="Times New Roman"/>
      <w:sz w:val="28"/>
      <w:szCs w:val="24"/>
    </w:rPr>
  </w:style>
  <w:style w:type="character" w:styleId="Strong">
    <w:name w:val="Strong"/>
    <w:uiPriority w:val="22"/>
    <w:qFormat/>
    <w:rsid w:val="005D3E96"/>
    <w:rPr>
      <w:b/>
      <w:bCs w:val="0"/>
    </w:rPr>
  </w:style>
  <w:style w:type="paragraph" w:customStyle="1" w:styleId="Parasts1">
    <w:name w:val="Parasts1"/>
    <w:uiPriority w:val="99"/>
    <w:rsid w:val="005D3E96"/>
    <w:pPr>
      <w:spacing w:after="0" w:line="240" w:lineRule="auto"/>
      <w:ind w:firstLine="720"/>
      <w:jc w:val="both"/>
    </w:pPr>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5D3E96"/>
    <w:pPr>
      <w:ind w:left="720"/>
      <w:contextualSpacing/>
    </w:pPr>
  </w:style>
  <w:style w:type="paragraph" w:styleId="BodyText2">
    <w:name w:val="Body Text 2"/>
    <w:basedOn w:val="Normal"/>
    <w:link w:val="BodyText2Char"/>
    <w:semiHidden/>
    <w:unhideWhenUsed/>
    <w:rsid w:val="005D3E96"/>
    <w:pPr>
      <w:spacing w:after="120" w:line="480" w:lineRule="auto"/>
    </w:pPr>
  </w:style>
  <w:style w:type="character" w:customStyle="1" w:styleId="BodyText2Char">
    <w:name w:val="Body Text 2 Char"/>
    <w:basedOn w:val="DefaultParagraphFont"/>
    <w:link w:val="BodyText2"/>
    <w:semiHidden/>
    <w:rsid w:val="005D3E96"/>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5D3E96"/>
    <w:pPr>
      <w:tabs>
        <w:tab w:val="center" w:pos="4153"/>
        <w:tab w:val="right" w:pos="8306"/>
      </w:tabs>
    </w:pPr>
  </w:style>
  <w:style w:type="character" w:customStyle="1" w:styleId="FooterChar">
    <w:name w:val="Footer Char"/>
    <w:basedOn w:val="DefaultParagraphFont"/>
    <w:link w:val="Footer"/>
    <w:uiPriority w:val="99"/>
    <w:rsid w:val="005D3E96"/>
    <w:rPr>
      <w:rFonts w:ascii="Times New Roman" w:eastAsia="Times New Roman" w:hAnsi="Times New Roman" w:cs="Times New Roman"/>
      <w:sz w:val="28"/>
      <w:szCs w:val="28"/>
      <w:lang w:eastAsia="lv-LV"/>
    </w:rPr>
  </w:style>
  <w:style w:type="paragraph" w:customStyle="1" w:styleId="naisf">
    <w:name w:val="naisf"/>
    <w:basedOn w:val="Normal"/>
    <w:rsid w:val="005D3E96"/>
    <w:pPr>
      <w:spacing w:before="107" w:after="107"/>
      <w:ind w:firstLine="537"/>
      <w:jc w:val="both"/>
    </w:pPr>
    <w:rPr>
      <w:sz w:val="24"/>
      <w:szCs w:val="24"/>
      <w:lang w:val="en-US" w:eastAsia="en-US"/>
    </w:rPr>
  </w:style>
  <w:style w:type="character" w:styleId="Hyperlink">
    <w:name w:val="Hyperlink"/>
    <w:uiPriority w:val="99"/>
    <w:rsid w:val="006B5735"/>
    <w:rPr>
      <w:color w:val="0000FF"/>
      <w:u w:val="single"/>
    </w:rPr>
  </w:style>
  <w:style w:type="character" w:styleId="UnresolvedMention">
    <w:name w:val="Unresolved Mention"/>
    <w:basedOn w:val="DefaultParagraphFont"/>
    <w:uiPriority w:val="99"/>
    <w:semiHidden/>
    <w:unhideWhenUsed/>
    <w:rsid w:val="00DE54EA"/>
    <w:rPr>
      <w:color w:val="808080"/>
      <w:shd w:val="clear" w:color="auto" w:fill="E6E6E6"/>
    </w:rPr>
  </w:style>
  <w:style w:type="paragraph" w:styleId="NormalWeb">
    <w:name w:val="Normal (Web)"/>
    <w:basedOn w:val="Normal"/>
    <w:uiPriority w:val="99"/>
    <w:unhideWhenUsed/>
    <w:rsid w:val="006277E8"/>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A2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AE65-7FAF-419D-8B19-FB6AF04B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1098</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protokollēmums "Informatīvais ziņojums “Par Ministru kabineta 2017.gada 24.janvāra sēdes protokoluzdevumu (protokola Nr.4 40.§ 3. un 4.punkts) grozīšanu”"</vt:lpstr>
    </vt:vector>
  </TitlesOfParts>
  <Company>Ekonomikas minsitrija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protokollēmums "Informatīvais ziņojums “Par Ministru kabineta 2017.gada 24.janvāra sēdes protokoluzdevumu (protokola Nr.4 40.§ 3. un 4.punkts) grozīšanu”"</dc:title>
  <dc:subject>Ministru kabineta protokollēmums</dc:subject>
  <dc:creator>Brigita.Kirule-Viksne@em.gov.lv</dc:creator>
  <cp:keywords/>
  <dc:description>Brigita.Kirule-Viksne@em.gov.lv, 67013051_x000d_
</dc:description>
  <cp:lastModifiedBy>Aija Surna</cp:lastModifiedBy>
  <cp:revision>12</cp:revision>
  <cp:lastPrinted>2017-12-07T08:47:00Z</cp:lastPrinted>
  <dcterms:created xsi:type="dcterms:W3CDTF">2017-11-07T14:38:00Z</dcterms:created>
  <dcterms:modified xsi:type="dcterms:W3CDTF">2017-12-07T08:47:00Z</dcterms:modified>
</cp:coreProperties>
</file>