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FB54" w14:textId="77777777" w:rsidR="00802BDE" w:rsidRPr="00F5019C" w:rsidRDefault="00802BDE" w:rsidP="00C05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B589ED" w14:textId="77777777" w:rsidR="00802BDE" w:rsidRPr="00F5019C" w:rsidRDefault="00802BDE" w:rsidP="00C05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739A86" w14:textId="6343B013" w:rsidR="00C05704" w:rsidRPr="00F5019C" w:rsidRDefault="00C05704" w:rsidP="00C0570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2017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Pr="00F5019C">
        <w:rPr>
          <w:rFonts w:ascii="Times New Roman" w:hAnsi="Times New Roman" w:cs="Times New Roman"/>
          <w:sz w:val="28"/>
          <w:szCs w:val="28"/>
        </w:rPr>
        <w:t xml:space="preserve">gada </w:t>
      </w:r>
      <w:r w:rsidR="001F258B" w:rsidRPr="001F258B">
        <w:rPr>
          <w:rFonts w:ascii="Times New Roman" w:hAnsi="Times New Roman" w:cs="Times New Roman"/>
          <w:sz w:val="28"/>
          <w:szCs w:val="28"/>
        </w:rPr>
        <w:t>12. decembrī</w:t>
      </w:r>
      <w:r w:rsidRPr="00F5019C">
        <w:rPr>
          <w:rFonts w:ascii="Times New Roman" w:hAnsi="Times New Roman" w:cs="Times New Roman"/>
          <w:sz w:val="28"/>
          <w:szCs w:val="28"/>
        </w:rPr>
        <w:tab/>
        <w:t>Noteikumi Nr.</w:t>
      </w:r>
      <w:r w:rsidR="001F258B">
        <w:rPr>
          <w:rFonts w:ascii="Times New Roman" w:hAnsi="Times New Roman" w:cs="Times New Roman"/>
          <w:sz w:val="28"/>
          <w:szCs w:val="28"/>
        </w:rPr>
        <w:t> 723</w:t>
      </w:r>
    </w:p>
    <w:p w14:paraId="62FC00D0" w14:textId="60788F35" w:rsidR="00C05704" w:rsidRPr="00F5019C" w:rsidRDefault="00C05704" w:rsidP="00C0570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Rīgā</w:t>
      </w:r>
      <w:r w:rsidRPr="00F5019C">
        <w:rPr>
          <w:rFonts w:ascii="Times New Roman" w:hAnsi="Times New Roman" w:cs="Times New Roman"/>
          <w:sz w:val="28"/>
          <w:szCs w:val="28"/>
        </w:rPr>
        <w:tab/>
        <w:t>(prot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Pr="00F5019C">
        <w:rPr>
          <w:rFonts w:ascii="Times New Roman" w:hAnsi="Times New Roman" w:cs="Times New Roman"/>
          <w:sz w:val="28"/>
          <w:szCs w:val="28"/>
        </w:rPr>
        <w:t>Nr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="001F258B">
        <w:rPr>
          <w:rFonts w:ascii="Times New Roman" w:hAnsi="Times New Roman" w:cs="Times New Roman"/>
          <w:sz w:val="28"/>
          <w:szCs w:val="28"/>
        </w:rPr>
        <w:t>61</w:t>
      </w:r>
      <w:r w:rsidRPr="00F5019C">
        <w:rPr>
          <w:rFonts w:ascii="Times New Roman" w:hAnsi="Times New Roman" w:cs="Times New Roman"/>
          <w:sz w:val="28"/>
          <w:szCs w:val="28"/>
        </w:rPr>
        <w:t> </w:t>
      </w:r>
      <w:r w:rsidR="001F258B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Pr="00F5019C">
        <w:rPr>
          <w:rFonts w:ascii="Times New Roman" w:hAnsi="Times New Roman" w:cs="Times New Roman"/>
          <w:sz w:val="28"/>
          <w:szCs w:val="28"/>
        </w:rPr>
        <w:t>§)</w:t>
      </w:r>
    </w:p>
    <w:p w14:paraId="554F8D98" w14:textId="4FF4B293" w:rsidR="00802BDE" w:rsidRPr="00F5019C" w:rsidRDefault="00802BDE" w:rsidP="00C05704">
      <w:pPr>
        <w:spacing w:after="0" w:line="240" w:lineRule="auto"/>
        <w:ind w:right="-2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29102" w14:textId="32A04ED5" w:rsidR="001315BA" w:rsidRPr="00F5019C" w:rsidRDefault="00B83CF5" w:rsidP="00C05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b/>
          <w:sz w:val="28"/>
          <w:szCs w:val="28"/>
        </w:rPr>
        <w:t>Valsts civilās aizsardzības kontaktpunkta noteikumi</w:t>
      </w:r>
      <w:r w:rsidRPr="00F5019C" w:rsidDel="00B83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367CE4" w14:textId="77777777" w:rsidR="00B83CF5" w:rsidRPr="00F5019C" w:rsidRDefault="00B83CF5" w:rsidP="005A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CD50E" w14:textId="77777777" w:rsidR="005A2966" w:rsidRPr="00F5019C" w:rsidRDefault="001315BA" w:rsidP="00C0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70024DD" w14:textId="50A6452A" w:rsidR="001315BA" w:rsidRPr="00F5019C" w:rsidRDefault="001315BA" w:rsidP="00C0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 xml:space="preserve">Civilās aizsardzības un katastrofas </w:t>
      </w:r>
    </w:p>
    <w:p w14:paraId="5705EE7E" w14:textId="77777777" w:rsidR="005A2966" w:rsidRPr="00F5019C" w:rsidRDefault="00687D3B" w:rsidP="00C0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 xml:space="preserve">pārvaldīšanas likuma </w:t>
      </w:r>
    </w:p>
    <w:p w14:paraId="4B930A7A" w14:textId="55CA13A7" w:rsidR="001315BA" w:rsidRPr="00F5019C" w:rsidRDefault="006646CC" w:rsidP="00C0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8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="001315BA" w:rsidRPr="00F5019C">
        <w:rPr>
          <w:rFonts w:ascii="Times New Roman" w:hAnsi="Times New Roman" w:cs="Times New Roman"/>
          <w:sz w:val="28"/>
          <w:szCs w:val="28"/>
        </w:rPr>
        <w:t xml:space="preserve">panta </w:t>
      </w:r>
      <w:r w:rsidRPr="00F5019C">
        <w:rPr>
          <w:rFonts w:ascii="Times New Roman" w:hAnsi="Times New Roman" w:cs="Times New Roman"/>
          <w:sz w:val="28"/>
          <w:szCs w:val="28"/>
        </w:rPr>
        <w:t xml:space="preserve">otrās </w:t>
      </w:r>
      <w:r w:rsidR="00C231A4" w:rsidRPr="00F5019C">
        <w:rPr>
          <w:rFonts w:ascii="Times New Roman" w:hAnsi="Times New Roman" w:cs="Times New Roman"/>
          <w:sz w:val="28"/>
          <w:szCs w:val="28"/>
        </w:rPr>
        <w:t>daļ</w:t>
      </w:r>
      <w:r w:rsidRPr="00F5019C">
        <w:rPr>
          <w:rFonts w:ascii="Times New Roman" w:hAnsi="Times New Roman" w:cs="Times New Roman"/>
          <w:sz w:val="28"/>
          <w:szCs w:val="28"/>
        </w:rPr>
        <w:t>as 6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Pr="00F5019C">
        <w:rPr>
          <w:rFonts w:ascii="Times New Roman" w:hAnsi="Times New Roman" w:cs="Times New Roman"/>
          <w:sz w:val="28"/>
          <w:szCs w:val="28"/>
        </w:rPr>
        <w:t>punktu</w:t>
      </w:r>
      <w:r w:rsidR="000179D9" w:rsidRPr="00F50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F9867" w14:textId="77777777" w:rsidR="00D8220D" w:rsidRPr="00F5019C" w:rsidRDefault="00D8220D" w:rsidP="005A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693C3" w14:textId="4F5F9D12" w:rsidR="00D8220D" w:rsidRPr="00F5019C" w:rsidRDefault="00D8220D" w:rsidP="00C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9C">
        <w:rPr>
          <w:rFonts w:ascii="Times New Roman" w:hAnsi="Times New Roman" w:cs="Times New Roman"/>
          <w:b/>
          <w:sz w:val="28"/>
          <w:szCs w:val="28"/>
        </w:rPr>
        <w:t>I</w:t>
      </w:r>
      <w:r w:rsidR="006A7B4B" w:rsidRPr="00F5019C">
        <w:rPr>
          <w:rFonts w:ascii="Times New Roman" w:hAnsi="Times New Roman" w:cs="Times New Roman"/>
          <w:b/>
          <w:sz w:val="28"/>
          <w:szCs w:val="28"/>
        </w:rPr>
        <w:t>. </w:t>
      </w:r>
      <w:r w:rsidRPr="00F5019C">
        <w:rPr>
          <w:rFonts w:ascii="Times New Roman" w:hAnsi="Times New Roman" w:cs="Times New Roman"/>
          <w:b/>
          <w:sz w:val="28"/>
          <w:szCs w:val="28"/>
        </w:rPr>
        <w:t>Vispārīgie jautājumi</w:t>
      </w:r>
    </w:p>
    <w:p w14:paraId="237694E7" w14:textId="77777777" w:rsidR="00ED0CA3" w:rsidRPr="00F5019C" w:rsidRDefault="00ED0CA3" w:rsidP="00ED0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08B664" w14:textId="4C282907" w:rsidR="00E24918" w:rsidRPr="00F5019C" w:rsidRDefault="008E17CA" w:rsidP="00C05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1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="00E24918" w:rsidRPr="00F5019C">
        <w:rPr>
          <w:rFonts w:ascii="Times New Roman" w:hAnsi="Times New Roman" w:cs="Times New Roman"/>
          <w:sz w:val="28"/>
          <w:szCs w:val="28"/>
        </w:rPr>
        <w:t>Noteikumi nosaka:</w:t>
      </w:r>
    </w:p>
    <w:p w14:paraId="4DB0E9A2" w14:textId="5EACC3AF" w:rsidR="00E24918" w:rsidRPr="00F5019C" w:rsidRDefault="008E17CA" w:rsidP="00C05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1.1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="00E675A1">
        <w:rPr>
          <w:rFonts w:ascii="Times New Roman" w:hAnsi="Times New Roman" w:cs="Times New Roman"/>
          <w:sz w:val="28"/>
          <w:szCs w:val="28"/>
        </w:rPr>
        <w:t>v</w:t>
      </w:r>
      <w:r w:rsidR="00E24918" w:rsidRPr="00F5019C">
        <w:rPr>
          <w:rFonts w:ascii="Times New Roman" w:hAnsi="Times New Roman" w:cs="Times New Roman"/>
          <w:sz w:val="28"/>
          <w:szCs w:val="28"/>
        </w:rPr>
        <w:t>alsts civilās aizsardzības kontaktpunkta (turpmāk – kontaktpunkts) izveidošanas kārtību</w:t>
      </w:r>
      <w:r w:rsidR="00412CAE" w:rsidRPr="00F5019C">
        <w:rPr>
          <w:rFonts w:ascii="Times New Roman" w:hAnsi="Times New Roman" w:cs="Times New Roman"/>
          <w:sz w:val="28"/>
          <w:szCs w:val="28"/>
        </w:rPr>
        <w:t xml:space="preserve">, tā </w:t>
      </w:r>
      <w:r w:rsidR="00E24918" w:rsidRPr="00F5019C">
        <w:rPr>
          <w:rFonts w:ascii="Times New Roman" w:hAnsi="Times New Roman" w:cs="Times New Roman"/>
          <w:sz w:val="28"/>
          <w:szCs w:val="28"/>
        </w:rPr>
        <w:t>uzdevumus un tiesības;</w:t>
      </w:r>
    </w:p>
    <w:p w14:paraId="1A2E7953" w14:textId="2BFEA426" w:rsidR="003B5736" w:rsidRPr="00F5019C" w:rsidRDefault="008E17CA" w:rsidP="00C05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1.2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="00E24918" w:rsidRPr="00F5019C">
        <w:rPr>
          <w:rFonts w:ascii="Times New Roman" w:hAnsi="Times New Roman" w:cs="Times New Roman"/>
          <w:sz w:val="28"/>
          <w:szCs w:val="28"/>
        </w:rPr>
        <w:t xml:space="preserve">kārtību, kādā kontaktpunkts sadarbojas ar </w:t>
      </w:r>
      <w:r w:rsidR="00B30343" w:rsidRPr="00F5019C">
        <w:rPr>
          <w:rFonts w:ascii="Times New Roman" w:hAnsi="Times New Roman" w:cs="Times New Roman"/>
          <w:sz w:val="28"/>
          <w:szCs w:val="28"/>
        </w:rPr>
        <w:t xml:space="preserve">Eiropas </w:t>
      </w:r>
      <w:r w:rsidR="003B5736" w:rsidRPr="00F5019C">
        <w:rPr>
          <w:rFonts w:ascii="Times New Roman" w:hAnsi="Times New Roman" w:cs="Times New Roman"/>
          <w:sz w:val="28"/>
          <w:szCs w:val="28"/>
        </w:rPr>
        <w:t xml:space="preserve">Savienības </w:t>
      </w:r>
      <w:r w:rsidR="00E24918" w:rsidRPr="00F5019C">
        <w:rPr>
          <w:rFonts w:ascii="Times New Roman" w:hAnsi="Times New Roman" w:cs="Times New Roman"/>
          <w:sz w:val="28"/>
          <w:szCs w:val="28"/>
        </w:rPr>
        <w:t xml:space="preserve">Ārkārtējo situāciju reaģēšanas un koordinēšanas centru </w:t>
      </w:r>
      <w:r w:rsidR="00B30343" w:rsidRPr="00F5019C">
        <w:rPr>
          <w:rFonts w:ascii="Times New Roman" w:hAnsi="Times New Roman" w:cs="Times New Roman"/>
          <w:sz w:val="28"/>
          <w:szCs w:val="28"/>
        </w:rPr>
        <w:t>(</w:t>
      </w:r>
      <w:r w:rsidR="003B5736" w:rsidRPr="00F5019C">
        <w:rPr>
          <w:rFonts w:ascii="Times New Roman" w:hAnsi="Times New Roman" w:cs="Times New Roman"/>
          <w:sz w:val="28"/>
          <w:szCs w:val="28"/>
        </w:rPr>
        <w:t xml:space="preserve">turpmāk – ES </w:t>
      </w:r>
      <w:r w:rsidR="00E24918" w:rsidRPr="00F5019C">
        <w:rPr>
          <w:rFonts w:ascii="Times New Roman" w:hAnsi="Times New Roman" w:cs="Times New Roman"/>
          <w:sz w:val="28"/>
          <w:szCs w:val="28"/>
        </w:rPr>
        <w:t xml:space="preserve">ERCC), </w:t>
      </w:r>
      <w:r w:rsidR="00B30343" w:rsidRPr="00F5019C">
        <w:rPr>
          <w:rFonts w:ascii="Times New Roman" w:hAnsi="Times New Roman" w:cs="Times New Roman"/>
          <w:sz w:val="28"/>
          <w:szCs w:val="28"/>
        </w:rPr>
        <w:t xml:space="preserve">Ziemeļatlantijas līguma organizācijas </w:t>
      </w:r>
      <w:proofErr w:type="spellStart"/>
      <w:r w:rsidR="00E24918" w:rsidRPr="00F5019C">
        <w:rPr>
          <w:rFonts w:ascii="Times New Roman" w:hAnsi="Times New Roman" w:cs="Times New Roman"/>
          <w:sz w:val="28"/>
          <w:szCs w:val="28"/>
        </w:rPr>
        <w:t>Eiroatlantijas</w:t>
      </w:r>
      <w:proofErr w:type="spellEnd"/>
      <w:r w:rsidR="00E24918" w:rsidRPr="00F5019C">
        <w:rPr>
          <w:rFonts w:ascii="Times New Roman" w:hAnsi="Times New Roman" w:cs="Times New Roman"/>
          <w:sz w:val="28"/>
          <w:szCs w:val="28"/>
        </w:rPr>
        <w:t xml:space="preserve"> katastrofu reaģēšanas un koordinēšanas centru (turpmāk – NATO EADRCC) un citām starptautiskajām organizācijām un ārvalstīm.</w:t>
      </w:r>
    </w:p>
    <w:p w14:paraId="0E40FE06" w14:textId="77777777" w:rsidR="00ED0CA3" w:rsidRPr="00F5019C" w:rsidRDefault="00ED0CA3" w:rsidP="00C05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7F64E8" w14:textId="71977CE3" w:rsidR="00371CDB" w:rsidRPr="00F5019C" w:rsidRDefault="00371CDB" w:rsidP="00C05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n2"/>
      <w:bookmarkEnd w:id="1"/>
      <w:r w:rsidRPr="00F5019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6A7B4B" w:rsidRPr="00F5019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E675A1">
        <w:rPr>
          <w:rFonts w:ascii="Times New Roman" w:hAnsi="Times New Roman" w:cs="Times New Roman"/>
          <w:b/>
          <w:sz w:val="28"/>
          <w:szCs w:val="28"/>
        </w:rPr>
        <w:t>K</w:t>
      </w:r>
      <w:r w:rsidR="00881E63" w:rsidRPr="00F5019C">
        <w:rPr>
          <w:rFonts w:ascii="Times New Roman" w:hAnsi="Times New Roman" w:cs="Times New Roman"/>
          <w:b/>
          <w:sz w:val="28"/>
          <w:szCs w:val="28"/>
        </w:rPr>
        <w:t>ontaktpunkta izveidošana</w:t>
      </w:r>
    </w:p>
    <w:p w14:paraId="52BBBDD3" w14:textId="77777777" w:rsidR="00ED0CA3" w:rsidRPr="00F5019C" w:rsidRDefault="00ED0CA3" w:rsidP="00ED0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"/>
      <w:bookmarkStart w:id="3" w:name="p-291070"/>
      <w:bookmarkEnd w:id="2"/>
      <w:bookmarkEnd w:id="3"/>
    </w:p>
    <w:p w14:paraId="781BFEE9" w14:textId="05937A74" w:rsidR="00DE6561" w:rsidRPr="00F5019C" w:rsidRDefault="00954734" w:rsidP="00C0570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2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="00597BB2" w:rsidRPr="00F5019C">
        <w:rPr>
          <w:rFonts w:ascii="Times New Roman" w:hAnsi="Times New Roman" w:cs="Times New Roman"/>
          <w:sz w:val="28"/>
          <w:szCs w:val="28"/>
        </w:rPr>
        <w:t>Kontaktpunkta funkcij</w:t>
      </w:r>
      <w:r w:rsidR="00060D2F" w:rsidRPr="00F5019C">
        <w:rPr>
          <w:rFonts w:ascii="Times New Roman" w:hAnsi="Times New Roman" w:cs="Times New Roman"/>
          <w:sz w:val="28"/>
          <w:szCs w:val="28"/>
        </w:rPr>
        <w:t>u veikšanu</w:t>
      </w:r>
      <w:r w:rsidR="00597BB2" w:rsidRPr="00F5019C">
        <w:rPr>
          <w:rFonts w:ascii="Times New Roman" w:hAnsi="Times New Roman" w:cs="Times New Roman"/>
          <w:sz w:val="28"/>
          <w:szCs w:val="28"/>
        </w:rPr>
        <w:t xml:space="preserve"> un tā darbību 24 stundas diennaktī nodrošina </w:t>
      </w:r>
      <w:r w:rsidR="00AB2DCE" w:rsidRPr="00F5019C">
        <w:rPr>
          <w:rFonts w:ascii="Times New Roman" w:hAnsi="Times New Roman" w:cs="Times New Roman"/>
          <w:sz w:val="28"/>
          <w:szCs w:val="28"/>
        </w:rPr>
        <w:t>Valsts ugunsdzēsības un glābšanas dienests</w:t>
      </w:r>
      <w:r w:rsidR="00A8595D" w:rsidRPr="00F5019C">
        <w:rPr>
          <w:rFonts w:ascii="Times New Roman" w:hAnsi="Times New Roman" w:cs="Times New Roman"/>
          <w:sz w:val="28"/>
          <w:szCs w:val="28"/>
        </w:rPr>
        <w:t>.</w:t>
      </w:r>
    </w:p>
    <w:p w14:paraId="0C58DE53" w14:textId="77777777" w:rsidR="00C05704" w:rsidRPr="00F5019C" w:rsidRDefault="00C05704" w:rsidP="00C0570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5539A1" w14:textId="0C5DE09B" w:rsidR="00DE1871" w:rsidRPr="00F5019C" w:rsidRDefault="00D91672" w:rsidP="00C0570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3</w:t>
      </w:r>
      <w:r w:rsidR="006A7B4B" w:rsidRPr="00F5019C">
        <w:rPr>
          <w:rFonts w:ascii="Times New Roman" w:hAnsi="Times New Roman" w:cs="Times New Roman"/>
          <w:sz w:val="28"/>
          <w:szCs w:val="28"/>
        </w:rPr>
        <w:t>. </w:t>
      </w:r>
      <w:r w:rsidR="00597BB2" w:rsidRPr="00F5019C">
        <w:rPr>
          <w:rFonts w:ascii="Times New Roman" w:hAnsi="Times New Roman" w:cs="Times New Roman"/>
          <w:sz w:val="28"/>
          <w:szCs w:val="28"/>
        </w:rPr>
        <w:t>K</w:t>
      </w:r>
      <w:r w:rsidR="00DE1871" w:rsidRPr="00F5019C">
        <w:rPr>
          <w:rFonts w:ascii="Times New Roman" w:hAnsi="Times New Roman" w:cs="Times New Roman"/>
          <w:sz w:val="28"/>
          <w:szCs w:val="28"/>
        </w:rPr>
        <w:t>ontaktpunkt</w:t>
      </w:r>
      <w:r w:rsidR="00E675A1">
        <w:rPr>
          <w:rFonts w:ascii="Times New Roman" w:hAnsi="Times New Roman" w:cs="Times New Roman"/>
          <w:sz w:val="28"/>
          <w:szCs w:val="28"/>
        </w:rPr>
        <w:t>am</w:t>
      </w:r>
      <w:r w:rsidR="00DE1871" w:rsidRPr="00F5019C">
        <w:rPr>
          <w:rFonts w:ascii="Times New Roman" w:hAnsi="Times New Roman" w:cs="Times New Roman"/>
          <w:sz w:val="28"/>
          <w:szCs w:val="28"/>
        </w:rPr>
        <w:t xml:space="preserve"> </w:t>
      </w:r>
      <w:r w:rsidR="00E675A1" w:rsidRPr="00F5019C">
        <w:rPr>
          <w:rFonts w:ascii="Times New Roman" w:hAnsi="Times New Roman" w:cs="Times New Roman"/>
          <w:sz w:val="28"/>
          <w:szCs w:val="28"/>
        </w:rPr>
        <w:t>nepieciešam</w:t>
      </w:r>
      <w:r w:rsidR="00E675A1">
        <w:rPr>
          <w:rFonts w:ascii="Times New Roman" w:hAnsi="Times New Roman" w:cs="Times New Roman"/>
          <w:sz w:val="28"/>
          <w:szCs w:val="28"/>
        </w:rPr>
        <w:t>o</w:t>
      </w:r>
      <w:r w:rsidR="00E675A1" w:rsidRPr="00F5019C">
        <w:rPr>
          <w:rFonts w:ascii="Times New Roman" w:hAnsi="Times New Roman" w:cs="Times New Roman"/>
          <w:sz w:val="28"/>
          <w:szCs w:val="28"/>
        </w:rPr>
        <w:t xml:space="preserve"> </w:t>
      </w:r>
      <w:r w:rsidR="00DE1871" w:rsidRPr="00F5019C">
        <w:rPr>
          <w:rFonts w:ascii="Times New Roman" w:hAnsi="Times New Roman" w:cs="Times New Roman"/>
          <w:sz w:val="28"/>
          <w:szCs w:val="28"/>
        </w:rPr>
        <w:t>tehnisko nodrošinājumu, informācijas sistēm</w:t>
      </w:r>
      <w:r w:rsidR="00E675A1">
        <w:rPr>
          <w:rFonts w:ascii="Times New Roman" w:hAnsi="Times New Roman" w:cs="Times New Roman"/>
          <w:sz w:val="28"/>
          <w:szCs w:val="28"/>
        </w:rPr>
        <w:t>as</w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programm</w:t>
      </w:r>
      <w:r w:rsidR="00E675A1">
        <w:rPr>
          <w:rFonts w:ascii="Times New Roman" w:hAnsi="Times New Roman" w:cs="Times New Roman"/>
          <w:sz w:val="28"/>
          <w:szCs w:val="28"/>
        </w:rPr>
        <w:t>as</w:t>
      </w:r>
      <w:r w:rsidR="00DE1871" w:rsidRPr="00F5019C">
        <w:rPr>
          <w:rFonts w:ascii="Times New Roman" w:hAnsi="Times New Roman" w:cs="Times New Roman"/>
          <w:sz w:val="28"/>
          <w:szCs w:val="28"/>
        </w:rPr>
        <w:t xml:space="preserve">, sakaru </w:t>
      </w:r>
      <w:r w:rsidR="00316864" w:rsidRPr="00F5019C">
        <w:rPr>
          <w:rFonts w:ascii="Times New Roman" w:hAnsi="Times New Roman" w:cs="Times New Roman"/>
          <w:sz w:val="28"/>
          <w:szCs w:val="28"/>
        </w:rPr>
        <w:t>līdzekļ</w:t>
      </w:r>
      <w:r w:rsidR="00E675A1">
        <w:rPr>
          <w:rFonts w:ascii="Times New Roman" w:hAnsi="Times New Roman" w:cs="Times New Roman"/>
          <w:sz w:val="28"/>
          <w:szCs w:val="28"/>
        </w:rPr>
        <w:t>us</w:t>
      </w:r>
      <w:r w:rsidR="00316864" w:rsidRPr="00F5019C">
        <w:rPr>
          <w:rFonts w:ascii="Times New Roman" w:hAnsi="Times New Roman" w:cs="Times New Roman"/>
          <w:sz w:val="28"/>
          <w:szCs w:val="28"/>
        </w:rPr>
        <w:t xml:space="preserve"> </w:t>
      </w:r>
      <w:r w:rsidR="00597BB2" w:rsidRPr="00F5019C">
        <w:rPr>
          <w:rFonts w:ascii="Times New Roman" w:hAnsi="Times New Roman" w:cs="Times New Roman"/>
          <w:sz w:val="28"/>
          <w:szCs w:val="28"/>
        </w:rPr>
        <w:t>un kanāl</w:t>
      </w:r>
      <w:r w:rsidR="00E675A1">
        <w:rPr>
          <w:rFonts w:ascii="Times New Roman" w:hAnsi="Times New Roman" w:cs="Times New Roman"/>
          <w:sz w:val="28"/>
          <w:szCs w:val="28"/>
        </w:rPr>
        <w:t>us</w:t>
      </w:r>
      <w:r w:rsidR="00597BB2" w:rsidRPr="00F5019C">
        <w:rPr>
          <w:rFonts w:ascii="Times New Roman" w:hAnsi="Times New Roman" w:cs="Times New Roman"/>
          <w:sz w:val="28"/>
          <w:szCs w:val="28"/>
        </w:rPr>
        <w:t xml:space="preserve"> nodrošina Iekšlietu ministrijas Informācijas centrs.</w:t>
      </w:r>
    </w:p>
    <w:p w14:paraId="076E3247" w14:textId="77777777" w:rsidR="00ED0CA3" w:rsidRPr="00F5019C" w:rsidRDefault="00ED0CA3" w:rsidP="00ED0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036CBC" w14:textId="7C97CC99" w:rsidR="00584CF5" w:rsidRPr="00F5019C" w:rsidRDefault="00584CF5" w:rsidP="00C05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9C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6A7B4B" w:rsidRPr="00F5019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E675A1">
        <w:rPr>
          <w:rFonts w:ascii="Times New Roman" w:hAnsi="Times New Roman" w:cs="Times New Roman"/>
          <w:b/>
          <w:sz w:val="28"/>
          <w:szCs w:val="28"/>
        </w:rPr>
        <w:t>K</w:t>
      </w:r>
      <w:r w:rsidRPr="00F5019C">
        <w:rPr>
          <w:rFonts w:ascii="Times New Roman" w:hAnsi="Times New Roman" w:cs="Times New Roman"/>
          <w:b/>
          <w:sz w:val="28"/>
          <w:szCs w:val="28"/>
        </w:rPr>
        <w:t>ontaktpunkta uzdevumi un tiesības</w:t>
      </w:r>
    </w:p>
    <w:p w14:paraId="298B937A" w14:textId="77777777" w:rsidR="00ED0CA3" w:rsidRPr="00F5019C" w:rsidRDefault="00ED0CA3" w:rsidP="00ED0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D0116D" w14:textId="34D198E6" w:rsidR="00954734" w:rsidRPr="00F5019C" w:rsidRDefault="00DE1871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4</w:t>
      </w:r>
      <w:r w:rsidR="006A7B4B" w:rsidRPr="00F5019C">
        <w:rPr>
          <w:sz w:val="28"/>
          <w:szCs w:val="28"/>
        </w:rPr>
        <w:t>. </w:t>
      </w:r>
      <w:r w:rsidR="00C86109" w:rsidRPr="00F5019C">
        <w:rPr>
          <w:sz w:val="28"/>
          <w:szCs w:val="28"/>
        </w:rPr>
        <w:t>Kontakt</w:t>
      </w:r>
      <w:r w:rsidR="00A51BCC" w:rsidRPr="00F5019C">
        <w:rPr>
          <w:sz w:val="28"/>
          <w:szCs w:val="28"/>
        </w:rPr>
        <w:t>punkt</w:t>
      </w:r>
      <w:r w:rsidR="00597BB2" w:rsidRPr="00F5019C">
        <w:rPr>
          <w:sz w:val="28"/>
          <w:szCs w:val="28"/>
        </w:rPr>
        <w:t>s</w:t>
      </w:r>
      <w:r w:rsidR="009D2835" w:rsidRPr="00F5019C">
        <w:rPr>
          <w:sz w:val="28"/>
          <w:szCs w:val="28"/>
        </w:rPr>
        <w:t xml:space="preserve"> </w:t>
      </w:r>
      <w:r w:rsidR="00597BB2" w:rsidRPr="00F5019C">
        <w:rPr>
          <w:sz w:val="28"/>
          <w:szCs w:val="28"/>
        </w:rPr>
        <w:t>veic</w:t>
      </w:r>
      <w:r w:rsidR="009D2835" w:rsidRPr="00F5019C">
        <w:rPr>
          <w:sz w:val="28"/>
          <w:szCs w:val="28"/>
        </w:rPr>
        <w:t xml:space="preserve"> šād</w:t>
      </w:r>
      <w:r w:rsidR="00597BB2" w:rsidRPr="00F5019C">
        <w:rPr>
          <w:sz w:val="28"/>
          <w:szCs w:val="28"/>
        </w:rPr>
        <w:t>us</w:t>
      </w:r>
      <w:r w:rsidR="009D2835" w:rsidRPr="00F5019C">
        <w:rPr>
          <w:sz w:val="28"/>
          <w:szCs w:val="28"/>
        </w:rPr>
        <w:t xml:space="preserve"> uzdevum</w:t>
      </w:r>
      <w:r w:rsidR="00597BB2" w:rsidRPr="00F5019C">
        <w:rPr>
          <w:sz w:val="28"/>
          <w:szCs w:val="28"/>
        </w:rPr>
        <w:t>us</w:t>
      </w:r>
      <w:r w:rsidR="0023433C" w:rsidRPr="00F5019C">
        <w:rPr>
          <w:sz w:val="28"/>
          <w:szCs w:val="28"/>
        </w:rPr>
        <w:t>:</w:t>
      </w:r>
      <w:r w:rsidR="00FC3556" w:rsidRPr="00F5019C">
        <w:rPr>
          <w:sz w:val="28"/>
          <w:szCs w:val="28"/>
        </w:rPr>
        <w:t xml:space="preserve"> </w:t>
      </w:r>
    </w:p>
    <w:p w14:paraId="2AD30F5F" w14:textId="1F5CBAE3" w:rsidR="0023433C" w:rsidRPr="00F5019C" w:rsidRDefault="003F71E1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4.1</w:t>
      </w:r>
      <w:r w:rsidR="006A7B4B" w:rsidRPr="00F5019C">
        <w:rPr>
          <w:sz w:val="28"/>
          <w:szCs w:val="28"/>
        </w:rPr>
        <w:t>. </w:t>
      </w:r>
      <w:r w:rsidRPr="00F5019C">
        <w:rPr>
          <w:sz w:val="28"/>
          <w:szCs w:val="28"/>
        </w:rPr>
        <w:t>nodrošina pastāvīgu un koordinētu informācijas ieg</w:t>
      </w:r>
      <w:r w:rsidR="00E675A1">
        <w:rPr>
          <w:sz w:val="28"/>
          <w:szCs w:val="28"/>
        </w:rPr>
        <w:t>uvi</w:t>
      </w:r>
      <w:r w:rsidRPr="00F5019C">
        <w:rPr>
          <w:sz w:val="28"/>
          <w:szCs w:val="28"/>
        </w:rPr>
        <w:t xml:space="preserve"> un nodošanu katastrofas pārvaldīšanas subjektiem un citām institūcijām par katastrofām, to draudiem vai krīzes situācijām</w:t>
      </w:r>
      <w:r w:rsidR="0023433C" w:rsidRPr="00F5019C">
        <w:rPr>
          <w:sz w:val="28"/>
          <w:szCs w:val="28"/>
        </w:rPr>
        <w:t>;</w:t>
      </w:r>
    </w:p>
    <w:p w14:paraId="5821E590" w14:textId="652F5F83" w:rsidR="003F71E1" w:rsidRPr="00F5019C" w:rsidRDefault="0023433C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lastRenderedPageBreak/>
        <w:t>4.2</w:t>
      </w:r>
      <w:r w:rsidR="006A7B4B" w:rsidRPr="00F5019C">
        <w:rPr>
          <w:sz w:val="28"/>
          <w:szCs w:val="28"/>
        </w:rPr>
        <w:t>. </w:t>
      </w:r>
      <w:r w:rsidR="00954734" w:rsidRPr="00F5019C">
        <w:rPr>
          <w:sz w:val="28"/>
          <w:szCs w:val="28"/>
        </w:rPr>
        <w:t>veic</w:t>
      </w:r>
      <w:r w:rsidRPr="00F5019C">
        <w:rPr>
          <w:sz w:val="28"/>
          <w:szCs w:val="28"/>
        </w:rPr>
        <w:t xml:space="preserve"> pastāvīgu un koordinētu informācijas apmaiņu ar ES ERCC, NATO EADRCC un citām starptautiskajām organizācijām un ārvalstīm </w:t>
      </w:r>
      <w:r w:rsidR="00954734" w:rsidRPr="00F5019C">
        <w:rPr>
          <w:sz w:val="28"/>
          <w:szCs w:val="28"/>
        </w:rPr>
        <w:t xml:space="preserve">par </w:t>
      </w:r>
      <w:r w:rsidRPr="00F5019C">
        <w:rPr>
          <w:sz w:val="28"/>
          <w:szCs w:val="28"/>
        </w:rPr>
        <w:t>katastrofām</w:t>
      </w:r>
      <w:r w:rsidR="0037407A" w:rsidRPr="00F5019C">
        <w:rPr>
          <w:sz w:val="28"/>
          <w:szCs w:val="28"/>
        </w:rPr>
        <w:t xml:space="preserve">, </w:t>
      </w:r>
      <w:r w:rsidR="00202EDA" w:rsidRPr="00F5019C">
        <w:rPr>
          <w:sz w:val="28"/>
          <w:szCs w:val="28"/>
        </w:rPr>
        <w:t>to</w:t>
      </w:r>
      <w:r w:rsidRPr="00F5019C">
        <w:rPr>
          <w:sz w:val="28"/>
          <w:szCs w:val="28"/>
        </w:rPr>
        <w:t xml:space="preserve"> </w:t>
      </w:r>
      <w:r w:rsidR="0037407A" w:rsidRPr="00F5019C">
        <w:rPr>
          <w:sz w:val="28"/>
          <w:szCs w:val="28"/>
        </w:rPr>
        <w:t>draudiem</w:t>
      </w:r>
      <w:r w:rsidRPr="00F5019C">
        <w:rPr>
          <w:sz w:val="28"/>
          <w:szCs w:val="28"/>
        </w:rPr>
        <w:t xml:space="preserve"> vai krīzes situācijām;</w:t>
      </w:r>
    </w:p>
    <w:p w14:paraId="701EE378" w14:textId="4A169ED0" w:rsidR="003F71E1" w:rsidRPr="00E675A1" w:rsidRDefault="003F71E1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pacing w:val="-2"/>
          <w:sz w:val="28"/>
          <w:szCs w:val="28"/>
        </w:rPr>
      </w:pPr>
      <w:r w:rsidRPr="00E675A1">
        <w:rPr>
          <w:spacing w:val="-2"/>
          <w:sz w:val="28"/>
          <w:szCs w:val="28"/>
        </w:rPr>
        <w:t>4.3</w:t>
      </w:r>
      <w:r w:rsidR="006A7B4B" w:rsidRPr="00E675A1">
        <w:rPr>
          <w:spacing w:val="-2"/>
          <w:sz w:val="28"/>
          <w:szCs w:val="28"/>
        </w:rPr>
        <w:t>. </w:t>
      </w:r>
      <w:r w:rsidR="00B24F71" w:rsidRPr="00E675A1">
        <w:rPr>
          <w:spacing w:val="-2"/>
          <w:sz w:val="28"/>
          <w:szCs w:val="28"/>
        </w:rPr>
        <w:t>izstrādā un saskaņo koordinētas informācijas apmaiņas mehānismus, lai katastrofu, to draudu vai krīzes situācijās nodrošinātu informācijas apmaiņu starp kontaktpunktu un citiem nacionāl</w:t>
      </w:r>
      <w:r w:rsidR="00E675A1" w:rsidRPr="00E675A1">
        <w:rPr>
          <w:spacing w:val="-2"/>
          <w:sz w:val="28"/>
          <w:szCs w:val="28"/>
        </w:rPr>
        <w:t>aj</w:t>
      </w:r>
      <w:r w:rsidR="00B24F71" w:rsidRPr="00E675A1">
        <w:rPr>
          <w:spacing w:val="-2"/>
          <w:sz w:val="28"/>
          <w:szCs w:val="28"/>
        </w:rPr>
        <w:t>iem kontaktpunktiem, kuru darbību nodrošina valsts institūcijas</w:t>
      </w:r>
      <w:r w:rsidRPr="00E675A1">
        <w:rPr>
          <w:spacing w:val="-2"/>
          <w:sz w:val="28"/>
          <w:szCs w:val="28"/>
        </w:rPr>
        <w:t>;</w:t>
      </w:r>
    </w:p>
    <w:p w14:paraId="2264B19E" w14:textId="66BF1EEB" w:rsidR="0023433C" w:rsidRPr="00F5019C" w:rsidRDefault="0023433C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4.</w:t>
      </w:r>
      <w:r w:rsidR="003F71E1" w:rsidRPr="00F5019C">
        <w:rPr>
          <w:sz w:val="28"/>
          <w:szCs w:val="28"/>
        </w:rPr>
        <w:t>4</w:t>
      </w:r>
      <w:r w:rsidR="006A7B4B" w:rsidRPr="00F5019C">
        <w:rPr>
          <w:sz w:val="28"/>
          <w:szCs w:val="28"/>
        </w:rPr>
        <w:t>. </w:t>
      </w:r>
      <w:r w:rsidRPr="00F5019C">
        <w:rPr>
          <w:sz w:val="28"/>
          <w:szCs w:val="28"/>
        </w:rPr>
        <w:t xml:space="preserve">veic </w:t>
      </w:r>
      <w:r w:rsidR="00202EDA" w:rsidRPr="00F5019C">
        <w:rPr>
          <w:sz w:val="28"/>
          <w:szCs w:val="28"/>
        </w:rPr>
        <w:t>katastrofu</w:t>
      </w:r>
      <w:r w:rsidR="0037407A" w:rsidRPr="00F5019C">
        <w:rPr>
          <w:sz w:val="28"/>
          <w:szCs w:val="28"/>
        </w:rPr>
        <w:t xml:space="preserve">, </w:t>
      </w:r>
      <w:r w:rsidR="00202EDA" w:rsidRPr="00F5019C">
        <w:rPr>
          <w:sz w:val="28"/>
          <w:szCs w:val="28"/>
        </w:rPr>
        <w:t>to</w:t>
      </w:r>
      <w:r w:rsidR="0037407A" w:rsidRPr="00F5019C">
        <w:rPr>
          <w:sz w:val="28"/>
          <w:szCs w:val="28"/>
        </w:rPr>
        <w:t xml:space="preserve"> </w:t>
      </w:r>
      <w:r w:rsidRPr="00F5019C">
        <w:rPr>
          <w:sz w:val="28"/>
          <w:szCs w:val="28"/>
        </w:rPr>
        <w:t xml:space="preserve">draudu vai krīzes situāciju </w:t>
      </w:r>
      <w:r w:rsidR="00904EED" w:rsidRPr="00F5019C">
        <w:rPr>
          <w:sz w:val="28"/>
          <w:szCs w:val="28"/>
        </w:rPr>
        <w:t xml:space="preserve">attīstības </w:t>
      </w:r>
      <w:r w:rsidRPr="00F5019C">
        <w:rPr>
          <w:sz w:val="28"/>
          <w:szCs w:val="28"/>
        </w:rPr>
        <w:t>monitoringu;</w:t>
      </w:r>
    </w:p>
    <w:p w14:paraId="1481E721" w14:textId="71D0728E" w:rsidR="0023433C" w:rsidRPr="00E675A1" w:rsidRDefault="0023433C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pacing w:val="-2"/>
          <w:sz w:val="28"/>
          <w:szCs w:val="28"/>
        </w:rPr>
      </w:pPr>
      <w:r w:rsidRPr="00E675A1">
        <w:rPr>
          <w:spacing w:val="-2"/>
          <w:sz w:val="28"/>
          <w:szCs w:val="28"/>
        </w:rPr>
        <w:t>4.</w:t>
      </w:r>
      <w:r w:rsidR="003F71E1" w:rsidRPr="00E675A1">
        <w:rPr>
          <w:spacing w:val="-2"/>
          <w:sz w:val="28"/>
          <w:szCs w:val="28"/>
        </w:rPr>
        <w:t>5</w:t>
      </w:r>
      <w:r w:rsidR="006A7B4B" w:rsidRPr="00E675A1">
        <w:rPr>
          <w:spacing w:val="-2"/>
          <w:sz w:val="28"/>
          <w:szCs w:val="28"/>
        </w:rPr>
        <w:t>. </w:t>
      </w:r>
      <w:r w:rsidR="00E675A1" w:rsidRPr="00E675A1">
        <w:rPr>
          <w:spacing w:val="-2"/>
          <w:sz w:val="28"/>
          <w:szCs w:val="28"/>
        </w:rPr>
        <w:t xml:space="preserve">uzkrāj un analizē </w:t>
      </w:r>
      <w:r w:rsidRPr="00E675A1">
        <w:rPr>
          <w:spacing w:val="-2"/>
          <w:sz w:val="28"/>
          <w:szCs w:val="28"/>
        </w:rPr>
        <w:t>informācij</w:t>
      </w:r>
      <w:r w:rsidR="00E675A1" w:rsidRPr="00E675A1">
        <w:rPr>
          <w:spacing w:val="-2"/>
          <w:sz w:val="28"/>
          <w:szCs w:val="28"/>
        </w:rPr>
        <w:t>u</w:t>
      </w:r>
      <w:r w:rsidRPr="00E675A1">
        <w:rPr>
          <w:spacing w:val="-2"/>
          <w:sz w:val="28"/>
          <w:szCs w:val="28"/>
        </w:rPr>
        <w:t xml:space="preserve"> par notikušajām katastrofām</w:t>
      </w:r>
      <w:r w:rsidR="0037407A" w:rsidRPr="00E675A1">
        <w:rPr>
          <w:spacing w:val="-2"/>
          <w:sz w:val="28"/>
          <w:szCs w:val="28"/>
        </w:rPr>
        <w:t xml:space="preserve">, </w:t>
      </w:r>
      <w:r w:rsidR="00202EDA" w:rsidRPr="00E675A1">
        <w:rPr>
          <w:spacing w:val="-2"/>
          <w:sz w:val="28"/>
          <w:szCs w:val="28"/>
        </w:rPr>
        <w:t>to</w:t>
      </w:r>
      <w:r w:rsidRPr="00E675A1">
        <w:rPr>
          <w:spacing w:val="-2"/>
          <w:sz w:val="28"/>
          <w:szCs w:val="28"/>
        </w:rPr>
        <w:t xml:space="preserve"> draudiem vai krīzes situācijām</w:t>
      </w:r>
      <w:r w:rsidR="00627AEA" w:rsidRPr="00E675A1">
        <w:rPr>
          <w:spacing w:val="-2"/>
          <w:sz w:val="28"/>
          <w:szCs w:val="28"/>
        </w:rPr>
        <w:t xml:space="preserve">, kuru </w:t>
      </w:r>
      <w:r w:rsidR="00E675A1" w:rsidRPr="00E675A1">
        <w:rPr>
          <w:spacing w:val="-2"/>
          <w:sz w:val="28"/>
          <w:szCs w:val="28"/>
        </w:rPr>
        <w:t>dēļ</w:t>
      </w:r>
      <w:r w:rsidR="00627AEA" w:rsidRPr="00E675A1">
        <w:rPr>
          <w:spacing w:val="-2"/>
          <w:sz w:val="28"/>
          <w:szCs w:val="28"/>
        </w:rPr>
        <w:t xml:space="preserve"> iespējama </w:t>
      </w:r>
      <w:r w:rsidR="00CA69BE" w:rsidRPr="00E675A1">
        <w:rPr>
          <w:spacing w:val="-2"/>
          <w:sz w:val="28"/>
          <w:szCs w:val="28"/>
        </w:rPr>
        <w:t xml:space="preserve">humānās palīdzības un </w:t>
      </w:r>
      <w:r w:rsidR="00627AEA" w:rsidRPr="00E675A1">
        <w:rPr>
          <w:spacing w:val="-2"/>
          <w:sz w:val="28"/>
          <w:szCs w:val="28"/>
        </w:rPr>
        <w:t xml:space="preserve">starptautiskās palīdzības </w:t>
      </w:r>
      <w:r w:rsidR="00E90D8E" w:rsidRPr="00E675A1">
        <w:rPr>
          <w:spacing w:val="-2"/>
          <w:sz w:val="28"/>
          <w:szCs w:val="28"/>
        </w:rPr>
        <w:t xml:space="preserve">saņemšana un </w:t>
      </w:r>
      <w:r w:rsidR="00627AEA" w:rsidRPr="00E675A1">
        <w:rPr>
          <w:spacing w:val="-2"/>
          <w:sz w:val="28"/>
          <w:szCs w:val="28"/>
        </w:rPr>
        <w:t>sniegšana;</w:t>
      </w:r>
    </w:p>
    <w:p w14:paraId="1A2AB0BE" w14:textId="553054E3" w:rsidR="00F01070" w:rsidRPr="00F5019C" w:rsidRDefault="00627AEA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4.</w:t>
      </w:r>
      <w:r w:rsidR="003F71E1" w:rsidRPr="00F5019C">
        <w:rPr>
          <w:sz w:val="28"/>
          <w:szCs w:val="28"/>
        </w:rPr>
        <w:t>6</w:t>
      </w:r>
      <w:r w:rsidR="006A7B4B" w:rsidRPr="00F5019C">
        <w:rPr>
          <w:sz w:val="28"/>
          <w:szCs w:val="28"/>
        </w:rPr>
        <w:t>. </w:t>
      </w:r>
      <w:r w:rsidR="00E675A1" w:rsidRPr="00F5019C">
        <w:rPr>
          <w:sz w:val="28"/>
          <w:szCs w:val="28"/>
        </w:rPr>
        <w:t>apkopo</w:t>
      </w:r>
      <w:r w:rsidR="00E675A1">
        <w:rPr>
          <w:sz w:val="28"/>
          <w:szCs w:val="28"/>
        </w:rPr>
        <w:t xml:space="preserve"> un </w:t>
      </w:r>
      <w:r w:rsidR="00E675A1" w:rsidRPr="00F5019C">
        <w:rPr>
          <w:sz w:val="28"/>
          <w:szCs w:val="28"/>
        </w:rPr>
        <w:t xml:space="preserve">reģistrē </w:t>
      </w:r>
      <w:r w:rsidR="007426CC" w:rsidRPr="00F5019C">
        <w:rPr>
          <w:sz w:val="28"/>
          <w:szCs w:val="28"/>
        </w:rPr>
        <w:t xml:space="preserve">katastrofas pārvaldīšanas subjektu </w:t>
      </w:r>
      <w:r w:rsidR="00786919" w:rsidRPr="00F5019C">
        <w:rPr>
          <w:sz w:val="28"/>
          <w:szCs w:val="28"/>
        </w:rPr>
        <w:t>humānās palīdzības</w:t>
      </w:r>
      <w:r w:rsidR="007E7EB2" w:rsidRPr="00F5019C">
        <w:rPr>
          <w:sz w:val="28"/>
          <w:szCs w:val="28"/>
        </w:rPr>
        <w:t xml:space="preserve"> un</w:t>
      </w:r>
      <w:r w:rsidR="00786919" w:rsidRPr="00F5019C">
        <w:rPr>
          <w:sz w:val="28"/>
          <w:szCs w:val="28"/>
        </w:rPr>
        <w:t xml:space="preserve"> </w:t>
      </w:r>
      <w:r w:rsidR="007E7EB2" w:rsidRPr="00F5019C">
        <w:rPr>
          <w:sz w:val="28"/>
          <w:szCs w:val="28"/>
        </w:rPr>
        <w:t xml:space="preserve">starptautiskās palīdzības </w:t>
      </w:r>
      <w:r w:rsidRPr="00F5019C">
        <w:rPr>
          <w:sz w:val="28"/>
          <w:szCs w:val="28"/>
        </w:rPr>
        <w:t>spēj</w:t>
      </w:r>
      <w:r w:rsidR="00E675A1">
        <w:rPr>
          <w:sz w:val="28"/>
          <w:szCs w:val="28"/>
        </w:rPr>
        <w:t>as</w:t>
      </w:r>
      <w:r w:rsidRPr="00F5019C">
        <w:rPr>
          <w:sz w:val="28"/>
          <w:szCs w:val="28"/>
        </w:rPr>
        <w:t xml:space="preserve"> </w:t>
      </w:r>
      <w:r w:rsidR="00786919" w:rsidRPr="00F5019C">
        <w:rPr>
          <w:sz w:val="28"/>
          <w:szCs w:val="28"/>
        </w:rPr>
        <w:t xml:space="preserve">un </w:t>
      </w:r>
      <w:r w:rsidR="00E675A1" w:rsidRPr="00F5019C">
        <w:rPr>
          <w:sz w:val="28"/>
          <w:szCs w:val="28"/>
        </w:rPr>
        <w:t xml:space="preserve">atjauno </w:t>
      </w:r>
      <w:r w:rsidR="00786919" w:rsidRPr="00F5019C">
        <w:rPr>
          <w:sz w:val="28"/>
          <w:szCs w:val="28"/>
        </w:rPr>
        <w:t>informācij</w:t>
      </w:r>
      <w:r w:rsidR="00E675A1">
        <w:rPr>
          <w:sz w:val="28"/>
          <w:szCs w:val="28"/>
        </w:rPr>
        <w:t>u</w:t>
      </w:r>
      <w:r w:rsidR="00786919" w:rsidRPr="00F5019C">
        <w:rPr>
          <w:sz w:val="28"/>
          <w:szCs w:val="28"/>
        </w:rPr>
        <w:t xml:space="preserve"> ES ERCC, NATO EADRCC un citu starptautisko organizāciju izveidotajās informācijas sistēmās</w:t>
      </w:r>
      <w:r w:rsidR="00F01070" w:rsidRPr="00F5019C">
        <w:rPr>
          <w:sz w:val="28"/>
          <w:szCs w:val="28"/>
        </w:rPr>
        <w:t>;</w:t>
      </w:r>
    </w:p>
    <w:p w14:paraId="6F641D14" w14:textId="4091800E" w:rsidR="009D2835" w:rsidRPr="00F5019C" w:rsidRDefault="009D2835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4.</w:t>
      </w:r>
      <w:r w:rsidR="003F71E1" w:rsidRPr="00F5019C">
        <w:rPr>
          <w:sz w:val="28"/>
          <w:szCs w:val="28"/>
        </w:rPr>
        <w:t>7</w:t>
      </w:r>
      <w:r w:rsidR="006A7B4B" w:rsidRPr="00F5019C">
        <w:rPr>
          <w:sz w:val="28"/>
          <w:szCs w:val="28"/>
        </w:rPr>
        <w:t>. </w:t>
      </w:r>
      <w:r w:rsidR="00D91672" w:rsidRPr="00F5019C">
        <w:rPr>
          <w:sz w:val="28"/>
          <w:szCs w:val="28"/>
        </w:rPr>
        <w:t xml:space="preserve">sagatavo </w:t>
      </w:r>
      <w:r w:rsidRPr="00F5019C">
        <w:rPr>
          <w:sz w:val="28"/>
          <w:szCs w:val="28"/>
        </w:rPr>
        <w:t>Krīzes vadības padome</w:t>
      </w:r>
      <w:r w:rsidR="003641DB" w:rsidRPr="00F5019C">
        <w:rPr>
          <w:sz w:val="28"/>
          <w:szCs w:val="28"/>
        </w:rPr>
        <w:t>s</w:t>
      </w:r>
      <w:r w:rsidRPr="00F5019C">
        <w:rPr>
          <w:sz w:val="28"/>
          <w:szCs w:val="28"/>
        </w:rPr>
        <w:t xml:space="preserve"> sekretariāt</w:t>
      </w:r>
      <w:r w:rsidR="000955CE" w:rsidRPr="00F5019C">
        <w:rPr>
          <w:sz w:val="28"/>
          <w:szCs w:val="28"/>
        </w:rPr>
        <w:t>am</w:t>
      </w:r>
      <w:r w:rsidRPr="00F5019C">
        <w:rPr>
          <w:sz w:val="28"/>
          <w:szCs w:val="28"/>
        </w:rPr>
        <w:t xml:space="preserve"> </w:t>
      </w:r>
      <w:r w:rsidR="00E675A1" w:rsidRPr="00F5019C">
        <w:rPr>
          <w:sz w:val="28"/>
          <w:szCs w:val="28"/>
        </w:rPr>
        <w:t xml:space="preserve">priekšlikumus </w:t>
      </w:r>
      <w:r w:rsidRPr="00F5019C">
        <w:rPr>
          <w:sz w:val="28"/>
          <w:szCs w:val="28"/>
        </w:rPr>
        <w:t xml:space="preserve">par </w:t>
      </w:r>
      <w:r w:rsidR="00202EDA" w:rsidRPr="00F5019C">
        <w:rPr>
          <w:sz w:val="28"/>
          <w:szCs w:val="28"/>
        </w:rPr>
        <w:t>katastrofu</w:t>
      </w:r>
      <w:r w:rsidR="0037407A" w:rsidRPr="00F5019C">
        <w:rPr>
          <w:sz w:val="28"/>
          <w:szCs w:val="28"/>
        </w:rPr>
        <w:t xml:space="preserve">, </w:t>
      </w:r>
      <w:r w:rsidR="00202EDA" w:rsidRPr="00F5019C">
        <w:rPr>
          <w:sz w:val="28"/>
          <w:szCs w:val="28"/>
        </w:rPr>
        <w:t>to</w:t>
      </w:r>
      <w:r w:rsidRPr="00F5019C">
        <w:rPr>
          <w:sz w:val="28"/>
          <w:szCs w:val="28"/>
        </w:rPr>
        <w:t xml:space="preserve"> </w:t>
      </w:r>
      <w:r w:rsidR="00202EDA" w:rsidRPr="00F5019C">
        <w:rPr>
          <w:sz w:val="28"/>
          <w:szCs w:val="28"/>
        </w:rPr>
        <w:t xml:space="preserve">draudu </w:t>
      </w:r>
      <w:r w:rsidRPr="00F5019C">
        <w:rPr>
          <w:sz w:val="28"/>
          <w:szCs w:val="28"/>
        </w:rPr>
        <w:t xml:space="preserve">vai krīzes situācijām, kurās nepieciešama starpnozaru </w:t>
      </w:r>
      <w:r w:rsidR="00744240" w:rsidRPr="00F5019C">
        <w:rPr>
          <w:sz w:val="28"/>
          <w:szCs w:val="28"/>
        </w:rPr>
        <w:t xml:space="preserve">koordinēta sadarbība </w:t>
      </w:r>
      <w:r w:rsidR="00202EDA" w:rsidRPr="00F5019C">
        <w:rPr>
          <w:sz w:val="28"/>
          <w:szCs w:val="28"/>
        </w:rPr>
        <w:t>katastrof</w:t>
      </w:r>
      <w:r w:rsidR="000620F9" w:rsidRPr="00F5019C">
        <w:rPr>
          <w:sz w:val="28"/>
          <w:szCs w:val="28"/>
        </w:rPr>
        <w:t>as</w:t>
      </w:r>
      <w:r w:rsidR="00202EDA" w:rsidRPr="00F5019C">
        <w:rPr>
          <w:sz w:val="28"/>
          <w:szCs w:val="28"/>
        </w:rPr>
        <w:t xml:space="preserve"> </w:t>
      </w:r>
      <w:r w:rsidR="00744240" w:rsidRPr="00F5019C">
        <w:rPr>
          <w:sz w:val="28"/>
          <w:szCs w:val="28"/>
        </w:rPr>
        <w:t xml:space="preserve">pārvaldīšanas </w:t>
      </w:r>
      <w:r w:rsidRPr="00F5019C">
        <w:rPr>
          <w:sz w:val="28"/>
          <w:szCs w:val="28"/>
        </w:rPr>
        <w:t>pasākum</w:t>
      </w:r>
      <w:r w:rsidR="00630604" w:rsidRPr="00F5019C">
        <w:rPr>
          <w:sz w:val="28"/>
          <w:szCs w:val="28"/>
        </w:rPr>
        <w:t>u īstenošana</w:t>
      </w:r>
      <w:r w:rsidR="00744240" w:rsidRPr="00F5019C">
        <w:rPr>
          <w:sz w:val="28"/>
          <w:szCs w:val="28"/>
        </w:rPr>
        <w:t>i</w:t>
      </w:r>
      <w:r w:rsidRPr="00F5019C">
        <w:rPr>
          <w:sz w:val="28"/>
          <w:szCs w:val="28"/>
        </w:rPr>
        <w:t>;</w:t>
      </w:r>
    </w:p>
    <w:p w14:paraId="05BB44B0" w14:textId="31B4A08E" w:rsidR="00515322" w:rsidRPr="00F5019C" w:rsidRDefault="009D2835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4</w:t>
      </w:r>
      <w:r w:rsidR="003A60F0" w:rsidRPr="00F5019C">
        <w:rPr>
          <w:sz w:val="28"/>
          <w:szCs w:val="28"/>
        </w:rPr>
        <w:t>.</w:t>
      </w:r>
      <w:r w:rsidR="003F71E1" w:rsidRPr="00F5019C">
        <w:rPr>
          <w:sz w:val="28"/>
          <w:szCs w:val="28"/>
        </w:rPr>
        <w:t>8</w:t>
      </w:r>
      <w:r w:rsidR="006A7B4B" w:rsidRPr="00F5019C">
        <w:rPr>
          <w:sz w:val="28"/>
          <w:szCs w:val="28"/>
        </w:rPr>
        <w:t>. </w:t>
      </w:r>
      <w:r w:rsidR="00515322" w:rsidRPr="00F5019C">
        <w:rPr>
          <w:sz w:val="28"/>
          <w:szCs w:val="28"/>
        </w:rPr>
        <w:t xml:space="preserve">nodrošina kontaktpunkta darbinieku </w:t>
      </w:r>
      <w:r w:rsidR="00316864" w:rsidRPr="00F5019C">
        <w:rPr>
          <w:sz w:val="28"/>
          <w:szCs w:val="28"/>
        </w:rPr>
        <w:t xml:space="preserve">kvalifikācijas celšanu </w:t>
      </w:r>
      <w:r w:rsidR="00515322" w:rsidRPr="00F5019C">
        <w:rPr>
          <w:sz w:val="28"/>
          <w:szCs w:val="28"/>
        </w:rPr>
        <w:t xml:space="preserve">un iesaisti </w:t>
      </w:r>
      <w:r w:rsidR="007426CC" w:rsidRPr="00F5019C">
        <w:rPr>
          <w:sz w:val="28"/>
          <w:szCs w:val="28"/>
        </w:rPr>
        <w:t xml:space="preserve">civilās aizsardzības un </w:t>
      </w:r>
      <w:r w:rsidR="00202EDA" w:rsidRPr="00F5019C">
        <w:rPr>
          <w:sz w:val="28"/>
          <w:szCs w:val="28"/>
        </w:rPr>
        <w:t>katastrof</w:t>
      </w:r>
      <w:r w:rsidR="000620F9" w:rsidRPr="00F5019C">
        <w:rPr>
          <w:sz w:val="28"/>
          <w:szCs w:val="28"/>
        </w:rPr>
        <w:t>as</w:t>
      </w:r>
      <w:r w:rsidR="00202EDA" w:rsidRPr="00F5019C">
        <w:rPr>
          <w:sz w:val="28"/>
          <w:szCs w:val="28"/>
        </w:rPr>
        <w:t xml:space="preserve"> </w:t>
      </w:r>
      <w:r w:rsidR="00515322" w:rsidRPr="00F5019C">
        <w:rPr>
          <w:sz w:val="28"/>
          <w:szCs w:val="28"/>
        </w:rPr>
        <w:t>pārvaldīšanas mācībās</w:t>
      </w:r>
      <w:r w:rsidR="006A7B4B" w:rsidRPr="00F5019C">
        <w:rPr>
          <w:sz w:val="28"/>
          <w:szCs w:val="28"/>
        </w:rPr>
        <w:t>.</w:t>
      </w:r>
    </w:p>
    <w:p w14:paraId="19DE366D" w14:textId="77777777" w:rsidR="009D2835" w:rsidRPr="00F5019C" w:rsidRDefault="009D2835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</w:p>
    <w:p w14:paraId="7EFBA155" w14:textId="6BA7B017" w:rsidR="009101B9" w:rsidRPr="00F5019C" w:rsidRDefault="00954734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5</w:t>
      </w:r>
      <w:r w:rsidR="006A7B4B" w:rsidRPr="00F5019C">
        <w:rPr>
          <w:sz w:val="28"/>
          <w:szCs w:val="28"/>
        </w:rPr>
        <w:t>. </w:t>
      </w:r>
      <w:r w:rsidR="009D2835" w:rsidRPr="00F5019C">
        <w:rPr>
          <w:sz w:val="28"/>
          <w:szCs w:val="28"/>
        </w:rPr>
        <w:t xml:space="preserve">Kontaktpunktam ir </w:t>
      </w:r>
      <w:r w:rsidR="009101B9" w:rsidRPr="00F5019C">
        <w:rPr>
          <w:sz w:val="28"/>
          <w:szCs w:val="28"/>
        </w:rPr>
        <w:t xml:space="preserve">šādas </w:t>
      </w:r>
      <w:r w:rsidR="009D2835" w:rsidRPr="00F5019C">
        <w:rPr>
          <w:sz w:val="28"/>
          <w:szCs w:val="28"/>
        </w:rPr>
        <w:t>tiesības</w:t>
      </w:r>
      <w:r w:rsidR="009101B9" w:rsidRPr="00F5019C">
        <w:rPr>
          <w:sz w:val="28"/>
          <w:szCs w:val="28"/>
        </w:rPr>
        <w:t>:</w:t>
      </w:r>
    </w:p>
    <w:p w14:paraId="0DE00B78" w14:textId="0B33B584" w:rsidR="00843CA8" w:rsidRPr="00F5019C" w:rsidRDefault="00954734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trike/>
          <w:sz w:val="28"/>
          <w:szCs w:val="28"/>
        </w:rPr>
      </w:pPr>
      <w:r w:rsidRPr="00F5019C">
        <w:rPr>
          <w:sz w:val="28"/>
          <w:szCs w:val="28"/>
        </w:rPr>
        <w:t>5</w:t>
      </w:r>
      <w:r w:rsidR="009101B9" w:rsidRPr="00F5019C">
        <w:rPr>
          <w:sz w:val="28"/>
          <w:szCs w:val="28"/>
        </w:rPr>
        <w:t>.1</w:t>
      </w:r>
      <w:r w:rsidR="006A7B4B" w:rsidRPr="00F5019C">
        <w:rPr>
          <w:sz w:val="28"/>
          <w:szCs w:val="28"/>
        </w:rPr>
        <w:t>. </w:t>
      </w:r>
      <w:r w:rsidR="00A8595D" w:rsidRPr="00F5019C">
        <w:rPr>
          <w:sz w:val="28"/>
          <w:szCs w:val="28"/>
        </w:rPr>
        <w:t xml:space="preserve">pieprasīt un saņemt </w:t>
      </w:r>
      <w:r w:rsidR="00815F89" w:rsidRPr="00F5019C">
        <w:rPr>
          <w:sz w:val="28"/>
          <w:szCs w:val="28"/>
        </w:rPr>
        <w:t xml:space="preserve">informāciju par katastrofas pārvaldīšanas subjektu lietotajiem informācijas apmaiņas mehānismiem un agrīnās brīdināšanas tīkliem un tajos iekļauto informāciju par </w:t>
      </w:r>
      <w:r w:rsidR="00512C78" w:rsidRPr="00F5019C">
        <w:rPr>
          <w:sz w:val="28"/>
          <w:szCs w:val="28"/>
        </w:rPr>
        <w:t xml:space="preserve">katastrofām, to draudiem </w:t>
      </w:r>
      <w:r w:rsidR="00815F89" w:rsidRPr="00F5019C">
        <w:rPr>
          <w:sz w:val="28"/>
          <w:szCs w:val="28"/>
        </w:rPr>
        <w:t>vai krīzes situācij</w:t>
      </w:r>
      <w:r w:rsidR="006454F2" w:rsidRPr="00F5019C">
        <w:rPr>
          <w:sz w:val="28"/>
          <w:szCs w:val="28"/>
        </w:rPr>
        <w:t>ām</w:t>
      </w:r>
      <w:r w:rsidR="00A8595D" w:rsidRPr="00F5019C">
        <w:rPr>
          <w:sz w:val="28"/>
          <w:szCs w:val="28"/>
        </w:rPr>
        <w:t xml:space="preserve">; </w:t>
      </w:r>
    </w:p>
    <w:p w14:paraId="497C7F7B" w14:textId="76EFE0E1" w:rsidR="00843CA8" w:rsidRPr="00F5019C" w:rsidRDefault="00954734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5.2</w:t>
      </w:r>
      <w:r w:rsidR="006A7B4B" w:rsidRPr="00F5019C">
        <w:rPr>
          <w:sz w:val="28"/>
          <w:szCs w:val="28"/>
        </w:rPr>
        <w:t>. </w:t>
      </w:r>
      <w:r w:rsidR="00843CA8" w:rsidRPr="00F5019C">
        <w:rPr>
          <w:sz w:val="28"/>
          <w:szCs w:val="28"/>
        </w:rPr>
        <w:t xml:space="preserve">pieprasīt un saņemt informāciju par </w:t>
      </w:r>
      <w:r w:rsidR="007426CC" w:rsidRPr="00F5019C">
        <w:rPr>
          <w:sz w:val="28"/>
          <w:szCs w:val="28"/>
        </w:rPr>
        <w:t xml:space="preserve">katastrofas pārvaldīšanas subjektu </w:t>
      </w:r>
      <w:r w:rsidR="001B102C" w:rsidRPr="00F5019C">
        <w:rPr>
          <w:sz w:val="28"/>
          <w:szCs w:val="28"/>
        </w:rPr>
        <w:t>apzinātajām</w:t>
      </w:r>
      <w:r w:rsidR="003641DB" w:rsidRPr="00F5019C">
        <w:rPr>
          <w:sz w:val="28"/>
          <w:szCs w:val="28"/>
        </w:rPr>
        <w:t xml:space="preserve"> </w:t>
      </w:r>
      <w:r w:rsidR="00843CA8" w:rsidRPr="00F5019C">
        <w:rPr>
          <w:sz w:val="28"/>
          <w:szCs w:val="28"/>
        </w:rPr>
        <w:t>humānās palīdzības un starptautiskās palīdzības spējām (eksperti, moduļi, komandas, resursi un citas spējas);</w:t>
      </w:r>
    </w:p>
    <w:p w14:paraId="6F4A53C4" w14:textId="06073EEC" w:rsidR="00371FAE" w:rsidRPr="00F5019C" w:rsidRDefault="00954734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5.3</w:t>
      </w:r>
      <w:r w:rsidR="006A7B4B" w:rsidRPr="00F5019C">
        <w:rPr>
          <w:sz w:val="28"/>
          <w:szCs w:val="28"/>
        </w:rPr>
        <w:t>. </w:t>
      </w:r>
      <w:r w:rsidR="00371FAE" w:rsidRPr="00F5019C">
        <w:rPr>
          <w:sz w:val="28"/>
          <w:szCs w:val="28"/>
        </w:rPr>
        <w:t xml:space="preserve">piedalīties nacionāla un starptautiska </w:t>
      </w:r>
      <w:r w:rsidR="00A050BD" w:rsidRPr="00F5019C">
        <w:rPr>
          <w:sz w:val="28"/>
          <w:szCs w:val="28"/>
        </w:rPr>
        <w:t>mēroga</w:t>
      </w:r>
      <w:r w:rsidR="00371FAE" w:rsidRPr="00F5019C">
        <w:rPr>
          <w:sz w:val="28"/>
          <w:szCs w:val="28"/>
        </w:rPr>
        <w:t xml:space="preserve"> mācībās;</w:t>
      </w:r>
    </w:p>
    <w:p w14:paraId="30800E4F" w14:textId="42A5EE29" w:rsidR="004E7B4D" w:rsidRPr="00AA2981" w:rsidRDefault="00954734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pacing w:val="-2"/>
          <w:sz w:val="28"/>
          <w:szCs w:val="28"/>
        </w:rPr>
      </w:pPr>
      <w:r w:rsidRPr="00AA2981">
        <w:rPr>
          <w:spacing w:val="-2"/>
          <w:sz w:val="28"/>
          <w:szCs w:val="28"/>
        </w:rPr>
        <w:t>5.4</w:t>
      </w:r>
      <w:r w:rsidR="006A7B4B" w:rsidRPr="00AA2981">
        <w:rPr>
          <w:spacing w:val="-2"/>
          <w:sz w:val="28"/>
          <w:szCs w:val="28"/>
        </w:rPr>
        <w:t>. </w:t>
      </w:r>
      <w:r w:rsidR="00843CA8" w:rsidRPr="00AA2981">
        <w:rPr>
          <w:spacing w:val="-2"/>
          <w:sz w:val="28"/>
          <w:szCs w:val="28"/>
        </w:rPr>
        <w:t xml:space="preserve">izstrādāt </w:t>
      </w:r>
      <w:r w:rsidR="00AA2981" w:rsidRPr="00AA2981">
        <w:rPr>
          <w:spacing w:val="-2"/>
          <w:sz w:val="28"/>
          <w:szCs w:val="28"/>
        </w:rPr>
        <w:t>ieteikumu</w:t>
      </w:r>
      <w:r w:rsidR="00843CA8" w:rsidRPr="00AA2981">
        <w:rPr>
          <w:spacing w:val="-2"/>
          <w:sz w:val="28"/>
          <w:szCs w:val="28"/>
        </w:rPr>
        <w:t xml:space="preserve">s </w:t>
      </w:r>
      <w:r w:rsidR="00172891" w:rsidRPr="00AA2981">
        <w:rPr>
          <w:spacing w:val="-2"/>
          <w:sz w:val="28"/>
          <w:szCs w:val="28"/>
        </w:rPr>
        <w:t xml:space="preserve">katastrofas pārvaldīšanas subjektiem </w:t>
      </w:r>
      <w:r w:rsidR="00B973D1" w:rsidRPr="00AA2981">
        <w:rPr>
          <w:spacing w:val="-2"/>
          <w:sz w:val="28"/>
          <w:szCs w:val="28"/>
        </w:rPr>
        <w:t xml:space="preserve">par </w:t>
      </w:r>
      <w:r w:rsidR="00172891" w:rsidRPr="00AA2981">
        <w:rPr>
          <w:spacing w:val="-2"/>
          <w:sz w:val="28"/>
          <w:szCs w:val="28"/>
        </w:rPr>
        <w:t>pastāvīg</w:t>
      </w:r>
      <w:r w:rsidR="00B973D1" w:rsidRPr="00AA2981">
        <w:rPr>
          <w:spacing w:val="-2"/>
          <w:sz w:val="28"/>
          <w:szCs w:val="28"/>
        </w:rPr>
        <w:t>as</w:t>
      </w:r>
      <w:r w:rsidR="00172891" w:rsidRPr="00AA2981">
        <w:rPr>
          <w:spacing w:val="-2"/>
          <w:sz w:val="28"/>
          <w:szCs w:val="28"/>
        </w:rPr>
        <w:t xml:space="preserve"> un koordinēt</w:t>
      </w:r>
      <w:r w:rsidR="00B973D1" w:rsidRPr="00AA2981">
        <w:rPr>
          <w:spacing w:val="-2"/>
          <w:sz w:val="28"/>
          <w:szCs w:val="28"/>
        </w:rPr>
        <w:t xml:space="preserve">as </w:t>
      </w:r>
      <w:r w:rsidR="00172891" w:rsidRPr="00AA2981">
        <w:rPr>
          <w:spacing w:val="-2"/>
          <w:sz w:val="28"/>
          <w:szCs w:val="28"/>
        </w:rPr>
        <w:t>informācijas apmaiņas nodrošināšan</w:t>
      </w:r>
      <w:r w:rsidR="00B973D1" w:rsidRPr="00AA2981">
        <w:rPr>
          <w:spacing w:val="-2"/>
          <w:sz w:val="28"/>
          <w:szCs w:val="28"/>
        </w:rPr>
        <w:t>u ar kontak</w:t>
      </w:r>
      <w:r w:rsidR="000C132D" w:rsidRPr="00AA2981">
        <w:rPr>
          <w:spacing w:val="-2"/>
          <w:sz w:val="28"/>
          <w:szCs w:val="28"/>
        </w:rPr>
        <w:t>t</w:t>
      </w:r>
      <w:r w:rsidR="00B973D1" w:rsidRPr="00AA2981">
        <w:rPr>
          <w:spacing w:val="-2"/>
          <w:sz w:val="28"/>
          <w:szCs w:val="28"/>
        </w:rPr>
        <w:t>punktu</w:t>
      </w:r>
      <w:r w:rsidR="006A7B4B" w:rsidRPr="00AA2981">
        <w:rPr>
          <w:spacing w:val="-2"/>
          <w:sz w:val="28"/>
          <w:szCs w:val="28"/>
        </w:rPr>
        <w:t>.</w:t>
      </w:r>
    </w:p>
    <w:p w14:paraId="1C72B528" w14:textId="77777777" w:rsidR="00A13CB4" w:rsidRPr="00F5019C" w:rsidRDefault="00A13CB4" w:rsidP="00ED0CA3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</w:p>
    <w:p w14:paraId="13FEB181" w14:textId="6F78DFCD" w:rsidR="00371CDB" w:rsidRPr="00F5019C" w:rsidRDefault="00584CF5" w:rsidP="00F5019C">
      <w:pPr>
        <w:pStyle w:val="tv213"/>
        <w:shd w:val="clear" w:color="auto" w:fill="FFFFFF"/>
        <w:spacing w:before="0" w:beforeAutospacing="0" w:after="0" w:afterAutospacing="0"/>
        <w:ind w:right="-57"/>
        <w:jc w:val="center"/>
        <w:rPr>
          <w:b/>
          <w:sz w:val="28"/>
          <w:szCs w:val="28"/>
        </w:rPr>
      </w:pPr>
      <w:bookmarkStart w:id="4" w:name="n3"/>
      <w:bookmarkEnd w:id="4"/>
      <w:r w:rsidRPr="00F5019C">
        <w:rPr>
          <w:b/>
          <w:bCs/>
          <w:sz w:val="28"/>
          <w:szCs w:val="28"/>
        </w:rPr>
        <w:t>IV</w:t>
      </w:r>
      <w:r w:rsidR="006A7B4B" w:rsidRPr="00F5019C">
        <w:rPr>
          <w:b/>
          <w:bCs/>
          <w:sz w:val="28"/>
          <w:szCs w:val="28"/>
        </w:rPr>
        <w:t>. </w:t>
      </w:r>
      <w:r w:rsidR="009F317B" w:rsidRPr="00F5019C">
        <w:rPr>
          <w:b/>
          <w:bCs/>
          <w:sz w:val="28"/>
          <w:szCs w:val="28"/>
        </w:rPr>
        <w:t>S</w:t>
      </w:r>
      <w:r w:rsidR="0064020A" w:rsidRPr="00F5019C">
        <w:rPr>
          <w:b/>
          <w:sz w:val="28"/>
          <w:szCs w:val="28"/>
        </w:rPr>
        <w:t xml:space="preserve">adarbība ar </w:t>
      </w:r>
      <w:r w:rsidR="00BB2FFD" w:rsidRPr="00F5019C">
        <w:rPr>
          <w:b/>
          <w:sz w:val="28"/>
          <w:szCs w:val="28"/>
        </w:rPr>
        <w:t>ES ERCC</w:t>
      </w:r>
      <w:r w:rsidR="0064020A" w:rsidRPr="00F5019C">
        <w:rPr>
          <w:b/>
          <w:sz w:val="28"/>
          <w:szCs w:val="28"/>
        </w:rPr>
        <w:t xml:space="preserve">, </w:t>
      </w:r>
      <w:r w:rsidR="00BB2FFD" w:rsidRPr="00F5019C">
        <w:rPr>
          <w:b/>
          <w:sz w:val="28"/>
          <w:szCs w:val="28"/>
        </w:rPr>
        <w:t>NATO EADRCC</w:t>
      </w:r>
      <w:r w:rsidR="0064020A" w:rsidRPr="00F5019C">
        <w:rPr>
          <w:b/>
          <w:sz w:val="28"/>
          <w:szCs w:val="28"/>
        </w:rPr>
        <w:t xml:space="preserve"> un citām </w:t>
      </w:r>
      <w:r w:rsidR="00F5019C" w:rsidRPr="00F5019C">
        <w:rPr>
          <w:b/>
          <w:sz w:val="28"/>
          <w:szCs w:val="28"/>
        </w:rPr>
        <w:br/>
      </w:r>
      <w:r w:rsidR="0064020A" w:rsidRPr="00F5019C">
        <w:rPr>
          <w:b/>
          <w:sz w:val="28"/>
          <w:szCs w:val="28"/>
        </w:rPr>
        <w:t>starptautiskajām organizācijām un ārvalstīm</w:t>
      </w:r>
    </w:p>
    <w:p w14:paraId="6AA5864F" w14:textId="77777777" w:rsidR="00ED0CA3" w:rsidRPr="00F5019C" w:rsidRDefault="00ED0CA3" w:rsidP="00ED0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"/>
      <w:bookmarkStart w:id="6" w:name="p-291082"/>
      <w:bookmarkEnd w:id="5"/>
      <w:bookmarkEnd w:id="6"/>
    </w:p>
    <w:p w14:paraId="289FDB71" w14:textId="7769A1D4" w:rsidR="00F026F2" w:rsidRPr="00F5019C" w:rsidRDefault="00954734" w:rsidP="00ED0C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6</w:t>
      </w:r>
      <w:r w:rsidR="006A7B4B" w:rsidRPr="00F5019C">
        <w:rPr>
          <w:sz w:val="28"/>
          <w:szCs w:val="28"/>
        </w:rPr>
        <w:t>. </w:t>
      </w:r>
      <w:r w:rsidR="00D97EAC" w:rsidRPr="00F5019C">
        <w:rPr>
          <w:sz w:val="28"/>
          <w:szCs w:val="28"/>
        </w:rPr>
        <w:t xml:space="preserve">Kontaktpunkts </w:t>
      </w:r>
      <w:r w:rsidR="00C073DC" w:rsidRPr="00F5019C">
        <w:rPr>
          <w:sz w:val="28"/>
          <w:szCs w:val="28"/>
        </w:rPr>
        <w:t>katastrofu</w:t>
      </w:r>
      <w:r w:rsidR="00966DE1" w:rsidRPr="00F5019C">
        <w:rPr>
          <w:sz w:val="28"/>
          <w:szCs w:val="28"/>
        </w:rPr>
        <w:t xml:space="preserve">, </w:t>
      </w:r>
      <w:r w:rsidR="00C073DC" w:rsidRPr="00F5019C">
        <w:rPr>
          <w:sz w:val="28"/>
          <w:szCs w:val="28"/>
        </w:rPr>
        <w:t>to</w:t>
      </w:r>
      <w:r w:rsidR="00371FAE" w:rsidRPr="00F5019C">
        <w:rPr>
          <w:sz w:val="28"/>
          <w:szCs w:val="28"/>
        </w:rPr>
        <w:t xml:space="preserve"> draudu vai krīzes situācijās </w:t>
      </w:r>
      <w:r w:rsidR="00D97EAC" w:rsidRPr="00F5019C">
        <w:rPr>
          <w:sz w:val="28"/>
          <w:szCs w:val="28"/>
        </w:rPr>
        <w:t xml:space="preserve">sadarbojas ar </w:t>
      </w:r>
      <w:r w:rsidR="00371FAE" w:rsidRPr="00F5019C">
        <w:rPr>
          <w:sz w:val="28"/>
          <w:szCs w:val="28"/>
        </w:rPr>
        <w:t xml:space="preserve">ES </w:t>
      </w:r>
      <w:r w:rsidRPr="00F5019C">
        <w:rPr>
          <w:sz w:val="28"/>
          <w:szCs w:val="28"/>
        </w:rPr>
        <w:t xml:space="preserve">ERCC </w:t>
      </w:r>
      <w:r w:rsidR="00371FAE" w:rsidRPr="00F5019C">
        <w:rPr>
          <w:sz w:val="28"/>
          <w:szCs w:val="28"/>
        </w:rPr>
        <w:t xml:space="preserve">atbilstoši </w:t>
      </w:r>
      <w:r w:rsidR="00F026F2" w:rsidRPr="00F5019C">
        <w:rPr>
          <w:sz w:val="28"/>
          <w:szCs w:val="28"/>
        </w:rPr>
        <w:t>normatīvajiem aktiem</w:t>
      </w:r>
      <w:r w:rsidR="00A050BD" w:rsidRPr="00F5019C">
        <w:rPr>
          <w:sz w:val="28"/>
          <w:szCs w:val="28"/>
        </w:rPr>
        <w:t xml:space="preserve"> par</w:t>
      </w:r>
      <w:r w:rsidR="00F026F2" w:rsidRPr="00F5019C">
        <w:rPr>
          <w:sz w:val="28"/>
          <w:szCs w:val="28"/>
        </w:rPr>
        <w:t xml:space="preserve"> sadarbību civilās aizsardzības un </w:t>
      </w:r>
      <w:r w:rsidR="00C073DC" w:rsidRPr="00F5019C">
        <w:rPr>
          <w:sz w:val="28"/>
          <w:szCs w:val="28"/>
        </w:rPr>
        <w:t>katastrof</w:t>
      </w:r>
      <w:r w:rsidR="000620F9" w:rsidRPr="00F5019C">
        <w:rPr>
          <w:sz w:val="28"/>
          <w:szCs w:val="28"/>
        </w:rPr>
        <w:t>as</w:t>
      </w:r>
      <w:r w:rsidR="00C073DC" w:rsidRPr="00F5019C">
        <w:rPr>
          <w:sz w:val="28"/>
          <w:szCs w:val="28"/>
        </w:rPr>
        <w:t xml:space="preserve"> </w:t>
      </w:r>
      <w:r w:rsidR="00F026F2" w:rsidRPr="00F5019C">
        <w:rPr>
          <w:sz w:val="28"/>
          <w:szCs w:val="28"/>
        </w:rPr>
        <w:t>pārvadīšanas jomā</w:t>
      </w:r>
      <w:r w:rsidR="006A7B4B" w:rsidRPr="00F5019C">
        <w:rPr>
          <w:sz w:val="28"/>
          <w:szCs w:val="28"/>
        </w:rPr>
        <w:t>.</w:t>
      </w:r>
    </w:p>
    <w:p w14:paraId="6CB0220C" w14:textId="77777777" w:rsidR="00C05704" w:rsidRPr="00F5019C" w:rsidRDefault="00C05704" w:rsidP="00ED0C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3F1342E" w14:textId="4F567844" w:rsidR="005F6620" w:rsidRPr="00F5019C" w:rsidRDefault="004F5E91" w:rsidP="00ED0C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7</w:t>
      </w:r>
      <w:r w:rsidR="006A7B4B" w:rsidRPr="00F5019C">
        <w:rPr>
          <w:sz w:val="28"/>
          <w:szCs w:val="28"/>
        </w:rPr>
        <w:t>. </w:t>
      </w:r>
      <w:r w:rsidRPr="00F5019C">
        <w:rPr>
          <w:sz w:val="28"/>
          <w:szCs w:val="28"/>
        </w:rPr>
        <w:t xml:space="preserve">Kontaktpunkts </w:t>
      </w:r>
      <w:r w:rsidR="00C073DC" w:rsidRPr="00F5019C">
        <w:rPr>
          <w:sz w:val="28"/>
          <w:szCs w:val="28"/>
        </w:rPr>
        <w:t>katastrofu</w:t>
      </w:r>
      <w:r w:rsidRPr="00F5019C">
        <w:rPr>
          <w:sz w:val="28"/>
          <w:szCs w:val="28"/>
        </w:rPr>
        <w:t xml:space="preserve">, </w:t>
      </w:r>
      <w:r w:rsidR="00C073DC" w:rsidRPr="00F5019C">
        <w:rPr>
          <w:sz w:val="28"/>
          <w:szCs w:val="28"/>
        </w:rPr>
        <w:t>to</w:t>
      </w:r>
      <w:r w:rsidR="00E469C4" w:rsidRPr="00F5019C">
        <w:rPr>
          <w:sz w:val="28"/>
          <w:szCs w:val="28"/>
        </w:rPr>
        <w:t xml:space="preserve"> </w:t>
      </w:r>
      <w:r w:rsidRPr="00F5019C">
        <w:rPr>
          <w:sz w:val="28"/>
          <w:szCs w:val="28"/>
        </w:rPr>
        <w:t>draudu vai krīzes situācijās sadarbojas ar NATO EADRCC atbilstoši</w:t>
      </w:r>
      <w:r w:rsidR="003026B9" w:rsidRPr="00F5019C">
        <w:rPr>
          <w:sz w:val="28"/>
          <w:szCs w:val="28"/>
        </w:rPr>
        <w:t xml:space="preserve"> </w:t>
      </w:r>
      <w:r w:rsidR="004846D4" w:rsidRPr="00F5019C">
        <w:rPr>
          <w:sz w:val="28"/>
          <w:szCs w:val="28"/>
        </w:rPr>
        <w:t xml:space="preserve">NATO darbību reglamentējošiem normatīvajiem aktiem par civilo aizsardzību un </w:t>
      </w:r>
      <w:r w:rsidR="00C073DC" w:rsidRPr="00F5019C">
        <w:rPr>
          <w:sz w:val="28"/>
          <w:szCs w:val="28"/>
        </w:rPr>
        <w:t>katastrof</w:t>
      </w:r>
      <w:r w:rsidR="000620F9" w:rsidRPr="00F5019C">
        <w:rPr>
          <w:sz w:val="28"/>
          <w:szCs w:val="28"/>
        </w:rPr>
        <w:t>as</w:t>
      </w:r>
      <w:r w:rsidR="00C073DC" w:rsidRPr="00F5019C">
        <w:rPr>
          <w:sz w:val="28"/>
          <w:szCs w:val="28"/>
        </w:rPr>
        <w:t xml:space="preserve"> </w:t>
      </w:r>
      <w:r w:rsidR="004846D4" w:rsidRPr="00F5019C">
        <w:rPr>
          <w:sz w:val="28"/>
          <w:szCs w:val="28"/>
        </w:rPr>
        <w:t>pārvadīšanu</w:t>
      </w:r>
      <w:r w:rsidRPr="00F5019C">
        <w:rPr>
          <w:sz w:val="28"/>
          <w:szCs w:val="28"/>
        </w:rPr>
        <w:t>.</w:t>
      </w:r>
    </w:p>
    <w:p w14:paraId="2ADE3FD9" w14:textId="77777777" w:rsidR="00C05704" w:rsidRPr="00F5019C" w:rsidRDefault="00C05704" w:rsidP="00ED0C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CAD0208" w14:textId="371CE013" w:rsidR="00356399" w:rsidRPr="00F5019C" w:rsidRDefault="00954734" w:rsidP="00ED0C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lastRenderedPageBreak/>
        <w:t>8</w:t>
      </w:r>
      <w:r w:rsidR="006A7B4B" w:rsidRPr="00F5019C">
        <w:rPr>
          <w:sz w:val="28"/>
          <w:szCs w:val="28"/>
        </w:rPr>
        <w:t>. </w:t>
      </w:r>
      <w:r w:rsidR="004F5E91" w:rsidRPr="00F5019C">
        <w:rPr>
          <w:sz w:val="28"/>
          <w:szCs w:val="28"/>
        </w:rPr>
        <w:t xml:space="preserve">Kontaktpunkts </w:t>
      </w:r>
      <w:r w:rsidR="00C073DC" w:rsidRPr="00F5019C">
        <w:rPr>
          <w:sz w:val="28"/>
          <w:szCs w:val="28"/>
        </w:rPr>
        <w:t>katastrofu</w:t>
      </w:r>
      <w:r w:rsidR="004F5E91" w:rsidRPr="00F5019C">
        <w:rPr>
          <w:sz w:val="28"/>
          <w:szCs w:val="28"/>
        </w:rPr>
        <w:t xml:space="preserve">, </w:t>
      </w:r>
      <w:r w:rsidR="00C073DC" w:rsidRPr="00F5019C">
        <w:rPr>
          <w:sz w:val="28"/>
          <w:szCs w:val="28"/>
        </w:rPr>
        <w:t>to</w:t>
      </w:r>
      <w:r w:rsidR="004F5E91" w:rsidRPr="00F5019C">
        <w:rPr>
          <w:sz w:val="28"/>
          <w:szCs w:val="28"/>
        </w:rPr>
        <w:t xml:space="preserve"> draudu vai krīzes situācijās sadarbojas ar citām starptautiskajām organizācijām </w:t>
      </w:r>
      <w:r w:rsidR="00356399" w:rsidRPr="00F5019C">
        <w:rPr>
          <w:sz w:val="28"/>
          <w:szCs w:val="28"/>
        </w:rPr>
        <w:t xml:space="preserve">uz pieprasījuma pamata vai </w:t>
      </w:r>
      <w:r w:rsidR="004846D4" w:rsidRPr="00F5019C">
        <w:rPr>
          <w:sz w:val="28"/>
          <w:szCs w:val="28"/>
        </w:rPr>
        <w:t xml:space="preserve">pēc </w:t>
      </w:r>
      <w:r w:rsidR="00A050BD" w:rsidRPr="00F5019C">
        <w:rPr>
          <w:sz w:val="28"/>
          <w:szCs w:val="28"/>
        </w:rPr>
        <w:t>kontaktpunkta</w:t>
      </w:r>
      <w:r w:rsidR="00356399" w:rsidRPr="00F5019C">
        <w:rPr>
          <w:sz w:val="28"/>
          <w:szCs w:val="28"/>
        </w:rPr>
        <w:t xml:space="preserve"> iniciatīvas</w:t>
      </w:r>
      <w:r w:rsidR="006A7B4B" w:rsidRPr="00F5019C">
        <w:rPr>
          <w:sz w:val="28"/>
          <w:szCs w:val="28"/>
        </w:rPr>
        <w:t>.</w:t>
      </w:r>
    </w:p>
    <w:p w14:paraId="6B1E807A" w14:textId="77777777" w:rsidR="00ED0CA3" w:rsidRPr="00F5019C" w:rsidRDefault="00ED0CA3" w:rsidP="00ED0C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6672E8" w14:textId="1EF14FAA" w:rsidR="00356399" w:rsidRPr="00F5019C" w:rsidRDefault="00954734" w:rsidP="00ED0C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019C">
        <w:rPr>
          <w:sz w:val="28"/>
          <w:szCs w:val="28"/>
        </w:rPr>
        <w:t>9</w:t>
      </w:r>
      <w:r w:rsidR="006A7B4B" w:rsidRPr="00F5019C">
        <w:rPr>
          <w:sz w:val="28"/>
          <w:szCs w:val="28"/>
        </w:rPr>
        <w:t>. </w:t>
      </w:r>
      <w:r w:rsidR="00356399" w:rsidRPr="00F5019C">
        <w:rPr>
          <w:sz w:val="28"/>
          <w:szCs w:val="28"/>
        </w:rPr>
        <w:t xml:space="preserve">Kontaktpunkts </w:t>
      </w:r>
      <w:r w:rsidR="00C073DC" w:rsidRPr="00F5019C">
        <w:rPr>
          <w:sz w:val="28"/>
          <w:szCs w:val="28"/>
        </w:rPr>
        <w:t>katastrofu</w:t>
      </w:r>
      <w:r w:rsidR="00356399" w:rsidRPr="00F5019C">
        <w:rPr>
          <w:sz w:val="28"/>
          <w:szCs w:val="28"/>
        </w:rPr>
        <w:t xml:space="preserve">, </w:t>
      </w:r>
      <w:r w:rsidR="00C073DC" w:rsidRPr="00F5019C">
        <w:rPr>
          <w:sz w:val="28"/>
          <w:szCs w:val="28"/>
        </w:rPr>
        <w:t>to</w:t>
      </w:r>
      <w:r w:rsidR="00356399" w:rsidRPr="00F5019C">
        <w:rPr>
          <w:sz w:val="28"/>
          <w:szCs w:val="28"/>
        </w:rPr>
        <w:t xml:space="preserve"> draudu vai krīzes situācijās sadarbojas ar ārvalstīm</w:t>
      </w:r>
      <w:r w:rsidR="00AA2981">
        <w:rPr>
          <w:sz w:val="28"/>
          <w:szCs w:val="28"/>
        </w:rPr>
        <w:t>,</w:t>
      </w:r>
      <w:r w:rsidR="00356399" w:rsidRPr="00F5019C">
        <w:rPr>
          <w:sz w:val="28"/>
          <w:szCs w:val="28"/>
        </w:rPr>
        <w:t xml:space="preserve"> pamatojoties uz divpusējiem vai daudzpusējiem līgumiem</w:t>
      </w:r>
      <w:r w:rsidR="006A7B4B" w:rsidRPr="00F5019C">
        <w:rPr>
          <w:sz w:val="28"/>
          <w:szCs w:val="28"/>
        </w:rPr>
        <w:t xml:space="preserve">. </w:t>
      </w:r>
      <w:r w:rsidR="00356399" w:rsidRPr="00F5019C">
        <w:rPr>
          <w:sz w:val="28"/>
          <w:szCs w:val="28"/>
        </w:rPr>
        <w:t>Sadarbība ar ārvalstīm, ar kurām nav noslēgti divpusējie vai daudzpusējie līgumi</w:t>
      </w:r>
      <w:r w:rsidR="007869A0" w:rsidRPr="00F5019C">
        <w:rPr>
          <w:sz w:val="28"/>
          <w:szCs w:val="28"/>
        </w:rPr>
        <w:t>,</w:t>
      </w:r>
      <w:r w:rsidR="00E469C4" w:rsidRPr="00F5019C">
        <w:rPr>
          <w:sz w:val="28"/>
          <w:szCs w:val="28"/>
        </w:rPr>
        <w:t xml:space="preserve"> </w:t>
      </w:r>
      <w:r w:rsidR="007869A0" w:rsidRPr="00F5019C">
        <w:rPr>
          <w:sz w:val="28"/>
          <w:szCs w:val="28"/>
        </w:rPr>
        <w:t>katastrofu</w:t>
      </w:r>
      <w:r w:rsidR="00E469C4" w:rsidRPr="00F5019C">
        <w:rPr>
          <w:sz w:val="28"/>
          <w:szCs w:val="28"/>
        </w:rPr>
        <w:t xml:space="preserve">, </w:t>
      </w:r>
      <w:r w:rsidR="007869A0" w:rsidRPr="00F5019C">
        <w:rPr>
          <w:sz w:val="28"/>
          <w:szCs w:val="28"/>
        </w:rPr>
        <w:t xml:space="preserve">to </w:t>
      </w:r>
      <w:r w:rsidR="00356399" w:rsidRPr="00F5019C">
        <w:rPr>
          <w:sz w:val="28"/>
          <w:szCs w:val="28"/>
        </w:rPr>
        <w:t xml:space="preserve">draudu vai krīzes situācijās </w:t>
      </w:r>
      <w:r w:rsidR="007869A0" w:rsidRPr="00F5019C">
        <w:rPr>
          <w:sz w:val="28"/>
          <w:szCs w:val="28"/>
        </w:rPr>
        <w:t>notiek</w:t>
      </w:r>
      <w:r w:rsidR="00356399" w:rsidRPr="00F5019C">
        <w:rPr>
          <w:sz w:val="28"/>
          <w:szCs w:val="28"/>
        </w:rPr>
        <w:t xml:space="preserve"> uz pieprasījuma pamata vai </w:t>
      </w:r>
      <w:r w:rsidR="004846D4" w:rsidRPr="00F5019C">
        <w:rPr>
          <w:sz w:val="28"/>
          <w:szCs w:val="28"/>
        </w:rPr>
        <w:t xml:space="preserve">pēc </w:t>
      </w:r>
      <w:r w:rsidR="00A050BD" w:rsidRPr="00F5019C">
        <w:rPr>
          <w:sz w:val="28"/>
          <w:szCs w:val="28"/>
        </w:rPr>
        <w:t>kontaktpunkta</w:t>
      </w:r>
      <w:r w:rsidR="00356399" w:rsidRPr="00F5019C">
        <w:rPr>
          <w:sz w:val="28"/>
          <w:szCs w:val="28"/>
        </w:rPr>
        <w:t xml:space="preserve"> iniciatīvas</w:t>
      </w:r>
      <w:r w:rsidR="006A7B4B" w:rsidRPr="00F5019C">
        <w:rPr>
          <w:sz w:val="28"/>
          <w:szCs w:val="28"/>
        </w:rPr>
        <w:t>.</w:t>
      </w:r>
    </w:p>
    <w:p w14:paraId="58ECA58B" w14:textId="17D18ABD" w:rsidR="0099426D" w:rsidRPr="00F5019C" w:rsidRDefault="0099426D" w:rsidP="00ED0CA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C436BF" w14:textId="77777777" w:rsidR="00C05704" w:rsidRPr="00F5019C" w:rsidRDefault="00C05704" w:rsidP="00ED0CA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91598A" w14:textId="77777777" w:rsidR="00356399" w:rsidRPr="00F5019C" w:rsidRDefault="00356399" w:rsidP="00ED0CA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C698FF" w14:textId="77777777" w:rsidR="00C05704" w:rsidRPr="00F5019C" w:rsidRDefault="00C05704" w:rsidP="00ED0CA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F5019C">
        <w:rPr>
          <w:sz w:val="28"/>
          <w:szCs w:val="28"/>
        </w:rPr>
        <w:t>Ministru prezidents</w:t>
      </w:r>
      <w:r w:rsidRPr="00F5019C">
        <w:rPr>
          <w:sz w:val="28"/>
          <w:szCs w:val="28"/>
        </w:rPr>
        <w:tab/>
        <w:t xml:space="preserve">Māris Kučinskis </w:t>
      </w:r>
    </w:p>
    <w:p w14:paraId="08E830CD" w14:textId="77777777" w:rsidR="00C05704" w:rsidRPr="00F5019C" w:rsidRDefault="00C05704" w:rsidP="00ED0CA3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4EA4EADC" w14:textId="77777777" w:rsidR="00C05704" w:rsidRPr="00F5019C" w:rsidRDefault="00C05704" w:rsidP="00ED0CA3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27D2D137" w14:textId="77777777" w:rsidR="00C05704" w:rsidRPr="00F5019C" w:rsidRDefault="00C05704" w:rsidP="00ED0CA3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5DB0F5E8" w14:textId="77777777" w:rsidR="00C05704" w:rsidRPr="00F5019C" w:rsidRDefault="00C05704" w:rsidP="00ED0CA3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019C">
        <w:rPr>
          <w:rFonts w:ascii="Times New Roman" w:hAnsi="Times New Roman" w:cs="Times New Roman"/>
          <w:sz w:val="28"/>
          <w:szCs w:val="28"/>
        </w:rPr>
        <w:t>Iekšlietu ministrs</w:t>
      </w:r>
      <w:r w:rsidRPr="00F5019C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C05704" w:rsidRPr="00F5019C" w:rsidSect="00C057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D78D" w14:textId="77777777" w:rsidR="00151779" w:rsidRDefault="00151779" w:rsidP="009042EA">
      <w:pPr>
        <w:spacing w:after="0" w:line="240" w:lineRule="auto"/>
      </w:pPr>
      <w:r>
        <w:separator/>
      </w:r>
    </w:p>
  </w:endnote>
  <w:endnote w:type="continuationSeparator" w:id="0">
    <w:p w14:paraId="6766C25C" w14:textId="77777777" w:rsidR="00151779" w:rsidRDefault="00151779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5E04" w14:textId="77777777" w:rsidR="00C05704" w:rsidRPr="00C05704" w:rsidRDefault="00C05704" w:rsidP="00C05704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N2516_7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34A51" w14:textId="56B0C0E4" w:rsidR="00C05704" w:rsidRPr="00C05704" w:rsidRDefault="00C05704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N2516_7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7FE27" w14:textId="77777777" w:rsidR="00151779" w:rsidRDefault="00151779" w:rsidP="009042EA">
      <w:pPr>
        <w:spacing w:after="0" w:line="240" w:lineRule="auto"/>
      </w:pPr>
      <w:r>
        <w:separator/>
      </w:r>
    </w:p>
  </w:footnote>
  <w:footnote w:type="continuationSeparator" w:id="0">
    <w:p w14:paraId="7293BE28" w14:textId="77777777" w:rsidR="00151779" w:rsidRDefault="00151779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16245571"/>
      <w:docPartObj>
        <w:docPartGallery w:val="Page Numbers (Top of Page)"/>
        <w:docPartUnique/>
      </w:docPartObj>
    </w:sdtPr>
    <w:sdtEndPr/>
    <w:sdtContent>
      <w:p w14:paraId="6553D4C6" w14:textId="50DB23D9" w:rsidR="00F15AAF" w:rsidRPr="00164E01" w:rsidRDefault="00F15AA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E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E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4E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5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4E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F13A" w14:textId="2AC52DCF" w:rsidR="00C05704" w:rsidRDefault="00C05704">
    <w:pPr>
      <w:pStyle w:val="Header"/>
      <w:rPr>
        <w:rFonts w:ascii="Times New Roman" w:hAnsi="Times New Roman" w:cs="Times New Roman"/>
        <w:sz w:val="24"/>
        <w:szCs w:val="24"/>
      </w:rPr>
    </w:pPr>
  </w:p>
  <w:p w14:paraId="4A3A4E7A" w14:textId="50578D70" w:rsidR="00C05704" w:rsidRPr="00A142D0" w:rsidRDefault="00C05704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6938FC77" wp14:editId="779CAAF6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0130"/>
    <w:multiLevelType w:val="hybridMultilevel"/>
    <w:tmpl w:val="D2B4DBD0"/>
    <w:lvl w:ilvl="0" w:tplc="7F00C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520"/>
    <w:multiLevelType w:val="multilevel"/>
    <w:tmpl w:val="6532B2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0074A"/>
    <w:rsid w:val="000066E9"/>
    <w:rsid w:val="0001064A"/>
    <w:rsid w:val="000179D9"/>
    <w:rsid w:val="000253C5"/>
    <w:rsid w:val="0002587B"/>
    <w:rsid w:val="00027D27"/>
    <w:rsid w:val="00031452"/>
    <w:rsid w:val="00040674"/>
    <w:rsid w:val="000447B6"/>
    <w:rsid w:val="00044BAD"/>
    <w:rsid w:val="00044C99"/>
    <w:rsid w:val="00054E48"/>
    <w:rsid w:val="00060D2F"/>
    <w:rsid w:val="0006101D"/>
    <w:rsid w:val="000618C6"/>
    <w:rsid w:val="000620F9"/>
    <w:rsid w:val="00063804"/>
    <w:rsid w:val="00066075"/>
    <w:rsid w:val="00071FCA"/>
    <w:rsid w:val="00084B2B"/>
    <w:rsid w:val="00086FA8"/>
    <w:rsid w:val="00093E7A"/>
    <w:rsid w:val="000945B7"/>
    <w:rsid w:val="0009476C"/>
    <w:rsid w:val="000955CE"/>
    <w:rsid w:val="000A40EE"/>
    <w:rsid w:val="000A7A26"/>
    <w:rsid w:val="000B6F49"/>
    <w:rsid w:val="000C132D"/>
    <w:rsid w:val="000C374B"/>
    <w:rsid w:val="000C610F"/>
    <w:rsid w:val="000C6FF9"/>
    <w:rsid w:val="000D1675"/>
    <w:rsid w:val="000D3448"/>
    <w:rsid w:val="000E0AD1"/>
    <w:rsid w:val="000E4966"/>
    <w:rsid w:val="000E615D"/>
    <w:rsid w:val="000F1839"/>
    <w:rsid w:val="000F5BA6"/>
    <w:rsid w:val="00106538"/>
    <w:rsid w:val="001151A8"/>
    <w:rsid w:val="00122D47"/>
    <w:rsid w:val="00123E3A"/>
    <w:rsid w:val="0012732A"/>
    <w:rsid w:val="001315BA"/>
    <w:rsid w:val="001336FA"/>
    <w:rsid w:val="00142DCA"/>
    <w:rsid w:val="00147961"/>
    <w:rsid w:val="00151779"/>
    <w:rsid w:val="001522B7"/>
    <w:rsid w:val="00154C91"/>
    <w:rsid w:val="00164E01"/>
    <w:rsid w:val="00172891"/>
    <w:rsid w:val="001729DD"/>
    <w:rsid w:val="00175182"/>
    <w:rsid w:val="001824B2"/>
    <w:rsid w:val="00196290"/>
    <w:rsid w:val="001A4D18"/>
    <w:rsid w:val="001B102C"/>
    <w:rsid w:val="001C124F"/>
    <w:rsid w:val="001C1C27"/>
    <w:rsid w:val="001D1009"/>
    <w:rsid w:val="001D7C10"/>
    <w:rsid w:val="001F0567"/>
    <w:rsid w:val="001F258B"/>
    <w:rsid w:val="00202EDA"/>
    <w:rsid w:val="00207F86"/>
    <w:rsid w:val="0022010B"/>
    <w:rsid w:val="00220A96"/>
    <w:rsid w:val="00233695"/>
    <w:rsid w:val="0023433C"/>
    <w:rsid w:val="0023551D"/>
    <w:rsid w:val="0024571E"/>
    <w:rsid w:val="00254ECA"/>
    <w:rsid w:val="00263003"/>
    <w:rsid w:val="00276BE6"/>
    <w:rsid w:val="00282100"/>
    <w:rsid w:val="00284732"/>
    <w:rsid w:val="002A13FC"/>
    <w:rsid w:val="002A16BE"/>
    <w:rsid w:val="002A5505"/>
    <w:rsid w:val="002C1DB3"/>
    <w:rsid w:val="002C2879"/>
    <w:rsid w:val="002D5325"/>
    <w:rsid w:val="002D5F28"/>
    <w:rsid w:val="002E190A"/>
    <w:rsid w:val="002E6C14"/>
    <w:rsid w:val="002F1DB9"/>
    <w:rsid w:val="002F45A8"/>
    <w:rsid w:val="003011B6"/>
    <w:rsid w:val="003026B9"/>
    <w:rsid w:val="00303D75"/>
    <w:rsid w:val="003108B1"/>
    <w:rsid w:val="00316864"/>
    <w:rsid w:val="00323BFC"/>
    <w:rsid w:val="003313A9"/>
    <w:rsid w:val="00332886"/>
    <w:rsid w:val="003331B1"/>
    <w:rsid w:val="00344D4E"/>
    <w:rsid w:val="00356399"/>
    <w:rsid w:val="00362D7F"/>
    <w:rsid w:val="003641DB"/>
    <w:rsid w:val="00366298"/>
    <w:rsid w:val="00366FCF"/>
    <w:rsid w:val="00371CDB"/>
    <w:rsid w:val="00371FAE"/>
    <w:rsid w:val="003736C0"/>
    <w:rsid w:val="0037407A"/>
    <w:rsid w:val="003744C3"/>
    <w:rsid w:val="00380FB9"/>
    <w:rsid w:val="00394775"/>
    <w:rsid w:val="003A1392"/>
    <w:rsid w:val="003A60F0"/>
    <w:rsid w:val="003B1E1B"/>
    <w:rsid w:val="003B1E96"/>
    <w:rsid w:val="003B325E"/>
    <w:rsid w:val="003B5736"/>
    <w:rsid w:val="003B6F0A"/>
    <w:rsid w:val="003B6FC8"/>
    <w:rsid w:val="003E243E"/>
    <w:rsid w:val="003E4306"/>
    <w:rsid w:val="003E47DD"/>
    <w:rsid w:val="003E5F08"/>
    <w:rsid w:val="003F6E33"/>
    <w:rsid w:val="003F71E1"/>
    <w:rsid w:val="004063D6"/>
    <w:rsid w:val="004111B7"/>
    <w:rsid w:val="00412CAE"/>
    <w:rsid w:val="00415E38"/>
    <w:rsid w:val="00422B61"/>
    <w:rsid w:val="004243B5"/>
    <w:rsid w:val="00424F46"/>
    <w:rsid w:val="004314BE"/>
    <w:rsid w:val="004425A9"/>
    <w:rsid w:val="00446450"/>
    <w:rsid w:val="004539C2"/>
    <w:rsid w:val="00453D4C"/>
    <w:rsid w:val="00454174"/>
    <w:rsid w:val="004703D9"/>
    <w:rsid w:val="00475334"/>
    <w:rsid w:val="004843E8"/>
    <w:rsid w:val="004846D4"/>
    <w:rsid w:val="00496412"/>
    <w:rsid w:val="004A15AC"/>
    <w:rsid w:val="004A28B8"/>
    <w:rsid w:val="004A7FF7"/>
    <w:rsid w:val="004B030C"/>
    <w:rsid w:val="004B22B2"/>
    <w:rsid w:val="004C06ED"/>
    <w:rsid w:val="004C4CF2"/>
    <w:rsid w:val="004C6BA5"/>
    <w:rsid w:val="004D22AA"/>
    <w:rsid w:val="004D593F"/>
    <w:rsid w:val="004D5BFE"/>
    <w:rsid w:val="004D5F15"/>
    <w:rsid w:val="004D73DF"/>
    <w:rsid w:val="004E14E8"/>
    <w:rsid w:val="004E21DC"/>
    <w:rsid w:val="004E5370"/>
    <w:rsid w:val="004E5CFA"/>
    <w:rsid w:val="004E7B4D"/>
    <w:rsid w:val="004F0D01"/>
    <w:rsid w:val="004F5E91"/>
    <w:rsid w:val="00507297"/>
    <w:rsid w:val="00512C78"/>
    <w:rsid w:val="00515322"/>
    <w:rsid w:val="00516460"/>
    <w:rsid w:val="0053564B"/>
    <w:rsid w:val="005372D0"/>
    <w:rsid w:val="00540B2C"/>
    <w:rsid w:val="00541442"/>
    <w:rsid w:val="00541B47"/>
    <w:rsid w:val="0054272C"/>
    <w:rsid w:val="00552B6F"/>
    <w:rsid w:val="00553A58"/>
    <w:rsid w:val="00575345"/>
    <w:rsid w:val="00583894"/>
    <w:rsid w:val="005839DD"/>
    <w:rsid w:val="00584292"/>
    <w:rsid w:val="00584CF5"/>
    <w:rsid w:val="00593C4A"/>
    <w:rsid w:val="00596364"/>
    <w:rsid w:val="005964B0"/>
    <w:rsid w:val="00597576"/>
    <w:rsid w:val="00597BB2"/>
    <w:rsid w:val="005A2966"/>
    <w:rsid w:val="005A3E30"/>
    <w:rsid w:val="005B5EEB"/>
    <w:rsid w:val="005B679C"/>
    <w:rsid w:val="005E03C7"/>
    <w:rsid w:val="005E3C0F"/>
    <w:rsid w:val="005E5668"/>
    <w:rsid w:val="005E6105"/>
    <w:rsid w:val="005F6620"/>
    <w:rsid w:val="00605BE9"/>
    <w:rsid w:val="006107C6"/>
    <w:rsid w:val="006179AA"/>
    <w:rsid w:val="00620F2F"/>
    <w:rsid w:val="00621F5B"/>
    <w:rsid w:val="00625309"/>
    <w:rsid w:val="00627AEA"/>
    <w:rsid w:val="00630604"/>
    <w:rsid w:val="006308F9"/>
    <w:rsid w:val="006369C0"/>
    <w:rsid w:val="0064020A"/>
    <w:rsid w:val="00642A79"/>
    <w:rsid w:val="00643EDD"/>
    <w:rsid w:val="006454F2"/>
    <w:rsid w:val="00645F84"/>
    <w:rsid w:val="006527F1"/>
    <w:rsid w:val="00655F31"/>
    <w:rsid w:val="006573E5"/>
    <w:rsid w:val="00661C30"/>
    <w:rsid w:val="0066312F"/>
    <w:rsid w:val="0066322D"/>
    <w:rsid w:val="006646CC"/>
    <w:rsid w:val="00671F47"/>
    <w:rsid w:val="006779A7"/>
    <w:rsid w:val="00682937"/>
    <w:rsid w:val="00687D3B"/>
    <w:rsid w:val="00695F0C"/>
    <w:rsid w:val="00697DBD"/>
    <w:rsid w:val="006A2C58"/>
    <w:rsid w:val="006A4310"/>
    <w:rsid w:val="006A7545"/>
    <w:rsid w:val="006A7B4B"/>
    <w:rsid w:val="006B28EA"/>
    <w:rsid w:val="006B7FF4"/>
    <w:rsid w:val="006C06D5"/>
    <w:rsid w:val="006C3302"/>
    <w:rsid w:val="006C637D"/>
    <w:rsid w:val="006C6441"/>
    <w:rsid w:val="006C6CEE"/>
    <w:rsid w:val="006D15C2"/>
    <w:rsid w:val="006E1468"/>
    <w:rsid w:val="007026F6"/>
    <w:rsid w:val="00702BA3"/>
    <w:rsid w:val="00706550"/>
    <w:rsid w:val="00711C0A"/>
    <w:rsid w:val="00711D56"/>
    <w:rsid w:val="00714DC3"/>
    <w:rsid w:val="007202F9"/>
    <w:rsid w:val="00724709"/>
    <w:rsid w:val="0072566F"/>
    <w:rsid w:val="007257C4"/>
    <w:rsid w:val="0072787F"/>
    <w:rsid w:val="007314B1"/>
    <w:rsid w:val="00740950"/>
    <w:rsid w:val="007426CC"/>
    <w:rsid w:val="00744240"/>
    <w:rsid w:val="007471FB"/>
    <w:rsid w:val="00755CEE"/>
    <w:rsid w:val="00783005"/>
    <w:rsid w:val="00786919"/>
    <w:rsid w:val="007869A0"/>
    <w:rsid w:val="0079273F"/>
    <w:rsid w:val="00796678"/>
    <w:rsid w:val="007A3635"/>
    <w:rsid w:val="007B3EBF"/>
    <w:rsid w:val="007B5F1D"/>
    <w:rsid w:val="007C6141"/>
    <w:rsid w:val="007D04E1"/>
    <w:rsid w:val="007D43AA"/>
    <w:rsid w:val="007E0A23"/>
    <w:rsid w:val="007E58FF"/>
    <w:rsid w:val="007E60BF"/>
    <w:rsid w:val="007E7EB2"/>
    <w:rsid w:val="007F3583"/>
    <w:rsid w:val="007F60E9"/>
    <w:rsid w:val="007F63C9"/>
    <w:rsid w:val="00802BDE"/>
    <w:rsid w:val="00804C17"/>
    <w:rsid w:val="0080643C"/>
    <w:rsid w:val="0081490B"/>
    <w:rsid w:val="00815F89"/>
    <w:rsid w:val="00824296"/>
    <w:rsid w:val="008320F4"/>
    <w:rsid w:val="0083393A"/>
    <w:rsid w:val="00833C4D"/>
    <w:rsid w:val="00834039"/>
    <w:rsid w:val="00843CA8"/>
    <w:rsid w:val="00857364"/>
    <w:rsid w:val="008659AA"/>
    <w:rsid w:val="00877BD4"/>
    <w:rsid w:val="00881E63"/>
    <w:rsid w:val="0089411E"/>
    <w:rsid w:val="00895681"/>
    <w:rsid w:val="008A0AB1"/>
    <w:rsid w:val="008A37AA"/>
    <w:rsid w:val="008A4C34"/>
    <w:rsid w:val="008A68F0"/>
    <w:rsid w:val="008A7A78"/>
    <w:rsid w:val="008B14C8"/>
    <w:rsid w:val="008B3E91"/>
    <w:rsid w:val="008B3F5A"/>
    <w:rsid w:val="008C27C9"/>
    <w:rsid w:val="008C3F83"/>
    <w:rsid w:val="008C4FCA"/>
    <w:rsid w:val="008D1FCA"/>
    <w:rsid w:val="008E0165"/>
    <w:rsid w:val="008E055C"/>
    <w:rsid w:val="008E0C0A"/>
    <w:rsid w:val="008E17CA"/>
    <w:rsid w:val="008E42FE"/>
    <w:rsid w:val="008E4D26"/>
    <w:rsid w:val="008E7B60"/>
    <w:rsid w:val="009042EA"/>
    <w:rsid w:val="00904EED"/>
    <w:rsid w:val="00906615"/>
    <w:rsid w:val="009101B9"/>
    <w:rsid w:val="0091040C"/>
    <w:rsid w:val="00910E3C"/>
    <w:rsid w:val="009130B3"/>
    <w:rsid w:val="0091712D"/>
    <w:rsid w:val="00917B2B"/>
    <w:rsid w:val="00931E5B"/>
    <w:rsid w:val="0093548D"/>
    <w:rsid w:val="009363F4"/>
    <w:rsid w:val="009425D9"/>
    <w:rsid w:val="009448D8"/>
    <w:rsid w:val="00945CE9"/>
    <w:rsid w:val="00953E48"/>
    <w:rsid w:val="00954734"/>
    <w:rsid w:val="00966DE1"/>
    <w:rsid w:val="00974F7C"/>
    <w:rsid w:val="00983DEC"/>
    <w:rsid w:val="00986D95"/>
    <w:rsid w:val="0099426D"/>
    <w:rsid w:val="0099794D"/>
    <w:rsid w:val="009B227E"/>
    <w:rsid w:val="009B2E66"/>
    <w:rsid w:val="009B6284"/>
    <w:rsid w:val="009B6486"/>
    <w:rsid w:val="009C2C26"/>
    <w:rsid w:val="009D16C8"/>
    <w:rsid w:val="009D2835"/>
    <w:rsid w:val="009D4ED6"/>
    <w:rsid w:val="009D5ABD"/>
    <w:rsid w:val="009D60F1"/>
    <w:rsid w:val="009E1B09"/>
    <w:rsid w:val="009E6270"/>
    <w:rsid w:val="009F2F43"/>
    <w:rsid w:val="009F317B"/>
    <w:rsid w:val="00A00E08"/>
    <w:rsid w:val="00A01360"/>
    <w:rsid w:val="00A03D2B"/>
    <w:rsid w:val="00A050BD"/>
    <w:rsid w:val="00A120EC"/>
    <w:rsid w:val="00A13018"/>
    <w:rsid w:val="00A13CB4"/>
    <w:rsid w:val="00A16727"/>
    <w:rsid w:val="00A26057"/>
    <w:rsid w:val="00A30051"/>
    <w:rsid w:val="00A35190"/>
    <w:rsid w:val="00A3634B"/>
    <w:rsid w:val="00A42573"/>
    <w:rsid w:val="00A427AF"/>
    <w:rsid w:val="00A51011"/>
    <w:rsid w:val="00A51BCC"/>
    <w:rsid w:val="00A554D1"/>
    <w:rsid w:val="00A56169"/>
    <w:rsid w:val="00A64960"/>
    <w:rsid w:val="00A660C1"/>
    <w:rsid w:val="00A764E4"/>
    <w:rsid w:val="00A809D1"/>
    <w:rsid w:val="00A8595D"/>
    <w:rsid w:val="00A92E9C"/>
    <w:rsid w:val="00A960E3"/>
    <w:rsid w:val="00AA2981"/>
    <w:rsid w:val="00AA2AE8"/>
    <w:rsid w:val="00AB2DCE"/>
    <w:rsid w:val="00AB7820"/>
    <w:rsid w:val="00AC15C9"/>
    <w:rsid w:val="00AC26D6"/>
    <w:rsid w:val="00AC3DC5"/>
    <w:rsid w:val="00AC54E8"/>
    <w:rsid w:val="00AD2ED9"/>
    <w:rsid w:val="00AD3659"/>
    <w:rsid w:val="00AE3937"/>
    <w:rsid w:val="00AE676D"/>
    <w:rsid w:val="00AF2EDE"/>
    <w:rsid w:val="00AF3013"/>
    <w:rsid w:val="00AF325B"/>
    <w:rsid w:val="00AF46F0"/>
    <w:rsid w:val="00B11749"/>
    <w:rsid w:val="00B24F71"/>
    <w:rsid w:val="00B30343"/>
    <w:rsid w:val="00B31C0F"/>
    <w:rsid w:val="00B33C21"/>
    <w:rsid w:val="00B41148"/>
    <w:rsid w:val="00B43B64"/>
    <w:rsid w:val="00B53559"/>
    <w:rsid w:val="00B5489F"/>
    <w:rsid w:val="00B624D7"/>
    <w:rsid w:val="00B632E6"/>
    <w:rsid w:val="00B66262"/>
    <w:rsid w:val="00B66CA2"/>
    <w:rsid w:val="00B71AD5"/>
    <w:rsid w:val="00B815C0"/>
    <w:rsid w:val="00B83CF5"/>
    <w:rsid w:val="00B87A0E"/>
    <w:rsid w:val="00B90EBB"/>
    <w:rsid w:val="00B92EC7"/>
    <w:rsid w:val="00B973D1"/>
    <w:rsid w:val="00BA7F0B"/>
    <w:rsid w:val="00BB1911"/>
    <w:rsid w:val="00BB2FFD"/>
    <w:rsid w:val="00BC0145"/>
    <w:rsid w:val="00BC2083"/>
    <w:rsid w:val="00BC5AAE"/>
    <w:rsid w:val="00BD1C56"/>
    <w:rsid w:val="00BD5B9D"/>
    <w:rsid w:val="00BE1FD0"/>
    <w:rsid w:val="00BE5FE5"/>
    <w:rsid w:val="00BE7286"/>
    <w:rsid w:val="00BF080B"/>
    <w:rsid w:val="00BF4595"/>
    <w:rsid w:val="00C05704"/>
    <w:rsid w:val="00C073DC"/>
    <w:rsid w:val="00C226F6"/>
    <w:rsid w:val="00C228C6"/>
    <w:rsid w:val="00C231A4"/>
    <w:rsid w:val="00C27708"/>
    <w:rsid w:val="00C31907"/>
    <w:rsid w:val="00C574CB"/>
    <w:rsid w:val="00C61C8B"/>
    <w:rsid w:val="00C71864"/>
    <w:rsid w:val="00C74B28"/>
    <w:rsid w:val="00C75013"/>
    <w:rsid w:val="00C86109"/>
    <w:rsid w:val="00C86B1A"/>
    <w:rsid w:val="00C94F60"/>
    <w:rsid w:val="00CA0DF6"/>
    <w:rsid w:val="00CA188E"/>
    <w:rsid w:val="00CA31B0"/>
    <w:rsid w:val="00CA5963"/>
    <w:rsid w:val="00CA69BE"/>
    <w:rsid w:val="00CA7C53"/>
    <w:rsid w:val="00CB754A"/>
    <w:rsid w:val="00CC034D"/>
    <w:rsid w:val="00CD0E62"/>
    <w:rsid w:val="00CD62BF"/>
    <w:rsid w:val="00CD6694"/>
    <w:rsid w:val="00CE5535"/>
    <w:rsid w:val="00CF68B8"/>
    <w:rsid w:val="00D06F35"/>
    <w:rsid w:val="00D112A3"/>
    <w:rsid w:val="00D11730"/>
    <w:rsid w:val="00D14B55"/>
    <w:rsid w:val="00D1787C"/>
    <w:rsid w:val="00D26870"/>
    <w:rsid w:val="00D6053A"/>
    <w:rsid w:val="00D64D11"/>
    <w:rsid w:val="00D7269F"/>
    <w:rsid w:val="00D74371"/>
    <w:rsid w:val="00D8220D"/>
    <w:rsid w:val="00D8233B"/>
    <w:rsid w:val="00D871AE"/>
    <w:rsid w:val="00D91672"/>
    <w:rsid w:val="00D926F1"/>
    <w:rsid w:val="00D97EAC"/>
    <w:rsid w:val="00DD0B1C"/>
    <w:rsid w:val="00DD68EA"/>
    <w:rsid w:val="00DE1871"/>
    <w:rsid w:val="00DE3BA0"/>
    <w:rsid w:val="00DE6561"/>
    <w:rsid w:val="00E01172"/>
    <w:rsid w:val="00E24918"/>
    <w:rsid w:val="00E32341"/>
    <w:rsid w:val="00E469C4"/>
    <w:rsid w:val="00E6432D"/>
    <w:rsid w:val="00E64E92"/>
    <w:rsid w:val="00E675A1"/>
    <w:rsid w:val="00E83FA0"/>
    <w:rsid w:val="00E865B8"/>
    <w:rsid w:val="00E90D8E"/>
    <w:rsid w:val="00EA67E0"/>
    <w:rsid w:val="00EB0C52"/>
    <w:rsid w:val="00EB5AEF"/>
    <w:rsid w:val="00EC43EC"/>
    <w:rsid w:val="00EC5437"/>
    <w:rsid w:val="00EC6CAF"/>
    <w:rsid w:val="00ED0CA3"/>
    <w:rsid w:val="00ED15F1"/>
    <w:rsid w:val="00ED3E91"/>
    <w:rsid w:val="00EE749D"/>
    <w:rsid w:val="00EF6943"/>
    <w:rsid w:val="00F01070"/>
    <w:rsid w:val="00F01739"/>
    <w:rsid w:val="00F025E5"/>
    <w:rsid w:val="00F026F2"/>
    <w:rsid w:val="00F02831"/>
    <w:rsid w:val="00F044E1"/>
    <w:rsid w:val="00F15AAF"/>
    <w:rsid w:val="00F16CF0"/>
    <w:rsid w:val="00F20F33"/>
    <w:rsid w:val="00F218B1"/>
    <w:rsid w:val="00F242B9"/>
    <w:rsid w:val="00F30AD3"/>
    <w:rsid w:val="00F342FD"/>
    <w:rsid w:val="00F34458"/>
    <w:rsid w:val="00F41C07"/>
    <w:rsid w:val="00F43C05"/>
    <w:rsid w:val="00F476D1"/>
    <w:rsid w:val="00F5019C"/>
    <w:rsid w:val="00F535BE"/>
    <w:rsid w:val="00F61D3E"/>
    <w:rsid w:val="00F668B0"/>
    <w:rsid w:val="00F71416"/>
    <w:rsid w:val="00F7197F"/>
    <w:rsid w:val="00F72BF1"/>
    <w:rsid w:val="00F73DFF"/>
    <w:rsid w:val="00F776AF"/>
    <w:rsid w:val="00F86EC5"/>
    <w:rsid w:val="00F96746"/>
    <w:rsid w:val="00FB312E"/>
    <w:rsid w:val="00FB4BEF"/>
    <w:rsid w:val="00FC3556"/>
    <w:rsid w:val="00FC4421"/>
    <w:rsid w:val="00FD3F5E"/>
    <w:rsid w:val="00FD7DC0"/>
    <w:rsid w:val="00FE68A9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0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F5"/>
  </w:style>
  <w:style w:type="paragraph" w:styleId="Heading2">
    <w:name w:val="heading 2"/>
    <w:basedOn w:val="Normal"/>
    <w:link w:val="Heading2Char"/>
    <w:uiPriority w:val="9"/>
    <w:qFormat/>
    <w:rsid w:val="00D8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character" w:customStyle="1" w:styleId="Heading2Char">
    <w:name w:val="Heading 2 Char"/>
    <w:basedOn w:val="DefaultParagraphFont"/>
    <w:link w:val="Heading2"/>
    <w:uiPriority w:val="9"/>
    <w:rsid w:val="00D8220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rsid w:val="00D8220D"/>
  </w:style>
  <w:style w:type="paragraph" w:styleId="NormalWeb">
    <w:name w:val="Normal (Web)"/>
    <w:basedOn w:val="Normal"/>
    <w:uiPriority w:val="99"/>
    <w:semiHidden/>
    <w:unhideWhenUsed/>
    <w:rsid w:val="00D8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1C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F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isf">
    <w:name w:val="naisf"/>
    <w:basedOn w:val="Normal"/>
    <w:rsid w:val="00C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F5"/>
  </w:style>
  <w:style w:type="paragraph" w:styleId="Heading2">
    <w:name w:val="heading 2"/>
    <w:basedOn w:val="Normal"/>
    <w:link w:val="Heading2Char"/>
    <w:uiPriority w:val="9"/>
    <w:qFormat/>
    <w:rsid w:val="00D8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character" w:customStyle="1" w:styleId="Heading2Char">
    <w:name w:val="Heading 2 Char"/>
    <w:basedOn w:val="DefaultParagraphFont"/>
    <w:link w:val="Heading2"/>
    <w:uiPriority w:val="9"/>
    <w:rsid w:val="00D8220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rsid w:val="00D8220D"/>
  </w:style>
  <w:style w:type="paragraph" w:styleId="NormalWeb">
    <w:name w:val="Normal (Web)"/>
    <w:basedOn w:val="Normal"/>
    <w:uiPriority w:val="99"/>
    <w:semiHidden/>
    <w:unhideWhenUsed/>
    <w:rsid w:val="00D8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1C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F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isf">
    <w:name w:val="naisf"/>
    <w:basedOn w:val="Normal"/>
    <w:rsid w:val="00C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27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9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97E3-21D5-4795-8723-17218837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2766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noteikumu projekts</vt:lpstr>
    </vt:vector>
  </TitlesOfParts>
  <Company>VUGD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User;VUGD</dc:creator>
  <cp:keywords/>
  <dc:description/>
  <cp:lastModifiedBy>Leontīne Babkina</cp:lastModifiedBy>
  <cp:revision>17</cp:revision>
  <cp:lastPrinted>2017-11-23T16:15:00Z</cp:lastPrinted>
  <dcterms:created xsi:type="dcterms:W3CDTF">2017-11-05T13:47:00Z</dcterms:created>
  <dcterms:modified xsi:type="dcterms:W3CDTF">2017-12-13T11:53:00Z</dcterms:modified>
</cp:coreProperties>
</file>