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853C5" w14:textId="2F5C80DC" w:rsidR="0090243A" w:rsidRDefault="0090243A" w:rsidP="00C233B4">
      <w:pPr>
        <w:tabs>
          <w:tab w:val="left" w:pos="6663"/>
        </w:tabs>
        <w:rPr>
          <w:sz w:val="28"/>
          <w:szCs w:val="28"/>
        </w:rPr>
      </w:pPr>
    </w:p>
    <w:p w14:paraId="0AC84208" w14:textId="77777777" w:rsidR="0090243A" w:rsidRPr="00F045F9" w:rsidRDefault="0090243A" w:rsidP="00C233B4">
      <w:pPr>
        <w:tabs>
          <w:tab w:val="left" w:pos="6663"/>
        </w:tabs>
        <w:rPr>
          <w:sz w:val="28"/>
          <w:szCs w:val="28"/>
        </w:rPr>
      </w:pPr>
    </w:p>
    <w:p w14:paraId="2105D347" w14:textId="77777777" w:rsidR="00C233B4" w:rsidRPr="00F045F9" w:rsidRDefault="00C233B4" w:rsidP="00C233B4">
      <w:pPr>
        <w:tabs>
          <w:tab w:val="left" w:pos="6663"/>
        </w:tabs>
        <w:rPr>
          <w:sz w:val="28"/>
          <w:szCs w:val="28"/>
        </w:rPr>
      </w:pPr>
    </w:p>
    <w:p w14:paraId="3D17EBF8" w14:textId="5B1B0BEF" w:rsidR="009F1B60" w:rsidRPr="002C4961" w:rsidRDefault="009F1B60" w:rsidP="00C91CA9">
      <w:pPr>
        <w:tabs>
          <w:tab w:val="left" w:pos="6663"/>
        </w:tabs>
        <w:rPr>
          <w:b/>
          <w:sz w:val="28"/>
          <w:szCs w:val="28"/>
        </w:rPr>
      </w:pPr>
      <w:r w:rsidRPr="002C4961">
        <w:rPr>
          <w:sz w:val="28"/>
          <w:szCs w:val="28"/>
        </w:rPr>
        <w:t xml:space="preserve">2017. gada </w:t>
      </w:r>
      <w:r w:rsidR="004720B0">
        <w:rPr>
          <w:sz w:val="28"/>
          <w:szCs w:val="28"/>
        </w:rPr>
        <w:t>5. decembrī</w:t>
      </w:r>
      <w:r w:rsidRPr="002C4961">
        <w:rPr>
          <w:sz w:val="28"/>
          <w:szCs w:val="28"/>
        </w:rPr>
        <w:tab/>
        <w:t>Noteikumi Nr.</w:t>
      </w:r>
      <w:r w:rsidR="004720B0">
        <w:rPr>
          <w:sz w:val="28"/>
          <w:szCs w:val="28"/>
        </w:rPr>
        <w:t> 706</w:t>
      </w:r>
    </w:p>
    <w:p w14:paraId="59C46A80" w14:textId="49CB601C" w:rsidR="009F1B60" w:rsidRPr="002C4961" w:rsidRDefault="009F1B60" w:rsidP="00C91CA9">
      <w:pPr>
        <w:tabs>
          <w:tab w:val="left" w:pos="6663"/>
        </w:tabs>
        <w:rPr>
          <w:sz w:val="28"/>
          <w:szCs w:val="28"/>
        </w:rPr>
      </w:pPr>
      <w:r w:rsidRPr="002C4961">
        <w:rPr>
          <w:sz w:val="28"/>
          <w:szCs w:val="28"/>
        </w:rPr>
        <w:t>Rīgā</w:t>
      </w:r>
      <w:r w:rsidRPr="002C4961">
        <w:rPr>
          <w:sz w:val="28"/>
          <w:szCs w:val="28"/>
        </w:rPr>
        <w:tab/>
        <w:t>(prot. Nr.</w:t>
      </w:r>
      <w:r w:rsidR="004720B0">
        <w:rPr>
          <w:sz w:val="28"/>
          <w:szCs w:val="28"/>
        </w:rPr>
        <w:t> 60 7</w:t>
      </w:r>
      <w:bookmarkStart w:id="0" w:name="_GoBack"/>
      <w:bookmarkEnd w:id="0"/>
      <w:r w:rsidRPr="002C4961">
        <w:rPr>
          <w:sz w:val="28"/>
          <w:szCs w:val="28"/>
        </w:rPr>
        <w:t>. §)</w:t>
      </w:r>
    </w:p>
    <w:p w14:paraId="2105D349" w14:textId="1DA77A9F" w:rsidR="00C233B4" w:rsidRPr="00F045F9" w:rsidRDefault="00C233B4" w:rsidP="00C233B4">
      <w:pPr>
        <w:tabs>
          <w:tab w:val="left" w:pos="6804"/>
        </w:tabs>
        <w:rPr>
          <w:sz w:val="28"/>
          <w:szCs w:val="28"/>
        </w:rPr>
      </w:pPr>
    </w:p>
    <w:p w14:paraId="2105D34C" w14:textId="7FFEF02A" w:rsidR="00167521" w:rsidRPr="00F045F9" w:rsidRDefault="00C233B4" w:rsidP="007D6D90">
      <w:pPr>
        <w:jc w:val="center"/>
        <w:rPr>
          <w:b/>
          <w:sz w:val="28"/>
          <w:szCs w:val="28"/>
        </w:rPr>
      </w:pPr>
      <w:r w:rsidRPr="00F045F9">
        <w:rPr>
          <w:b/>
          <w:sz w:val="28"/>
          <w:szCs w:val="28"/>
        </w:rPr>
        <w:t>Grozījum</w:t>
      </w:r>
      <w:r w:rsidR="00923661" w:rsidRPr="00F045F9">
        <w:rPr>
          <w:b/>
          <w:sz w:val="28"/>
          <w:szCs w:val="28"/>
        </w:rPr>
        <w:t>i</w:t>
      </w:r>
      <w:r w:rsidR="005A7E05" w:rsidRPr="00F045F9">
        <w:rPr>
          <w:b/>
          <w:sz w:val="28"/>
          <w:szCs w:val="28"/>
        </w:rPr>
        <w:t xml:space="preserve"> Ministru kabineta </w:t>
      </w:r>
      <w:r w:rsidR="007D6D90" w:rsidRPr="00F045F9">
        <w:rPr>
          <w:b/>
          <w:sz w:val="28"/>
          <w:szCs w:val="28"/>
        </w:rPr>
        <w:t xml:space="preserve">2004. gada 24. augusta noteikumos Nr. 740 </w:t>
      </w:r>
      <w:r w:rsidR="009F1B60">
        <w:rPr>
          <w:b/>
          <w:sz w:val="28"/>
          <w:szCs w:val="28"/>
        </w:rPr>
        <w:t>"</w:t>
      </w:r>
      <w:r w:rsidR="007D6D90" w:rsidRPr="00F045F9">
        <w:rPr>
          <w:b/>
          <w:bCs/>
          <w:sz w:val="28"/>
          <w:szCs w:val="28"/>
        </w:rPr>
        <w:t>Noteikumi par stipendijām</w:t>
      </w:r>
      <w:r w:rsidR="009F1B60">
        <w:rPr>
          <w:b/>
          <w:sz w:val="28"/>
          <w:szCs w:val="28"/>
        </w:rPr>
        <w:t>"</w:t>
      </w:r>
    </w:p>
    <w:p w14:paraId="3117172C" w14:textId="77777777" w:rsidR="009F1B60" w:rsidRDefault="009F1B60" w:rsidP="00FE2B33">
      <w:pPr>
        <w:ind w:firstLine="720"/>
        <w:jc w:val="right"/>
        <w:rPr>
          <w:b/>
          <w:vanish/>
          <w:sz w:val="28"/>
          <w:szCs w:val="28"/>
        </w:rPr>
      </w:pPr>
    </w:p>
    <w:p w14:paraId="2105D34E" w14:textId="6E22334E" w:rsidR="007D6D90" w:rsidRPr="00F045F9" w:rsidRDefault="00C233B4" w:rsidP="00FE2B33">
      <w:pPr>
        <w:ind w:firstLine="720"/>
        <w:jc w:val="right"/>
        <w:rPr>
          <w:bCs/>
          <w:sz w:val="28"/>
          <w:szCs w:val="28"/>
        </w:rPr>
      </w:pPr>
      <w:r w:rsidRPr="00F045F9">
        <w:rPr>
          <w:bCs/>
          <w:sz w:val="28"/>
          <w:szCs w:val="28"/>
        </w:rPr>
        <w:t>Izdoti saskaņā ar</w:t>
      </w:r>
      <w:r w:rsidR="00FE2B33" w:rsidRPr="00F045F9">
        <w:rPr>
          <w:bCs/>
          <w:sz w:val="28"/>
          <w:szCs w:val="28"/>
        </w:rPr>
        <w:t xml:space="preserve"> </w:t>
      </w:r>
    </w:p>
    <w:p w14:paraId="2105D34F" w14:textId="77777777" w:rsidR="007D6D90" w:rsidRPr="00F045F9" w:rsidRDefault="00167521" w:rsidP="007D6D90">
      <w:pPr>
        <w:ind w:firstLine="720"/>
        <w:jc w:val="right"/>
        <w:rPr>
          <w:bCs/>
          <w:sz w:val="28"/>
          <w:szCs w:val="28"/>
        </w:rPr>
      </w:pPr>
      <w:r w:rsidRPr="00F045F9">
        <w:rPr>
          <w:bCs/>
          <w:sz w:val="28"/>
          <w:szCs w:val="28"/>
        </w:rPr>
        <w:t>Augstskolu likuma</w:t>
      </w:r>
      <w:r w:rsidR="007D6D90" w:rsidRPr="00F045F9">
        <w:rPr>
          <w:bCs/>
          <w:sz w:val="28"/>
          <w:szCs w:val="28"/>
        </w:rPr>
        <w:t xml:space="preserve"> 52. panta trešo daļu un </w:t>
      </w:r>
    </w:p>
    <w:p w14:paraId="2105D350" w14:textId="77777777" w:rsidR="007D6D90" w:rsidRPr="00F045F9" w:rsidRDefault="007D6D90" w:rsidP="007D6D90">
      <w:pPr>
        <w:ind w:firstLine="720"/>
        <w:jc w:val="right"/>
        <w:rPr>
          <w:bCs/>
          <w:sz w:val="28"/>
          <w:szCs w:val="28"/>
        </w:rPr>
      </w:pPr>
      <w:r w:rsidRPr="00F045F9">
        <w:rPr>
          <w:bCs/>
          <w:sz w:val="28"/>
          <w:szCs w:val="28"/>
        </w:rPr>
        <w:t>Izglītības likuma 14. panta 23. punktu</w:t>
      </w:r>
    </w:p>
    <w:p w14:paraId="2105D351" w14:textId="77777777" w:rsidR="00167521" w:rsidRPr="00F045F9" w:rsidRDefault="00167521" w:rsidP="00C233B4">
      <w:pPr>
        <w:ind w:firstLine="720"/>
        <w:jc w:val="right"/>
        <w:rPr>
          <w:bCs/>
          <w:sz w:val="28"/>
          <w:szCs w:val="28"/>
        </w:rPr>
      </w:pPr>
    </w:p>
    <w:p w14:paraId="2105D352" w14:textId="2FF2DC1C" w:rsidR="00BD692E" w:rsidRPr="00F045F9" w:rsidRDefault="006F55C2" w:rsidP="00DA673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C233B4" w:rsidRPr="00F045F9">
        <w:rPr>
          <w:bCs/>
          <w:sz w:val="28"/>
          <w:szCs w:val="28"/>
        </w:rPr>
        <w:t xml:space="preserve">Izdarīt </w:t>
      </w:r>
      <w:r w:rsidR="007D6D90" w:rsidRPr="00F045F9">
        <w:rPr>
          <w:bCs/>
          <w:sz w:val="28"/>
          <w:szCs w:val="28"/>
        </w:rPr>
        <w:t xml:space="preserve">Ministru kabineta 2004. gada 24. augusta noteikumos Nr. 740 </w:t>
      </w:r>
      <w:r w:rsidR="009F1B60">
        <w:rPr>
          <w:bCs/>
          <w:sz w:val="28"/>
          <w:szCs w:val="28"/>
        </w:rPr>
        <w:t>"</w:t>
      </w:r>
      <w:r w:rsidR="007D6D90" w:rsidRPr="00F045F9">
        <w:rPr>
          <w:bCs/>
          <w:sz w:val="28"/>
          <w:szCs w:val="28"/>
        </w:rPr>
        <w:t>Noteikumi par stipendijām</w:t>
      </w:r>
      <w:r w:rsidR="009F1B60">
        <w:rPr>
          <w:bCs/>
          <w:sz w:val="28"/>
          <w:szCs w:val="28"/>
        </w:rPr>
        <w:t>"</w:t>
      </w:r>
      <w:r w:rsidR="00046D50" w:rsidRPr="00F045F9">
        <w:rPr>
          <w:bCs/>
          <w:sz w:val="28"/>
          <w:szCs w:val="28"/>
        </w:rPr>
        <w:t xml:space="preserve"> </w:t>
      </w:r>
      <w:proofErr w:type="gramStart"/>
      <w:r w:rsidR="009E7925" w:rsidRPr="00F045F9">
        <w:rPr>
          <w:bCs/>
          <w:sz w:val="28"/>
          <w:szCs w:val="28"/>
        </w:rPr>
        <w:t>(</w:t>
      </w:r>
      <w:proofErr w:type="gramEnd"/>
      <w:r w:rsidR="009E7925" w:rsidRPr="00F045F9">
        <w:rPr>
          <w:bCs/>
          <w:sz w:val="28"/>
          <w:szCs w:val="28"/>
        </w:rPr>
        <w:t>Latvijas Vēstnesis, 2004, 138. nr.; 2005, 23. nr.; 2006, 58., 208. nr.; 2007, 161. nr.; 2009, 107., 205. nr.; 2011, 71., 128. nr.; 2012, 197. nr.; 2013, 228. nr.</w:t>
      </w:r>
      <w:r w:rsidR="00DA673D" w:rsidRPr="00F045F9">
        <w:rPr>
          <w:bCs/>
          <w:sz w:val="28"/>
          <w:szCs w:val="28"/>
        </w:rPr>
        <w:t>; 2016, 19. nr.</w:t>
      </w:r>
      <w:r w:rsidR="009E7925" w:rsidRPr="00F045F9">
        <w:rPr>
          <w:bCs/>
          <w:sz w:val="28"/>
          <w:szCs w:val="28"/>
        </w:rPr>
        <w:t>)</w:t>
      </w:r>
      <w:r w:rsidR="00DA673D" w:rsidRPr="00F045F9">
        <w:rPr>
          <w:bCs/>
          <w:sz w:val="28"/>
          <w:szCs w:val="28"/>
        </w:rPr>
        <w:t xml:space="preserve"> </w:t>
      </w:r>
      <w:r w:rsidR="00BD692E" w:rsidRPr="00F045F9">
        <w:rPr>
          <w:bCs/>
          <w:sz w:val="28"/>
          <w:szCs w:val="28"/>
        </w:rPr>
        <w:t xml:space="preserve">šādus </w:t>
      </w:r>
      <w:r w:rsidR="00C233B4" w:rsidRPr="00F045F9">
        <w:rPr>
          <w:bCs/>
          <w:sz w:val="28"/>
          <w:szCs w:val="28"/>
        </w:rPr>
        <w:t>grozījumu</w:t>
      </w:r>
      <w:r w:rsidR="002F32F8" w:rsidRPr="00F045F9">
        <w:rPr>
          <w:bCs/>
          <w:sz w:val="28"/>
          <w:szCs w:val="28"/>
        </w:rPr>
        <w:t>s</w:t>
      </w:r>
      <w:r w:rsidR="00EE151A" w:rsidRPr="00F045F9">
        <w:rPr>
          <w:bCs/>
          <w:sz w:val="28"/>
          <w:szCs w:val="28"/>
        </w:rPr>
        <w:t>:</w:t>
      </w:r>
    </w:p>
    <w:p w14:paraId="2105D354" w14:textId="2C687A81" w:rsidR="003007AC" w:rsidRDefault="00BD692E" w:rsidP="003007AC">
      <w:pPr>
        <w:ind w:firstLine="720"/>
        <w:jc w:val="both"/>
        <w:rPr>
          <w:sz w:val="28"/>
          <w:szCs w:val="28"/>
        </w:rPr>
      </w:pPr>
      <w:r w:rsidRPr="00F045F9">
        <w:rPr>
          <w:sz w:val="28"/>
          <w:szCs w:val="28"/>
        </w:rPr>
        <w:t>1</w:t>
      </w:r>
      <w:r w:rsidR="006F55C2">
        <w:rPr>
          <w:sz w:val="28"/>
          <w:szCs w:val="28"/>
        </w:rPr>
        <w:t>.1</w:t>
      </w:r>
      <w:r w:rsidRPr="00F045F9">
        <w:rPr>
          <w:sz w:val="28"/>
          <w:szCs w:val="28"/>
        </w:rPr>
        <w:t xml:space="preserve">. </w:t>
      </w:r>
      <w:r w:rsidR="003007AC">
        <w:rPr>
          <w:sz w:val="28"/>
          <w:szCs w:val="28"/>
        </w:rPr>
        <w:t>p</w:t>
      </w:r>
      <w:r w:rsidR="00046D50" w:rsidRPr="00F045F9">
        <w:rPr>
          <w:sz w:val="28"/>
          <w:szCs w:val="28"/>
        </w:rPr>
        <w:t xml:space="preserve">apildināt </w:t>
      </w:r>
      <w:r w:rsidR="006024A1" w:rsidRPr="00F045F9">
        <w:rPr>
          <w:sz w:val="28"/>
          <w:szCs w:val="28"/>
        </w:rPr>
        <w:t xml:space="preserve">pielikuma 11. punktu aiz vārda </w:t>
      </w:r>
      <w:r w:rsidR="009F1B60">
        <w:rPr>
          <w:sz w:val="28"/>
          <w:szCs w:val="28"/>
        </w:rPr>
        <w:t>"</w:t>
      </w:r>
      <w:r w:rsidR="006024A1" w:rsidRPr="00F045F9">
        <w:rPr>
          <w:sz w:val="28"/>
          <w:szCs w:val="28"/>
        </w:rPr>
        <w:t>e-pasts</w:t>
      </w:r>
      <w:r w:rsidR="009F1B60">
        <w:rPr>
          <w:sz w:val="28"/>
          <w:szCs w:val="28"/>
        </w:rPr>
        <w:t>"</w:t>
      </w:r>
      <w:r w:rsidR="006024A1" w:rsidRPr="00F045F9">
        <w:rPr>
          <w:sz w:val="28"/>
          <w:szCs w:val="28"/>
        </w:rPr>
        <w:t xml:space="preserve"> ar vārdiem </w:t>
      </w:r>
      <w:r w:rsidR="009F1B60">
        <w:rPr>
          <w:sz w:val="28"/>
          <w:szCs w:val="28"/>
        </w:rPr>
        <w:t>"</w:t>
      </w:r>
      <w:r w:rsidR="00383367">
        <w:rPr>
          <w:sz w:val="28"/>
          <w:szCs w:val="28"/>
        </w:rPr>
        <w:t>norāde</w:t>
      </w:r>
      <w:r w:rsidR="003007AC" w:rsidRPr="00CD2AD9">
        <w:rPr>
          <w:sz w:val="28"/>
          <w:szCs w:val="28"/>
        </w:rPr>
        <w:t xml:space="preserve">, ka </w:t>
      </w:r>
      <w:r w:rsidR="003007AC">
        <w:rPr>
          <w:sz w:val="28"/>
          <w:szCs w:val="28"/>
        </w:rPr>
        <w:t>studējošajam</w:t>
      </w:r>
      <w:r w:rsidR="003007AC" w:rsidRPr="00CD2AD9">
        <w:rPr>
          <w:sz w:val="28"/>
          <w:szCs w:val="28"/>
        </w:rPr>
        <w:t xml:space="preserve"> ir aktivizēts oficiālās </w:t>
      </w:r>
      <w:r w:rsidR="00CA482C">
        <w:rPr>
          <w:sz w:val="28"/>
          <w:szCs w:val="28"/>
        </w:rPr>
        <w:t>elektroniskās</w:t>
      </w:r>
      <w:r w:rsidR="003007AC" w:rsidRPr="00CD2AD9">
        <w:rPr>
          <w:sz w:val="28"/>
          <w:szCs w:val="28"/>
        </w:rPr>
        <w:t xml:space="preserve"> adreses konts</w:t>
      </w:r>
      <w:r w:rsidR="009F1B60">
        <w:rPr>
          <w:sz w:val="28"/>
          <w:szCs w:val="28"/>
        </w:rPr>
        <w:t>"</w:t>
      </w:r>
      <w:r w:rsidR="003007AC">
        <w:rPr>
          <w:sz w:val="28"/>
          <w:szCs w:val="28"/>
        </w:rPr>
        <w:t>;</w:t>
      </w:r>
    </w:p>
    <w:p w14:paraId="2105D356" w14:textId="6F2A7814" w:rsidR="006024A1" w:rsidRPr="00F045F9" w:rsidRDefault="006F55C2" w:rsidP="006024A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024A1" w:rsidRPr="00F045F9">
        <w:rPr>
          <w:sz w:val="28"/>
          <w:szCs w:val="28"/>
        </w:rPr>
        <w:t xml:space="preserve">2. </w:t>
      </w:r>
      <w:r w:rsidR="003F2D84">
        <w:rPr>
          <w:sz w:val="28"/>
          <w:szCs w:val="28"/>
        </w:rPr>
        <w:t>p</w:t>
      </w:r>
      <w:r w:rsidR="00DA24FF" w:rsidRPr="00F045F9">
        <w:rPr>
          <w:sz w:val="28"/>
          <w:szCs w:val="28"/>
        </w:rPr>
        <w:t xml:space="preserve">apildināt pielikumu ar </w:t>
      </w:r>
      <w:r w:rsidR="001E50B4" w:rsidRPr="00F045F9">
        <w:rPr>
          <w:sz w:val="28"/>
          <w:szCs w:val="28"/>
        </w:rPr>
        <w:t>piezīmi šādā redakcijā:</w:t>
      </w:r>
    </w:p>
    <w:p w14:paraId="2105D357" w14:textId="77777777" w:rsidR="006024A1" w:rsidRPr="00F045F9" w:rsidRDefault="006024A1" w:rsidP="00046D50">
      <w:pPr>
        <w:ind w:firstLine="720"/>
        <w:jc w:val="both"/>
        <w:rPr>
          <w:sz w:val="28"/>
          <w:szCs w:val="28"/>
        </w:rPr>
      </w:pPr>
    </w:p>
    <w:p w14:paraId="2105D358" w14:textId="52852811" w:rsidR="00676363" w:rsidRPr="00F045F9" w:rsidRDefault="009F1B60" w:rsidP="001E50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A24FF" w:rsidRPr="00F045F9">
        <w:rPr>
          <w:sz w:val="28"/>
          <w:szCs w:val="28"/>
        </w:rPr>
        <w:t>Piezīme.</w:t>
      </w:r>
      <w:r w:rsidR="001E50B4" w:rsidRPr="00F045F9">
        <w:rPr>
          <w:sz w:val="28"/>
          <w:szCs w:val="28"/>
        </w:rPr>
        <w:t xml:space="preserve"> </w:t>
      </w:r>
      <w:r w:rsidR="00DA24FF" w:rsidRPr="00F045F9">
        <w:rPr>
          <w:sz w:val="28"/>
          <w:szCs w:val="28"/>
        </w:rPr>
        <w:t xml:space="preserve">Dokumenta rekvizītus </w:t>
      </w:r>
      <w:r>
        <w:rPr>
          <w:sz w:val="28"/>
          <w:szCs w:val="28"/>
        </w:rPr>
        <w:t>"</w:t>
      </w:r>
      <w:r w:rsidR="00DA24FF" w:rsidRPr="00F045F9">
        <w:rPr>
          <w:sz w:val="28"/>
          <w:szCs w:val="28"/>
        </w:rPr>
        <w:t>paraksts</w:t>
      </w:r>
      <w:r>
        <w:rPr>
          <w:sz w:val="28"/>
          <w:szCs w:val="28"/>
        </w:rPr>
        <w:t>"</w:t>
      </w:r>
      <w:r w:rsidR="00DA24FF" w:rsidRPr="00F045F9">
        <w:rPr>
          <w:sz w:val="28"/>
          <w:szCs w:val="28"/>
        </w:rPr>
        <w:t xml:space="preserve"> un </w:t>
      </w:r>
      <w:r>
        <w:rPr>
          <w:sz w:val="28"/>
          <w:szCs w:val="28"/>
        </w:rPr>
        <w:t>"</w:t>
      </w:r>
      <w:r w:rsidR="00DA24FF" w:rsidRPr="00F045F9">
        <w:rPr>
          <w:sz w:val="28"/>
          <w:szCs w:val="28"/>
        </w:rPr>
        <w:t>datums</w:t>
      </w:r>
      <w:r>
        <w:rPr>
          <w:sz w:val="28"/>
          <w:szCs w:val="28"/>
        </w:rPr>
        <w:t>"</w:t>
      </w:r>
      <w:r w:rsidR="00DA24FF" w:rsidRPr="00F045F9">
        <w:rPr>
          <w:sz w:val="28"/>
          <w:szCs w:val="28"/>
        </w:rPr>
        <w:t xml:space="preserve"> neaizpilda, ja elektroniskais </w:t>
      </w:r>
      <w:r w:rsidR="00836B11" w:rsidRPr="00F045F9">
        <w:rPr>
          <w:sz w:val="28"/>
          <w:szCs w:val="28"/>
        </w:rPr>
        <w:t>dokuments ir sagatavots atbilstoši normatīvajiem aktiem par elek</w:t>
      </w:r>
      <w:r w:rsidR="00DA24FF" w:rsidRPr="00F045F9">
        <w:rPr>
          <w:sz w:val="28"/>
          <w:szCs w:val="28"/>
        </w:rPr>
        <w:t>tronisko dokumentu noformēšanu.</w:t>
      </w:r>
      <w:r>
        <w:rPr>
          <w:sz w:val="28"/>
          <w:szCs w:val="28"/>
        </w:rPr>
        <w:t>"</w:t>
      </w:r>
    </w:p>
    <w:p w14:paraId="2105D359" w14:textId="77777777" w:rsidR="00836B11" w:rsidRPr="00F045F9" w:rsidRDefault="00836B11" w:rsidP="00046D50">
      <w:pPr>
        <w:ind w:firstLine="720"/>
        <w:jc w:val="both"/>
        <w:rPr>
          <w:sz w:val="28"/>
          <w:szCs w:val="28"/>
        </w:rPr>
      </w:pPr>
    </w:p>
    <w:p w14:paraId="2105D35A" w14:textId="77777777" w:rsidR="00D71933" w:rsidRPr="00F045F9" w:rsidRDefault="006F55C2" w:rsidP="00D719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Noteikumi stājas spēkā 2018. gada 1. jūnijā.</w:t>
      </w:r>
    </w:p>
    <w:p w14:paraId="2105D35B" w14:textId="5F368F6F" w:rsidR="00A57673" w:rsidRDefault="00A57673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14:paraId="4B29747C" w14:textId="77777777" w:rsidR="009F1B60" w:rsidRPr="00F045F9" w:rsidRDefault="009F1B60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14:paraId="2105D35C" w14:textId="77777777" w:rsidR="00E70121" w:rsidRDefault="00E70121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14:paraId="2105D35D" w14:textId="77777777" w:rsidR="00C518A8" w:rsidRPr="00F045F9" w:rsidRDefault="00C518A8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045F9">
        <w:rPr>
          <w:sz w:val="28"/>
          <w:szCs w:val="28"/>
        </w:rPr>
        <w:t>Ministru prezidents</w:t>
      </w:r>
      <w:r w:rsidRPr="00F045F9">
        <w:rPr>
          <w:sz w:val="28"/>
          <w:szCs w:val="28"/>
        </w:rPr>
        <w:tab/>
        <w:t>Māris Kučinskis</w:t>
      </w:r>
    </w:p>
    <w:p w14:paraId="2105D35E" w14:textId="6AD37C9E" w:rsidR="00C518A8" w:rsidRDefault="00C518A8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4E6097F5" w14:textId="6AB274D5" w:rsidR="009F1B60" w:rsidRDefault="009F1B60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B38FF9F" w14:textId="77777777" w:rsidR="009F1B60" w:rsidRPr="00F045F9" w:rsidRDefault="009F1B60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2105D35F" w14:textId="77777777" w:rsidR="00C518A8" w:rsidRPr="00F045F9" w:rsidRDefault="00986723" w:rsidP="009F1B60">
      <w:pPr>
        <w:tabs>
          <w:tab w:val="left" w:pos="680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F045F9">
        <w:rPr>
          <w:sz w:val="28"/>
          <w:szCs w:val="28"/>
        </w:rPr>
        <w:t>Izglītības un zinātnes</w:t>
      </w:r>
      <w:r w:rsidR="00C518A8" w:rsidRPr="00F045F9">
        <w:rPr>
          <w:sz w:val="28"/>
          <w:szCs w:val="28"/>
        </w:rPr>
        <w:t xml:space="preserve"> ministrs</w:t>
      </w:r>
      <w:r w:rsidR="00C518A8" w:rsidRPr="00F045F9">
        <w:rPr>
          <w:sz w:val="28"/>
          <w:szCs w:val="28"/>
        </w:rPr>
        <w:tab/>
      </w:r>
      <w:r w:rsidRPr="00F045F9">
        <w:rPr>
          <w:sz w:val="28"/>
          <w:szCs w:val="28"/>
        </w:rPr>
        <w:t>Kārlis Šadurskis</w:t>
      </w:r>
    </w:p>
    <w:p w14:paraId="2105D360" w14:textId="77777777" w:rsidR="00C518A8" w:rsidRPr="00F045F9" w:rsidRDefault="00C518A8" w:rsidP="009F1B60">
      <w:pPr>
        <w:tabs>
          <w:tab w:val="left" w:pos="1134"/>
        </w:tabs>
        <w:ind w:firstLine="709"/>
        <w:contextualSpacing/>
        <w:rPr>
          <w:sz w:val="28"/>
          <w:szCs w:val="28"/>
        </w:rPr>
      </w:pPr>
    </w:p>
    <w:p w14:paraId="2105D367" w14:textId="77777777" w:rsidR="00D9302B" w:rsidRDefault="00D9302B" w:rsidP="009F1B60">
      <w:pPr>
        <w:tabs>
          <w:tab w:val="center" w:pos="0"/>
        </w:tabs>
        <w:ind w:right="-108" w:firstLine="709"/>
        <w:jc w:val="both"/>
        <w:rPr>
          <w:rFonts w:cstheme="minorBidi"/>
        </w:rPr>
      </w:pPr>
    </w:p>
    <w:sectPr w:rsidR="00D9302B" w:rsidSect="009F1B6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5D36C" w14:textId="77777777" w:rsidR="00A94DB8" w:rsidRDefault="00A94DB8" w:rsidP="006D6A32">
      <w:r>
        <w:separator/>
      </w:r>
    </w:p>
  </w:endnote>
  <w:endnote w:type="continuationSeparator" w:id="0">
    <w:p w14:paraId="2105D36D" w14:textId="77777777" w:rsidR="00A94DB8" w:rsidRDefault="00A94DB8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5D370" w14:textId="77777777" w:rsidR="006C0BDC" w:rsidRPr="005E74F8" w:rsidRDefault="005E74F8" w:rsidP="005E74F8">
    <w:pPr>
      <w:pStyle w:val="Footer"/>
      <w:jc w:val="both"/>
    </w:pPr>
    <w:r w:rsidRPr="00DA673D">
      <w:t>IZMNot_</w:t>
    </w:r>
    <w:r>
      <w:t>251017_VSS687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4BD4B" w14:textId="6A5D9DDF" w:rsidR="009F1B60" w:rsidRPr="009F1B60" w:rsidRDefault="009F1B60">
    <w:pPr>
      <w:pStyle w:val="Footer"/>
      <w:rPr>
        <w:sz w:val="16"/>
        <w:szCs w:val="16"/>
      </w:rPr>
    </w:pPr>
    <w:r w:rsidRPr="009F1B60">
      <w:rPr>
        <w:sz w:val="16"/>
        <w:szCs w:val="16"/>
      </w:rPr>
      <w:t>N2529_7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5D36A" w14:textId="77777777" w:rsidR="00A94DB8" w:rsidRDefault="00A94DB8" w:rsidP="006D6A32">
      <w:r>
        <w:separator/>
      </w:r>
    </w:p>
  </w:footnote>
  <w:footnote w:type="continuationSeparator" w:id="0">
    <w:p w14:paraId="2105D36B" w14:textId="77777777" w:rsidR="00A94DB8" w:rsidRDefault="00A94DB8" w:rsidP="006D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05D36E" w14:textId="77777777" w:rsidR="0097781C" w:rsidRDefault="00253D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1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05D36F" w14:textId="77777777" w:rsidR="006457F2" w:rsidRDefault="004720B0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500F" w14:textId="77777777" w:rsidR="009F1B60" w:rsidRPr="00A142D0" w:rsidRDefault="009F1B60">
    <w:pPr>
      <w:pStyle w:val="Header"/>
    </w:pPr>
  </w:p>
  <w:p w14:paraId="0E1BF389" w14:textId="0453AA52" w:rsidR="009F1B60" w:rsidRDefault="009F1B60">
    <w:pPr>
      <w:pStyle w:val="Header"/>
    </w:pPr>
    <w:r>
      <w:rPr>
        <w:noProof/>
        <w:szCs w:val="28"/>
      </w:rPr>
      <w:drawing>
        <wp:inline distT="0" distB="0" distL="0" distR="0" wp14:anchorId="11185ADB" wp14:editId="553CCF16">
          <wp:extent cx="5908040" cy="10414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B7638"/>
    <w:multiLevelType w:val="hybridMultilevel"/>
    <w:tmpl w:val="3BCA1F78"/>
    <w:lvl w:ilvl="0" w:tplc="E4343B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E43710"/>
    <w:multiLevelType w:val="multilevel"/>
    <w:tmpl w:val="2AFC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B4"/>
    <w:rsid w:val="000246A8"/>
    <w:rsid w:val="00033A01"/>
    <w:rsid w:val="00033D24"/>
    <w:rsid w:val="00044A42"/>
    <w:rsid w:val="00046D50"/>
    <w:rsid w:val="000642F7"/>
    <w:rsid w:val="00081031"/>
    <w:rsid w:val="0008691F"/>
    <w:rsid w:val="000A7A6B"/>
    <w:rsid w:val="000B1D75"/>
    <w:rsid w:val="000E009A"/>
    <w:rsid w:val="0011374B"/>
    <w:rsid w:val="00136F27"/>
    <w:rsid w:val="00153CCE"/>
    <w:rsid w:val="001648BA"/>
    <w:rsid w:val="00167521"/>
    <w:rsid w:val="00170D47"/>
    <w:rsid w:val="001C2A69"/>
    <w:rsid w:val="001E2901"/>
    <w:rsid w:val="001E50B4"/>
    <w:rsid w:val="001E5F0F"/>
    <w:rsid w:val="00235DC0"/>
    <w:rsid w:val="00240367"/>
    <w:rsid w:val="00253D82"/>
    <w:rsid w:val="00276342"/>
    <w:rsid w:val="00291A03"/>
    <w:rsid w:val="002D62DF"/>
    <w:rsid w:val="002F32F8"/>
    <w:rsid w:val="003007AC"/>
    <w:rsid w:val="0031240A"/>
    <w:rsid w:val="00313C84"/>
    <w:rsid w:val="00370839"/>
    <w:rsid w:val="00383367"/>
    <w:rsid w:val="003B4F17"/>
    <w:rsid w:val="003B666A"/>
    <w:rsid w:val="003C4C95"/>
    <w:rsid w:val="003F2D84"/>
    <w:rsid w:val="003F334C"/>
    <w:rsid w:val="00401532"/>
    <w:rsid w:val="004720B0"/>
    <w:rsid w:val="004811B1"/>
    <w:rsid w:val="00493EF5"/>
    <w:rsid w:val="004C6BC3"/>
    <w:rsid w:val="004C779E"/>
    <w:rsid w:val="004D5539"/>
    <w:rsid w:val="004D7622"/>
    <w:rsid w:val="004F46A6"/>
    <w:rsid w:val="0056206A"/>
    <w:rsid w:val="00592C61"/>
    <w:rsid w:val="005A7148"/>
    <w:rsid w:val="005A7E05"/>
    <w:rsid w:val="005E74F8"/>
    <w:rsid w:val="005F3C06"/>
    <w:rsid w:val="006024A1"/>
    <w:rsid w:val="006112F1"/>
    <w:rsid w:val="00676363"/>
    <w:rsid w:val="00687022"/>
    <w:rsid w:val="006914C2"/>
    <w:rsid w:val="006D6A32"/>
    <w:rsid w:val="006E320E"/>
    <w:rsid w:val="006F54E5"/>
    <w:rsid w:val="006F55C2"/>
    <w:rsid w:val="00702731"/>
    <w:rsid w:val="0071302D"/>
    <w:rsid w:val="007247C7"/>
    <w:rsid w:val="00746114"/>
    <w:rsid w:val="00754993"/>
    <w:rsid w:val="007C322F"/>
    <w:rsid w:val="007D5DC3"/>
    <w:rsid w:val="007D6D90"/>
    <w:rsid w:val="007E0A49"/>
    <w:rsid w:val="00804D7A"/>
    <w:rsid w:val="0081623B"/>
    <w:rsid w:val="00832699"/>
    <w:rsid w:val="00836B11"/>
    <w:rsid w:val="00856503"/>
    <w:rsid w:val="008573E9"/>
    <w:rsid w:val="008601D1"/>
    <w:rsid w:val="00863D4C"/>
    <w:rsid w:val="00864DAB"/>
    <w:rsid w:val="00873070"/>
    <w:rsid w:val="00882A31"/>
    <w:rsid w:val="0089314A"/>
    <w:rsid w:val="0089511D"/>
    <w:rsid w:val="008F736C"/>
    <w:rsid w:val="0090243A"/>
    <w:rsid w:val="00923661"/>
    <w:rsid w:val="00953BAC"/>
    <w:rsid w:val="00963969"/>
    <w:rsid w:val="00986723"/>
    <w:rsid w:val="009A21B3"/>
    <w:rsid w:val="009E55B7"/>
    <w:rsid w:val="009E7925"/>
    <w:rsid w:val="009F1B60"/>
    <w:rsid w:val="00A1040D"/>
    <w:rsid w:val="00A57673"/>
    <w:rsid w:val="00A57D08"/>
    <w:rsid w:val="00A76193"/>
    <w:rsid w:val="00A94DB8"/>
    <w:rsid w:val="00AE13F7"/>
    <w:rsid w:val="00B31D5C"/>
    <w:rsid w:val="00B32031"/>
    <w:rsid w:val="00B6286F"/>
    <w:rsid w:val="00BD14AE"/>
    <w:rsid w:val="00BD692E"/>
    <w:rsid w:val="00BE215E"/>
    <w:rsid w:val="00C10E1A"/>
    <w:rsid w:val="00C16BCA"/>
    <w:rsid w:val="00C233B4"/>
    <w:rsid w:val="00C518A8"/>
    <w:rsid w:val="00C77094"/>
    <w:rsid w:val="00C90668"/>
    <w:rsid w:val="00CA482C"/>
    <w:rsid w:val="00D3483F"/>
    <w:rsid w:val="00D41ED3"/>
    <w:rsid w:val="00D71933"/>
    <w:rsid w:val="00D815E8"/>
    <w:rsid w:val="00D8433B"/>
    <w:rsid w:val="00D9302B"/>
    <w:rsid w:val="00DA24FF"/>
    <w:rsid w:val="00DA673D"/>
    <w:rsid w:val="00DC06C8"/>
    <w:rsid w:val="00DE0BBA"/>
    <w:rsid w:val="00E70121"/>
    <w:rsid w:val="00E8267B"/>
    <w:rsid w:val="00EA5810"/>
    <w:rsid w:val="00EE151A"/>
    <w:rsid w:val="00EE35B8"/>
    <w:rsid w:val="00F045F9"/>
    <w:rsid w:val="00F102BC"/>
    <w:rsid w:val="00F13051"/>
    <w:rsid w:val="00F22509"/>
    <w:rsid w:val="00F52117"/>
    <w:rsid w:val="00FA23CA"/>
    <w:rsid w:val="00FB28A9"/>
    <w:rsid w:val="00FB485B"/>
    <w:rsid w:val="00FB7B7F"/>
    <w:rsid w:val="00FC7C52"/>
    <w:rsid w:val="00F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D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3B4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233B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C23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C23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33B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C51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6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6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E29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74B"/>
    <w:pPr>
      <w:ind w:left="720"/>
      <w:contextualSpacing/>
    </w:pPr>
  </w:style>
  <w:style w:type="paragraph" w:customStyle="1" w:styleId="tv2132">
    <w:name w:val="tv2132"/>
    <w:basedOn w:val="Normal"/>
    <w:rsid w:val="0056206A"/>
    <w:pPr>
      <w:spacing w:line="360" w:lineRule="auto"/>
      <w:ind w:firstLine="300"/>
    </w:pPr>
    <w:rPr>
      <w:color w:val="414142"/>
      <w:sz w:val="20"/>
      <w:szCs w:val="20"/>
      <w:lang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3B4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233B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C23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C23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33B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C51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6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6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E29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74B"/>
    <w:pPr>
      <w:ind w:left="720"/>
      <w:contextualSpacing/>
    </w:pPr>
  </w:style>
  <w:style w:type="paragraph" w:customStyle="1" w:styleId="tv2132">
    <w:name w:val="tv2132"/>
    <w:basedOn w:val="Normal"/>
    <w:rsid w:val="0056206A"/>
    <w:pPr>
      <w:spacing w:line="360" w:lineRule="auto"/>
      <w:ind w:firstLine="300"/>
    </w:pPr>
    <w:rPr>
      <w:color w:val="414142"/>
      <w:sz w:val="20"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66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443834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338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353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3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27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6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371485">
                                              <w:marLeft w:val="0"/>
                                              <w:marRight w:val="27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3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77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99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243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9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8136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Grozījumi Ministru kabineta 2006. gada 25. jūlija noteikumos Nr. 619 "Noteikumi par zvērināta tiesu izpildītāja eksāmena kārtību, minimālo zināšanu apjomu un eksāmena maksu"</vt:lpstr>
    </vt:vector>
  </TitlesOfParts>
  <Company>Izglītības un zinātnes ministrija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Krastiņa</dc:creator>
  <cp:lastModifiedBy>Leontīne Babkina</cp:lastModifiedBy>
  <cp:revision>92</cp:revision>
  <cp:lastPrinted>2017-11-23T07:39:00Z</cp:lastPrinted>
  <dcterms:created xsi:type="dcterms:W3CDTF">2017-03-22T08:28:00Z</dcterms:created>
  <dcterms:modified xsi:type="dcterms:W3CDTF">2017-12-06T08:30:00Z</dcterms:modified>
</cp:coreProperties>
</file>