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8DD7" w14:textId="59DBB663" w:rsidR="00683A4A" w:rsidRPr="00484577" w:rsidRDefault="00683A4A" w:rsidP="00683A4A">
      <w:pPr>
        <w:spacing w:line="240" w:lineRule="auto"/>
        <w:jc w:val="right"/>
        <w:rPr>
          <w:sz w:val="28"/>
          <w:szCs w:val="28"/>
        </w:rPr>
      </w:pPr>
      <w:r w:rsidRPr="00484577">
        <w:rPr>
          <w:i/>
          <w:sz w:val="28"/>
          <w:szCs w:val="28"/>
        </w:rPr>
        <w:t>Projekts</w:t>
      </w:r>
    </w:p>
    <w:p w14:paraId="29573FDB" w14:textId="77777777" w:rsidR="00683A4A" w:rsidRPr="00484577" w:rsidRDefault="00683A4A" w:rsidP="00683A4A">
      <w:pPr>
        <w:spacing w:line="240" w:lineRule="auto"/>
        <w:jc w:val="right"/>
        <w:rPr>
          <w:sz w:val="28"/>
          <w:szCs w:val="28"/>
        </w:rPr>
      </w:pPr>
    </w:p>
    <w:p w14:paraId="13398ABB" w14:textId="77777777" w:rsidR="00683A4A" w:rsidRPr="00484577" w:rsidRDefault="00683A4A" w:rsidP="00683A4A">
      <w:pPr>
        <w:spacing w:line="240" w:lineRule="auto"/>
        <w:jc w:val="center"/>
        <w:rPr>
          <w:sz w:val="28"/>
          <w:szCs w:val="28"/>
        </w:rPr>
      </w:pPr>
      <w:r w:rsidRPr="00484577">
        <w:rPr>
          <w:sz w:val="28"/>
          <w:szCs w:val="28"/>
        </w:rPr>
        <w:t>LATVIJAS REPUBLIKAS MINISTRU KABINETS</w:t>
      </w:r>
    </w:p>
    <w:p w14:paraId="218BD711" w14:textId="77777777" w:rsidR="00683A4A" w:rsidRPr="00484577" w:rsidRDefault="00683A4A" w:rsidP="00683A4A">
      <w:pPr>
        <w:spacing w:line="240" w:lineRule="auto"/>
        <w:jc w:val="right"/>
        <w:rPr>
          <w:sz w:val="28"/>
          <w:szCs w:val="28"/>
        </w:rPr>
      </w:pPr>
    </w:p>
    <w:p w14:paraId="0CC66452" w14:textId="77777777" w:rsidR="00683A4A" w:rsidRPr="00484577" w:rsidRDefault="00683A4A" w:rsidP="00683A4A">
      <w:pPr>
        <w:spacing w:line="240" w:lineRule="auto"/>
        <w:jc w:val="right"/>
        <w:rPr>
          <w:sz w:val="28"/>
          <w:szCs w:val="28"/>
        </w:rPr>
      </w:pPr>
    </w:p>
    <w:p w14:paraId="320359A8" w14:textId="7DDC8050" w:rsidR="00683A4A" w:rsidRPr="00484577" w:rsidRDefault="00683A4A" w:rsidP="009204EE">
      <w:pPr>
        <w:tabs>
          <w:tab w:val="left" w:pos="6946"/>
        </w:tabs>
        <w:spacing w:line="240" w:lineRule="auto"/>
        <w:jc w:val="left"/>
        <w:rPr>
          <w:sz w:val="28"/>
          <w:szCs w:val="28"/>
        </w:rPr>
      </w:pPr>
      <w:r w:rsidRPr="00484577">
        <w:rPr>
          <w:sz w:val="28"/>
          <w:szCs w:val="28"/>
        </w:rPr>
        <w:t>2017.gad</w:t>
      </w:r>
      <w:r w:rsidR="009204EE" w:rsidRPr="00484577">
        <w:rPr>
          <w:sz w:val="28"/>
          <w:szCs w:val="28"/>
        </w:rPr>
        <w:t>a___._________</w:t>
      </w:r>
      <w:r w:rsidR="009204EE" w:rsidRPr="00484577">
        <w:rPr>
          <w:sz w:val="28"/>
          <w:szCs w:val="28"/>
        </w:rPr>
        <w:tab/>
        <w:t>Noteikumi Nr.___</w:t>
      </w:r>
    </w:p>
    <w:p w14:paraId="459360E4" w14:textId="418FDE4B" w:rsidR="00683A4A" w:rsidRPr="00484577" w:rsidRDefault="00683A4A" w:rsidP="009204EE">
      <w:pPr>
        <w:tabs>
          <w:tab w:val="left" w:pos="6804"/>
        </w:tabs>
        <w:spacing w:line="240" w:lineRule="auto"/>
        <w:jc w:val="left"/>
        <w:rPr>
          <w:sz w:val="28"/>
          <w:szCs w:val="28"/>
        </w:rPr>
      </w:pPr>
      <w:r w:rsidRPr="00484577">
        <w:rPr>
          <w:sz w:val="28"/>
          <w:szCs w:val="28"/>
        </w:rPr>
        <w:t>Rīgā</w:t>
      </w:r>
      <w:r w:rsidRPr="00484577">
        <w:rPr>
          <w:sz w:val="28"/>
          <w:szCs w:val="28"/>
        </w:rPr>
        <w:tab/>
        <w:t>(prot. Nr.___ ___.§)</w:t>
      </w:r>
    </w:p>
    <w:p w14:paraId="41F8E305" w14:textId="77777777" w:rsidR="00683A4A" w:rsidRPr="00484577" w:rsidRDefault="00683A4A" w:rsidP="00683A4A">
      <w:pPr>
        <w:spacing w:line="240" w:lineRule="auto"/>
        <w:jc w:val="right"/>
        <w:rPr>
          <w:sz w:val="28"/>
          <w:szCs w:val="28"/>
        </w:rPr>
      </w:pPr>
    </w:p>
    <w:p w14:paraId="50DC22A9" w14:textId="77777777" w:rsidR="006519F0" w:rsidRPr="00484577" w:rsidRDefault="006519F0" w:rsidP="006519F0">
      <w:pPr>
        <w:spacing w:line="240" w:lineRule="auto"/>
        <w:jc w:val="right"/>
        <w:rPr>
          <w:sz w:val="28"/>
          <w:szCs w:val="28"/>
        </w:rPr>
      </w:pPr>
    </w:p>
    <w:p w14:paraId="282A886F" w14:textId="77777777" w:rsidR="006519F0" w:rsidRPr="00484577" w:rsidRDefault="006519F0" w:rsidP="006519F0">
      <w:pPr>
        <w:spacing w:line="240" w:lineRule="auto"/>
        <w:jc w:val="center"/>
        <w:rPr>
          <w:b/>
          <w:sz w:val="28"/>
          <w:szCs w:val="28"/>
        </w:rPr>
      </w:pPr>
      <w:r w:rsidRPr="00484577">
        <w:rPr>
          <w:b/>
          <w:sz w:val="28"/>
          <w:szCs w:val="28"/>
        </w:rPr>
        <w:t>Fundamentālo un lietišķo pētījumu projektu izvērtēšanas, finansēšanas un administrēšanas kārtība</w:t>
      </w:r>
    </w:p>
    <w:p w14:paraId="02C0D867" w14:textId="77777777" w:rsidR="006519F0" w:rsidRPr="00484577" w:rsidRDefault="006519F0" w:rsidP="006519F0">
      <w:pPr>
        <w:spacing w:line="240" w:lineRule="auto"/>
        <w:jc w:val="right"/>
        <w:rPr>
          <w:sz w:val="28"/>
          <w:szCs w:val="28"/>
        </w:rPr>
      </w:pPr>
    </w:p>
    <w:p w14:paraId="3B3AA53C" w14:textId="77777777" w:rsidR="006519F0" w:rsidRPr="00484577" w:rsidRDefault="006519F0" w:rsidP="006519F0">
      <w:pPr>
        <w:spacing w:line="240" w:lineRule="auto"/>
        <w:jc w:val="right"/>
        <w:rPr>
          <w:sz w:val="28"/>
          <w:szCs w:val="28"/>
        </w:rPr>
      </w:pPr>
      <w:r w:rsidRPr="00484577">
        <w:rPr>
          <w:sz w:val="28"/>
          <w:szCs w:val="28"/>
        </w:rPr>
        <w:t>Izdoti saskaņā ar Zinātniskās darbības likuma</w:t>
      </w:r>
    </w:p>
    <w:p w14:paraId="53E1C305" w14:textId="629AAA63" w:rsidR="006519F0" w:rsidRPr="00484577" w:rsidRDefault="006519F0" w:rsidP="006519F0">
      <w:pPr>
        <w:spacing w:line="240" w:lineRule="auto"/>
        <w:jc w:val="right"/>
        <w:rPr>
          <w:sz w:val="28"/>
          <w:szCs w:val="28"/>
        </w:rPr>
      </w:pPr>
      <w:r w:rsidRPr="00484577">
        <w:rPr>
          <w:sz w:val="28"/>
          <w:szCs w:val="28"/>
        </w:rPr>
        <w:t>18.</w:t>
      </w:r>
      <w:r w:rsidRPr="00484577">
        <w:rPr>
          <w:sz w:val="28"/>
          <w:szCs w:val="28"/>
          <w:vertAlign w:val="superscript"/>
        </w:rPr>
        <w:t>1</w:t>
      </w:r>
      <w:r w:rsidRPr="00484577">
        <w:rPr>
          <w:sz w:val="28"/>
          <w:szCs w:val="28"/>
        </w:rPr>
        <w:t xml:space="preserve"> panta otrās daļas 2.</w:t>
      </w:r>
      <w:r w:rsidR="00354E64">
        <w:rPr>
          <w:sz w:val="28"/>
          <w:szCs w:val="28"/>
        </w:rPr>
        <w:t xml:space="preserve"> </w:t>
      </w:r>
      <w:r w:rsidRPr="00484577">
        <w:rPr>
          <w:sz w:val="28"/>
          <w:szCs w:val="28"/>
        </w:rPr>
        <w:t>punktu un 34.</w:t>
      </w:r>
      <w:r w:rsidR="00354E64">
        <w:rPr>
          <w:sz w:val="28"/>
          <w:szCs w:val="28"/>
        </w:rPr>
        <w:t xml:space="preserve"> </w:t>
      </w:r>
      <w:r w:rsidRPr="00484577">
        <w:rPr>
          <w:sz w:val="28"/>
          <w:szCs w:val="28"/>
        </w:rPr>
        <w:t>panta trešo daļu</w:t>
      </w:r>
    </w:p>
    <w:p w14:paraId="78A9DE59" w14:textId="77777777" w:rsidR="004754BD" w:rsidRPr="00484577" w:rsidRDefault="004754BD" w:rsidP="006519F0">
      <w:pPr>
        <w:spacing w:line="240" w:lineRule="auto"/>
        <w:rPr>
          <w:sz w:val="28"/>
          <w:szCs w:val="28"/>
        </w:rPr>
      </w:pPr>
    </w:p>
    <w:p w14:paraId="27C3FC03" w14:textId="77777777" w:rsidR="006519F0" w:rsidRPr="00484577" w:rsidRDefault="006519F0" w:rsidP="006519F0">
      <w:pPr>
        <w:spacing w:line="240" w:lineRule="auto"/>
        <w:jc w:val="center"/>
        <w:rPr>
          <w:b/>
          <w:sz w:val="28"/>
          <w:szCs w:val="28"/>
        </w:rPr>
      </w:pPr>
      <w:r w:rsidRPr="00484577">
        <w:rPr>
          <w:b/>
          <w:sz w:val="28"/>
          <w:szCs w:val="28"/>
        </w:rPr>
        <w:t>I. Vispārīgie jautājumi</w:t>
      </w:r>
    </w:p>
    <w:p w14:paraId="53711434" w14:textId="77777777" w:rsidR="004754BD" w:rsidRPr="00484577" w:rsidRDefault="004754BD" w:rsidP="006519F0">
      <w:pPr>
        <w:spacing w:line="240" w:lineRule="auto"/>
        <w:rPr>
          <w:sz w:val="28"/>
          <w:szCs w:val="28"/>
        </w:rPr>
      </w:pPr>
    </w:p>
    <w:p w14:paraId="342100DC" w14:textId="322D2295" w:rsidR="006519F0" w:rsidRPr="00484577" w:rsidRDefault="00771FDF" w:rsidP="006519F0">
      <w:pPr>
        <w:spacing w:line="240" w:lineRule="auto"/>
        <w:rPr>
          <w:sz w:val="28"/>
          <w:szCs w:val="28"/>
        </w:rPr>
      </w:pPr>
      <w:r w:rsidRPr="00484577">
        <w:rPr>
          <w:sz w:val="28"/>
          <w:szCs w:val="28"/>
        </w:rPr>
        <w:t>1. </w:t>
      </w:r>
      <w:r w:rsidR="006519F0" w:rsidRPr="00484577">
        <w:rPr>
          <w:sz w:val="28"/>
          <w:szCs w:val="28"/>
        </w:rPr>
        <w:t>Noteikumi nosaka kārtību, kādā izvērtējami, finansējami un administrējami fundamentālo un lietišķo pētījumu projekti (turpmāk – projekts).</w:t>
      </w:r>
    </w:p>
    <w:p w14:paraId="712AB5F6" w14:textId="77777777" w:rsidR="006519F0" w:rsidRPr="00484577" w:rsidRDefault="006519F0" w:rsidP="006519F0">
      <w:pPr>
        <w:spacing w:line="240" w:lineRule="auto"/>
        <w:rPr>
          <w:sz w:val="28"/>
          <w:szCs w:val="28"/>
        </w:rPr>
      </w:pPr>
    </w:p>
    <w:p w14:paraId="0E93877F" w14:textId="44DACAA5" w:rsidR="006519F0" w:rsidRPr="00484577" w:rsidRDefault="00771FDF" w:rsidP="006519F0">
      <w:pPr>
        <w:spacing w:line="240" w:lineRule="auto"/>
        <w:rPr>
          <w:sz w:val="28"/>
          <w:szCs w:val="28"/>
        </w:rPr>
      </w:pPr>
      <w:r w:rsidRPr="00484577">
        <w:rPr>
          <w:sz w:val="28"/>
          <w:szCs w:val="28"/>
        </w:rPr>
        <w:t>2. </w:t>
      </w:r>
      <w:r w:rsidR="006519F0" w:rsidRPr="00484577">
        <w:rPr>
          <w:sz w:val="28"/>
          <w:szCs w:val="28"/>
        </w:rPr>
        <w:t xml:space="preserve">Noteikumos lietoti </w:t>
      </w:r>
      <w:r w:rsidR="000A590A" w:rsidRPr="00484577">
        <w:rPr>
          <w:sz w:val="28"/>
          <w:szCs w:val="28"/>
        </w:rPr>
        <w:t>šādi termini:</w:t>
      </w:r>
    </w:p>
    <w:p w14:paraId="4CC1C09E" w14:textId="447AAD41" w:rsidR="006519F0" w:rsidRPr="00D47C58" w:rsidRDefault="00771FDF" w:rsidP="006519F0">
      <w:pPr>
        <w:spacing w:line="240" w:lineRule="auto"/>
        <w:rPr>
          <w:sz w:val="28"/>
          <w:szCs w:val="28"/>
        </w:rPr>
      </w:pPr>
      <w:r w:rsidRPr="00696A54">
        <w:rPr>
          <w:sz w:val="28"/>
          <w:szCs w:val="28"/>
        </w:rPr>
        <w:t>2.1. </w:t>
      </w:r>
      <w:r w:rsidR="006519F0" w:rsidRPr="00696A54">
        <w:rPr>
          <w:sz w:val="28"/>
          <w:szCs w:val="28"/>
        </w:rPr>
        <w:t>zinātniskais personāls – vadošie pētnieki, pēt</w:t>
      </w:r>
      <w:r w:rsidR="00EB3AF1" w:rsidRPr="00696A54">
        <w:rPr>
          <w:sz w:val="28"/>
          <w:szCs w:val="28"/>
        </w:rPr>
        <w:t xml:space="preserve">nieki, zinātniskie asistenti, </w:t>
      </w:r>
      <w:r w:rsidR="006519F0" w:rsidRPr="00696A54">
        <w:rPr>
          <w:sz w:val="28"/>
          <w:szCs w:val="28"/>
        </w:rPr>
        <w:t>augs</w:t>
      </w:r>
      <w:r w:rsidR="00632F20" w:rsidRPr="00696A54">
        <w:rPr>
          <w:sz w:val="28"/>
          <w:szCs w:val="28"/>
        </w:rPr>
        <w:t>tskolas akadēmiskais personāls un</w:t>
      </w:r>
      <w:r w:rsidR="002355FC" w:rsidRPr="00696A54">
        <w:rPr>
          <w:sz w:val="28"/>
          <w:szCs w:val="28"/>
        </w:rPr>
        <w:t xml:space="preserve"> studējošie</w:t>
      </w:r>
      <w:r w:rsidR="006519F0" w:rsidRPr="00696A54">
        <w:rPr>
          <w:sz w:val="28"/>
          <w:szCs w:val="28"/>
        </w:rPr>
        <w:t>;</w:t>
      </w:r>
    </w:p>
    <w:p w14:paraId="4007510E" w14:textId="7E22DE97" w:rsidR="006519F0" w:rsidRPr="00D47C58" w:rsidRDefault="00771FDF" w:rsidP="006519F0">
      <w:pPr>
        <w:spacing w:line="240" w:lineRule="auto"/>
        <w:rPr>
          <w:sz w:val="28"/>
          <w:szCs w:val="28"/>
        </w:rPr>
      </w:pPr>
      <w:r w:rsidRPr="00D47C58">
        <w:rPr>
          <w:sz w:val="28"/>
          <w:szCs w:val="28"/>
        </w:rPr>
        <w:t>2.2. </w:t>
      </w:r>
      <w:r w:rsidR="006519F0" w:rsidRPr="00D47C58">
        <w:rPr>
          <w:sz w:val="28"/>
          <w:szCs w:val="28"/>
        </w:rPr>
        <w:t>zinātniskā grupa – zinātniskais personāls u</w:t>
      </w:r>
      <w:r w:rsidR="00405C0A">
        <w:rPr>
          <w:sz w:val="28"/>
          <w:szCs w:val="28"/>
        </w:rPr>
        <w:t>n zinātnes tehniskais personāls</w:t>
      </w:r>
      <w:r w:rsidR="006A2C28">
        <w:rPr>
          <w:sz w:val="28"/>
          <w:szCs w:val="28"/>
        </w:rPr>
        <w:t>, kas piedalās projekta īstenošanā</w:t>
      </w:r>
      <w:r w:rsidR="006519F0" w:rsidRPr="00D47C58">
        <w:rPr>
          <w:sz w:val="28"/>
          <w:szCs w:val="28"/>
        </w:rPr>
        <w:t>. Zinātniskās grupas sastāvā ir projekta vadītājs, projekta galvenie izpildītāji un projekta izpildītāji;</w:t>
      </w:r>
    </w:p>
    <w:p w14:paraId="73BD4FE3" w14:textId="1B109CF5" w:rsidR="006519F0" w:rsidRPr="00D47C58" w:rsidRDefault="00771FDF" w:rsidP="006519F0">
      <w:pPr>
        <w:spacing w:line="240" w:lineRule="auto"/>
        <w:rPr>
          <w:sz w:val="28"/>
          <w:szCs w:val="28"/>
        </w:rPr>
      </w:pPr>
      <w:r w:rsidRPr="000602A3">
        <w:rPr>
          <w:sz w:val="28"/>
          <w:szCs w:val="28"/>
        </w:rPr>
        <w:t>2.3. </w:t>
      </w:r>
      <w:r w:rsidR="006519F0" w:rsidRPr="000602A3">
        <w:rPr>
          <w:sz w:val="28"/>
          <w:szCs w:val="28"/>
        </w:rPr>
        <w:t xml:space="preserve">projekta vadītājs – zinātnieks, kurš </w:t>
      </w:r>
      <w:r w:rsidR="00974A56" w:rsidRPr="000602A3">
        <w:rPr>
          <w:sz w:val="28"/>
          <w:szCs w:val="28"/>
        </w:rPr>
        <w:t xml:space="preserve">izvirza projekta pieteikumu, </w:t>
      </w:r>
      <w:r w:rsidR="006519F0" w:rsidRPr="000602A3">
        <w:rPr>
          <w:sz w:val="28"/>
          <w:szCs w:val="28"/>
        </w:rPr>
        <w:t>vada projektu, nodrošina tā īstenošanu</w:t>
      </w:r>
      <w:r w:rsidR="006A67B8" w:rsidRPr="000602A3">
        <w:rPr>
          <w:sz w:val="28"/>
          <w:szCs w:val="28"/>
        </w:rPr>
        <w:t xml:space="preserve"> </w:t>
      </w:r>
      <w:r w:rsidR="00055EDE" w:rsidRPr="000602A3">
        <w:rPr>
          <w:sz w:val="28"/>
          <w:szCs w:val="28"/>
        </w:rPr>
        <w:t>–</w:t>
      </w:r>
      <w:r w:rsidR="00405C0A" w:rsidRPr="000602A3">
        <w:rPr>
          <w:sz w:val="28"/>
          <w:szCs w:val="28"/>
        </w:rPr>
        <w:t xml:space="preserve"> plāno un pārrauga projekta uzdevumu izpildi, ir atbildīgs par savu un citu projektā iesaistīto personu darbību atbilstoši projektā noteiktajiem uzdevumiem un zinātniskās ētikas normām, par projekta zinātnisko progresu raksturojošās dokumentācijas savlaicīgu sagatavošanu un iesniegšanu šajos noteikumos paredzētajā kārtībā</w:t>
      </w:r>
      <w:r w:rsidR="006519F0" w:rsidRPr="000602A3">
        <w:rPr>
          <w:sz w:val="28"/>
          <w:szCs w:val="28"/>
        </w:rPr>
        <w:t>;</w:t>
      </w:r>
    </w:p>
    <w:p w14:paraId="40AEB472" w14:textId="65460281" w:rsidR="006519F0" w:rsidRPr="00D47C58" w:rsidRDefault="00771FDF" w:rsidP="006519F0">
      <w:pPr>
        <w:spacing w:line="240" w:lineRule="auto"/>
        <w:rPr>
          <w:sz w:val="28"/>
          <w:szCs w:val="28"/>
        </w:rPr>
      </w:pPr>
      <w:r w:rsidRPr="00D47C58">
        <w:rPr>
          <w:sz w:val="28"/>
          <w:szCs w:val="28"/>
        </w:rPr>
        <w:t>2.4. </w:t>
      </w:r>
      <w:r w:rsidR="006519F0" w:rsidRPr="00D47C58">
        <w:rPr>
          <w:sz w:val="28"/>
          <w:szCs w:val="28"/>
        </w:rPr>
        <w:t>projekta galvenie izpildītāji – zinātnieki, kuri īsteno projektu un atbild par tā daļu izpildi;</w:t>
      </w:r>
    </w:p>
    <w:p w14:paraId="094D525C" w14:textId="0930397D" w:rsidR="006519F0" w:rsidRPr="00D47C58" w:rsidRDefault="00771FDF" w:rsidP="006519F0">
      <w:pPr>
        <w:spacing w:line="240" w:lineRule="auto"/>
        <w:rPr>
          <w:sz w:val="28"/>
          <w:szCs w:val="28"/>
        </w:rPr>
      </w:pPr>
      <w:r w:rsidRPr="00D47C58">
        <w:rPr>
          <w:sz w:val="28"/>
          <w:szCs w:val="28"/>
        </w:rPr>
        <w:t>2.5. </w:t>
      </w:r>
      <w:r w:rsidR="006519F0" w:rsidRPr="00D47C58">
        <w:rPr>
          <w:sz w:val="28"/>
          <w:szCs w:val="28"/>
        </w:rPr>
        <w:t>projekta izpildītāji – zinātniskās grupas locekļi</w:t>
      </w:r>
      <w:r w:rsidR="004D4948" w:rsidRPr="00D47C58">
        <w:rPr>
          <w:sz w:val="28"/>
          <w:szCs w:val="28"/>
        </w:rPr>
        <w:t>,</w:t>
      </w:r>
      <w:r w:rsidR="006519F0" w:rsidRPr="00D47C58">
        <w:rPr>
          <w:sz w:val="28"/>
          <w:szCs w:val="28"/>
        </w:rPr>
        <w:t xml:space="preserve"> kuri veic atsevišķus zinātnisku</w:t>
      </w:r>
      <w:r w:rsidR="00773B19" w:rsidRPr="00D47C58">
        <w:rPr>
          <w:sz w:val="28"/>
          <w:szCs w:val="28"/>
        </w:rPr>
        <w:t>s uzdevumus projekta īstenošanā;</w:t>
      </w:r>
    </w:p>
    <w:p w14:paraId="51A6C114" w14:textId="27BA499C" w:rsidR="005759CE" w:rsidRPr="00D47C58" w:rsidRDefault="000619BE" w:rsidP="001F68A2">
      <w:pPr>
        <w:spacing w:line="240" w:lineRule="auto"/>
        <w:rPr>
          <w:sz w:val="28"/>
          <w:szCs w:val="28"/>
        </w:rPr>
      </w:pPr>
      <w:r w:rsidRPr="00696A54">
        <w:rPr>
          <w:sz w:val="28"/>
          <w:szCs w:val="28"/>
        </w:rPr>
        <w:t>2.6</w:t>
      </w:r>
      <w:r w:rsidRPr="000602A3">
        <w:rPr>
          <w:sz w:val="28"/>
          <w:szCs w:val="28"/>
        </w:rPr>
        <w:t>.</w:t>
      </w:r>
      <w:r w:rsidR="0061166E" w:rsidRPr="000602A3">
        <w:rPr>
          <w:sz w:val="28"/>
          <w:szCs w:val="28"/>
        </w:rPr>
        <w:t xml:space="preserve"> projektu </w:t>
      </w:r>
      <w:r w:rsidR="006616CC" w:rsidRPr="000602A3">
        <w:rPr>
          <w:sz w:val="28"/>
          <w:szCs w:val="28"/>
        </w:rPr>
        <w:t xml:space="preserve">sekretārs </w:t>
      </w:r>
      <w:r w:rsidR="005759CE" w:rsidRPr="000602A3">
        <w:rPr>
          <w:sz w:val="28"/>
          <w:szCs w:val="28"/>
        </w:rPr>
        <w:t>–</w:t>
      </w:r>
      <w:r w:rsidR="00FF52E1" w:rsidRPr="000602A3">
        <w:rPr>
          <w:sz w:val="28"/>
          <w:szCs w:val="28"/>
        </w:rPr>
        <w:t xml:space="preserve"> </w:t>
      </w:r>
      <w:r w:rsidR="005759CE" w:rsidRPr="000602A3">
        <w:rPr>
          <w:sz w:val="28"/>
          <w:szCs w:val="28"/>
        </w:rPr>
        <w:t>sp</w:t>
      </w:r>
      <w:r w:rsidR="00ED563E" w:rsidRPr="000602A3">
        <w:rPr>
          <w:sz w:val="28"/>
          <w:szCs w:val="28"/>
        </w:rPr>
        <w:t xml:space="preserve">eciālists, kas </w:t>
      </w:r>
      <w:r w:rsidR="00FF52E1" w:rsidRPr="000602A3">
        <w:rPr>
          <w:sz w:val="28"/>
          <w:szCs w:val="28"/>
        </w:rPr>
        <w:t xml:space="preserve">organizē </w:t>
      </w:r>
      <w:r w:rsidR="009C19C1" w:rsidRPr="000602A3">
        <w:rPr>
          <w:sz w:val="28"/>
          <w:szCs w:val="28"/>
        </w:rPr>
        <w:t xml:space="preserve">ekspertu atlasi </w:t>
      </w:r>
      <w:r w:rsidR="00ED563E" w:rsidRPr="000602A3">
        <w:rPr>
          <w:sz w:val="28"/>
          <w:szCs w:val="28"/>
        </w:rPr>
        <w:t>projektu iesniegumu</w:t>
      </w:r>
      <w:r w:rsidR="005759CE" w:rsidRPr="000602A3">
        <w:rPr>
          <w:sz w:val="28"/>
          <w:szCs w:val="28"/>
        </w:rPr>
        <w:t xml:space="preserve">, vidusposma </w:t>
      </w:r>
      <w:r w:rsidR="00ED563E" w:rsidRPr="000602A3">
        <w:rPr>
          <w:sz w:val="28"/>
          <w:szCs w:val="28"/>
        </w:rPr>
        <w:t>zinātnisko pārskatu</w:t>
      </w:r>
      <w:r w:rsidR="007A381B" w:rsidRPr="000602A3">
        <w:rPr>
          <w:sz w:val="28"/>
          <w:szCs w:val="28"/>
        </w:rPr>
        <w:t xml:space="preserve"> </w:t>
      </w:r>
      <w:r w:rsidR="005759CE" w:rsidRPr="000602A3">
        <w:rPr>
          <w:sz w:val="28"/>
          <w:szCs w:val="28"/>
        </w:rPr>
        <w:t xml:space="preserve">un noslēguma </w:t>
      </w:r>
      <w:r w:rsidR="00ED563E" w:rsidRPr="000602A3">
        <w:rPr>
          <w:sz w:val="28"/>
          <w:szCs w:val="28"/>
        </w:rPr>
        <w:t>zinātnisko pārskatu</w:t>
      </w:r>
      <w:r w:rsidR="00CA0D97" w:rsidRPr="000602A3">
        <w:rPr>
          <w:sz w:val="28"/>
          <w:szCs w:val="28"/>
        </w:rPr>
        <w:t xml:space="preserve"> izvērtēšanai</w:t>
      </w:r>
      <w:r w:rsidR="001F68A2" w:rsidRPr="000602A3">
        <w:rPr>
          <w:sz w:val="28"/>
          <w:szCs w:val="28"/>
        </w:rPr>
        <w:t>, nodrošina projekta īstenošanas un uzraudzības dokumentu un informācijas apriti</w:t>
      </w:r>
      <w:r w:rsidR="006616CC" w:rsidRPr="000602A3">
        <w:rPr>
          <w:sz w:val="28"/>
          <w:szCs w:val="28"/>
        </w:rPr>
        <w:t>,</w:t>
      </w:r>
      <w:r w:rsidR="001F68A2" w:rsidRPr="000602A3">
        <w:rPr>
          <w:sz w:val="28"/>
          <w:szCs w:val="28"/>
        </w:rPr>
        <w:t xml:space="preserve"> </w:t>
      </w:r>
      <w:r w:rsidR="006616CC" w:rsidRPr="000602A3">
        <w:rPr>
          <w:sz w:val="28"/>
          <w:szCs w:val="28"/>
        </w:rPr>
        <w:t>lēmumprojektu sagatavošanu un komunikāciju</w:t>
      </w:r>
      <w:r w:rsidR="00FF52E1" w:rsidRPr="000602A3">
        <w:rPr>
          <w:sz w:val="28"/>
          <w:szCs w:val="28"/>
        </w:rPr>
        <w:t>;</w:t>
      </w:r>
    </w:p>
    <w:p w14:paraId="2037155A" w14:textId="5CEC0655" w:rsidR="008E5B7F" w:rsidRPr="000602A3" w:rsidRDefault="008E5B7F" w:rsidP="006519F0">
      <w:pPr>
        <w:spacing w:line="240" w:lineRule="auto"/>
        <w:rPr>
          <w:sz w:val="28"/>
          <w:szCs w:val="28"/>
        </w:rPr>
      </w:pPr>
      <w:r w:rsidRPr="00D47C58">
        <w:rPr>
          <w:sz w:val="28"/>
          <w:szCs w:val="28"/>
        </w:rPr>
        <w:t xml:space="preserve">2.7. projekta iesniedzējs </w:t>
      </w:r>
      <w:r w:rsidR="006A0050" w:rsidRPr="00D47C58">
        <w:rPr>
          <w:sz w:val="28"/>
          <w:szCs w:val="28"/>
        </w:rPr>
        <w:t>–</w:t>
      </w:r>
      <w:r w:rsidRPr="00D47C58">
        <w:rPr>
          <w:sz w:val="28"/>
          <w:szCs w:val="28"/>
        </w:rPr>
        <w:t xml:space="preserve"> zinātniskā institūcija, kas reģistrēta zinātnisko institūciju reģistrā</w:t>
      </w:r>
      <w:r w:rsidR="00974A56" w:rsidRPr="00D47C58">
        <w:rPr>
          <w:sz w:val="28"/>
          <w:szCs w:val="28"/>
        </w:rPr>
        <w:t xml:space="preserve"> (turpmāk – zinātniskā institūcija), kas neatkarīgi no tās juridiskā statusa (publisko tiesību subjekts vai privāto tiesību subjekts) vai finansēšanas veida atbilstoši tās darbību reglamentējošajiem aktiem (statūtiem, nolikumam vai satversmei) veic ar saimniecisko darbību nesaistītās </w:t>
      </w:r>
      <w:r w:rsidR="00974A56" w:rsidRPr="00D47C58">
        <w:rPr>
          <w:sz w:val="28"/>
          <w:szCs w:val="28"/>
        </w:rPr>
        <w:lastRenderedPageBreak/>
        <w:t>pamatdarbības</w:t>
      </w:r>
      <w:r w:rsidR="00624746">
        <w:rPr>
          <w:sz w:val="28"/>
          <w:szCs w:val="28"/>
        </w:rPr>
        <w:t xml:space="preserve"> </w:t>
      </w:r>
      <w:r w:rsidR="00624746" w:rsidRPr="000602A3">
        <w:rPr>
          <w:sz w:val="28"/>
          <w:szCs w:val="28"/>
        </w:rPr>
        <w:t xml:space="preserve">un kura atbilst Eiropas Komisijas 2014. gada 17. jūnija Regulas (ES) Nr. </w:t>
      </w:r>
      <w:hyperlink r:id="rId8" w:tgtFrame="_blank" w:history="1">
        <w:r w:rsidR="00624746" w:rsidRPr="000602A3">
          <w:rPr>
            <w:rStyle w:val="Hyperlink"/>
            <w:sz w:val="28"/>
            <w:szCs w:val="28"/>
          </w:rPr>
          <w:t>651/2014</w:t>
        </w:r>
      </w:hyperlink>
      <w:r w:rsidR="00624746" w:rsidRPr="000602A3">
        <w:rPr>
          <w:sz w:val="28"/>
          <w:szCs w:val="28"/>
        </w:rPr>
        <w:t>, ar ko noteiktas atbalsta kategorijas atzīst par saderīgām ar iekšējo tirgu, piemē</w:t>
      </w:r>
      <w:r w:rsidR="0084661B">
        <w:rPr>
          <w:sz w:val="28"/>
          <w:szCs w:val="28"/>
        </w:rPr>
        <w:t>rojot Līguma 107. un 108. pantu</w:t>
      </w:r>
      <w:r w:rsidR="00426F54">
        <w:rPr>
          <w:sz w:val="28"/>
          <w:szCs w:val="28"/>
        </w:rPr>
        <w:t xml:space="preserve">, </w:t>
      </w:r>
      <w:r w:rsidR="00624746" w:rsidRPr="000602A3">
        <w:rPr>
          <w:sz w:val="28"/>
          <w:szCs w:val="28"/>
        </w:rPr>
        <w:t>2. panta 83. punktā pētniecības organizācijai noteiktajai definīcijai</w:t>
      </w:r>
      <w:r w:rsidRPr="000602A3">
        <w:rPr>
          <w:sz w:val="28"/>
          <w:szCs w:val="28"/>
        </w:rPr>
        <w:t>;</w:t>
      </w:r>
    </w:p>
    <w:p w14:paraId="443B9383" w14:textId="4F6D800A" w:rsidR="00FD30F1" w:rsidRPr="000602A3" w:rsidRDefault="008E5B7F" w:rsidP="006519F0">
      <w:pPr>
        <w:spacing w:line="240" w:lineRule="auto"/>
        <w:rPr>
          <w:sz w:val="28"/>
          <w:szCs w:val="28"/>
        </w:rPr>
      </w:pPr>
      <w:r w:rsidRPr="000602A3">
        <w:rPr>
          <w:sz w:val="28"/>
          <w:szCs w:val="28"/>
        </w:rPr>
        <w:t>2.8</w:t>
      </w:r>
      <w:r w:rsidR="00771FDF" w:rsidRPr="000602A3">
        <w:rPr>
          <w:sz w:val="28"/>
          <w:szCs w:val="28"/>
        </w:rPr>
        <w:t>. </w:t>
      </w:r>
      <w:r w:rsidR="00BB38F0" w:rsidRPr="000602A3">
        <w:rPr>
          <w:sz w:val="28"/>
          <w:szCs w:val="28"/>
        </w:rPr>
        <w:t>kvalitātes slieksnis – projekta iesnieguma konsolidētajā vērtējumā minimālais sasniedzamais punktu skaits katrā kritērijā atsevišķi vai kopumā</w:t>
      </w:r>
      <w:r w:rsidR="00FD30F1" w:rsidRPr="000602A3">
        <w:rPr>
          <w:sz w:val="28"/>
          <w:szCs w:val="28"/>
        </w:rPr>
        <w:t>;</w:t>
      </w:r>
    </w:p>
    <w:p w14:paraId="43BEF860" w14:textId="25DA7089" w:rsidR="000A69DE" w:rsidRPr="000602A3" w:rsidRDefault="00FD30F1" w:rsidP="000A69DE">
      <w:pPr>
        <w:spacing w:line="240" w:lineRule="auto"/>
        <w:rPr>
          <w:sz w:val="28"/>
          <w:szCs w:val="28"/>
        </w:rPr>
      </w:pPr>
      <w:r w:rsidRPr="000602A3">
        <w:rPr>
          <w:sz w:val="28"/>
          <w:szCs w:val="28"/>
        </w:rPr>
        <w:t>2.9. ar saimniecisko darbību nesaistītā pamatdarbība</w:t>
      </w:r>
      <w:r w:rsidR="000A69DE" w:rsidRPr="00FE4F82">
        <w:rPr>
          <w:sz w:val="28"/>
          <w:szCs w:val="28"/>
        </w:rPr>
        <w:t xml:space="preserve">, – </w:t>
      </w:r>
      <w:r w:rsidR="000A69DE" w:rsidRPr="000602A3">
        <w:rPr>
          <w:sz w:val="28"/>
          <w:szCs w:val="28"/>
        </w:rPr>
        <w:t>pētniecības organizācijas darbība, kura neietilpst Līguma par Eiropas Savienības darbību 107. panta 1. punktā noteiktajā darbības jomā, tai skaitā:</w:t>
      </w:r>
    </w:p>
    <w:p w14:paraId="104B5C23" w14:textId="5C046351" w:rsidR="000A69DE" w:rsidRPr="000602A3" w:rsidRDefault="000A69DE" w:rsidP="000A69DE">
      <w:pPr>
        <w:spacing w:line="240" w:lineRule="auto"/>
        <w:rPr>
          <w:sz w:val="28"/>
          <w:szCs w:val="28"/>
        </w:rPr>
      </w:pPr>
      <w:r w:rsidRPr="000602A3">
        <w:rPr>
          <w:sz w:val="28"/>
          <w:szCs w:val="28"/>
        </w:rPr>
        <w:t>2.9.1. izglītības pasākumi, lai panāktu personāla skaita un kvalifikācijas pieaugumu;</w:t>
      </w:r>
    </w:p>
    <w:p w14:paraId="361A555A" w14:textId="04B44A30" w:rsidR="000A69DE" w:rsidRPr="000602A3" w:rsidRDefault="000A69DE" w:rsidP="000A69DE">
      <w:pPr>
        <w:spacing w:line="240" w:lineRule="auto"/>
        <w:rPr>
          <w:sz w:val="28"/>
          <w:szCs w:val="28"/>
        </w:rPr>
      </w:pPr>
      <w:r w:rsidRPr="000602A3">
        <w:rPr>
          <w:sz w:val="28"/>
          <w:szCs w:val="28"/>
        </w:rPr>
        <w:t>2.9.2. neatkarīga pētniecība un izstrāde, lai gūtu vairāk zināšanu un labāku izpratni, tostarp kopīga pētniecība un izstrāde, pētniecības organizācijai iesaistoties efektīvā sadarbībā;</w:t>
      </w:r>
    </w:p>
    <w:p w14:paraId="2B491EBC" w14:textId="30C3AB87" w:rsidR="000A69DE" w:rsidRPr="000602A3" w:rsidRDefault="000A69DE" w:rsidP="000A69DE">
      <w:pPr>
        <w:spacing w:line="240" w:lineRule="auto"/>
        <w:rPr>
          <w:sz w:val="28"/>
          <w:szCs w:val="28"/>
        </w:rPr>
      </w:pPr>
      <w:r w:rsidRPr="000602A3">
        <w:rPr>
          <w:sz w:val="28"/>
          <w:szCs w:val="28"/>
        </w:rPr>
        <w:t xml:space="preserve">2.9.3. pētniecības rezultātu izplatīšana bez ekskluzivitātes un diskriminēšanas, </w:t>
      </w:r>
      <w:r w:rsidR="00AB49BA" w:rsidRPr="000602A3">
        <w:rPr>
          <w:sz w:val="28"/>
          <w:szCs w:val="28"/>
        </w:rPr>
        <w:t xml:space="preserve">tai skaitā </w:t>
      </w:r>
      <w:r w:rsidRPr="000602A3">
        <w:rPr>
          <w:sz w:val="28"/>
          <w:szCs w:val="28"/>
        </w:rPr>
        <w:t>izmantojot mācīšanu, brīvas piekļuves datubāzes, atklātās publikācijas vai atklātā pirmkoda programmatūru;</w:t>
      </w:r>
    </w:p>
    <w:p w14:paraId="2F2CDF40" w14:textId="58A70190" w:rsidR="000A69DE" w:rsidRPr="000602A3" w:rsidRDefault="000A69DE" w:rsidP="000A69DE">
      <w:pPr>
        <w:spacing w:line="240" w:lineRule="auto"/>
        <w:rPr>
          <w:sz w:val="28"/>
          <w:szCs w:val="28"/>
        </w:rPr>
      </w:pPr>
      <w:r w:rsidRPr="000602A3">
        <w:rPr>
          <w:sz w:val="28"/>
          <w:szCs w:val="28"/>
        </w:rPr>
        <w:t>2.9.4. zināšanu un tehnoloģiju pārnese, ja:</w:t>
      </w:r>
    </w:p>
    <w:p w14:paraId="677D62A1" w14:textId="37C87439" w:rsidR="000A69DE" w:rsidRPr="000602A3" w:rsidRDefault="000A69DE" w:rsidP="000A69DE">
      <w:pPr>
        <w:spacing w:line="240" w:lineRule="auto"/>
        <w:rPr>
          <w:sz w:val="28"/>
          <w:szCs w:val="28"/>
        </w:rPr>
      </w:pPr>
      <w:r w:rsidRPr="000602A3">
        <w:rPr>
          <w:sz w:val="28"/>
          <w:szCs w:val="28"/>
        </w:rPr>
        <w:t>2.9.4.1. zināšanu un tehnoloģiju pārneses darbības veic pētniecības organizācijas nodaļa vai pētniecības organizācijas meitas uzņēmums (tāda komercsabiedrība, kurā mātes uzņēmuma līdzdalības daļa pārsniedz 50 procentu vai kurā mātes uzņēmumam ir balsu vairākums un kura atbilst pētniecības organizācijas definīcijai), pētniecības organizācija kopīgi ar citām pētniecības organizācijām vai pētniecības organizācija ar trešajām pusēm, atklātā konkursā slēdzot līgumus par noteiktiem pakalpojumiem;</w:t>
      </w:r>
    </w:p>
    <w:p w14:paraId="538E7A1F" w14:textId="059AAC6C" w:rsidR="00FD30F1" w:rsidRPr="000A69DE" w:rsidRDefault="000A69DE" w:rsidP="000A69DE">
      <w:pPr>
        <w:spacing w:line="240" w:lineRule="auto"/>
        <w:rPr>
          <w:sz w:val="28"/>
          <w:szCs w:val="28"/>
        </w:rPr>
      </w:pPr>
      <w:r w:rsidRPr="000602A3">
        <w:rPr>
          <w:sz w:val="28"/>
          <w:szCs w:val="28"/>
        </w:rPr>
        <w:t>2.9.4.2. visa peļņa no šādas darbības tiek atkal ieguldīta pētniecības organizācijas pamatdarbībās</w:t>
      </w:r>
      <w:r w:rsidR="009E534B" w:rsidRPr="000602A3">
        <w:rPr>
          <w:sz w:val="28"/>
          <w:szCs w:val="28"/>
        </w:rPr>
        <w:t>.</w:t>
      </w:r>
    </w:p>
    <w:p w14:paraId="765D37D6" w14:textId="77777777" w:rsidR="006519F0" w:rsidRPr="00D47C58" w:rsidRDefault="006519F0" w:rsidP="006519F0">
      <w:pPr>
        <w:spacing w:line="240" w:lineRule="auto"/>
        <w:rPr>
          <w:sz w:val="28"/>
          <w:szCs w:val="28"/>
        </w:rPr>
      </w:pPr>
    </w:p>
    <w:p w14:paraId="7133F138" w14:textId="1B329F72" w:rsidR="006519F0" w:rsidRPr="00D47C58" w:rsidRDefault="00771FDF" w:rsidP="006519F0">
      <w:pPr>
        <w:spacing w:line="240" w:lineRule="auto"/>
        <w:rPr>
          <w:sz w:val="28"/>
          <w:szCs w:val="28"/>
        </w:rPr>
      </w:pPr>
      <w:r w:rsidRPr="00D47C58">
        <w:rPr>
          <w:sz w:val="28"/>
          <w:szCs w:val="28"/>
        </w:rPr>
        <w:t>3. </w:t>
      </w:r>
      <w:r w:rsidR="006519F0" w:rsidRPr="00D47C58">
        <w:rPr>
          <w:sz w:val="28"/>
          <w:szCs w:val="28"/>
        </w:rPr>
        <w:t>Fundamentālo un lietišķo pētījumu mērķis ir radīt jaunas zināšanas un tehnoloģiskās atziņas</w:t>
      </w:r>
      <w:r w:rsidR="00CF7CFA" w:rsidRPr="00D47C58">
        <w:rPr>
          <w:sz w:val="28"/>
          <w:szCs w:val="28"/>
        </w:rPr>
        <w:t xml:space="preserve"> visās zinātņu nozarēs</w:t>
      </w:r>
      <w:r w:rsidR="00F06804" w:rsidRPr="00D47C58">
        <w:rPr>
          <w:sz w:val="28"/>
          <w:szCs w:val="28"/>
        </w:rPr>
        <w:t>.</w:t>
      </w:r>
      <w:r w:rsidR="00B32ECA" w:rsidRPr="00D47C58">
        <w:rPr>
          <w:sz w:val="28"/>
          <w:szCs w:val="28"/>
        </w:rPr>
        <w:t xml:space="preserve"> </w:t>
      </w:r>
    </w:p>
    <w:p w14:paraId="7E717EB6" w14:textId="77777777" w:rsidR="00EE1F44" w:rsidRPr="00D47C58" w:rsidRDefault="00EE1F44" w:rsidP="006519F0">
      <w:pPr>
        <w:spacing w:line="240" w:lineRule="auto"/>
        <w:rPr>
          <w:sz w:val="28"/>
          <w:szCs w:val="28"/>
        </w:rPr>
      </w:pPr>
    </w:p>
    <w:p w14:paraId="3E9893F9" w14:textId="7B95778C" w:rsidR="00EE1F44" w:rsidRDefault="005E2E06" w:rsidP="00EE1F44">
      <w:pPr>
        <w:spacing w:line="240" w:lineRule="auto"/>
        <w:rPr>
          <w:sz w:val="28"/>
          <w:szCs w:val="28"/>
        </w:rPr>
      </w:pPr>
      <w:r w:rsidRPr="00D47C58">
        <w:rPr>
          <w:sz w:val="28"/>
          <w:szCs w:val="28"/>
        </w:rPr>
        <w:t xml:space="preserve">4. </w:t>
      </w:r>
      <w:r w:rsidR="00EE1F44" w:rsidRPr="00D47C58">
        <w:rPr>
          <w:sz w:val="28"/>
          <w:szCs w:val="28"/>
        </w:rPr>
        <w:t>Projekta kopējais īstenošanas laiks nepārsniedz trīs gadus.</w:t>
      </w:r>
      <w:r w:rsidR="00BF1628">
        <w:rPr>
          <w:sz w:val="28"/>
          <w:szCs w:val="28"/>
        </w:rPr>
        <w:t xml:space="preserve"> Finansējumu projektam piešķir pa posmiem, kuru ilgums ir viens gads</w:t>
      </w:r>
      <w:r w:rsidR="00EE1F44" w:rsidRPr="00D47C58">
        <w:rPr>
          <w:sz w:val="28"/>
          <w:szCs w:val="28"/>
        </w:rPr>
        <w:t xml:space="preserve">, atbilstoši šo noteikumu </w:t>
      </w:r>
      <w:r w:rsidR="00BD2533" w:rsidRPr="00D47C58">
        <w:rPr>
          <w:sz w:val="28"/>
          <w:szCs w:val="28"/>
        </w:rPr>
        <w:t>27</w:t>
      </w:r>
      <w:r w:rsidR="00EE1F44" w:rsidRPr="00D47C58">
        <w:rPr>
          <w:sz w:val="28"/>
          <w:szCs w:val="28"/>
        </w:rPr>
        <w:t xml:space="preserve">. punktā minētājam padomes lēmumam un šo </w:t>
      </w:r>
      <w:r w:rsidR="00BD2533" w:rsidRPr="00D47C58">
        <w:rPr>
          <w:sz w:val="28"/>
          <w:szCs w:val="28"/>
        </w:rPr>
        <w:t>noteikumu 31</w:t>
      </w:r>
      <w:r w:rsidR="00EE1F44" w:rsidRPr="00D47C58">
        <w:rPr>
          <w:sz w:val="28"/>
          <w:szCs w:val="28"/>
        </w:rPr>
        <w:t>. punkta kārtībā noslēgtajam līgumam.</w:t>
      </w:r>
      <w:r w:rsidR="006A2C28">
        <w:rPr>
          <w:sz w:val="28"/>
          <w:szCs w:val="28"/>
        </w:rPr>
        <w:t xml:space="preserve"> </w:t>
      </w:r>
    </w:p>
    <w:p w14:paraId="46AF524B" w14:textId="77777777" w:rsidR="006A2C28" w:rsidRDefault="006A2C28" w:rsidP="00EE1F44">
      <w:pPr>
        <w:spacing w:line="240" w:lineRule="auto"/>
        <w:rPr>
          <w:sz w:val="28"/>
          <w:szCs w:val="28"/>
        </w:rPr>
      </w:pPr>
    </w:p>
    <w:p w14:paraId="4EF4F2EB" w14:textId="5BF26207" w:rsidR="006A2C28" w:rsidRPr="000602A3" w:rsidRDefault="006A2C28" w:rsidP="00EE1F44">
      <w:pPr>
        <w:spacing w:line="240" w:lineRule="auto"/>
        <w:rPr>
          <w:sz w:val="28"/>
          <w:szCs w:val="28"/>
        </w:rPr>
      </w:pPr>
      <w:r w:rsidRPr="000602A3">
        <w:rPr>
          <w:sz w:val="28"/>
          <w:szCs w:val="28"/>
        </w:rPr>
        <w:t>5. Šo noteikumu 4. punktā minēto projekta īstenošanas laiku var pagarināt uz laiku līdz vienam gadam, ja tas nepieciešams projekta rezultātu nostiprināšanai un publiskošanai, bez finansējuma piešķiršanas un noslēguma zinātniskā pārskata par projekta īstenošanu izvērtēšanas.</w:t>
      </w:r>
    </w:p>
    <w:p w14:paraId="1CDD3AF5" w14:textId="0CC92320" w:rsidR="006519F0" w:rsidRPr="000602A3" w:rsidRDefault="0074159B" w:rsidP="0074159B">
      <w:pPr>
        <w:tabs>
          <w:tab w:val="left" w:pos="1560"/>
        </w:tabs>
        <w:spacing w:line="240" w:lineRule="auto"/>
        <w:ind w:firstLine="0"/>
        <w:rPr>
          <w:sz w:val="28"/>
          <w:szCs w:val="28"/>
        </w:rPr>
      </w:pPr>
      <w:r w:rsidRPr="000602A3">
        <w:rPr>
          <w:sz w:val="28"/>
          <w:szCs w:val="28"/>
        </w:rPr>
        <w:tab/>
      </w:r>
    </w:p>
    <w:p w14:paraId="799F4881" w14:textId="481EA46C" w:rsidR="00DF5809" w:rsidRPr="00D47C58" w:rsidRDefault="006A2C28" w:rsidP="00DF5809">
      <w:pPr>
        <w:spacing w:line="240" w:lineRule="auto"/>
        <w:rPr>
          <w:sz w:val="28"/>
          <w:szCs w:val="28"/>
          <w:highlight w:val="yellow"/>
        </w:rPr>
      </w:pPr>
      <w:r w:rsidRPr="000602A3">
        <w:rPr>
          <w:sz w:val="28"/>
          <w:szCs w:val="28"/>
        </w:rPr>
        <w:t>6</w:t>
      </w:r>
      <w:r w:rsidR="007513DC" w:rsidRPr="000602A3">
        <w:rPr>
          <w:sz w:val="28"/>
          <w:szCs w:val="28"/>
        </w:rPr>
        <w:t>.</w:t>
      </w:r>
      <w:r w:rsidR="00607E7C" w:rsidRPr="000602A3">
        <w:rPr>
          <w:sz w:val="28"/>
          <w:szCs w:val="28"/>
        </w:rPr>
        <w:t xml:space="preserve"> </w:t>
      </w:r>
      <w:r w:rsidR="00E3605B" w:rsidRPr="000602A3">
        <w:rPr>
          <w:sz w:val="28"/>
          <w:szCs w:val="28"/>
        </w:rPr>
        <w:t xml:space="preserve">Projekta iesniedzējs </w:t>
      </w:r>
      <w:r w:rsidR="007513DC" w:rsidRPr="000602A3">
        <w:rPr>
          <w:rFonts w:eastAsia="Times New Roman"/>
          <w:sz w:val="22"/>
          <w:szCs w:val="22"/>
        </w:rPr>
        <w:t xml:space="preserve"> </w:t>
      </w:r>
      <w:r w:rsidR="00642800" w:rsidRPr="000602A3">
        <w:rPr>
          <w:sz w:val="28"/>
          <w:szCs w:val="28"/>
        </w:rPr>
        <w:t xml:space="preserve">īsteno </w:t>
      </w:r>
      <w:r w:rsidR="000A69DE" w:rsidRPr="000602A3">
        <w:rPr>
          <w:sz w:val="28"/>
          <w:szCs w:val="28"/>
        </w:rPr>
        <w:t>ar saimniecisku darb</w:t>
      </w:r>
      <w:r w:rsidR="00642800" w:rsidRPr="000602A3">
        <w:rPr>
          <w:sz w:val="28"/>
          <w:szCs w:val="28"/>
        </w:rPr>
        <w:t>ību nesaistītu projektu</w:t>
      </w:r>
      <w:r w:rsidR="000A69DE" w:rsidRPr="000602A3">
        <w:rPr>
          <w:sz w:val="28"/>
          <w:szCs w:val="28"/>
        </w:rPr>
        <w:t>.</w:t>
      </w:r>
      <w:r w:rsidR="000A69DE">
        <w:rPr>
          <w:sz w:val="28"/>
          <w:szCs w:val="28"/>
        </w:rPr>
        <w:t xml:space="preserve"> </w:t>
      </w:r>
      <w:r w:rsidR="00DF5809" w:rsidRPr="00D47C58">
        <w:rPr>
          <w:sz w:val="28"/>
          <w:szCs w:val="28"/>
        </w:rPr>
        <w:t xml:space="preserve">Projekta iesniedzējs skaidri nodala ar saimniecisko darbību nesaistītas pamatdarbības (un ar tām saistītās finanšu plūsmas) no darbībām, kas </w:t>
      </w:r>
      <w:r w:rsidR="00DF5809" w:rsidRPr="00D47C58">
        <w:rPr>
          <w:sz w:val="28"/>
          <w:szCs w:val="28"/>
        </w:rPr>
        <w:lastRenderedPageBreak/>
        <w:t>kvalificējamas kā saimnieciskas. Par saimnieciskām darbībām uzskata darbības komersanta uzdevumā, pētniecības infrastruktūras iznomāšanu un konsultāciju pakalpojumus. Ja zinātniskā institūcija veic arī citas saimnieciskas darbības, kas neatbilst ar saimniecisko darbību nesaistītām pamatdarbībām, tā nodala pamatdarbības un ar tām saistītās finanšu plūsmas no pārējām zinātniskās institūcijas darbībām un ar tām saistītajām finanšu plūsmām.</w:t>
      </w:r>
    </w:p>
    <w:p w14:paraId="06804F39" w14:textId="65C01686" w:rsidR="006058F9" w:rsidRPr="00D47C58" w:rsidRDefault="00DF5809" w:rsidP="00EE1F44">
      <w:pPr>
        <w:spacing w:line="240" w:lineRule="auto"/>
        <w:rPr>
          <w:sz w:val="28"/>
          <w:szCs w:val="28"/>
        </w:rPr>
      </w:pPr>
      <w:r w:rsidRPr="00D47C58">
        <w:rPr>
          <w:sz w:val="28"/>
          <w:szCs w:val="28"/>
        </w:rPr>
        <w:t xml:space="preserve"> </w:t>
      </w:r>
    </w:p>
    <w:p w14:paraId="7518AD55" w14:textId="3CB612C5" w:rsidR="006058F9" w:rsidRPr="000602A3" w:rsidRDefault="006A2C28" w:rsidP="008B5E0D">
      <w:pPr>
        <w:spacing w:line="240" w:lineRule="auto"/>
        <w:rPr>
          <w:sz w:val="28"/>
          <w:szCs w:val="28"/>
        </w:rPr>
      </w:pPr>
      <w:r w:rsidRPr="002C6B1E">
        <w:rPr>
          <w:sz w:val="28"/>
          <w:szCs w:val="28"/>
        </w:rPr>
        <w:t>7</w:t>
      </w:r>
      <w:r w:rsidR="005E2E06" w:rsidRPr="002C6B1E">
        <w:rPr>
          <w:sz w:val="28"/>
          <w:szCs w:val="28"/>
        </w:rPr>
        <w:t>.</w:t>
      </w:r>
      <w:r w:rsidR="005C115A" w:rsidRPr="002C6B1E">
        <w:rPr>
          <w:sz w:val="28"/>
          <w:szCs w:val="28"/>
        </w:rPr>
        <w:t xml:space="preserve"> Projekta iesniedzējs atbild par projekta īstenošanu kopumā. Projekta īstenošanai projekta iesniedzējs var piesaistīt sadarbības partnerus, noslēdzot līgumu par noteiktu uzdevumu vai darbību veikšanu, ko apliecina sadarbības partnera projekta iesniegumam pievienots rakstisks apliecinājums. </w:t>
      </w:r>
      <w:r w:rsidR="005C115A" w:rsidRPr="000602A3">
        <w:rPr>
          <w:sz w:val="28"/>
          <w:szCs w:val="28"/>
        </w:rPr>
        <w:t>Sadarbības partneris atbilst šo noteikumu 2.7.</w:t>
      </w:r>
      <w:r w:rsidR="002C6B1E" w:rsidRPr="000602A3">
        <w:rPr>
          <w:sz w:val="28"/>
          <w:szCs w:val="28"/>
        </w:rPr>
        <w:t xml:space="preserve"> </w:t>
      </w:r>
      <w:r w:rsidR="005C115A" w:rsidRPr="000602A3">
        <w:rPr>
          <w:sz w:val="28"/>
          <w:szCs w:val="28"/>
        </w:rPr>
        <w:t xml:space="preserve">apakšpunktā noteiktajai definīcijai un projekta īstenošanā iesaistās ar tā valdījumā vai īpašumā esošo mantu, intelektuālo īpašumu, finansējumu vai cilvēkresursiem. Veicot šajā punktā minētos ieguldījumus, projekta iesnieguma iesniedzējam ar sadarbības partneri nedrīkst rasties tādas tiesiskās attiecības, kas atbilst publiskā iepirkuma līguma pazīmēm atbilstoši normatīviem aktiem par publisko iepirkumu. </w:t>
      </w:r>
    </w:p>
    <w:p w14:paraId="629B9A6E" w14:textId="77777777" w:rsidR="006058F9" w:rsidRPr="000602A3" w:rsidRDefault="006058F9" w:rsidP="006519F0">
      <w:pPr>
        <w:spacing w:line="240" w:lineRule="auto"/>
        <w:rPr>
          <w:sz w:val="28"/>
          <w:szCs w:val="28"/>
        </w:rPr>
      </w:pPr>
    </w:p>
    <w:p w14:paraId="4BA80719" w14:textId="1831285F" w:rsidR="005168F1" w:rsidRDefault="005E2E06" w:rsidP="00394CFD">
      <w:pPr>
        <w:spacing w:line="240" w:lineRule="auto"/>
        <w:rPr>
          <w:sz w:val="28"/>
          <w:szCs w:val="28"/>
        </w:rPr>
      </w:pPr>
      <w:r w:rsidRPr="000602A3">
        <w:rPr>
          <w:sz w:val="28"/>
          <w:szCs w:val="28"/>
        </w:rPr>
        <w:t>8.</w:t>
      </w:r>
      <w:r w:rsidR="00422B2A" w:rsidRPr="000602A3">
        <w:t xml:space="preserve"> </w:t>
      </w:r>
      <w:r w:rsidR="00422B2A" w:rsidRPr="000602A3">
        <w:rPr>
          <w:sz w:val="28"/>
          <w:szCs w:val="28"/>
        </w:rPr>
        <w:t>Projekta vadītājs un projekta galvenie izpildītāji vienlaikus piedalās ne vairāk kā viena projekta iesniegumā katrā konkursā un ne vairāk kā vienā projekta īstenošanā</w:t>
      </w:r>
      <w:r w:rsidR="00612582">
        <w:rPr>
          <w:sz w:val="28"/>
          <w:szCs w:val="28"/>
        </w:rPr>
        <w:t>,</w:t>
      </w:r>
      <w:r w:rsidR="00FF3715" w:rsidRPr="00D47C58">
        <w:rPr>
          <w:sz w:val="28"/>
          <w:szCs w:val="28"/>
        </w:rPr>
        <w:t xml:space="preserve"> </w:t>
      </w:r>
      <w:r w:rsidR="00612582">
        <w:rPr>
          <w:sz w:val="28"/>
          <w:szCs w:val="28"/>
        </w:rPr>
        <w:t>bet var piedalīties citos</w:t>
      </w:r>
      <w:r w:rsidR="00612582" w:rsidRPr="00612582">
        <w:rPr>
          <w:sz w:val="28"/>
          <w:szCs w:val="28"/>
        </w:rPr>
        <w:t xml:space="preserve"> </w:t>
      </w:r>
      <w:r w:rsidR="007B4712">
        <w:rPr>
          <w:sz w:val="28"/>
          <w:szCs w:val="28"/>
        </w:rPr>
        <w:t>projektu</w:t>
      </w:r>
      <w:r w:rsidR="00612582">
        <w:rPr>
          <w:sz w:val="28"/>
          <w:szCs w:val="28"/>
        </w:rPr>
        <w:t xml:space="preserve"> iesniegumos un projektu</w:t>
      </w:r>
      <w:r w:rsidR="00612582" w:rsidRPr="00612582">
        <w:rPr>
          <w:sz w:val="28"/>
          <w:szCs w:val="28"/>
        </w:rPr>
        <w:t xml:space="preserve"> īstenošanā kā projekta izpildītāji.</w:t>
      </w:r>
    </w:p>
    <w:p w14:paraId="43CD4246" w14:textId="77777777" w:rsidR="006519F0" w:rsidRPr="00D47C58" w:rsidRDefault="006519F0" w:rsidP="00150A4A">
      <w:pPr>
        <w:spacing w:line="240" w:lineRule="auto"/>
        <w:ind w:firstLine="0"/>
        <w:rPr>
          <w:sz w:val="28"/>
          <w:szCs w:val="28"/>
        </w:rPr>
      </w:pPr>
    </w:p>
    <w:p w14:paraId="34745A69" w14:textId="6CBDB203" w:rsidR="006519F0" w:rsidRPr="005168F1" w:rsidRDefault="00EE1F44" w:rsidP="006519F0">
      <w:pPr>
        <w:spacing w:line="240" w:lineRule="auto"/>
        <w:jc w:val="center"/>
        <w:rPr>
          <w:b/>
          <w:sz w:val="28"/>
          <w:szCs w:val="28"/>
        </w:rPr>
      </w:pPr>
      <w:r w:rsidRPr="005168F1">
        <w:rPr>
          <w:b/>
          <w:sz w:val="28"/>
          <w:szCs w:val="28"/>
        </w:rPr>
        <w:t>II</w:t>
      </w:r>
      <w:r w:rsidR="006519F0" w:rsidRPr="005168F1">
        <w:rPr>
          <w:b/>
          <w:sz w:val="28"/>
          <w:szCs w:val="28"/>
        </w:rPr>
        <w:t>. Projektu izvērtēšana</w:t>
      </w:r>
    </w:p>
    <w:p w14:paraId="6EBD45F5" w14:textId="77777777" w:rsidR="006519F0" w:rsidRPr="00D47C58" w:rsidRDefault="006519F0" w:rsidP="006519F0">
      <w:pPr>
        <w:spacing w:line="240" w:lineRule="auto"/>
        <w:rPr>
          <w:sz w:val="28"/>
          <w:szCs w:val="28"/>
        </w:rPr>
      </w:pPr>
    </w:p>
    <w:p w14:paraId="5D0E60F0" w14:textId="39B19C9E" w:rsidR="00893AAE" w:rsidRPr="00D47C58" w:rsidRDefault="005E2E06" w:rsidP="00893AAE">
      <w:pPr>
        <w:spacing w:line="240" w:lineRule="auto"/>
        <w:rPr>
          <w:sz w:val="28"/>
          <w:szCs w:val="28"/>
        </w:rPr>
      </w:pPr>
      <w:r w:rsidRPr="00696A54">
        <w:rPr>
          <w:sz w:val="28"/>
          <w:szCs w:val="28"/>
        </w:rPr>
        <w:t xml:space="preserve">9. </w:t>
      </w:r>
      <w:r w:rsidR="00893AAE" w:rsidRPr="00696A54">
        <w:rPr>
          <w:sz w:val="28"/>
          <w:szCs w:val="28"/>
        </w:rPr>
        <w:t xml:space="preserve">Konkursu izsludina </w:t>
      </w:r>
      <w:r w:rsidR="00F54491">
        <w:rPr>
          <w:sz w:val="28"/>
          <w:szCs w:val="28"/>
        </w:rPr>
        <w:t xml:space="preserve">Latvijas Zinātnes padome (turpmāk </w:t>
      </w:r>
      <w:r w:rsidR="00F54491" w:rsidRPr="00F54491">
        <w:rPr>
          <w:sz w:val="28"/>
          <w:szCs w:val="28"/>
        </w:rPr>
        <w:t>–</w:t>
      </w:r>
      <w:r w:rsidR="00945794">
        <w:rPr>
          <w:sz w:val="28"/>
          <w:szCs w:val="28"/>
        </w:rPr>
        <w:t xml:space="preserve"> </w:t>
      </w:r>
      <w:bookmarkStart w:id="0" w:name="_GoBack"/>
      <w:bookmarkEnd w:id="0"/>
      <w:r w:rsidR="0068480D" w:rsidRPr="00F54491">
        <w:rPr>
          <w:sz w:val="28"/>
          <w:szCs w:val="28"/>
        </w:rPr>
        <w:t>padome</w:t>
      </w:r>
      <w:r w:rsidR="00F54491" w:rsidRPr="00F54491">
        <w:rPr>
          <w:sz w:val="28"/>
          <w:szCs w:val="28"/>
        </w:rPr>
        <w:t>)</w:t>
      </w:r>
      <w:r w:rsidR="00893AAE" w:rsidRPr="00F54491">
        <w:rPr>
          <w:sz w:val="28"/>
          <w:szCs w:val="28"/>
        </w:rPr>
        <w:t>,</w:t>
      </w:r>
      <w:r w:rsidR="00893AAE" w:rsidRPr="00D47C58">
        <w:rPr>
          <w:sz w:val="28"/>
          <w:szCs w:val="28"/>
        </w:rPr>
        <w:t xml:space="preserve"> publicējot paziņojumu oficiālajā izdevumā “Latvijas Vēstnesis”, kā arī padomes mājaslapā un Nacionālajā zinātniskās darbības informācijas sistēmā (turpmāk – informācijas sistēma).</w:t>
      </w:r>
    </w:p>
    <w:p w14:paraId="5A689AEB" w14:textId="77777777" w:rsidR="00893AAE" w:rsidRPr="00D47C58" w:rsidRDefault="00893AAE" w:rsidP="006519F0">
      <w:pPr>
        <w:spacing w:line="240" w:lineRule="auto"/>
        <w:rPr>
          <w:sz w:val="28"/>
          <w:szCs w:val="28"/>
          <w:highlight w:val="yellow"/>
        </w:rPr>
      </w:pPr>
    </w:p>
    <w:p w14:paraId="6E31C3B5" w14:textId="7B15F65C" w:rsidR="006519F0" w:rsidRPr="00D47C58" w:rsidRDefault="0003624E" w:rsidP="006519F0">
      <w:pPr>
        <w:spacing w:line="240" w:lineRule="auto"/>
        <w:rPr>
          <w:sz w:val="28"/>
          <w:szCs w:val="28"/>
        </w:rPr>
      </w:pPr>
      <w:r w:rsidRPr="00D47C58">
        <w:rPr>
          <w:sz w:val="28"/>
          <w:szCs w:val="28"/>
        </w:rPr>
        <w:t xml:space="preserve">10. </w:t>
      </w:r>
      <w:r w:rsidR="006519F0" w:rsidRPr="00D47C58">
        <w:rPr>
          <w:sz w:val="28"/>
          <w:szCs w:val="28"/>
        </w:rPr>
        <w:t xml:space="preserve">Padome ne vēlāk kā mēnesi pirms </w:t>
      </w:r>
      <w:r w:rsidR="00160A8F" w:rsidRPr="00D47C58">
        <w:rPr>
          <w:sz w:val="28"/>
          <w:szCs w:val="28"/>
        </w:rPr>
        <w:t>konkursa izslu</w:t>
      </w:r>
      <w:r w:rsidR="00515E3D" w:rsidRPr="00D47C58">
        <w:rPr>
          <w:sz w:val="28"/>
          <w:szCs w:val="28"/>
        </w:rPr>
        <w:t>dināšanas</w:t>
      </w:r>
      <w:r w:rsidR="00E54AFD" w:rsidRPr="00D47C58">
        <w:rPr>
          <w:sz w:val="28"/>
          <w:szCs w:val="28"/>
        </w:rPr>
        <w:t xml:space="preserve"> dienas</w:t>
      </w:r>
      <w:r w:rsidR="00160A8F" w:rsidRPr="00D47C58">
        <w:rPr>
          <w:sz w:val="28"/>
          <w:szCs w:val="28"/>
        </w:rPr>
        <w:t xml:space="preserve"> </w:t>
      </w:r>
      <w:r w:rsidR="006519F0" w:rsidRPr="00D47C58">
        <w:rPr>
          <w:sz w:val="28"/>
          <w:szCs w:val="28"/>
        </w:rPr>
        <w:t>izstrādā un pēc saskaņošanas ar ministriju apstiprina konkursa nolikumu. Nolikumā nosaka:</w:t>
      </w:r>
    </w:p>
    <w:p w14:paraId="56982D83" w14:textId="3678DB21" w:rsidR="00CB2EF0" w:rsidRPr="00D47C58" w:rsidRDefault="005E2E06" w:rsidP="006519F0">
      <w:pPr>
        <w:spacing w:line="240" w:lineRule="auto"/>
        <w:rPr>
          <w:sz w:val="28"/>
          <w:szCs w:val="28"/>
        </w:rPr>
      </w:pPr>
      <w:r w:rsidRPr="00D47C58">
        <w:rPr>
          <w:sz w:val="28"/>
          <w:szCs w:val="28"/>
        </w:rPr>
        <w:t>10</w:t>
      </w:r>
      <w:r w:rsidR="00893530" w:rsidRPr="00D47C58">
        <w:rPr>
          <w:sz w:val="28"/>
          <w:szCs w:val="28"/>
        </w:rPr>
        <w:t>.1.</w:t>
      </w:r>
      <w:r w:rsidR="00F87B57" w:rsidRPr="00D47C58">
        <w:rPr>
          <w:sz w:val="28"/>
          <w:szCs w:val="28"/>
        </w:rPr>
        <w:t> </w:t>
      </w:r>
      <w:r w:rsidR="003E7C15" w:rsidRPr="00D47C58">
        <w:rPr>
          <w:sz w:val="28"/>
          <w:szCs w:val="28"/>
        </w:rPr>
        <w:t xml:space="preserve">finansējuma </w:t>
      </w:r>
      <w:r w:rsidR="00150A4A" w:rsidRPr="00D47C58">
        <w:rPr>
          <w:sz w:val="28"/>
          <w:szCs w:val="28"/>
        </w:rPr>
        <w:t>sadalījuma kārtību</w:t>
      </w:r>
      <w:r w:rsidR="00CB2EF0" w:rsidRPr="00D47C58">
        <w:rPr>
          <w:sz w:val="28"/>
          <w:szCs w:val="28"/>
        </w:rPr>
        <w:t>;</w:t>
      </w:r>
    </w:p>
    <w:p w14:paraId="0EF92DDE" w14:textId="7794D17B" w:rsidR="00612255" w:rsidRPr="00D47C58" w:rsidRDefault="005E2E06" w:rsidP="006519F0">
      <w:pPr>
        <w:spacing w:line="240" w:lineRule="auto"/>
        <w:rPr>
          <w:sz w:val="28"/>
          <w:szCs w:val="28"/>
        </w:rPr>
      </w:pPr>
      <w:r w:rsidRPr="00D47C58">
        <w:rPr>
          <w:sz w:val="28"/>
          <w:szCs w:val="28"/>
        </w:rPr>
        <w:t>10</w:t>
      </w:r>
      <w:r w:rsidR="00CB2EF0" w:rsidRPr="00D47C58">
        <w:rPr>
          <w:sz w:val="28"/>
          <w:szCs w:val="28"/>
        </w:rPr>
        <w:t xml:space="preserve">.2. </w:t>
      </w:r>
      <w:r w:rsidR="00893530" w:rsidRPr="00D47C58">
        <w:rPr>
          <w:sz w:val="28"/>
          <w:szCs w:val="28"/>
        </w:rPr>
        <w:t>p</w:t>
      </w:r>
      <w:r w:rsidR="006519F0" w:rsidRPr="00D47C58">
        <w:rPr>
          <w:sz w:val="28"/>
          <w:szCs w:val="28"/>
        </w:rPr>
        <w:t>rojekta maksimālo un minimālo finansējuma apjomu</w:t>
      </w:r>
      <w:r w:rsidR="00D9671F" w:rsidRPr="00D47C58">
        <w:rPr>
          <w:sz w:val="28"/>
          <w:szCs w:val="28"/>
        </w:rPr>
        <w:t>;</w:t>
      </w:r>
    </w:p>
    <w:p w14:paraId="2BC6EDFF" w14:textId="4D025407" w:rsidR="006519F0" w:rsidRPr="00D47C58" w:rsidRDefault="005E2E06" w:rsidP="006519F0">
      <w:pPr>
        <w:spacing w:line="240" w:lineRule="auto"/>
        <w:rPr>
          <w:sz w:val="28"/>
          <w:szCs w:val="28"/>
        </w:rPr>
      </w:pPr>
      <w:r w:rsidRPr="00D47C58">
        <w:rPr>
          <w:sz w:val="28"/>
          <w:szCs w:val="28"/>
        </w:rPr>
        <w:t>10</w:t>
      </w:r>
      <w:r w:rsidR="00CB2EF0" w:rsidRPr="00D47C58">
        <w:rPr>
          <w:sz w:val="28"/>
          <w:szCs w:val="28"/>
        </w:rPr>
        <w:t>.3</w:t>
      </w:r>
      <w:r w:rsidR="00F87B57" w:rsidRPr="00D47C58">
        <w:rPr>
          <w:sz w:val="28"/>
          <w:szCs w:val="28"/>
        </w:rPr>
        <w:t>. </w:t>
      </w:r>
      <w:r w:rsidR="006519F0" w:rsidRPr="00D47C58">
        <w:rPr>
          <w:sz w:val="28"/>
          <w:szCs w:val="28"/>
        </w:rPr>
        <w:t>projekta attiecināmo izmaksu pozīcijas un to pieļaujamo īpatsvaru projekta budžetā;</w:t>
      </w:r>
    </w:p>
    <w:p w14:paraId="09A50A3C" w14:textId="5A775F86" w:rsidR="006519F0" w:rsidRPr="00D47C58" w:rsidRDefault="005E2E06" w:rsidP="006519F0">
      <w:pPr>
        <w:spacing w:line="240" w:lineRule="auto"/>
        <w:rPr>
          <w:sz w:val="28"/>
          <w:szCs w:val="28"/>
        </w:rPr>
      </w:pPr>
      <w:r w:rsidRPr="00D47C58">
        <w:rPr>
          <w:sz w:val="28"/>
          <w:szCs w:val="28"/>
        </w:rPr>
        <w:t>10</w:t>
      </w:r>
      <w:r w:rsidR="00CB2EF0" w:rsidRPr="00D47C58">
        <w:rPr>
          <w:sz w:val="28"/>
          <w:szCs w:val="28"/>
        </w:rPr>
        <w:t>.4</w:t>
      </w:r>
      <w:r w:rsidR="00F87B57" w:rsidRPr="00D47C58">
        <w:rPr>
          <w:sz w:val="28"/>
          <w:szCs w:val="28"/>
        </w:rPr>
        <w:t>. </w:t>
      </w:r>
      <w:r w:rsidR="006519F0" w:rsidRPr="00D47C58">
        <w:rPr>
          <w:sz w:val="28"/>
          <w:szCs w:val="28"/>
        </w:rPr>
        <w:t xml:space="preserve">projekta vadītāja, projekta galveno izpildītāju un </w:t>
      </w:r>
      <w:r w:rsidR="002355FC" w:rsidRPr="00D47C58">
        <w:rPr>
          <w:sz w:val="28"/>
          <w:szCs w:val="28"/>
        </w:rPr>
        <w:t xml:space="preserve">studējošo </w:t>
      </w:r>
      <w:r w:rsidR="00D872BE" w:rsidRPr="00D47C58">
        <w:rPr>
          <w:sz w:val="28"/>
          <w:szCs w:val="28"/>
        </w:rPr>
        <w:t xml:space="preserve">dalības </w:t>
      </w:r>
      <w:r w:rsidR="006519F0" w:rsidRPr="00D47C58">
        <w:rPr>
          <w:sz w:val="28"/>
          <w:szCs w:val="28"/>
        </w:rPr>
        <w:t>nosacījumus;</w:t>
      </w:r>
    </w:p>
    <w:p w14:paraId="1C1114D2" w14:textId="628FD543" w:rsidR="00AD5A5E" w:rsidRPr="00D47C58" w:rsidRDefault="005E2E06" w:rsidP="005B0773">
      <w:pPr>
        <w:spacing w:line="240" w:lineRule="auto"/>
        <w:rPr>
          <w:sz w:val="28"/>
          <w:szCs w:val="28"/>
        </w:rPr>
      </w:pPr>
      <w:r w:rsidRPr="00D47C58">
        <w:rPr>
          <w:sz w:val="28"/>
          <w:szCs w:val="28"/>
        </w:rPr>
        <w:t>10</w:t>
      </w:r>
      <w:r w:rsidR="00AD5A5E" w:rsidRPr="00D47C58">
        <w:rPr>
          <w:sz w:val="28"/>
          <w:szCs w:val="28"/>
        </w:rPr>
        <w:t>.</w:t>
      </w:r>
      <w:r w:rsidR="00CB2EF0" w:rsidRPr="00D47C58">
        <w:rPr>
          <w:sz w:val="28"/>
          <w:szCs w:val="28"/>
        </w:rPr>
        <w:t>5</w:t>
      </w:r>
      <w:r w:rsidR="00AD5A5E" w:rsidRPr="00D47C58">
        <w:rPr>
          <w:sz w:val="28"/>
          <w:szCs w:val="28"/>
        </w:rPr>
        <w:t>.</w:t>
      </w:r>
      <w:r w:rsidR="00F87B57" w:rsidRPr="00D47C58">
        <w:rPr>
          <w:sz w:val="28"/>
          <w:szCs w:val="28"/>
        </w:rPr>
        <w:t> </w:t>
      </w:r>
      <w:r w:rsidR="00F749B6" w:rsidRPr="00D47C58">
        <w:rPr>
          <w:sz w:val="28"/>
          <w:szCs w:val="28"/>
        </w:rPr>
        <w:t xml:space="preserve">projekta iesnieguma, </w:t>
      </w:r>
      <w:r w:rsidR="00EA44FB" w:rsidRPr="00D47C58">
        <w:rPr>
          <w:sz w:val="28"/>
          <w:szCs w:val="28"/>
        </w:rPr>
        <w:t xml:space="preserve">projekta </w:t>
      </w:r>
      <w:r w:rsidR="00E7414D" w:rsidRPr="00D47C58">
        <w:rPr>
          <w:sz w:val="28"/>
          <w:szCs w:val="28"/>
        </w:rPr>
        <w:t>vidusposma zinātniskā pārskata</w:t>
      </w:r>
      <w:r w:rsidR="00C841AD" w:rsidRPr="00D47C58">
        <w:rPr>
          <w:sz w:val="28"/>
          <w:szCs w:val="28"/>
        </w:rPr>
        <w:t xml:space="preserve">, </w:t>
      </w:r>
      <w:r w:rsidR="00EA44FB" w:rsidRPr="00D47C58">
        <w:rPr>
          <w:sz w:val="28"/>
          <w:szCs w:val="28"/>
        </w:rPr>
        <w:t xml:space="preserve">projekta </w:t>
      </w:r>
      <w:r w:rsidR="00C841AD" w:rsidRPr="00D47C58">
        <w:rPr>
          <w:sz w:val="28"/>
          <w:szCs w:val="28"/>
        </w:rPr>
        <w:t>noslēguma zinātnisk</w:t>
      </w:r>
      <w:r w:rsidR="00C06832" w:rsidRPr="00D47C58">
        <w:rPr>
          <w:sz w:val="28"/>
          <w:szCs w:val="28"/>
        </w:rPr>
        <w:t>ā</w:t>
      </w:r>
      <w:r w:rsidR="00C841AD" w:rsidRPr="00D47C58">
        <w:rPr>
          <w:sz w:val="28"/>
          <w:szCs w:val="28"/>
        </w:rPr>
        <w:t xml:space="preserve"> pārskata, </w:t>
      </w:r>
      <w:r w:rsidR="00EA44FB" w:rsidRPr="00D47C58">
        <w:rPr>
          <w:sz w:val="28"/>
          <w:szCs w:val="28"/>
        </w:rPr>
        <w:t xml:space="preserve">projekta </w:t>
      </w:r>
      <w:r w:rsidR="00C841AD" w:rsidRPr="00D47C58">
        <w:rPr>
          <w:sz w:val="28"/>
          <w:szCs w:val="28"/>
        </w:rPr>
        <w:t xml:space="preserve">finanšu </w:t>
      </w:r>
      <w:r w:rsidR="004B0F15" w:rsidRPr="00D47C58">
        <w:rPr>
          <w:sz w:val="28"/>
          <w:szCs w:val="28"/>
        </w:rPr>
        <w:t>pārskata</w:t>
      </w:r>
      <w:r w:rsidR="00F749B6" w:rsidRPr="00D47C58">
        <w:rPr>
          <w:sz w:val="28"/>
          <w:szCs w:val="28"/>
        </w:rPr>
        <w:t xml:space="preserve"> noformēšanas</w:t>
      </w:r>
      <w:r w:rsidR="00723871" w:rsidRPr="00D47C58">
        <w:rPr>
          <w:sz w:val="28"/>
          <w:szCs w:val="28"/>
        </w:rPr>
        <w:t xml:space="preserve"> (tai skaitā </w:t>
      </w:r>
      <w:r w:rsidR="00826CE5" w:rsidRPr="00D47C58">
        <w:rPr>
          <w:sz w:val="28"/>
          <w:szCs w:val="28"/>
        </w:rPr>
        <w:t>angļu valodā iesniedzamās noteiktas projekta iesnieguma sadaļas</w:t>
      </w:r>
      <w:r w:rsidR="00723871" w:rsidRPr="00D47C58">
        <w:rPr>
          <w:sz w:val="28"/>
          <w:szCs w:val="28"/>
        </w:rPr>
        <w:t>)</w:t>
      </w:r>
      <w:r w:rsidR="00F749B6" w:rsidRPr="00D47C58">
        <w:rPr>
          <w:sz w:val="28"/>
          <w:szCs w:val="28"/>
        </w:rPr>
        <w:t>,</w:t>
      </w:r>
      <w:r w:rsidR="00E7414D" w:rsidRPr="00D47C58">
        <w:rPr>
          <w:sz w:val="28"/>
          <w:szCs w:val="28"/>
        </w:rPr>
        <w:t xml:space="preserve"> </w:t>
      </w:r>
      <w:r w:rsidR="004925A7" w:rsidRPr="00D47C58">
        <w:rPr>
          <w:sz w:val="28"/>
          <w:szCs w:val="28"/>
        </w:rPr>
        <w:t xml:space="preserve">iesniegšanas </w:t>
      </w:r>
      <w:r w:rsidR="00695A1D" w:rsidRPr="00D47C58">
        <w:rPr>
          <w:sz w:val="28"/>
          <w:szCs w:val="28"/>
        </w:rPr>
        <w:t>un</w:t>
      </w:r>
      <w:r w:rsidR="0066068B" w:rsidRPr="00D47C58">
        <w:rPr>
          <w:sz w:val="28"/>
          <w:szCs w:val="28"/>
        </w:rPr>
        <w:t xml:space="preserve"> </w:t>
      </w:r>
      <w:r w:rsidR="00695A1D" w:rsidRPr="00D47C58">
        <w:rPr>
          <w:sz w:val="28"/>
          <w:szCs w:val="28"/>
        </w:rPr>
        <w:t>vērtēšanas metodiku</w:t>
      </w:r>
      <w:r w:rsidR="00FA6AAE" w:rsidRPr="00D47C58">
        <w:rPr>
          <w:sz w:val="28"/>
          <w:szCs w:val="28"/>
        </w:rPr>
        <w:t xml:space="preserve">, kā arī kārtību, kādā sagatavo </w:t>
      </w:r>
      <w:r w:rsidR="00C47B21" w:rsidRPr="00D47C58">
        <w:rPr>
          <w:sz w:val="28"/>
          <w:szCs w:val="28"/>
        </w:rPr>
        <w:t>projekta iesnieguma konsolidēto vērtējumu</w:t>
      </w:r>
      <w:r w:rsidR="00FA6AAE" w:rsidRPr="00D47C58">
        <w:rPr>
          <w:sz w:val="28"/>
          <w:szCs w:val="28"/>
        </w:rPr>
        <w:t>;</w:t>
      </w:r>
    </w:p>
    <w:p w14:paraId="21438E90" w14:textId="5B624E38" w:rsidR="0027689C" w:rsidRPr="00D47C58" w:rsidRDefault="005E2E06" w:rsidP="0027689C">
      <w:pPr>
        <w:spacing w:line="240" w:lineRule="auto"/>
        <w:rPr>
          <w:sz w:val="28"/>
          <w:szCs w:val="28"/>
        </w:rPr>
      </w:pPr>
      <w:r w:rsidRPr="00D47C58">
        <w:rPr>
          <w:sz w:val="28"/>
          <w:szCs w:val="28"/>
        </w:rPr>
        <w:lastRenderedPageBreak/>
        <w:t>10</w:t>
      </w:r>
      <w:r w:rsidR="0027689C" w:rsidRPr="00D47C58">
        <w:rPr>
          <w:sz w:val="28"/>
          <w:szCs w:val="28"/>
        </w:rPr>
        <w:t>.</w:t>
      </w:r>
      <w:r w:rsidR="00CB2EF0" w:rsidRPr="00D47C58">
        <w:rPr>
          <w:sz w:val="28"/>
          <w:szCs w:val="28"/>
        </w:rPr>
        <w:t>6</w:t>
      </w:r>
      <w:r w:rsidR="00F87B57" w:rsidRPr="00D47C58">
        <w:rPr>
          <w:sz w:val="28"/>
          <w:szCs w:val="28"/>
        </w:rPr>
        <w:t>. </w:t>
      </w:r>
      <w:r w:rsidR="000F5A76" w:rsidRPr="00D47C58">
        <w:rPr>
          <w:sz w:val="28"/>
          <w:szCs w:val="28"/>
        </w:rPr>
        <w:t>projekta iesnieguma</w:t>
      </w:r>
      <w:r w:rsidR="002D37C7" w:rsidRPr="00D47C58">
        <w:rPr>
          <w:sz w:val="28"/>
          <w:szCs w:val="28"/>
        </w:rPr>
        <w:t>, projekta vidusposma zinātniskā pārskata un noslēguma zinātniskā pārskata</w:t>
      </w:r>
      <w:r w:rsidR="00880168" w:rsidRPr="00D47C58">
        <w:rPr>
          <w:sz w:val="28"/>
          <w:szCs w:val="28"/>
        </w:rPr>
        <w:t xml:space="preserve"> izvērtēšanas </w:t>
      </w:r>
      <w:r w:rsidR="0027689C" w:rsidRPr="00D47C58">
        <w:rPr>
          <w:sz w:val="28"/>
          <w:szCs w:val="28"/>
        </w:rPr>
        <w:t xml:space="preserve">ekspertu atlases </w:t>
      </w:r>
      <w:r w:rsidR="009478B4" w:rsidRPr="00D47C58">
        <w:rPr>
          <w:sz w:val="28"/>
          <w:szCs w:val="28"/>
        </w:rPr>
        <w:t>vadlīnijas</w:t>
      </w:r>
      <w:r w:rsidR="0027689C" w:rsidRPr="00D47C58">
        <w:rPr>
          <w:sz w:val="28"/>
          <w:szCs w:val="28"/>
        </w:rPr>
        <w:t>;</w:t>
      </w:r>
    </w:p>
    <w:p w14:paraId="2408D5AD" w14:textId="21AFFF20" w:rsidR="00D872BE" w:rsidRPr="00D47C58" w:rsidRDefault="005E2E06" w:rsidP="0099635E">
      <w:pPr>
        <w:spacing w:line="240" w:lineRule="auto"/>
        <w:rPr>
          <w:sz w:val="28"/>
          <w:szCs w:val="28"/>
        </w:rPr>
      </w:pPr>
      <w:r w:rsidRPr="00D47C58">
        <w:rPr>
          <w:sz w:val="28"/>
          <w:szCs w:val="28"/>
        </w:rPr>
        <w:t>10</w:t>
      </w:r>
      <w:r w:rsidR="0099635E" w:rsidRPr="00D47C58">
        <w:rPr>
          <w:sz w:val="28"/>
          <w:szCs w:val="28"/>
        </w:rPr>
        <w:t>.</w:t>
      </w:r>
      <w:r w:rsidR="00CB2EF0" w:rsidRPr="00D47C58">
        <w:rPr>
          <w:sz w:val="28"/>
          <w:szCs w:val="28"/>
        </w:rPr>
        <w:t>7</w:t>
      </w:r>
      <w:r w:rsidR="005C3475" w:rsidRPr="00D47C58">
        <w:rPr>
          <w:sz w:val="28"/>
          <w:szCs w:val="28"/>
        </w:rPr>
        <w:t>. </w:t>
      </w:r>
      <w:r w:rsidR="0008625A" w:rsidRPr="00D47C58">
        <w:rPr>
          <w:sz w:val="28"/>
          <w:szCs w:val="28"/>
        </w:rPr>
        <w:t xml:space="preserve">nepieciešamo dokumentu veidlapas </w:t>
      </w:r>
      <w:r w:rsidR="0099635E" w:rsidRPr="00D47C58">
        <w:rPr>
          <w:sz w:val="28"/>
          <w:szCs w:val="28"/>
        </w:rPr>
        <w:t xml:space="preserve">(piemēram, eksperta </w:t>
      </w:r>
      <w:r w:rsidR="00014323" w:rsidRPr="00D47C58">
        <w:rPr>
          <w:sz w:val="28"/>
          <w:szCs w:val="28"/>
        </w:rPr>
        <w:t>apliecinājum</w:t>
      </w:r>
      <w:r w:rsidR="00E27BA3" w:rsidRPr="00D47C58">
        <w:rPr>
          <w:sz w:val="28"/>
          <w:szCs w:val="28"/>
        </w:rPr>
        <w:t>s, eksperta vērtējums</w:t>
      </w:r>
      <w:r w:rsidR="0099635E" w:rsidRPr="00D47C58">
        <w:rPr>
          <w:sz w:val="28"/>
          <w:szCs w:val="28"/>
        </w:rPr>
        <w:t>, līgum</w:t>
      </w:r>
      <w:r w:rsidR="0083538B" w:rsidRPr="00D47C58">
        <w:rPr>
          <w:sz w:val="28"/>
          <w:szCs w:val="28"/>
        </w:rPr>
        <w:t>s</w:t>
      </w:r>
      <w:r w:rsidR="0099635E" w:rsidRPr="00D47C58">
        <w:rPr>
          <w:sz w:val="28"/>
          <w:szCs w:val="28"/>
        </w:rPr>
        <w:t xml:space="preserve"> un tā pielikumu paraug</w:t>
      </w:r>
      <w:r w:rsidR="0083538B" w:rsidRPr="00D47C58">
        <w:rPr>
          <w:sz w:val="28"/>
          <w:szCs w:val="28"/>
        </w:rPr>
        <w:t>i</w:t>
      </w:r>
      <w:r w:rsidR="0099635E" w:rsidRPr="00D47C58">
        <w:rPr>
          <w:sz w:val="28"/>
          <w:szCs w:val="28"/>
        </w:rPr>
        <w:t>)</w:t>
      </w:r>
    </w:p>
    <w:p w14:paraId="553A2C58" w14:textId="1F1EEDF0" w:rsidR="0099635E" w:rsidRPr="00D47C58" w:rsidRDefault="005E2E06" w:rsidP="0099635E">
      <w:pPr>
        <w:spacing w:line="240" w:lineRule="auto"/>
        <w:rPr>
          <w:sz w:val="28"/>
          <w:szCs w:val="28"/>
        </w:rPr>
      </w:pPr>
      <w:r w:rsidRPr="000602A3">
        <w:rPr>
          <w:sz w:val="28"/>
          <w:szCs w:val="28"/>
        </w:rPr>
        <w:t>10</w:t>
      </w:r>
      <w:r w:rsidR="00D872BE" w:rsidRPr="000602A3">
        <w:rPr>
          <w:sz w:val="28"/>
          <w:szCs w:val="28"/>
        </w:rPr>
        <w:t xml:space="preserve">.8. </w:t>
      </w:r>
      <w:r w:rsidR="00824753" w:rsidRPr="000602A3">
        <w:rPr>
          <w:sz w:val="28"/>
          <w:szCs w:val="28"/>
        </w:rPr>
        <w:t xml:space="preserve">projektu sekretāru </w:t>
      </w:r>
      <w:r w:rsidR="00D872BE" w:rsidRPr="000602A3">
        <w:rPr>
          <w:sz w:val="28"/>
          <w:szCs w:val="28"/>
        </w:rPr>
        <w:t xml:space="preserve">pieaicināšanas </w:t>
      </w:r>
      <w:r w:rsidR="00014B6E" w:rsidRPr="000602A3">
        <w:rPr>
          <w:sz w:val="28"/>
          <w:szCs w:val="28"/>
        </w:rPr>
        <w:t xml:space="preserve">kārtību un </w:t>
      </w:r>
      <w:r w:rsidR="00D872BE" w:rsidRPr="000602A3">
        <w:rPr>
          <w:sz w:val="28"/>
          <w:szCs w:val="28"/>
        </w:rPr>
        <w:t>nosacījumus</w:t>
      </w:r>
      <w:r w:rsidR="0032756A" w:rsidRPr="000602A3">
        <w:rPr>
          <w:sz w:val="28"/>
          <w:szCs w:val="28"/>
        </w:rPr>
        <w:t>;</w:t>
      </w:r>
    </w:p>
    <w:p w14:paraId="493B8726" w14:textId="16789C32" w:rsidR="009A3BE2" w:rsidRPr="00D47C58" w:rsidRDefault="005E2E06" w:rsidP="00296A4B">
      <w:pPr>
        <w:spacing w:line="240" w:lineRule="auto"/>
        <w:rPr>
          <w:sz w:val="28"/>
          <w:szCs w:val="28"/>
        </w:rPr>
      </w:pPr>
      <w:r w:rsidRPr="00D47C58">
        <w:rPr>
          <w:sz w:val="28"/>
          <w:szCs w:val="28"/>
        </w:rPr>
        <w:t>10</w:t>
      </w:r>
      <w:r w:rsidR="00801304" w:rsidRPr="00D47C58">
        <w:rPr>
          <w:sz w:val="28"/>
          <w:szCs w:val="28"/>
        </w:rPr>
        <w:t>.9. citu informāciju (ja nepieciešams).</w:t>
      </w:r>
    </w:p>
    <w:p w14:paraId="17F921A8" w14:textId="77777777" w:rsidR="00A4091A" w:rsidRPr="00D47C58" w:rsidRDefault="00A4091A" w:rsidP="006519F0">
      <w:pPr>
        <w:spacing w:line="240" w:lineRule="auto"/>
        <w:rPr>
          <w:sz w:val="28"/>
          <w:szCs w:val="28"/>
        </w:rPr>
      </w:pPr>
    </w:p>
    <w:p w14:paraId="68A59F62" w14:textId="6E47AE16" w:rsidR="0083538B" w:rsidRPr="00D47C58" w:rsidRDefault="004B5D5F" w:rsidP="0083538B">
      <w:pPr>
        <w:spacing w:line="240" w:lineRule="auto"/>
        <w:rPr>
          <w:sz w:val="28"/>
          <w:szCs w:val="28"/>
        </w:rPr>
      </w:pPr>
      <w:r w:rsidRPr="00D47C58">
        <w:rPr>
          <w:sz w:val="28"/>
          <w:szCs w:val="28"/>
        </w:rPr>
        <w:t xml:space="preserve">11. </w:t>
      </w:r>
      <w:r w:rsidR="0083538B" w:rsidRPr="00D47C58">
        <w:rPr>
          <w:sz w:val="28"/>
          <w:szCs w:val="28"/>
        </w:rPr>
        <w:t xml:space="preserve">Projekta iesniedzējs projekta iesniegumu </w:t>
      </w:r>
      <w:r w:rsidR="00F35E5C" w:rsidRPr="00D47C58">
        <w:rPr>
          <w:sz w:val="28"/>
          <w:szCs w:val="28"/>
        </w:rPr>
        <w:t>iesniedz padomē</w:t>
      </w:r>
      <w:r w:rsidR="00E52F6B" w:rsidRPr="00D47C58">
        <w:rPr>
          <w:sz w:val="28"/>
          <w:szCs w:val="28"/>
        </w:rPr>
        <w:t>,</w:t>
      </w:r>
      <w:r w:rsidR="0083538B" w:rsidRPr="00D47C58">
        <w:rPr>
          <w:sz w:val="28"/>
          <w:szCs w:val="28"/>
        </w:rPr>
        <w:t xml:space="preserve"> izmantojot informācijas sistēmu.</w:t>
      </w:r>
      <w:r w:rsidR="00A15983" w:rsidRPr="00A15983">
        <w:t xml:space="preserve"> </w:t>
      </w:r>
      <w:r w:rsidR="00A15983" w:rsidRPr="00A15983">
        <w:rPr>
          <w:sz w:val="28"/>
          <w:szCs w:val="28"/>
        </w:rPr>
        <w:t>Pēc noteiktā termiņa notecējuma projekta pieteikumu iesniegšana nav iespējama</w:t>
      </w:r>
      <w:r w:rsidR="0083538B" w:rsidRPr="00D47C58">
        <w:rPr>
          <w:sz w:val="28"/>
          <w:szCs w:val="28"/>
        </w:rPr>
        <w:t>.</w:t>
      </w:r>
    </w:p>
    <w:p w14:paraId="138C2051" w14:textId="77777777" w:rsidR="006519F0" w:rsidRPr="00D47C58" w:rsidRDefault="006519F0" w:rsidP="00FD2B70">
      <w:pPr>
        <w:spacing w:line="240" w:lineRule="auto"/>
        <w:ind w:firstLine="0"/>
        <w:rPr>
          <w:sz w:val="28"/>
          <w:szCs w:val="28"/>
        </w:rPr>
      </w:pPr>
    </w:p>
    <w:p w14:paraId="73340EE2" w14:textId="49836249" w:rsidR="00183C68" w:rsidRPr="00D47C58" w:rsidRDefault="004B5D5F" w:rsidP="006519F0">
      <w:pPr>
        <w:spacing w:line="240" w:lineRule="auto"/>
        <w:rPr>
          <w:sz w:val="28"/>
          <w:szCs w:val="28"/>
        </w:rPr>
      </w:pPr>
      <w:r w:rsidRPr="00D47C58">
        <w:rPr>
          <w:sz w:val="28"/>
          <w:szCs w:val="28"/>
        </w:rPr>
        <w:t xml:space="preserve">12. </w:t>
      </w:r>
      <w:r w:rsidR="000B4FB9" w:rsidRPr="00D47C58">
        <w:rPr>
          <w:sz w:val="28"/>
          <w:szCs w:val="28"/>
        </w:rPr>
        <w:t>Padome</w:t>
      </w:r>
      <w:r w:rsidR="00AF6269" w:rsidRPr="00D47C58">
        <w:rPr>
          <w:sz w:val="28"/>
          <w:szCs w:val="28"/>
        </w:rPr>
        <w:t xml:space="preserve"> </w:t>
      </w:r>
      <w:r w:rsidR="006519F0" w:rsidRPr="00D47C58">
        <w:rPr>
          <w:sz w:val="28"/>
          <w:szCs w:val="28"/>
        </w:rPr>
        <w:t xml:space="preserve">izvērtē projekta iesnieguma atbilstību </w:t>
      </w:r>
      <w:r w:rsidR="007C5ED7" w:rsidRPr="00D47C58">
        <w:rPr>
          <w:sz w:val="28"/>
          <w:szCs w:val="28"/>
        </w:rPr>
        <w:t xml:space="preserve">šādiem </w:t>
      </w:r>
      <w:r w:rsidR="006519F0" w:rsidRPr="00D47C58">
        <w:rPr>
          <w:sz w:val="28"/>
          <w:szCs w:val="28"/>
        </w:rPr>
        <w:t>administratīvās atbilstības kritērijiem</w:t>
      </w:r>
      <w:r w:rsidR="00183C68" w:rsidRPr="00D47C58">
        <w:rPr>
          <w:sz w:val="28"/>
          <w:szCs w:val="28"/>
        </w:rPr>
        <w:t>:</w:t>
      </w:r>
    </w:p>
    <w:p w14:paraId="3ECFDF51" w14:textId="68071640" w:rsidR="000A28ED" w:rsidRPr="00D47C58" w:rsidRDefault="004B5D5F" w:rsidP="000A28ED">
      <w:pPr>
        <w:spacing w:line="240" w:lineRule="auto"/>
        <w:rPr>
          <w:sz w:val="28"/>
          <w:szCs w:val="28"/>
        </w:rPr>
      </w:pPr>
      <w:r w:rsidRPr="00D47C58">
        <w:rPr>
          <w:sz w:val="28"/>
          <w:szCs w:val="28"/>
        </w:rPr>
        <w:t>12</w:t>
      </w:r>
      <w:r w:rsidR="005C3475" w:rsidRPr="00D47C58">
        <w:rPr>
          <w:sz w:val="28"/>
          <w:szCs w:val="28"/>
        </w:rPr>
        <w:t>.1. </w:t>
      </w:r>
      <w:r w:rsidR="008B4FD8" w:rsidRPr="00D47C58">
        <w:rPr>
          <w:sz w:val="28"/>
          <w:szCs w:val="28"/>
        </w:rPr>
        <w:t>p</w:t>
      </w:r>
      <w:r w:rsidR="00183C68" w:rsidRPr="00D47C58">
        <w:rPr>
          <w:sz w:val="28"/>
          <w:szCs w:val="28"/>
        </w:rPr>
        <w:t>rojekta iesniegums ir pilnībā aizpildīts</w:t>
      </w:r>
      <w:r w:rsidR="008B4FD8" w:rsidRPr="00D47C58">
        <w:rPr>
          <w:sz w:val="28"/>
          <w:szCs w:val="28"/>
        </w:rPr>
        <w:t>, noformēts</w:t>
      </w:r>
      <w:r w:rsidR="00183C68" w:rsidRPr="00D47C58">
        <w:rPr>
          <w:sz w:val="28"/>
          <w:szCs w:val="28"/>
        </w:rPr>
        <w:t xml:space="preserve"> un </w:t>
      </w:r>
      <w:r w:rsidR="00A60C39" w:rsidRPr="00D47C58">
        <w:rPr>
          <w:sz w:val="28"/>
          <w:szCs w:val="28"/>
        </w:rPr>
        <w:t>iesniegts</w:t>
      </w:r>
      <w:r w:rsidR="00977A06" w:rsidRPr="00D47C58">
        <w:rPr>
          <w:sz w:val="28"/>
          <w:szCs w:val="28"/>
        </w:rPr>
        <w:t>,</w:t>
      </w:r>
      <w:r w:rsidR="006342A3" w:rsidRPr="00D47C58">
        <w:rPr>
          <w:sz w:val="28"/>
          <w:szCs w:val="28"/>
        </w:rPr>
        <w:t xml:space="preserve"> izmantojot</w:t>
      </w:r>
      <w:r w:rsidR="00A60C39" w:rsidRPr="00D47C58">
        <w:rPr>
          <w:sz w:val="28"/>
          <w:szCs w:val="28"/>
        </w:rPr>
        <w:t xml:space="preserve"> </w:t>
      </w:r>
      <w:r w:rsidR="006342A3" w:rsidRPr="00D47C58">
        <w:rPr>
          <w:sz w:val="28"/>
          <w:szCs w:val="28"/>
        </w:rPr>
        <w:t>informācijas sistēmu</w:t>
      </w:r>
      <w:r w:rsidR="0024639E" w:rsidRPr="00D47C58">
        <w:rPr>
          <w:sz w:val="28"/>
          <w:szCs w:val="28"/>
        </w:rPr>
        <w:t>;</w:t>
      </w:r>
    </w:p>
    <w:p w14:paraId="353E80F7" w14:textId="1D3B2F75" w:rsidR="00183C68" w:rsidRPr="00D47C58" w:rsidRDefault="004B5D5F" w:rsidP="00183C68">
      <w:pPr>
        <w:spacing w:line="240" w:lineRule="auto"/>
        <w:rPr>
          <w:sz w:val="28"/>
          <w:szCs w:val="28"/>
        </w:rPr>
      </w:pPr>
      <w:r w:rsidRPr="00D47C58">
        <w:rPr>
          <w:sz w:val="28"/>
          <w:szCs w:val="28"/>
        </w:rPr>
        <w:t>12</w:t>
      </w:r>
      <w:r w:rsidR="008B4FD8" w:rsidRPr="00D47C58">
        <w:rPr>
          <w:sz w:val="28"/>
          <w:szCs w:val="28"/>
        </w:rPr>
        <w:t>.2</w:t>
      </w:r>
      <w:r w:rsidR="005C3475" w:rsidRPr="00D47C58">
        <w:rPr>
          <w:sz w:val="28"/>
          <w:szCs w:val="28"/>
        </w:rPr>
        <w:t>. </w:t>
      </w:r>
      <w:r w:rsidR="008B4FD8" w:rsidRPr="00D47C58">
        <w:rPr>
          <w:sz w:val="28"/>
          <w:szCs w:val="28"/>
        </w:rPr>
        <w:t>i</w:t>
      </w:r>
      <w:r w:rsidR="00183C68" w:rsidRPr="00D47C58">
        <w:rPr>
          <w:sz w:val="28"/>
          <w:szCs w:val="28"/>
        </w:rPr>
        <w:t>r iesniegts projekta iesnieguma</w:t>
      </w:r>
      <w:r w:rsidR="00993175" w:rsidRPr="00D47C58">
        <w:rPr>
          <w:sz w:val="28"/>
          <w:szCs w:val="28"/>
        </w:rPr>
        <w:t xml:space="preserve"> attiecīgo</w:t>
      </w:r>
      <w:r w:rsidR="0024639E" w:rsidRPr="00D47C58">
        <w:rPr>
          <w:sz w:val="28"/>
          <w:szCs w:val="28"/>
        </w:rPr>
        <w:t xml:space="preserve"> sad</w:t>
      </w:r>
      <w:r w:rsidR="00993175" w:rsidRPr="00D47C58">
        <w:rPr>
          <w:sz w:val="28"/>
          <w:szCs w:val="28"/>
        </w:rPr>
        <w:t>aļu</w:t>
      </w:r>
      <w:r w:rsidR="00183C68" w:rsidRPr="00D47C58">
        <w:rPr>
          <w:sz w:val="28"/>
          <w:szCs w:val="28"/>
        </w:rPr>
        <w:t xml:space="preserve"> tulkojums angļu valodā</w:t>
      </w:r>
      <w:r w:rsidR="005C70A1" w:rsidRPr="00D47C58">
        <w:rPr>
          <w:sz w:val="28"/>
          <w:szCs w:val="28"/>
        </w:rPr>
        <w:t xml:space="preserve"> atbilstoši </w:t>
      </w:r>
      <w:r w:rsidR="00265BAF" w:rsidRPr="00D47C58">
        <w:rPr>
          <w:sz w:val="28"/>
          <w:szCs w:val="28"/>
        </w:rPr>
        <w:t xml:space="preserve">konkursa </w:t>
      </w:r>
      <w:r w:rsidR="005C70A1" w:rsidRPr="00D47C58">
        <w:rPr>
          <w:sz w:val="28"/>
          <w:szCs w:val="28"/>
        </w:rPr>
        <w:t>nolikuma prasībām</w:t>
      </w:r>
      <w:r w:rsidR="0024639E" w:rsidRPr="00D47C58">
        <w:rPr>
          <w:sz w:val="28"/>
          <w:szCs w:val="28"/>
        </w:rPr>
        <w:t>;</w:t>
      </w:r>
    </w:p>
    <w:p w14:paraId="52ABE136" w14:textId="28C73D19" w:rsidR="000A28ED" w:rsidRPr="00D47C58" w:rsidRDefault="004B5D5F" w:rsidP="00183C68">
      <w:pPr>
        <w:spacing w:line="240" w:lineRule="auto"/>
        <w:rPr>
          <w:sz w:val="28"/>
          <w:szCs w:val="28"/>
        </w:rPr>
      </w:pPr>
      <w:r w:rsidRPr="00D47C58">
        <w:rPr>
          <w:sz w:val="28"/>
          <w:szCs w:val="28"/>
        </w:rPr>
        <w:t>12</w:t>
      </w:r>
      <w:r w:rsidR="005C3475" w:rsidRPr="00D47C58">
        <w:rPr>
          <w:sz w:val="28"/>
          <w:szCs w:val="28"/>
        </w:rPr>
        <w:t>.3. </w:t>
      </w:r>
      <w:r w:rsidR="0045271B" w:rsidRPr="00D47C58">
        <w:rPr>
          <w:sz w:val="28"/>
          <w:szCs w:val="28"/>
        </w:rPr>
        <w:t xml:space="preserve">projekta </w:t>
      </w:r>
      <w:r w:rsidR="00452680" w:rsidRPr="00D47C58">
        <w:rPr>
          <w:sz w:val="28"/>
          <w:szCs w:val="28"/>
        </w:rPr>
        <w:t>tēma</w:t>
      </w:r>
      <w:r w:rsidR="00F17A22" w:rsidRPr="00D47C58">
        <w:rPr>
          <w:sz w:val="28"/>
          <w:szCs w:val="28"/>
        </w:rPr>
        <w:t xml:space="preserve"> atbilst vienam vai vairākiem</w:t>
      </w:r>
      <w:r w:rsidR="003C20A1" w:rsidRPr="00D47C58">
        <w:rPr>
          <w:sz w:val="28"/>
          <w:szCs w:val="28"/>
        </w:rPr>
        <w:t xml:space="preserve"> Ministru kabineta apstiprinātiem prioritārajiem zinātnes virzieniem;</w:t>
      </w:r>
    </w:p>
    <w:p w14:paraId="3E8D325F" w14:textId="039EC1AD" w:rsidR="00D70001" w:rsidRPr="00D47C58" w:rsidRDefault="004B5D5F" w:rsidP="00183C68">
      <w:pPr>
        <w:spacing w:line="240" w:lineRule="auto"/>
        <w:rPr>
          <w:sz w:val="28"/>
          <w:szCs w:val="28"/>
        </w:rPr>
      </w:pPr>
      <w:r w:rsidRPr="00D47C58">
        <w:rPr>
          <w:sz w:val="28"/>
          <w:szCs w:val="28"/>
        </w:rPr>
        <w:t>12</w:t>
      </w:r>
      <w:r w:rsidR="00D70001" w:rsidRPr="00D47C58">
        <w:rPr>
          <w:sz w:val="28"/>
          <w:szCs w:val="28"/>
        </w:rPr>
        <w:t xml:space="preserve">.4. ir izpildītas konkursa nolikuma prasības par projekta vadītāja, projekta galveno izpildītāju un </w:t>
      </w:r>
      <w:r w:rsidR="002355FC" w:rsidRPr="00D47C58">
        <w:rPr>
          <w:sz w:val="28"/>
          <w:szCs w:val="28"/>
        </w:rPr>
        <w:t xml:space="preserve">studējošo </w:t>
      </w:r>
      <w:r w:rsidR="00D70001" w:rsidRPr="00D47C58">
        <w:rPr>
          <w:sz w:val="28"/>
          <w:szCs w:val="28"/>
        </w:rPr>
        <w:t>dalības nosacījumiem;</w:t>
      </w:r>
    </w:p>
    <w:p w14:paraId="0CBACE6D" w14:textId="3E62F211" w:rsidR="001C7491" w:rsidRPr="00D47C58" w:rsidRDefault="004B5D5F" w:rsidP="001C7491">
      <w:pPr>
        <w:spacing w:line="240" w:lineRule="auto"/>
        <w:rPr>
          <w:i/>
          <w:sz w:val="28"/>
          <w:szCs w:val="28"/>
        </w:rPr>
      </w:pPr>
      <w:r w:rsidRPr="00D47C58">
        <w:rPr>
          <w:sz w:val="28"/>
          <w:szCs w:val="28"/>
        </w:rPr>
        <w:t>12</w:t>
      </w:r>
      <w:r w:rsidR="0024639E" w:rsidRPr="00D47C58">
        <w:rPr>
          <w:sz w:val="28"/>
          <w:szCs w:val="28"/>
        </w:rPr>
        <w:t>.</w:t>
      </w:r>
      <w:r w:rsidR="00D70001" w:rsidRPr="00D47C58">
        <w:rPr>
          <w:sz w:val="28"/>
          <w:szCs w:val="28"/>
        </w:rPr>
        <w:t>5</w:t>
      </w:r>
      <w:r w:rsidR="005C3475" w:rsidRPr="00D47C58">
        <w:rPr>
          <w:sz w:val="28"/>
          <w:szCs w:val="28"/>
        </w:rPr>
        <w:t>. </w:t>
      </w:r>
      <w:r w:rsidR="00687459" w:rsidRPr="00D47C58">
        <w:rPr>
          <w:sz w:val="28"/>
          <w:szCs w:val="28"/>
        </w:rPr>
        <w:t>p</w:t>
      </w:r>
      <w:r w:rsidR="00B31397" w:rsidRPr="00D47C58">
        <w:rPr>
          <w:sz w:val="28"/>
          <w:szCs w:val="28"/>
        </w:rPr>
        <w:t>rojekts tiks</w:t>
      </w:r>
      <w:r w:rsidR="00183C68" w:rsidRPr="00D47C58">
        <w:rPr>
          <w:sz w:val="28"/>
          <w:szCs w:val="28"/>
        </w:rPr>
        <w:t xml:space="preserve"> īsteno</w:t>
      </w:r>
      <w:r w:rsidR="00B31397" w:rsidRPr="00D47C58">
        <w:rPr>
          <w:sz w:val="28"/>
          <w:szCs w:val="28"/>
        </w:rPr>
        <w:t>t</w:t>
      </w:r>
      <w:r w:rsidR="00183C68" w:rsidRPr="00D47C58">
        <w:rPr>
          <w:sz w:val="28"/>
          <w:szCs w:val="28"/>
        </w:rPr>
        <w:t>s zinātniskajā institūcijā, k</w:t>
      </w:r>
      <w:r w:rsidR="000203CB" w:rsidRPr="00D47C58">
        <w:rPr>
          <w:sz w:val="28"/>
          <w:szCs w:val="28"/>
        </w:rPr>
        <w:t xml:space="preserve">ura </w:t>
      </w:r>
      <w:r w:rsidR="00183C68" w:rsidRPr="00D47C58">
        <w:rPr>
          <w:sz w:val="28"/>
          <w:szCs w:val="28"/>
        </w:rPr>
        <w:t xml:space="preserve">atbilst </w:t>
      </w:r>
      <w:r w:rsidR="000203CB" w:rsidRPr="00D47C58">
        <w:rPr>
          <w:sz w:val="28"/>
          <w:szCs w:val="28"/>
        </w:rPr>
        <w:t xml:space="preserve">šo </w:t>
      </w:r>
      <w:r w:rsidR="00183C68" w:rsidRPr="00D47C58">
        <w:rPr>
          <w:sz w:val="28"/>
          <w:szCs w:val="28"/>
        </w:rPr>
        <w:t>noteikumu</w:t>
      </w:r>
      <w:r w:rsidR="006B4860" w:rsidRPr="00D47C58">
        <w:rPr>
          <w:sz w:val="28"/>
          <w:szCs w:val="28"/>
        </w:rPr>
        <w:t xml:space="preserve"> </w:t>
      </w:r>
      <w:r w:rsidR="00C136C0" w:rsidRPr="00D47C58">
        <w:rPr>
          <w:sz w:val="28"/>
          <w:szCs w:val="28"/>
        </w:rPr>
        <w:t>prasībā</w:t>
      </w:r>
      <w:r w:rsidR="006B4860" w:rsidRPr="00D47C58">
        <w:rPr>
          <w:sz w:val="28"/>
          <w:szCs w:val="28"/>
        </w:rPr>
        <w:t>m;</w:t>
      </w:r>
    </w:p>
    <w:p w14:paraId="0DB2C6FD" w14:textId="4F2EFA9B" w:rsidR="00EA28BE" w:rsidRPr="00D47C58" w:rsidRDefault="004B5D5F" w:rsidP="00EA28BE">
      <w:pPr>
        <w:spacing w:line="240" w:lineRule="auto"/>
        <w:rPr>
          <w:i/>
          <w:sz w:val="28"/>
          <w:szCs w:val="28"/>
        </w:rPr>
      </w:pPr>
      <w:r w:rsidRPr="00D47C58">
        <w:rPr>
          <w:sz w:val="28"/>
          <w:szCs w:val="28"/>
        </w:rPr>
        <w:t>12</w:t>
      </w:r>
      <w:r w:rsidR="0048176C" w:rsidRPr="00D47C58">
        <w:rPr>
          <w:sz w:val="28"/>
          <w:szCs w:val="28"/>
        </w:rPr>
        <w:t>.</w:t>
      </w:r>
      <w:r w:rsidR="00D70001" w:rsidRPr="00D47C58">
        <w:rPr>
          <w:sz w:val="28"/>
          <w:szCs w:val="28"/>
        </w:rPr>
        <w:t>6</w:t>
      </w:r>
      <w:r w:rsidR="0048176C" w:rsidRPr="00D47C58">
        <w:rPr>
          <w:sz w:val="28"/>
          <w:szCs w:val="28"/>
        </w:rPr>
        <w:t>.</w:t>
      </w:r>
      <w:r w:rsidR="005C3475" w:rsidRPr="00D47C58">
        <w:rPr>
          <w:sz w:val="28"/>
          <w:szCs w:val="28"/>
        </w:rPr>
        <w:t> </w:t>
      </w:r>
      <w:r w:rsidR="00843DAD" w:rsidRPr="00D47C58">
        <w:rPr>
          <w:sz w:val="28"/>
          <w:szCs w:val="28"/>
        </w:rPr>
        <w:t xml:space="preserve">projekta </w:t>
      </w:r>
      <w:r w:rsidR="004E0FDB" w:rsidRPr="00D47C58">
        <w:rPr>
          <w:sz w:val="28"/>
          <w:szCs w:val="28"/>
        </w:rPr>
        <w:t xml:space="preserve">iesniegumā </w:t>
      </w:r>
      <w:r w:rsidR="008349C5" w:rsidRPr="00D47C58">
        <w:rPr>
          <w:sz w:val="28"/>
          <w:szCs w:val="28"/>
        </w:rPr>
        <w:t>norādītā</w:t>
      </w:r>
      <w:r w:rsidR="00CD21F4" w:rsidRPr="00D47C58">
        <w:rPr>
          <w:sz w:val="28"/>
          <w:szCs w:val="28"/>
        </w:rPr>
        <w:t xml:space="preserve">s </w:t>
      </w:r>
      <w:r w:rsidR="00843DAD" w:rsidRPr="00D47C58">
        <w:rPr>
          <w:sz w:val="28"/>
          <w:szCs w:val="28"/>
        </w:rPr>
        <w:t>attiecināmās</w:t>
      </w:r>
      <w:r w:rsidR="00EA28BE" w:rsidRPr="00D47C58">
        <w:rPr>
          <w:sz w:val="28"/>
          <w:szCs w:val="28"/>
        </w:rPr>
        <w:t xml:space="preserve"> izmaks</w:t>
      </w:r>
      <w:r w:rsidR="00EF4EC9" w:rsidRPr="00D47C58">
        <w:rPr>
          <w:sz w:val="28"/>
          <w:szCs w:val="28"/>
        </w:rPr>
        <w:t>as</w:t>
      </w:r>
      <w:r w:rsidR="00EA28BE" w:rsidRPr="00D47C58">
        <w:rPr>
          <w:sz w:val="28"/>
          <w:szCs w:val="28"/>
        </w:rPr>
        <w:t xml:space="preserve"> </w:t>
      </w:r>
      <w:r w:rsidR="00EF4EC9" w:rsidRPr="00D47C58">
        <w:rPr>
          <w:sz w:val="28"/>
          <w:szCs w:val="28"/>
        </w:rPr>
        <w:t>atbilst</w:t>
      </w:r>
      <w:r w:rsidR="006C6581" w:rsidRPr="00D47C58">
        <w:rPr>
          <w:sz w:val="28"/>
          <w:szCs w:val="28"/>
        </w:rPr>
        <w:t xml:space="preserve"> </w:t>
      </w:r>
      <w:r w:rsidR="003C5FEB" w:rsidRPr="00D47C58">
        <w:rPr>
          <w:sz w:val="28"/>
          <w:szCs w:val="28"/>
        </w:rPr>
        <w:t xml:space="preserve">konkursa </w:t>
      </w:r>
      <w:r w:rsidR="000F4690" w:rsidRPr="00D47C58">
        <w:rPr>
          <w:sz w:val="28"/>
          <w:szCs w:val="28"/>
        </w:rPr>
        <w:t>nolikuma prasībām</w:t>
      </w:r>
      <w:r w:rsidR="00F55B6E" w:rsidRPr="00D47C58">
        <w:rPr>
          <w:sz w:val="28"/>
          <w:szCs w:val="28"/>
        </w:rPr>
        <w:t>.</w:t>
      </w:r>
    </w:p>
    <w:p w14:paraId="2321E024" w14:textId="77777777" w:rsidR="0077517E" w:rsidRPr="00D47C58" w:rsidRDefault="0077517E" w:rsidP="006519F0">
      <w:pPr>
        <w:spacing w:line="240" w:lineRule="auto"/>
        <w:rPr>
          <w:sz w:val="28"/>
          <w:szCs w:val="28"/>
        </w:rPr>
      </w:pPr>
    </w:p>
    <w:p w14:paraId="32355F6C" w14:textId="68FE7D23" w:rsidR="004E74E8" w:rsidRPr="00D47C58" w:rsidRDefault="004B5D5F" w:rsidP="004E74E8">
      <w:pPr>
        <w:spacing w:line="240" w:lineRule="auto"/>
        <w:rPr>
          <w:sz w:val="28"/>
          <w:szCs w:val="28"/>
        </w:rPr>
      </w:pPr>
      <w:r w:rsidRPr="00D47C58">
        <w:rPr>
          <w:sz w:val="28"/>
          <w:szCs w:val="28"/>
        </w:rPr>
        <w:t xml:space="preserve">13. </w:t>
      </w:r>
      <w:r w:rsidR="004E74E8" w:rsidRPr="00D47C58">
        <w:rPr>
          <w:sz w:val="28"/>
          <w:szCs w:val="28"/>
        </w:rPr>
        <w:t xml:space="preserve">Padome nodod projekta iesniegumu padomes ekspertu komisijai vai komisijām (turpmāk – komisija) atzinuma sniegšanai par projekta tēmas atbilstību šo noteikumu </w:t>
      </w:r>
      <w:r w:rsidRPr="00D47C58">
        <w:rPr>
          <w:sz w:val="28"/>
          <w:szCs w:val="28"/>
        </w:rPr>
        <w:t>12</w:t>
      </w:r>
      <w:r w:rsidR="004E74E8" w:rsidRPr="00D47C58">
        <w:rPr>
          <w:sz w:val="28"/>
          <w:szCs w:val="28"/>
        </w:rPr>
        <w:t>.3. apakšpunktā noteiktajam.</w:t>
      </w:r>
    </w:p>
    <w:p w14:paraId="2FAAD548" w14:textId="77777777" w:rsidR="00C23346" w:rsidRPr="00D47C58" w:rsidRDefault="00C23346" w:rsidP="004E74E8">
      <w:pPr>
        <w:spacing w:line="240" w:lineRule="auto"/>
        <w:rPr>
          <w:sz w:val="28"/>
          <w:szCs w:val="28"/>
        </w:rPr>
      </w:pPr>
    </w:p>
    <w:p w14:paraId="6E04CAD2" w14:textId="545D9D91" w:rsidR="004E74E8" w:rsidRPr="00D47C58" w:rsidRDefault="004B5D5F" w:rsidP="004E74E8">
      <w:pPr>
        <w:spacing w:line="240" w:lineRule="auto"/>
        <w:rPr>
          <w:sz w:val="28"/>
          <w:szCs w:val="28"/>
        </w:rPr>
      </w:pPr>
      <w:r w:rsidRPr="00D47C58">
        <w:rPr>
          <w:sz w:val="28"/>
          <w:szCs w:val="28"/>
        </w:rPr>
        <w:t xml:space="preserve">14. </w:t>
      </w:r>
      <w:r w:rsidR="004E74E8" w:rsidRPr="00D47C58">
        <w:rPr>
          <w:sz w:val="28"/>
          <w:szCs w:val="28"/>
        </w:rPr>
        <w:t xml:space="preserve">Ja iesniegtais projekta iesniegums neatbilst kādam no administratīvās atbilstības kritērijiem, padome mēneša laikā no konkursa noslēguma datuma pieņem lēmumu par projekta iesnieguma noraidīšanu. Lēmumu padome noformē kā administratīvo aktu un nosūta projekta iesniedzējam. </w:t>
      </w:r>
    </w:p>
    <w:p w14:paraId="6137EB29" w14:textId="77777777" w:rsidR="00BE7E59" w:rsidRPr="00D47C58" w:rsidRDefault="00BE7E59" w:rsidP="004E74E8">
      <w:pPr>
        <w:spacing w:line="240" w:lineRule="auto"/>
        <w:ind w:firstLine="0"/>
        <w:rPr>
          <w:sz w:val="28"/>
          <w:szCs w:val="28"/>
        </w:rPr>
      </w:pPr>
    </w:p>
    <w:p w14:paraId="4C39ABCF" w14:textId="17B82F9E" w:rsidR="00BE7E59" w:rsidRPr="00D47C58" w:rsidRDefault="004B5D5F" w:rsidP="00BE7E59">
      <w:pPr>
        <w:spacing w:line="240" w:lineRule="auto"/>
        <w:rPr>
          <w:sz w:val="28"/>
          <w:szCs w:val="28"/>
        </w:rPr>
      </w:pPr>
      <w:r w:rsidRPr="00D47C58">
        <w:rPr>
          <w:sz w:val="28"/>
          <w:szCs w:val="28"/>
        </w:rPr>
        <w:t xml:space="preserve">15. </w:t>
      </w:r>
      <w:r w:rsidR="004E74E8" w:rsidRPr="00D47C58">
        <w:rPr>
          <w:sz w:val="28"/>
          <w:szCs w:val="28"/>
        </w:rPr>
        <w:t>P</w:t>
      </w:r>
      <w:r w:rsidR="00C22DF8" w:rsidRPr="00D47C58">
        <w:rPr>
          <w:sz w:val="28"/>
          <w:szCs w:val="28"/>
        </w:rPr>
        <w:t xml:space="preserve">adome </w:t>
      </w:r>
      <w:r w:rsidR="000D7216" w:rsidRPr="00D47C58">
        <w:rPr>
          <w:sz w:val="28"/>
          <w:szCs w:val="28"/>
        </w:rPr>
        <w:t xml:space="preserve">nosūta </w:t>
      </w:r>
      <w:r w:rsidR="004E74E8" w:rsidRPr="00D47C58">
        <w:rPr>
          <w:sz w:val="28"/>
          <w:szCs w:val="28"/>
        </w:rPr>
        <w:t xml:space="preserve">projekta iesniegumu </w:t>
      </w:r>
      <w:r w:rsidR="000D7216" w:rsidRPr="00D47C58">
        <w:rPr>
          <w:sz w:val="28"/>
          <w:szCs w:val="28"/>
        </w:rPr>
        <w:t xml:space="preserve">izvērtēšanai šo noteikumu </w:t>
      </w:r>
      <w:r w:rsidRPr="00D47C58">
        <w:rPr>
          <w:sz w:val="28"/>
          <w:szCs w:val="28"/>
        </w:rPr>
        <w:t>16</w:t>
      </w:r>
      <w:r w:rsidR="000D7216" w:rsidRPr="00D47C58">
        <w:rPr>
          <w:sz w:val="28"/>
          <w:szCs w:val="28"/>
        </w:rPr>
        <w:t>. punktā minētajiem ekspertiem</w:t>
      </w:r>
      <w:r w:rsidR="00144840" w:rsidRPr="00D47C58">
        <w:rPr>
          <w:sz w:val="28"/>
          <w:szCs w:val="28"/>
        </w:rPr>
        <w:t>, izmantojot informācijas sistēmu</w:t>
      </w:r>
      <w:r w:rsidR="000D7216" w:rsidRPr="00D47C58">
        <w:rPr>
          <w:sz w:val="28"/>
          <w:szCs w:val="28"/>
        </w:rPr>
        <w:t>.</w:t>
      </w:r>
    </w:p>
    <w:p w14:paraId="785B9E80" w14:textId="77777777" w:rsidR="00D85338" w:rsidRPr="00D47C58" w:rsidRDefault="00D85338" w:rsidP="009734FC">
      <w:pPr>
        <w:spacing w:line="240" w:lineRule="auto"/>
        <w:ind w:firstLine="0"/>
        <w:rPr>
          <w:sz w:val="28"/>
          <w:szCs w:val="28"/>
        </w:rPr>
      </w:pPr>
    </w:p>
    <w:p w14:paraId="671C6008" w14:textId="6684ADEA" w:rsidR="007331A6" w:rsidRPr="00D47C58" w:rsidRDefault="004B5D5F" w:rsidP="006270D0">
      <w:pPr>
        <w:spacing w:line="240" w:lineRule="auto"/>
        <w:rPr>
          <w:sz w:val="28"/>
          <w:szCs w:val="28"/>
        </w:rPr>
      </w:pPr>
      <w:r w:rsidRPr="00696A54">
        <w:rPr>
          <w:sz w:val="28"/>
          <w:szCs w:val="28"/>
        </w:rPr>
        <w:t xml:space="preserve">16. </w:t>
      </w:r>
      <w:r w:rsidR="006270D0" w:rsidRPr="00696A54">
        <w:rPr>
          <w:sz w:val="28"/>
          <w:szCs w:val="28"/>
        </w:rPr>
        <w:t>Lai nodrošinātu neatkarīgu projektu iesniegumu vērtēšanu</w:t>
      </w:r>
      <w:r w:rsidR="00AF016B" w:rsidRPr="00696A54">
        <w:rPr>
          <w:sz w:val="28"/>
          <w:szCs w:val="28"/>
        </w:rPr>
        <w:t xml:space="preserve"> un</w:t>
      </w:r>
      <w:r w:rsidR="006270D0" w:rsidRPr="00696A54">
        <w:rPr>
          <w:sz w:val="28"/>
          <w:szCs w:val="28"/>
        </w:rPr>
        <w:t xml:space="preserve"> novērstu iespējamo interešu konfliktu, </w:t>
      </w:r>
      <w:r w:rsidR="00F63397" w:rsidRPr="00696A54">
        <w:rPr>
          <w:sz w:val="28"/>
          <w:szCs w:val="28"/>
        </w:rPr>
        <w:t xml:space="preserve">katra </w:t>
      </w:r>
      <w:r w:rsidR="006270D0" w:rsidRPr="00696A54">
        <w:rPr>
          <w:sz w:val="28"/>
          <w:szCs w:val="28"/>
        </w:rPr>
        <w:t xml:space="preserve">projekta iesnieguma izvērtēšanā </w:t>
      </w:r>
      <w:r w:rsidR="003D7B90" w:rsidRPr="00696A54">
        <w:rPr>
          <w:sz w:val="28"/>
          <w:szCs w:val="28"/>
        </w:rPr>
        <w:t xml:space="preserve">padome </w:t>
      </w:r>
      <w:r w:rsidR="00CB429A" w:rsidRPr="00696A54">
        <w:rPr>
          <w:sz w:val="28"/>
          <w:szCs w:val="28"/>
        </w:rPr>
        <w:t>ie</w:t>
      </w:r>
      <w:r w:rsidR="006270D0" w:rsidRPr="00696A54">
        <w:rPr>
          <w:sz w:val="28"/>
          <w:szCs w:val="28"/>
        </w:rPr>
        <w:t>saista</w:t>
      </w:r>
      <w:r w:rsidR="007331A6" w:rsidRPr="00696A54">
        <w:rPr>
          <w:sz w:val="28"/>
          <w:szCs w:val="28"/>
        </w:rPr>
        <w:t xml:space="preserve"> </w:t>
      </w:r>
      <w:r w:rsidR="00CA1C0E" w:rsidRPr="00696A54">
        <w:rPr>
          <w:sz w:val="28"/>
          <w:szCs w:val="28"/>
        </w:rPr>
        <w:t xml:space="preserve">ne mazāk kā </w:t>
      </w:r>
      <w:r w:rsidR="00C767AE" w:rsidRPr="00696A54">
        <w:rPr>
          <w:sz w:val="28"/>
          <w:szCs w:val="28"/>
        </w:rPr>
        <w:t xml:space="preserve">divus </w:t>
      </w:r>
      <w:r w:rsidR="007331A6" w:rsidRPr="00696A54">
        <w:rPr>
          <w:sz w:val="28"/>
          <w:szCs w:val="28"/>
        </w:rPr>
        <w:t>atbilstošu</w:t>
      </w:r>
      <w:r w:rsidR="006270D0" w:rsidRPr="00696A54">
        <w:rPr>
          <w:sz w:val="28"/>
          <w:szCs w:val="28"/>
        </w:rPr>
        <w:t>s</w:t>
      </w:r>
      <w:r w:rsidR="007331A6" w:rsidRPr="00696A54">
        <w:rPr>
          <w:sz w:val="28"/>
          <w:szCs w:val="28"/>
        </w:rPr>
        <w:t xml:space="preserve"> Eiropas Komisijas ekspertu datubāzē</w:t>
      </w:r>
      <w:r w:rsidR="00874A7B" w:rsidRPr="00696A54">
        <w:rPr>
          <w:sz w:val="28"/>
          <w:szCs w:val="28"/>
        </w:rPr>
        <w:t>, bet, ja attiecīgajā datu bāzē šādu ekspertu n</w:t>
      </w:r>
      <w:r w:rsidR="00A87738" w:rsidRPr="00696A54">
        <w:rPr>
          <w:sz w:val="28"/>
          <w:szCs w:val="28"/>
        </w:rPr>
        <w:t>av, tad citā starptautisk</w:t>
      </w:r>
      <w:r w:rsidR="00874A7B" w:rsidRPr="00696A54">
        <w:rPr>
          <w:sz w:val="28"/>
          <w:szCs w:val="28"/>
        </w:rPr>
        <w:t>ā ekspertu datubāz</w:t>
      </w:r>
      <w:r w:rsidR="00874A7B" w:rsidRPr="00D47C58">
        <w:rPr>
          <w:sz w:val="28"/>
          <w:szCs w:val="28"/>
        </w:rPr>
        <w:t xml:space="preserve">ē </w:t>
      </w:r>
      <w:r w:rsidR="007331A6" w:rsidRPr="00D47C58">
        <w:rPr>
          <w:sz w:val="28"/>
          <w:szCs w:val="28"/>
        </w:rPr>
        <w:t>iekļautu</w:t>
      </w:r>
      <w:r w:rsidR="006270D0" w:rsidRPr="00D47C58">
        <w:rPr>
          <w:sz w:val="28"/>
          <w:szCs w:val="28"/>
        </w:rPr>
        <w:t>s</w:t>
      </w:r>
      <w:r w:rsidR="007331A6" w:rsidRPr="00D47C58">
        <w:rPr>
          <w:sz w:val="28"/>
          <w:szCs w:val="28"/>
        </w:rPr>
        <w:t xml:space="preserve"> </w:t>
      </w:r>
      <w:r w:rsidR="006270D0" w:rsidRPr="00D47C58">
        <w:rPr>
          <w:sz w:val="28"/>
          <w:szCs w:val="28"/>
        </w:rPr>
        <w:t>ekspertus</w:t>
      </w:r>
      <w:r w:rsidR="00083F3A" w:rsidRPr="00D47C58">
        <w:rPr>
          <w:sz w:val="28"/>
          <w:szCs w:val="28"/>
        </w:rPr>
        <w:t xml:space="preserve"> (turpmāk </w:t>
      </w:r>
      <w:r w:rsidR="00DE714F" w:rsidRPr="00D47C58">
        <w:rPr>
          <w:sz w:val="28"/>
          <w:szCs w:val="28"/>
        </w:rPr>
        <w:t>–</w:t>
      </w:r>
      <w:r w:rsidR="00083F3A" w:rsidRPr="00D47C58">
        <w:rPr>
          <w:sz w:val="28"/>
          <w:szCs w:val="28"/>
        </w:rPr>
        <w:t xml:space="preserve"> eksperts)</w:t>
      </w:r>
      <w:r w:rsidR="007331A6" w:rsidRPr="00D47C58">
        <w:rPr>
          <w:sz w:val="28"/>
          <w:szCs w:val="28"/>
        </w:rPr>
        <w:t xml:space="preserve">, </w:t>
      </w:r>
      <w:r w:rsidR="00831468" w:rsidRPr="00D47C58">
        <w:rPr>
          <w:sz w:val="28"/>
          <w:szCs w:val="28"/>
        </w:rPr>
        <w:t>ievērojot šādus nosacījumus</w:t>
      </w:r>
      <w:r w:rsidR="007331A6" w:rsidRPr="00D47C58">
        <w:rPr>
          <w:sz w:val="28"/>
          <w:szCs w:val="28"/>
        </w:rPr>
        <w:t>:</w:t>
      </w:r>
    </w:p>
    <w:p w14:paraId="108326E9" w14:textId="2FEB2675" w:rsidR="007331A6" w:rsidRPr="00D47C58" w:rsidRDefault="00D87A14" w:rsidP="007331A6">
      <w:pPr>
        <w:spacing w:line="240" w:lineRule="auto"/>
        <w:rPr>
          <w:sz w:val="28"/>
          <w:szCs w:val="28"/>
        </w:rPr>
      </w:pPr>
      <w:r w:rsidRPr="00D47C58">
        <w:rPr>
          <w:sz w:val="28"/>
          <w:szCs w:val="28"/>
        </w:rPr>
        <w:t>16</w:t>
      </w:r>
      <w:r w:rsidR="005C3475" w:rsidRPr="00D47C58">
        <w:rPr>
          <w:sz w:val="28"/>
          <w:szCs w:val="28"/>
        </w:rPr>
        <w:t>.1. </w:t>
      </w:r>
      <w:r w:rsidR="007331A6" w:rsidRPr="00D47C58">
        <w:rPr>
          <w:sz w:val="28"/>
          <w:szCs w:val="28"/>
        </w:rPr>
        <w:t>ekspertam ir doktora zinātniskais grāds;</w:t>
      </w:r>
    </w:p>
    <w:p w14:paraId="32907F26" w14:textId="5F0A1C0B" w:rsidR="007331A6" w:rsidRPr="00D47C58" w:rsidRDefault="00D87A14" w:rsidP="007331A6">
      <w:pPr>
        <w:spacing w:line="240" w:lineRule="auto"/>
        <w:rPr>
          <w:sz w:val="28"/>
          <w:szCs w:val="28"/>
        </w:rPr>
      </w:pPr>
      <w:r w:rsidRPr="00D47C58">
        <w:rPr>
          <w:sz w:val="28"/>
          <w:szCs w:val="28"/>
        </w:rPr>
        <w:lastRenderedPageBreak/>
        <w:t>16</w:t>
      </w:r>
      <w:r w:rsidR="005C3475" w:rsidRPr="00D47C58">
        <w:rPr>
          <w:sz w:val="28"/>
          <w:szCs w:val="28"/>
        </w:rPr>
        <w:t>.2. </w:t>
      </w:r>
      <w:r w:rsidR="007331A6" w:rsidRPr="00D47C58">
        <w:rPr>
          <w:sz w:val="28"/>
          <w:szCs w:val="28"/>
        </w:rPr>
        <w:t xml:space="preserve">eksperta zinātniskā kvalifikācija atbilst konkrētā </w:t>
      </w:r>
      <w:r w:rsidR="003A7E45" w:rsidRPr="00D47C58">
        <w:rPr>
          <w:sz w:val="28"/>
          <w:szCs w:val="28"/>
        </w:rPr>
        <w:t>projekta iesnieguma</w:t>
      </w:r>
      <w:r w:rsidR="007331A6" w:rsidRPr="00D47C58">
        <w:rPr>
          <w:sz w:val="28"/>
          <w:szCs w:val="28"/>
        </w:rPr>
        <w:t xml:space="preserve"> zinātnes nozarei </w:t>
      </w:r>
      <w:r w:rsidR="00136259" w:rsidRPr="00D47C58">
        <w:rPr>
          <w:sz w:val="28"/>
          <w:szCs w:val="28"/>
        </w:rPr>
        <w:t>un tematikai;</w:t>
      </w:r>
    </w:p>
    <w:p w14:paraId="51287F3A" w14:textId="1003C120" w:rsidR="007331A6" w:rsidRPr="00D47C58" w:rsidRDefault="00D87A14" w:rsidP="007331A6">
      <w:pPr>
        <w:spacing w:line="240" w:lineRule="auto"/>
        <w:rPr>
          <w:sz w:val="28"/>
          <w:szCs w:val="28"/>
        </w:rPr>
      </w:pPr>
      <w:r w:rsidRPr="00D47C58">
        <w:rPr>
          <w:sz w:val="28"/>
          <w:szCs w:val="28"/>
        </w:rPr>
        <w:t>16</w:t>
      </w:r>
      <w:r w:rsidR="005C3475" w:rsidRPr="00D47C58">
        <w:rPr>
          <w:sz w:val="28"/>
          <w:szCs w:val="28"/>
        </w:rPr>
        <w:t>.3. </w:t>
      </w:r>
      <w:r w:rsidR="007331A6" w:rsidRPr="00D47C58">
        <w:rPr>
          <w:sz w:val="28"/>
          <w:szCs w:val="28"/>
        </w:rPr>
        <w:t xml:space="preserve">eksperta līdzšinējā vērtēšanas kompetence un darba pieredze atbilst konkrētā </w:t>
      </w:r>
      <w:r w:rsidR="003A7E45" w:rsidRPr="00D47C58">
        <w:rPr>
          <w:sz w:val="28"/>
          <w:szCs w:val="28"/>
        </w:rPr>
        <w:t>projekta iesnieguma</w:t>
      </w:r>
      <w:r w:rsidR="007331A6" w:rsidRPr="00D47C58">
        <w:rPr>
          <w:sz w:val="28"/>
          <w:szCs w:val="28"/>
        </w:rPr>
        <w:t xml:space="preserve"> zinātnes nozarei </w:t>
      </w:r>
      <w:r w:rsidR="00136259" w:rsidRPr="00D47C58">
        <w:rPr>
          <w:sz w:val="28"/>
          <w:szCs w:val="28"/>
        </w:rPr>
        <w:t>un tematikai;</w:t>
      </w:r>
    </w:p>
    <w:p w14:paraId="2CFB59E8" w14:textId="46217C90" w:rsidR="007331A6" w:rsidRPr="003C0B15" w:rsidRDefault="00D87A14" w:rsidP="003C0B15">
      <w:pPr>
        <w:spacing w:line="240" w:lineRule="auto"/>
        <w:rPr>
          <w:sz w:val="28"/>
          <w:szCs w:val="28"/>
        </w:rPr>
      </w:pPr>
      <w:r w:rsidRPr="000602A3">
        <w:rPr>
          <w:sz w:val="28"/>
          <w:szCs w:val="28"/>
        </w:rPr>
        <w:t>16</w:t>
      </w:r>
      <w:r w:rsidR="005C3475" w:rsidRPr="000602A3">
        <w:rPr>
          <w:sz w:val="28"/>
          <w:szCs w:val="28"/>
        </w:rPr>
        <w:t>.4. </w:t>
      </w:r>
      <w:r w:rsidR="007652F3" w:rsidRPr="000602A3">
        <w:rPr>
          <w:sz w:val="28"/>
          <w:szCs w:val="28"/>
        </w:rPr>
        <w:t xml:space="preserve">eksperts </w:t>
      </w:r>
      <w:r w:rsidR="00055ECF" w:rsidRPr="000602A3">
        <w:rPr>
          <w:sz w:val="28"/>
          <w:szCs w:val="28"/>
        </w:rPr>
        <w:t>vērtējumu veic neatkarīgi</w:t>
      </w:r>
      <w:r w:rsidR="003C0B15" w:rsidRPr="000602A3">
        <w:rPr>
          <w:sz w:val="28"/>
          <w:szCs w:val="28"/>
        </w:rPr>
        <w:t xml:space="preserve"> un nepārstāv projekta iesnieguma iesniedzēja institūciju</w:t>
      </w:r>
      <w:r w:rsidR="00D7083E" w:rsidRPr="000602A3">
        <w:rPr>
          <w:sz w:val="28"/>
          <w:szCs w:val="28"/>
        </w:rPr>
        <w:t xml:space="preserve">, </w:t>
      </w:r>
      <w:r w:rsidR="002C3D5E" w:rsidRPr="000602A3">
        <w:rPr>
          <w:sz w:val="28"/>
          <w:szCs w:val="28"/>
        </w:rPr>
        <w:t xml:space="preserve">viņa darbībā nav tādu apstākļu, kas </w:t>
      </w:r>
      <w:r w:rsidR="00C75E47" w:rsidRPr="000602A3">
        <w:rPr>
          <w:sz w:val="28"/>
          <w:szCs w:val="28"/>
        </w:rPr>
        <w:t>izraisa interešu konfliktu, tajā skaitā  nerada un neradīs ekspertam personisko vai mantisko ieinteresētību.</w:t>
      </w:r>
      <w:r w:rsidR="002C3D5E" w:rsidRPr="000602A3">
        <w:rPr>
          <w:sz w:val="28"/>
          <w:szCs w:val="28"/>
        </w:rPr>
        <w:t xml:space="preserve"> </w:t>
      </w:r>
    </w:p>
    <w:p w14:paraId="54F9C847" w14:textId="77777777" w:rsidR="007331A6" w:rsidRPr="00D47C58" w:rsidRDefault="007331A6" w:rsidP="006519F0">
      <w:pPr>
        <w:spacing w:line="240" w:lineRule="auto"/>
        <w:rPr>
          <w:color w:val="FF0000"/>
          <w:sz w:val="28"/>
          <w:szCs w:val="28"/>
        </w:rPr>
      </w:pPr>
    </w:p>
    <w:p w14:paraId="2D9E226A" w14:textId="66F18F54" w:rsidR="006519F0" w:rsidRPr="00D47C58" w:rsidRDefault="0069393A" w:rsidP="006519F0">
      <w:pPr>
        <w:spacing w:line="240" w:lineRule="auto"/>
        <w:rPr>
          <w:sz w:val="28"/>
          <w:szCs w:val="28"/>
        </w:rPr>
      </w:pPr>
      <w:r w:rsidRPr="00D47C58">
        <w:rPr>
          <w:sz w:val="28"/>
          <w:szCs w:val="28"/>
        </w:rPr>
        <w:t xml:space="preserve">17. </w:t>
      </w:r>
      <w:r w:rsidR="00F95192" w:rsidRPr="00D47C58">
        <w:rPr>
          <w:sz w:val="28"/>
          <w:szCs w:val="28"/>
        </w:rPr>
        <w:t>Izvērtējot projekta iesniegumu</w:t>
      </w:r>
      <w:r w:rsidR="006519F0" w:rsidRPr="00D47C58">
        <w:rPr>
          <w:sz w:val="28"/>
          <w:szCs w:val="28"/>
        </w:rPr>
        <w:t>, eksperts nedrīkst nonākt interešu konfliktā un izpaust iesniegumā ietverto informāciju projekta vērtēšanā neiesaistītām personām. Interešu konflikta nee</w:t>
      </w:r>
      <w:r w:rsidR="008D0037" w:rsidRPr="00D47C58">
        <w:rPr>
          <w:sz w:val="28"/>
          <w:szCs w:val="28"/>
        </w:rPr>
        <w:t>samī</w:t>
      </w:r>
      <w:r w:rsidR="006519F0" w:rsidRPr="00D47C58">
        <w:rPr>
          <w:sz w:val="28"/>
          <w:szCs w:val="28"/>
        </w:rPr>
        <w:t xml:space="preserve">bu un apņemšanos ievērot konfidencialitāti eksperts apliecina </w:t>
      </w:r>
      <w:r w:rsidR="004E2FEC" w:rsidRPr="00D47C58">
        <w:rPr>
          <w:sz w:val="28"/>
          <w:szCs w:val="28"/>
        </w:rPr>
        <w:t>pirms</w:t>
      </w:r>
      <w:r w:rsidR="006468DE" w:rsidRPr="00D47C58">
        <w:rPr>
          <w:sz w:val="28"/>
          <w:szCs w:val="28"/>
        </w:rPr>
        <w:t xml:space="preserve"> līguma </w:t>
      </w:r>
      <w:r w:rsidR="00607E1F" w:rsidRPr="00D47C58">
        <w:rPr>
          <w:sz w:val="28"/>
          <w:szCs w:val="28"/>
        </w:rPr>
        <w:t>noslēgš</w:t>
      </w:r>
      <w:r w:rsidR="00A42BCC" w:rsidRPr="00D47C58">
        <w:rPr>
          <w:sz w:val="28"/>
          <w:szCs w:val="28"/>
        </w:rPr>
        <w:t>a</w:t>
      </w:r>
      <w:r w:rsidR="00607E1F" w:rsidRPr="00D47C58">
        <w:rPr>
          <w:sz w:val="28"/>
          <w:szCs w:val="28"/>
        </w:rPr>
        <w:t>na</w:t>
      </w:r>
      <w:r w:rsidR="006468DE" w:rsidRPr="00D47C58">
        <w:rPr>
          <w:sz w:val="28"/>
          <w:szCs w:val="28"/>
        </w:rPr>
        <w:t>s</w:t>
      </w:r>
      <w:r w:rsidR="004E2FEC" w:rsidRPr="00D47C58">
        <w:rPr>
          <w:sz w:val="28"/>
          <w:szCs w:val="28"/>
        </w:rPr>
        <w:t xml:space="preserve"> </w:t>
      </w:r>
      <w:r w:rsidR="006C053E" w:rsidRPr="00D47C58">
        <w:rPr>
          <w:sz w:val="28"/>
          <w:szCs w:val="28"/>
        </w:rPr>
        <w:t xml:space="preserve">un </w:t>
      </w:r>
      <w:r w:rsidR="004E2FEC" w:rsidRPr="00D47C58">
        <w:rPr>
          <w:sz w:val="28"/>
          <w:szCs w:val="28"/>
        </w:rPr>
        <w:t>projekta iesnieguma vērtēšanas uzsākšanas</w:t>
      </w:r>
      <w:r w:rsidR="00281277" w:rsidRPr="00D47C58">
        <w:rPr>
          <w:sz w:val="28"/>
          <w:szCs w:val="28"/>
        </w:rPr>
        <w:t>,</w:t>
      </w:r>
      <w:r w:rsidR="004E2FEC" w:rsidRPr="00D47C58">
        <w:rPr>
          <w:sz w:val="28"/>
          <w:szCs w:val="28"/>
        </w:rPr>
        <w:t xml:space="preserve"> </w:t>
      </w:r>
      <w:r w:rsidR="0035301A" w:rsidRPr="00D47C58">
        <w:rPr>
          <w:sz w:val="28"/>
          <w:szCs w:val="28"/>
        </w:rPr>
        <w:t>parakstot</w:t>
      </w:r>
      <w:r w:rsidR="006519F0" w:rsidRPr="00D47C58">
        <w:rPr>
          <w:sz w:val="28"/>
          <w:szCs w:val="28"/>
        </w:rPr>
        <w:t xml:space="preserve"> eksperta </w:t>
      </w:r>
      <w:r w:rsidR="00760110" w:rsidRPr="00D47C58">
        <w:rPr>
          <w:sz w:val="28"/>
          <w:szCs w:val="28"/>
        </w:rPr>
        <w:t>a</w:t>
      </w:r>
      <w:r w:rsidR="0035301A" w:rsidRPr="00D47C58">
        <w:rPr>
          <w:sz w:val="28"/>
          <w:szCs w:val="28"/>
        </w:rPr>
        <w:t>pliecinājumu</w:t>
      </w:r>
      <w:r w:rsidR="006519F0" w:rsidRPr="00D47C58">
        <w:rPr>
          <w:sz w:val="28"/>
          <w:szCs w:val="28"/>
        </w:rPr>
        <w:t xml:space="preserve">. </w:t>
      </w:r>
      <w:r w:rsidR="00140850" w:rsidRPr="00D47C58">
        <w:rPr>
          <w:sz w:val="28"/>
          <w:szCs w:val="28"/>
        </w:rPr>
        <w:t>Padome a</w:t>
      </w:r>
      <w:r w:rsidR="006519F0" w:rsidRPr="00D47C58">
        <w:rPr>
          <w:sz w:val="28"/>
          <w:szCs w:val="28"/>
        </w:rPr>
        <w:t>r ekspertu slēdz līgumu, paredzot atbildību, kas iestājas, ja eksperts neievēro parakstīto apliecinājumu.</w:t>
      </w:r>
    </w:p>
    <w:p w14:paraId="2E0614BD" w14:textId="77777777" w:rsidR="006519F0" w:rsidRPr="00D47C58" w:rsidRDefault="006519F0" w:rsidP="006519F0">
      <w:pPr>
        <w:spacing w:line="240" w:lineRule="auto"/>
        <w:rPr>
          <w:sz w:val="28"/>
          <w:szCs w:val="28"/>
        </w:rPr>
      </w:pPr>
    </w:p>
    <w:p w14:paraId="5E184B81" w14:textId="5ACA17A6" w:rsidR="00520EF1" w:rsidRPr="00D47C58" w:rsidRDefault="0069393A" w:rsidP="006519F0">
      <w:pPr>
        <w:spacing w:line="240" w:lineRule="auto"/>
        <w:rPr>
          <w:sz w:val="28"/>
          <w:szCs w:val="28"/>
        </w:rPr>
      </w:pPr>
      <w:r w:rsidRPr="00696A54">
        <w:rPr>
          <w:sz w:val="28"/>
          <w:szCs w:val="28"/>
        </w:rPr>
        <w:t xml:space="preserve">18. </w:t>
      </w:r>
      <w:r w:rsidR="009B24E4" w:rsidRPr="00696A54">
        <w:rPr>
          <w:sz w:val="28"/>
          <w:szCs w:val="28"/>
        </w:rPr>
        <w:t>Ekspert</w:t>
      </w:r>
      <w:r w:rsidR="005756A3" w:rsidRPr="00696A54">
        <w:rPr>
          <w:sz w:val="28"/>
          <w:szCs w:val="28"/>
        </w:rPr>
        <w:t>s izvērtē projekta iesniegumu,</w:t>
      </w:r>
      <w:r w:rsidR="006519F0" w:rsidRPr="00696A54">
        <w:rPr>
          <w:sz w:val="28"/>
          <w:szCs w:val="28"/>
        </w:rPr>
        <w:t xml:space="preserve"> aizpilda eksperta vērtējuma veidlapu </w:t>
      </w:r>
      <w:r w:rsidR="00D9353E" w:rsidRPr="00696A54">
        <w:rPr>
          <w:sz w:val="28"/>
          <w:szCs w:val="28"/>
        </w:rPr>
        <w:t xml:space="preserve">un sagatavo konsolidēto vērtējumu </w:t>
      </w:r>
      <w:r w:rsidR="006519F0" w:rsidRPr="00696A54">
        <w:rPr>
          <w:sz w:val="28"/>
          <w:szCs w:val="28"/>
        </w:rPr>
        <w:t>saskaņā ar vērtēšanas metodiku, kurā noteikta vērtēšanas punktu atbilstība kvantitatīviem un kvalitatīviem rādītājiem.</w:t>
      </w:r>
      <w:r w:rsidR="00D9353E" w:rsidRPr="00D47C58">
        <w:rPr>
          <w:sz w:val="28"/>
          <w:szCs w:val="28"/>
        </w:rPr>
        <w:t xml:space="preserve"> </w:t>
      </w:r>
      <w:r w:rsidR="006519F0" w:rsidRPr="00D47C58">
        <w:rPr>
          <w:sz w:val="28"/>
          <w:szCs w:val="28"/>
        </w:rPr>
        <w:t xml:space="preserve"> </w:t>
      </w:r>
    </w:p>
    <w:p w14:paraId="1EE7CA0A" w14:textId="77777777" w:rsidR="006519F0" w:rsidRPr="00D47C58" w:rsidRDefault="006519F0" w:rsidP="006519F0">
      <w:pPr>
        <w:spacing w:line="240" w:lineRule="auto"/>
        <w:rPr>
          <w:sz w:val="28"/>
          <w:szCs w:val="28"/>
        </w:rPr>
      </w:pPr>
    </w:p>
    <w:p w14:paraId="3D3EA73E" w14:textId="30622870" w:rsidR="006519F0" w:rsidRPr="00D47C58" w:rsidRDefault="0069393A" w:rsidP="006519F0">
      <w:pPr>
        <w:spacing w:line="240" w:lineRule="auto"/>
        <w:rPr>
          <w:sz w:val="28"/>
          <w:szCs w:val="28"/>
        </w:rPr>
      </w:pPr>
      <w:r w:rsidRPr="00D47C58">
        <w:rPr>
          <w:sz w:val="28"/>
          <w:szCs w:val="28"/>
        </w:rPr>
        <w:t xml:space="preserve">19. </w:t>
      </w:r>
      <w:r w:rsidR="006519F0" w:rsidRPr="00D47C58">
        <w:rPr>
          <w:sz w:val="28"/>
          <w:szCs w:val="28"/>
        </w:rPr>
        <w:t>Projekta iesniegumu eksperts izvērtē pēc šādiem kritērijiem:</w:t>
      </w:r>
    </w:p>
    <w:p w14:paraId="2A816566" w14:textId="55B5331E" w:rsidR="006519F0" w:rsidRPr="00D47C58" w:rsidRDefault="0069393A" w:rsidP="006519F0">
      <w:pPr>
        <w:spacing w:line="240" w:lineRule="auto"/>
        <w:rPr>
          <w:sz w:val="28"/>
          <w:szCs w:val="28"/>
        </w:rPr>
      </w:pPr>
      <w:r w:rsidRPr="00D47C58">
        <w:rPr>
          <w:sz w:val="28"/>
          <w:szCs w:val="28"/>
        </w:rPr>
        <w:t>19</w:t>
      </w:r>
      <w:r w:rsidR="006519F0" w:rsidRPr="00D47C58">
        <w:rPr>
          <w:sz w:val="28"/>
          <w:szCs w:val="28"/>
        </w:rPr>
        <w:t>.</w:t>
      </w:r>
      <w:r w:rsidR="007C26F7" w:rsidRPr="00D47C58">
        <w:rPr>
          <w:sz w:val="28"/>
          <w:szCs w:val="28"/>
        </w:rPr>
        <w:t>1</w:t>
      </w:r>
      <w:r w:rsidR="005C3475" w:rsidRPr="00D47C58">
        <w:rPr>
          <w:sz w:val="28"/>
          <w:szCs w:val="28"/>
        </w:rPr>
        <w:t>. </w:t>
      </w:r>
      <w:r w:rsidR="006519F0" w:rsidRPr="00D47C58">
        <w:rPr>
          <w:sz w:val="28"/>
          <w:szCs w:val="28"/>
        </w:rPr>
        <w:t xml:space="preserve">projekta iesnieguma zinātniskā kvalitāte atbilstoši šo noteikumu </w:t>
      </w:r>
      <w:r w:rsidR="00FF1506" w:rsidRPr="00D47C58">
        <w:rPr>
          <w:sz w:val="28"/>
          <w:szCs w:val="28"/>
        </w:rPr>
        <w:t>20</w:t>
      </w:r>
      <w:r w:rsidR="006519F0" w:rsidRPr="00D47C58">
        <w:rPr>
          <w:sz w:val="28"/>
          <w:szCs w:val="28"/>
        </w:rPr>
        <w:t>.</w:t>
      </w:r>
      <w:r w:rsidR="005D38BB" w:rsidRPr="00D47C58">
        <w:rPr>
          <w:sz w:val="28"/>
          <w:szCs w:val="28"/>
        </w:rPr>
        <w:t xml:space="preserve"> </w:t>
      </w:r>
      <w:r w:rsidR="006519F0" w:rsidRPr="00D47C58">
        <w:rPr>
          <w:sz w:val="28"/>
          <w:szCs w:val="28"/>
        </w:rPr>
        <w:t>punktam;</w:t>
      </w:r>
    </w:p>
    <w:p w14:paraId="0BC339AA" w14:textId="23553D1E" w:rsidR="001B5376" w:rsidRPr="00D47C58" w:rsidRDefault="0069393A" w:rsidP="001B5376">
      <w:pPr>
        <w:spacing w:line="240" w:lineRule="auto"/>
        <w:rPr>
          <w:sz w:val="28"/>
          <w:szCs w:val="28"/>
        </w:rPr>
      </w:pPr>
      <w:r w:rsidRPr="00D47C58">
        <w:rPr>
          <w:sz w:val="28"/>
          <w:szCs w:val="28"/>
        </w:rPr>
        <w:t>19</w:t>
      </w:r>
      <w:r w:rsidR="001B5376" w:rsidRPr="00D47C58">
        <w:rPr>
          <w:sz w:val="28"/>
          <w:szCs w:val="28"/>
        </w:rPr>
        <w:t>.</w:t>
      </w:r>
      <w:r w:rsidR="007C26F7" w:rsidRPr="00D47C58">
        <w:rPr>
          <w:sz w:val="28"/>
          <w:szCs w:val="28"/>
        </w:rPr>
        <w:t>2</w:t>
      </w:r>
      <w:r w:rsidR="005C3475" w:rsidRPr="00D47C58">
        <w:rPr>
          <w:sz w:val="28"/>
          <w:szCs w:val="28"/>
        </w:rPr>
        <w:t>. </w:t>
      </w:r>
      <w:r w:rsidR="001B5376" w:rsidRPr="00D47C58">
        <w:rPr>
          <w:sz w:val="28"/>
          <w:szCs w:val="28"/>
        </w:rPr>
        <w:t xml:space="preserve">projekta rezultātu </w:t>
      </w:r>
      <w:r w:rsidR="00856C3A" w:rsidRPr="00D47C58">
        <w:rPr>
          <w:sz w:val="28"/>
          <w:szCs w:val="28"/>
        </w:rPr>
        <w:t>ietekme</w:t>
      </w:r>
      <w:r w:rsidR="001B5376" w:rsidRPr="00D47C58">
        <w:rPr>
          <w:sz w:val="28"/>
          <w:szCs w:val="28"/>
        </w:rPr>
        <w:t xml:space="preserve"> atbilstoši šo noteikumu </w:t>
      </w:r>
      <w:r w:rsidR="00FF1506" w:rsidRPr="00D47C58">
        <w:rPr>
          <w:sz w:val="28"/>
          <w:szCs w:val="28"/>
        </w:rPr>
        <w:t>21</w:t>
      </w:r>
      <w:r w:rsidR="00494FBC" w:rsidRPr="00D47C58">
        <w:rPr>
          <w:sz w:val="28"/>
          <w:szCs w:val="28"/>
        </w:rPr>
        <w:t>.</w:t>
      </w:r>
      <w:r w:rsidR="00286E8C" w:rsidRPr="00D47C58">
        <w:rPr>
          <w:sz w:val="28"/>
          <w:szCs w:val="28"/>
        </w:rPr>
        <w:t xml:space="preserve"> </w:t>
      </w:r>
      <w:r w:rsidR="00494FBC" w:rsidRPr="00D47C58">
        <w:rPr>
          <w:sz w:val="28"/>
          <w:szCs w:val="28"/>
        </w:rPr>
        <w:t>punktam;</w:t>
      </w:r>
    </w:p>
    <w:p w14:paraId="63F5E5DA" w14:textId="2F9F0250" w:rsidR="006519F0" w:rsidRPr="00D47C58" w:rsidRDefault="0069393A" w:rsidP="006519F0">
      <w:pPr>
        <w:spacing w:line="240" w:lineRule="auto"/>
        <w:rPr>
          <w:sz w:val="28"/>
          <w:szCs w:val="28"/>
        </w:rPr>
      </w:pPr>
      <w:r w:rsidRPr="00D47C58">
        <w:rPr>
          <w:sz w:val="28"/>
          <w:szCs w:val="28"/>
        </w:rPr>
        <w:t>19</w:t>
      </w:r>
      <w:r w:rsidR="006519F0" w:rsidRPr="00D47C58">
        <w:rPr>
          <w:sz w:val="28"/>
          <w:szCs w:val="28"/>
        </w:rPr>
        <w:t>.</w:t>
      </w:r>
      <w:r w:rsidR="007C26F7" w:rsidRPr="00D47C58">
        <w:rPr>
          <w:sz w:val="28"/>
          <w:szCs w:val="28"/>
        </w:rPr>
        <w:t>3</w:t>
      </w:r>
      <w:r w:rsidR="005C3475" w:rsidRPr="00D47C58">
        <w:rPr>
          <w:sz w:val="28"/>
          <w:szCs w:val="28"/>
        </w:rPr>
        <w:t>. </w:t>
      </w:r>
      <w:r w:rsidR="006519F0" w:rsidRPr="00D47C58">
        <w:rPr>
          <w:sz w:val="28"/>
          <w:szCs w:val="28"/>
        </w:rPr>
        <w:t xml:space="preserve">projekta īstenošanas iespējas un nodrošinājums atbilstoši šo noteikumu </w:t>
      </w:r>
      <w:r w:rsidR="00FF1506" w:rsidRPr="00D47C58">
        <w:rPr>
          <w:sz w:val="28"/>
          <w:szCs w:val="28"/>
        </w:rPr>
        <w:t>22</w:t>
      </w:r>
      <w:r w:rsidR="00494FBC" w:rsidRPr="00D47C58">
        <w:rPr>
          <w:sz w:val="28"/>
          <w:szCs w:val="28"/>
        </w:rPr>
        <w:t>.</w:t>
      </w:r>
      <w:r w:rsidR="00286E8C" w:rsidRPr="00D47C58">
        <w:rPr>
          <w:sz w:val="28"/>
          <w:szCs w:val="28"/>
        </w:rPr>
        <w:t xml:space="preserve"> </w:t>
      </w:r>
      <w:r w:rsidR="00494FBC" w:rsidRPr="00D47C58">
        <w:rPr>
          <w:sz w:val="28"/>
          <w:szCs w:val="28"/>
        </w:rPr>
        <w:t>punktam.</w:t>
      </w:r>
    </w:p>
    <w:p w14:paraId="2591E574" w14:textId="77777777" w:rsidR="004754BD" w:rsidRPr="00D47C58" w:rsidRDefault="004754BD" w:rsidP="006519F0">
      <w:pPr>
        <w:spacing w:line="240" w:lineRule="auto"/>
        <w:rPr>
          <w:sz w:val="28"/>
          <w:szCs w:val="28"/>
        </w:rPr>
      </w:pPr>
    </w:p>
    <w:p w14:paraId="6FB6AF38" w14:textId="271A1964" w:rsidR="00152B92" w:rsidRPr="00D47C58" w:rsidRDefault="0097230D" w:rsidP="00152B92">
      <w:pPr>
        <w:spacing w:line="240" w:lineRule="auto"/>
        <w:rPr>
          <w:sz w:val="28"/>
          <w:szCs w:val="28"/>
        </w:rPr>
      </w:pPr>
      <w:r w:rsidRPr="00D47C58">
        <w:rPr>
          <w:sz w:val="28"/>
          <w:szCs w:val="28"/>
        </w:rPr>
        <w:t>20</w:t>
      </w:r>
      <w:r w:rsidR="00FF1506" w:rsidRPr="00D47C58">
        <w:rPr>
          <w:sz w:val="28"/>
          <w:szCs w:val="28"/>
        </w:rPr>
        <w:t xml:space="preserve">. </w:t>
      </w:r>
      <w:r w:rsidR="00152B92" w:rsidRPr="00D47C58">
        <w:rPr>
          <w:sz w:val="28"/>
          <w:szCs w:val="28"/>
        </w:rPr>
        <w:t xml:space="preserve">Projekta iesnieguma zinātnisko kvalitāti izvērtē pēc projekta iesniegumā sniegtās informācijas, ņemot vērā šādus apsvērumus: </w:t>
      </w:r>
    </w:p>
    <w:p w14:paraId="4E6CFAC4" w14:textId="320F6303" w:rsidR="00152B92" w:rsidRPr="00D47C58" w:rsidRDefault="0097230D" w:rsidP="00152B92">
      <w:pPr>
        <w:spacing w:line="240" w:lineRule="auto"/>
        <w:rPr>
          <w:sz w:val="28"/>
          <w:szCs w:val="28"/>
        </w:rPr>
      </w:pPr>
      <w:r w:rsidRPr="00D47C58">
        <w:rPr>
          <w:sz w:val="28"/>
          <w:szCs w:val="28"/>
        </w:rPr>
        <w:t>20</w:t>
      </w:r>
      <w:r w:rsidR="00152B92" w:rsidRPr="00D47C58">
        <w:rPr>
          <w:sz w:val="28"/>
          <w:szCs w:val="28"/>
        </w:rPr>
        <w:t>.1. pētījuma zinātniskā kvalitāte, ticamība un novitāte;</w:t>
      </w:r>
    </w:p>
    <w:p w14:paraId="45DD221F" w14:textId="706D2823" w:rsidR="00152B92" w:rsidRPr="00D47C58" w:rsidRDefault="0097230D" w:rsidP="00152B92">
      <w:pPr>
        <w:spacing w:line="240" w:lineRule="auto"/>
        <w:rPr>
          <w:sz w:val="28"/>
          <w:szCs w:val="28"/>
        </w:rPr>
      </w:pPr>
      <w:r w:rsidRPr="00D47C58">
        <w:rPr>
          <w:sz w:val="28"/>
          <w:szCs w:val="28"/>
        </w:rPr>
        <w:t>20</w:t>
      </w:r>
      <w:r w:rsidR="00152B92" w:rsidRPr="00D47C58">
        <w:rPr>
          <w:sz w:val="28"/>
          <w:szCs w:val="28"/>
        </w:rPr>
        <w:t>.2. izvēlētās pētījuma stratēģijas un metodisko risinājumu zinātniskā kvalitāte, kā arī atbilstība noteikto mērķu sasniegšanai;</w:t>
      </w:r>
    </w:p>
    <w:p w14:paraId="4F72CED6" w14:textId="0319ECB3" w:rsidR="00152B92" w:rsidRPr="00D47C58" w:rsidRDefault="0097230D" w:rsidP="00152B92">
      <w:pPr>
        <w:spacing w:line="240" w:lineRule="auto"/>
        <w:rPr>
          <w:sz w:val="28"/>
          <w:szCs w:val="28"/>
        </w:rPr>
      </w:pPr>
      <w:r w:rsidRPr="00696A54">
        <w:rPr>
          <w:sz w:val="28"/>
          <w:szCs w:val="28"/>
        </w:rPr>
        <w:t>20</w:t>
      </w:r>
      <w:r w:rsidR="00152B92" w:rsidRPr="00696A54">
        <w:rPr>
          <w:sz w:val="28"/>
          <w:szCs w:val="28"/>
        </w:rPr>
        <w:t>.3. projekta spēja radīt jaunas zināšanas vai tehnoloģiskās atziņas</w:t>
      </w:r>
      <w:r w:rsidR="00EB5CB7" w:rsidRPr="00696A54">
        <w:rPr>
          <w:sz w:val="28"/>
          <w:szCs w:val="28"/>
        </w:rPr>
        <w:t>;</w:t>
      </w:r>
    </w:p>
    <w:p w14:paraId="0275BDD7" w14:textId="1E60AB2C" w:rsidR="00152B92" w:rsidRPr="00D47C58" w:rsidRDefault="0097230D" w:rsidP="00152B92">
      <w:pPr>
        <w:spacing w:line="240" w:lineRule="auto"/>
        <w:rPr>
          <w:i/>
          <w:iCs/>
          <w:sz w:val="28"/>
          <w:szCs w:val="28"/>
        </w:rPr>
      </w:pPr>
      <w:r w:rsidRPr="00D47C58">
        <w:rPr>
          <w:sz w:val="28"/>
          <w:szCs w:val="28"/>
        </w:rPr>
        <w:t>20</w:t>
      </w:r>
      <w:r w:rsidR="00152B92" w:rsidRPr="00D47C58">
        <w:rPr>
          <w:sz w:val="28"/>
          <w:szCs w:val="28"/>
        </w:rPr>
        <w:t>.4. sadarbības partneru (ja tādi paredzēti) pienesums, to zinātniskā kapacitāte, plānotā sadarbības kvalitāte.</w:t>
      </w:r>
    </w:p>
    <w:p w14:paraId="3C2DE8C3" w14:textId="77777777" w:rsidR="00050C41" w:rsidRPr="00D47C58" w:rsidRDefault="00050C41" w:rsidP="00152B92">
      <w:pPr>
        <w:spacing w:line="240" w:lineRule="auto"/>
        <w:ind w:firstLine="0"/>
        <w:rPr>
          <w:sz w:val="28"/>
          <w:szCs w:val="28"/>
        </w:rPr>
      </w:pPr>
    </w:p>
    <w:p w14:paraId="678B03FC" w14:textId="1D704B22" w:rsidR="00152B92" w:rsidRPr="00D47C58" w:rsidRDefault="0097230D" w:rsidP="00152B92">
      <w:pPr>
        <w:spacing w:line="240" w:lineRule="auto"/>
        <w:rPr>
          <w:sz w:val="28"/>
          <w:szCs w:val="28"/>
        </w:rPr>
      </w:pPr>
      <w:r w:rsidRPr="00D47C58">
        <w:rPr>
          <w:sz w:val="28"/>
          <w:szCs w:val="28"/>
        </w:rPr>
        <w:t>21</w:t>
      </w:r>
      <w:r w:rsidR="00FF1506" w:rsidRPr="00D47C58">
        <w:rPr>
          <w:sz w:val="28"/>
          <w:szCs w:val="28"/>
        </w:rPr>
        <w:t xml:space="preserve">. </w:t>
      </w:r>
      <w:r w:rsidR="00152B92" w:rsidRPr="00D47C58">
        <w:rPr>
          <w:sz w:val="28"/>
          <w:szCs w:val="28"/>
        </w:rPr>
        <w:t>Projekta rezultātu ietekmi izvērtē pēc projekta iesniegumā sniegtās informācijas, ņemot vērā šādus apsvērumus:</w:t>
      </w:r>
    </w:p>
    <w:p w14:paraId="5B24BFB3" w14:textId="1174147B" w:rsidR="00152B92" w:rsidRPr="00D47C58" w:rsidRDefault="0097230D" w:rsidP="00152B92">
      <w:pPr>
        <w:spacing w:line="240" w:lineRule="auto"/>
        <w:rPr>
          <w:sz w:val="28"/>
          <w:szCs w:val="28"/>
        </w:rPr>
      </w:pPr>
      <w:r w:rsidRPr="00D47C58">
        <w:rPr>
          <w:sz w:val="28"/>
          <w:szCs w:val="28"/>
        </w:rPr>
        <w:t>21</w:t>
      </w:r>
      <w:r w:rsidR="00152B92" w:rsidRPr="00D47C58">
        <w:rPr>
          <w:sz w:val="28"/>
          <w:szCs w:val="28"/>
        </w:rPr>
        <w:t>.1. iegūto zināšanu un prasmju paredzamā pārnese tālākajā darbībā un zinātniskās kapacitātes attīstībā;</w:t>
      </w:r>
    </w:p>
    <w:p w14:paraId="2BDB181C" w14:textId="66D78A41" w:rsidR="00152B92" w:rsidRPr="00D47C58" w:rsidRDefault="0097230D" w:rsidP="00152B92">
      <w:pPr>
        <w:spacing w:line="240" w:lineRule="auto"/>
        <w:rPr>
          <w:sz w:val="28"/>
          <w:szCs w:val="28"/>
        </w:rPr>
      </w:pPr>
      <w:r w:rsidRPr="00D47C58">
        <w:rPr>
          <w:sz w:val="28"/>
          <w:szCs w:val="28"/>
        </w:rPr>
        <w:t>21</w:t>
      </w:r>
      <w:r w:rsidR="00152B92" w:rsidRPr="00D47C58">
        <w:rPr>
          <w:sz w:val="28"/>
          <w:szCs w:val="28"/>
        </w:rPr>
        <w:t xml:space="preserve">.2. pētniecības attīstības iespējas, ieskaitot ieguldījumu jaunu projektu sagatavošanā iesniegšanai Eiropas Savienības pētniecības un inovācijas </w:t>
      </w:r>
      <w:r w:rsidR="00152B92" w:rsidRPr="00D47C58">
        <w:rPr>
          <w:sz w:val="28"/>
          <w:szCs w:val="28"/>
        </w:rPr>
        <w:lastRenderedPageBreak/>
        <w:t>pamatprogrammas “Apvārsnis 2020” konkursos un citās pētniecības un inovācijas atbalsta programmās un tehnoloģiju ierosmēs;</w:t>
      </w:r>
    </w:p>
    <w:p w14:paraId="0F38BB19" w14:textId="26F6797B" w:rsidR="00152B92" w:rsidRPr="00D47C58" w:rsidRDefault="0097230D" w:rsidP="00152B92">
      <w:pPr>
        <w:spacing w:line="240" w:lineRule="auto"/>
        <w:rPr>
          <w:sz w:val="28"/>
          <w:szCs w:val="28"/>
        </w:rPr>
      </w:pPr>
      <w:r w:rsidRPr="00D47C58">
        <w:rPr>
          <w:sz w:val="28"/>
          <w:szCs w:val="28"/>
        </w:rPr>
        <w:t>21</w:t>
      </w:r>
      <w:r w:rsidR="00152B92" w:rsidRPr="00D47C58">
        <w:rPr>
          <w:sz w:val="28"/>
          <w:szCs w:val="28"/>
        </w:rPr>
        <w:t>.3. pētījuma rezultātā tiks radītas attiecīgajai nozarei, tautsaimniecības un sabiedrības attīstībai nozīmīgas zināšanas;</w:t>
      </w:r>
    </w:p>
    <w:p w14:paraId="0E6E6828" w14:textId="6E252513" w:rsidR="00152B92" w:rsidRPr="00D47C58" w:rsidRDefault="0097230D" w:rsidP="00152B92">
      <w:pPr>
        <w:spacing w:line="240" w:lineRule="auto"/>
        <w:rPr>
          <w:sz w:val="28"/>
          <w:szCs w:val="28"/>
        </w:rPr>
      </w:pPr>
      <w:r w:rsidRPr="00D47C58">
        <w:rPr>
          <w:sz w:val="28"/>
          <w:szCs w:val="28"/>
        </w:rPr>
        <w:t>21</w:t>
      </w:r>
      <w:r w:rsidR="00152B92" w:rsidRPr="00D47C58">
        <w:rPr>
          <w:sz w:val="28"/>
          <w:szCs w:val="28"/>
        </w:rPr>
        <w:t>.4. iegūto zināšanu ilgtspēja un kvalitatīvs to izplatības plāns, tai skaitā paredzētas zinātniskās publikācijas un sabiedrības informēšana;</w:t>
      </w:r>
    </w:p>
    <w:p w14:paraId="18D932AD" w14:textId="54CD5460" w:rsidR="00477CFB" w:rsidRPr="00D47C58" w:rsidRDefault="0097230D" w:rsidP="00824C03">
      <w:pPr>
        <w:spacing w:line="240" w:lineRule="auto"/>
        <w:rPr>
          <w:sz w:val="28"/>
          <w:szCs w:val="28"/>
        </w:rPr>
      </w:pPr>
      <w:r w:rsidRPr="00696A54">
        <w:rPr>
          <w:sz w:val="28"/>
          <w:szCs w:val="28"/>
        </w:rPr>
        <w:t>21</w:t>
      </w:r>
      <w:r w:rsidR="00152B92" w:rsidRPr="00696A54">
        <w:rPr>
          <w:sz w:val="28"/>
          <w:szCs w:val="28"/>
        </w:rPr>
        <w:t>.5. pētījuma īstenošana sekmē pētījuma zinātniskā personāla, tai skaitā studējošo zinātniskās kapacitātes stiprināšanu.</w:t>
      </w:r>
    </w:p>
    <w:p w14:paraId="1407C31B" w14:textId="77777777" w:rsidR="006519F0" w:rsidRPr="00D47C58" w:rsidRDefault="006519F0" w:rsidP="006519F0">
      <w:pPr>
        <w:spacing w:line="240" w:lineRule="auto"/>
        <w:rPr>
          <w:sz w:val="28"/>
          <w:szCs w:val="28"/>
        </w:rPr>
      </w:pPr>
    </w:p>
    <w:p w14:paraId="66FF32C7" w14:textId="1C34D3AC" w:rsidR="00FA08A5" w:rsidRPr="00D47C58" w:rsidRDefault="0097230D" w:rsidP="00FA08A5">
      <w:pPr>
        <w:spacing w:line="240" w:lineRule="auto"/>
        <w:rPr>
          <w:sz w:val="28"/>
          <w:szCs w:val="28"/>
        </w:rPr>
      </w:pPr>
      <w:r w:rsidRPr="00D47C58">
        <w:rPr>
          <w:sz w:val="28"/>
          <w:szCs w:val="28"/>
        </w:rPr>
        <w:t>22</w:t>
      </w:r>
      <w:r w:rsidR="0003624E" w:rsidRPr="00D47C58">
        <w:rPr>
          <w:sz w:val="28"/>
          <w:szCs w:val="28"/>
        </w:rPr>
        <w:t>.</w:t>
      </w:r>
      <w:r w:rsidR="00DF3904" w:rsidRPr="00D47C58">
        <w:rPr>
          <w:sz w:val="28"/>
          <w:szCs w:val="28"/>
        </w:rPr>
        <w:t> </w:t>
      </w:r>
      <w:r w:rsidR="00FA08A5" w:rsidRPr="00D47C58">
        <w:rPr>
          <w:sz w:val="28"/>
          <w:szCs w:val="28"/>
        </w:rPr>
        <w:t>Projekta īstenošanas iespējas un nodrošinājumu izvērtē pēc projekta iesniegumā sniegtās informācijas, ņemot vērā šādus apsvērumus:</w:t>
      </w:r>
    </w:p>
    <w:p w14:paraId="674BFCCB" w14:textId="6C91BD30" w:rsidR="00FA08A5" w:rsidRPr="00D47C58" w:rsidRDefault="0097230D" w:rsidP="00FA08A5">
      <w:pPr>
        <w:spacing w:line="240" w:lineRule="auto"/>
        <w:rPr>
          <w:sz w:val="28"/>
          <w:szCs w:val="28"/>
        </w:rPr>
      </w:pPr>
      <w:r w:rsidRPr="00D47C58">
        <w:rPr>
          <w:sz w:val="28"/>
          <w:szCs w:val="28"/>
        </w:rPr>
        <w:t>22</w:t>
      </w:r>
      <w:r w:rsidR="00FA08A5" w:rsidRPr="00D47C58">
        <w:rPr>
          <w:sz w:val="28"/>
          <w:szCs w:val="28"/>
        </w:rPr>
        <w:t xml:space="preserve">.1. pētījuma darba plāna kvalitāte un tā atbilstība izvirzītajam mērķim. Paredzētie resursi ir atbilstoši un pietiekami </w:t>
      </w:r>
      <w:r w:rsidR="00FA08A5" w:rsidRPr="000602A3">
        <w:rPr>
          <w:sz w:val="28"/>
          <w:szCs w:val="28"/>
        </w:rPr>
        <w:t>mērķa sasniegšanai. Pētījumā paredzēts nodrošināt efektīvu resursu iz</w:t>
      </w:r>
      <w:r w:rsidR="004F41BE" w:rsidRPr="000602A3">
        <w:rPr>
          <w:sz w:val="28"/>
          <w:szCs w:val="28"/>
        </w:rPr>
        <w:t>mantošanu. Plānotie darba posmi un</w:t>
      </w:r>
      <w:r w:rsidR="00FA08A5" w:rsidRPr="000602A3">
        <w:rPr>
          <w:sz w:val="28"/>
          <w:szCs w:val="28"/>
        </w:rPr>
        <w:t xml:space="preserve"> uzdevumi ir skaidri definēti, atbilstoši un ticami;</w:t>
      </w:r>
    </w:p>
    <w:p w14:paraId="692DE54A" w14:textId="127F7F65" w:rsidR="00FA08A5" w:rsidRPr="00D47C58" w:rsidRDefault="0097230D" w:rsidP="00FA08A5">
      <w:pPr>
        <w:spacing w:line="240" w:lineRule="auto"/>
        <w:rPr>
          <w:sz w:val="28"/>
          <w:szCs w:val="28"/>
        </w:rPr>
      </w:pPr>
      <w:r w:rsidRPr="00D47C58">
        <w:rPr>
          <w:sz w:val="28"/>
          <w:szCs w:val="28"/>
        </w:rPr>
        <w:t>22</w:t>
      </w:r>
      <w:r w:rsidR="00FA08A5" w:rsidRPr="00D47C58">
        <w:rPr>
          <w:sz w:val="28"/>
          <w:szCs w:val="28"/>
        </w:rPr>
        <w:t xml:space="preserve">.2. projekta vadītāja un </w:t>
      </w:r>
      <w:r w:rsidR="00C67CBC" w:rsidRPr="00D47C58">
        <w:rPr>
          <w:sz w:val="28"/>
          <w:szCs w:val="28"/>
        </w:rPr>
        <w:t xml:space="preserve">projekta </w:t>
      </w:r>
      <w:r w:rsidR="00FA08A5" w:rsidRPr="00D47C58">
        <w:rPr>
          <w:sz w:val="28"/>
          <w:szCs w:val="28"/>
        </w:rPr>
        <w:t xml:space="preserve">galveno izpildītāju zinātniskā </w:t>
      </w:r>
      <w:r w:rsidR="004F1E99" w:rsidRPr="00D47C58">
        <w:rPr>
          <w:sz w:val="28"/>
          <w:szCs w:val="28"/>
        </w:rPr>
        <w:t>kvalifikācija</w:t>
      </w:r>
      <w:r w:rsidR="00C67CBC" w:rsidRPr="00D47C58">
        <w:rPr>
          <w:sz w:val="28"/>
          <w:szCs w:val="28"/>
        </w:rPr>
        <w:t>, atbilstoši iesnie</w:t>
      </w:r>
      <w:r w:rsidR="00236A27" w:rsidRPr="00D47C58">
        <w:rPr>
          <w:sz w:val="28"/>
          <w:szCs w:val="28"/>
        </w:rPr>
        <w:t>g</w:t>
      </w:r>
      <w:r w:rsidR="00C67CBC" w:rsidRPr="00D47C58">
        <w:rPr>
          <w:sz w:val="28"/>
          <w:szCs w:val="28"/>
        </w:rPr>
        <w:t>tajiem</w:t>
      </w:r>
      <w:r w:rsidR="005F156C" w:rsidRPr="00D47C58">
        <w:rPr>
          <w:sz w:val="28"/>
          <w:szCs w:val="28"/>
        </w:rPr>
        <w:t xml:space="preserve"> dzīves gājuma aprakstiem (CV);</w:t>
      </w:r>
    </w:p>
    <w:p w14:paraId="20C23727" w14:textId="7E5BB215" w:rsidR="00FA08A5" w:rsidRPr="00D47C58" w:rsidRDefault="0097230D" w:rsidP="00FA08A5">
      <w:pPr>
        <w:spacing w:line="240" w:lineRule="auto"/>
        <w:rPr>
          <w:sz w:val="28"/>
          <w:szCs w:val="28"/>
        </w:rPr>
      </w:pPr>
      <w:r w:rsidRPr="00D47C58">
        <w:rPr>
          <w:sz w:val="28"/>
          <w:szCs w:val="28"/>
        </w:rPr>
        <w:t>22</w:t>
      </w:r>
      <w:r w:rsidR="00FA08A5" w:rsidRPr="00D47C58">
        <w:rPr>
          <w:sz w:val="28"/>
          <w:szCs w:val="28"/>
        </w:rPr>
        <w:t>.3. paredzēta atbilstoša pētījuma vadī</w:t>
      </w:r>
      <w:r w:rsidR="00995807" w:rsidRPr="00D47C58">
        <w:rPr>
          <w:sz w:val="28"/>
          <w:szCs w:val="28"/>
        </w:rPr>
        <w:t>ba, ieskaitot kvalitātes vadību.</w:t>
      </w:r>
      <w:r w:rsidR="00FA08A5" w:rsidRPr="00D47C58">
        <w:rPr>
          <w:sz w:val="28"/>
          <w:szCs w:val="28"/>
        </w:rPr>
        <w:t xml:space="preserve"> Vadības organizācija ļauj sekot pētījuma izpildes progresam. Izvērtēti iespējamie riski un izstrādāts to novēršanas vai negatīvā efekta samazināšanas plāns;</w:t>
      </w:r>
    </w:p>
    <w:p w14:paraId="55CAA2E4" w14:textId="0AF9BB40" w:rsidR="00FA08A5" w:rsidRPr="00D47C58" w:rsidRDefault="0097230D" w:rsidP="00FA08A5">
      <w:pPr>
        <w:spacing w:line="240" w:lineRule="auto"/>
        <w:rPr>
          <w:sz w:val="28"/>
          <w:szCs w:val="28"/>
        </w:rPr>
      </w:pPr>
      <w:r w:rsidRPr="00D47C58">
        <w:rPr>
          <w:sz w:val="28"/>
          <w:szCs w:val="28"/>
        </w:rPr>
        <w:t>22</w:t>
      </w:r>
      <w:r w:rsidR="00FA08A5" w:rsidRPr="00D47C58">
        <w:rPr>
          <w:sz w:val="28"/>
          <w:szCs w:val="28"/>
        </w:rPr>
        <w:t>.4. pētījuma veikšanai ir nepieciešamā pētniecības infrastruktūra, tai skaitā pieeja sadarbības partneru aprīkojumam (ja attiecināms);</w:t>
      </w:r>
    </w:p>
    <w:p w14:paraId="030B901B" w14:textId="45B92B37" w:rsidR="00B0632B" w:rsidRPr="00D47C58" w:rsidRDefault="0097230D" w:rsidP="00FA08A5">
      <w:pPr>
        <w:spacing w:line="240" w:lineRule="auto"/>
        <w:rPr>
          <w:sz w:val="28"/>
          <w:szCs w:val="28"/>
        </w:rPr>
      </w:pPr>
      <w:r w:rsidRPr="00D47C58">
        <w:rPr>
          <w:sz w:val="28"/>
          <w:szCs w:val="28"/>
        </w:rPr>
        <w:t>22</w:t>
      </w:r>
      <w:r w:rsidR="00FA08A5" w:rsidRPr="00D47C58">
        <w:rPr>
          <w:sz w:val="28"/>
          <w:szCs w:val="28"/>
        </w:rPr>
        <w:t>.5. pētījuma realizējošai institūcijai un sadarbības partneriem (ja attiecināms) ir nepieciešamās zināšanas un kompetence.</w:t>
      </w:r>
    </w:p>
    <w:p w14:paraId="30F791B8" w14:textId="77777777" w:rsidR="00107E20" w:rsidRPr="00D47C58" w:rsidRDefault="00107E20" w:rsidP="001F6A14">
      <w:pPr>
        <w:spacing w:line="240" w:lineRule="auto"/>
        <w:ind w:firstLine="0"/>
        <w:rPr>
          <w:sz w:val="28"/>
          <w:szCs w:val="28"/>
        </w:rPr>
      </w:pPr>
    </w:p>
    <w:p w14:paraId="45D8A8CB" w14:textId="7FDA8104" w:rsidR="00C301BC" w:rsidRPr="00D47C58" w:rsidRDefault="0097230D" w:rsidP="00107E20">
      <w:pPr>
        <w:spacing w:line="240" w:lineRule="auto"/>
        <w:rPr>
          <w:sz w:val="28"/>
          <w:szCs w:val="28"/>
        </w:rPr>
      </w:pPr>
      <w:r w:rsidRPr="00696A54">
        <w:rPr>
          <w:sz w:val="28"/>
          <w:szCs w:val="28"/>
        </w:rPr>
        <w:t>23</w:t>
      </w:r>
      <w:r w:rsidR="00FF1506" w:rsidRPr="00696A54">
        <w:rPr>
          <w:sz w:val="28"/>
          <w:szCs w:val="28"/>
        </w:rPr>
        <w:t xml:space="preserve">. </w:t>
      </w:r>
      <w:r w:rsidR="007A17FD" w:rsidRPr="00696A54">
        <w:rPr>
          <w:sz w:val="28"/>
          <w:szCs w:val="28"/>
        </w:rPr>
        <w:t>Š</w:t>
      </w:r>
      <w:r w:rsidR="004B2F3D" w:rsidRPr="00696A54">
        <w:rPr>
          <w:sz w:val="28"/>
          <w:szCs w:val="28"/>
        </w:rPr>
        <w:t xml:space="preserve">o noteikumu </w:t>
      </w:r>
      <w:r w:rsidR="00D9353E" w:rsidRPr="00696A54">
        <w:rPr>
          <w:sz w:val="28"/>
          <w:szCs w:val="28"/>
        </w:rPr>
        <w:t>18</w:t>
      </w:r>
      <w:r w:rsidR="004B2F3D" w:rsidRPr="00696A54">
        <w:rPr>
          <w:sz w:val="28"/>
          <w:szCs w:val="28"/>
        </w:rPr>
        <w:t>.</w:t>
      </w:r>
      <w:r w:rsidR="00286E8C" w:rsidRPr="00696A54">
        <w:rPr>
          <w:sz w:val="28"/>
          <w:szCs w:val="28"/>
        </w:rPr>
        <w:t xml:space="preserve"> </w:t>
      </w:r>
      <w:r w:rsidR="004B2F3D" w:rsidRPr="00696A54">
        <w:rPr>
          <w:sz w:val="28"/>
          <w:szCs w:val="28"/>
        </w:rPr>
        <w:t>punktā minēt</w:t>
      </w:r>
      <w:r w:rsidR="007A17FD" w:rsidRPr="00696A54">
        <w:rPr>
          <w:sz w:val="28"/>
          <w:szCs w:val="28"/>
        </w:rPr>
        <w:t>o</w:t>
      </w:r>
      <w:r w:rsidR="004B2F3D" w:rsidRPr="00696A54">
        <w:rPr>
          <w:sz w:val="28"/>
          <w:szCs w:val="28"/>
        </w:rPr>
        <w:t xml:space="preserve"> vērtējuma</w:t>
      </w:r>
      <w:r w:rsidR="007A17FD" w:rsidRPr="00696A54">
        <w:rPr>
          <w:sz w:val="28"/>
          <w:szCs w:val="28"/>
        </w:rPr>
        <w:t xml:space="preserve"> veidlapu</w:t>
      </w:r>
      <w:r w:rsidR="004B2F3D" w:rsidRPr="00696A54">
        <w:rPr>
          <w:sz w:val="28"/>
          <w:szCs w:val="28"/>
        </w:rPr>
        <w:t xml:space="preserve"> </w:t>
      </w:r>
      <w:r w:rsidR="00D74612" w:rsidRPr="00696A54">
        <w:rPr>
          <w:sz w:val="28"/>
          <w:szCs w:val="28"/>
        </w:rPr>
        <w:t xml:space="preserve">un </w:t>
      </w:r>
      <w:r w:rsidR="007A17FD" w:rsidRPr="00696A54">
        <w:rPr>
          <w:sz w:val="28"/>
          <w:szCs w:val="28"/>
        </w:rPr>
        <w:t>konsolidēto</w:t>
      </w:r>
      <w:r w:rsidR="00D74612" w:rsidRPr="00696A54">
        <w:rPr>
          <w:sz w:val="28"/>
          <w:szCs w:val="28"/>
        </w:rPr>
        <w:t xml:space="preserve"> vēr</w:t>
      </w:r>
      <w:r w:rsidR="007A17FD" w:rsidRPr="00696A54">
        <w:rPr>
          <w:sz w:val="28"/>
          <w:szCs w:val="28"/>
        </w:rPr>
        <w:t xml:space="preserve">tējumu eksperts </w:t>
      </w:r>
      <w:r w:rsidR="006D4DB1" w:rsidRPr="00696A54">
        <w:rPr>
          <w:sz w:val="28"/>
          <w:szCs w:val="28"/>
        </w:rPr>
        <w:t>nosūta</w:t>
      </w:r>
      <w:r w:rsidR="005675E3" w:rsidRPr="00696A54">
        <w:rPr>
          <w:sz w:val="28"/>
          <w:szCs w:val="28"/>
        </w:rPr>
        <w:t xml:space="preserve"> padomei</w:t>
      </w:r>
      <w:r w:rsidR="00FA6F21" w:rsidRPr="00696A54">
        <w:rPr>
          <w:sz w:val="28"/>
          <w:szCs w:val="28"/>
        </w:rPr>
        <w:t>, izmantojot informācijas sistēmu</w:t>
      </w:r>
      <w:r w:rsidR="004B2F3D" w:rsidRPr="00696A54">
        <w:rPr>
          <w:sz w:val="28"/>
          <w:szCs w:val="28"/>
        </w:rPr>
        <w:t>.</w:t>
      </w:r>
      <w:r w:rsidR="004B2F3D" w:rsidRPr="00D47C58">
        <w:rPr>
          <w:sz w:val="28"/>
          <w:szCs w:val="28"/>
        </w:rPr>
        <w:t xml:space="preserve"> </w:t>
      </w:r>
    </w:p>
    <w:p w14:paraId="14102921" w14:textId="77777777" w:rsidR="0078333E" w:rsidRPr="00D47C58" w:rsidRDefault="0078333E" w:rsidP="00F56AD5">
      <w:pPr>
        <w:spacing w:line="240" w:lineRule="auto"/>
        <w:ind w:firstLine="0"/>
        <w:rPr>
          <w:sz w:val="28"/>
          <w:szCs w:val="28"/>
        </w:rPr>
      </w:pPr>
    </w:p>
    <w:p w14:paraId="12A099A9" w14:textId="111E7D85" w:rsidR="001E3A0B" w:rsidRPr="00D47C58" w:rsidRDefault="0097230D" w:rsidP="00341434">
      <w:pPr>
        <w:spacing w:line="240" w:lineRule="auto"/>
        <w:rPr>
          <w:sz w:val="28"/>
          <w:szCs w:val="28"/>
        </w:rPr>
      </w:pPr>
      <w:r w:rsidRPr="00D47C58">
        <w:rPr>
          <w:sz w:val="28"/>
          <w:szCs w:val="28"/>
        </w:rPr>
        <w:t>24</w:t>
      </w:r>
      <w:r w:rsidR="00FF1506" w:rsidRPr="00D47C58">
        <w:rPr>
          <w:sz w:val="28"/>
          <w:szCs w:val="28"/>
        </w:rPr>
        <w:t xml:space="preserve">. </w:t>
      </w:r>
      <w:r w:rsidR="00E352FC" w:rsidRPr="00D47C58">
        <w:rPr>
          <w:sz w:val="28"/>
          <w:szCs w:val="28"/>
        </w:rPr>
        <w:t>Projekta iesnieguma konsolidēto vērtējumu aprēķina proce</w:t>
      </w:r>
      <w:r w:rsidR="00FF3234" w:rsidRPr="00D47C58">
        <w:rPr>
          <w:sz w:val="28"/>
          <w:szCs w:val="28"/>
        </w:rPr>
        <w:t xml:space="preserve">ntos, ņemot vērā šo noteikumu </w:t>
      </w:r>
      <w:r w:rsidR="00D85C1D" w:rsidRPr="00D47C58">
        <w:rPr>
          <w:sz w:val="28"/>
          <w:szCs w:val="28"/>
        </w:rPr>
        <w:t>1</w:t>
      </w:r>
      <w:r w:rsidR="00FF3234" w:rsidRPr="00D47C58">
        <w:rPr>
          <w:sz w:val="28"/>
          <w:szCs w:val="28"/>
        </w:rPr>
        <w:t>9</w:t>
      </w:r>
      <w:r w:rsidR="00E352FC" w:rsidRPr="00D47C58">
        <w:rPr>
          <w:sz w:val="28"/>
          <w:szCs w:val="28"/>
        </w:rPr>
        <w:t>.1. apakšpunktā minētā kr</w:t>
      </w:r>
      <w:r w:rsidR="00D85C1D" w:rsidRPr="00D47C58">
        <w:rPr>
          <w:sz w:val="28"/>
          <w:szCs w:val="28"/>
        </w:rPr>
        <w:t xml:space="preserve">itērija </w:t>
      </w:r>
      <w:r w:rsidR="00FF3234" w:rsidRPr="00D47C58">
        <w:rPr>
          <w:sz w:val="28"/>
          <w:szCs w:val="28"/>
        </w:rPr>
        <w:t>īpatsvaru 50% apmērā, 19</w:t>
      </w:r>
      <w:r w:rsidR="00E352FC" w:rsidRPr="00D47C58">
        <w:rPr>
          <w:sz w:val="28"/>
          <w:szCs w:val="28"/>
        </w:rPr>
        <w:t>.2. apakšpunktā minētā krit</w:t>
      </w:r>
      <w:r w:rsidR="00FF3234" w:rsidRPr="00D47C58">
        <w:rPr>
          <w:sz w:val="28"/>
          <w:szCs w:val="28"/>
        </w:rPr>
        <w:t>ērija īpatsvaru 30% apmērā un 19</w:t>
      </w:r>
      <w:r w:rsidR="00E352FC" w:rsidRPr="00D47C58">
        <w:rPr>
          <w:sz w:val="28"/>
          <w:szCs w:val="28"/>
        </w:rPr>
        <w:t>.3. apakšpunktā minētā kritērija īpatsvaru 20% apmērā</w:t>
      </w:r>
      <w:r w:rsidR="00144CD5" w:rsidRPr="00D47C58">
        <w:rPr>
          <w:sz w:val="28"/>
          <w:szCs w:val="28"/>
        </w:rPr>
        <w:t xml:space="preserve"> no kopējā vērtējuma</w:t>
      </w:r>
      <w:r w:rsidR="00E352FC" w:rsidRPr="00D47C58">
        <w:rPr>
          <w:sz w:val="28"/>
          <w:szCs w:val="28"/>
        </w:rPr>
        <w:t>.</w:t>
      </w:r>
    </w:p>
    <w:p w14:paraId="1767FA1D" w14:textId="1D6212F8" w:rsidR="00237D54" w:rsidRPr="00D47C58" w:rsidRDefault="00237D54" w:rsidP="00D52C7D">
      <w:pPr>
        <w:tabs>
          <w:tab w:val="left" w:pos="1920"/>
        </w:tabs>
        <w:spacing w:line="240" w:lineRule="auto"/>
        <w:rPr>
          <w:sz w:val="28"/>
          <w:szCs w:val="28"/>
        </w:rPr>
      </w:pPr>
    </w:p>
    <w:p w14:paraId="6E78E1E1" w14:textId="05C2CCCD" w:rsidR="006519F0" w:rsidRPr="00D47C58" w:rsidRDefault="0097230D" w:rsidP="006519F0">
      <w:pPr>
        <w:spacing w:line="240" w:lineRule="auto"/>
        <w:rPr>
          <w:strike/>
          <w:sz w:val="28"/>
          <w:szCs w:val="28"/>
        </w:rPr>
      </w:pPr>
      <w:r w:rsidRPr="00D47C58">
        <w:rPr>
          <w:sz w:val="28"/>
          <w:szCs w:val="28"/>
        </w:rPr>
        <w:t>25</w:t>
      </w:r>
      <w:r w:rsidR="00606D2C" w:rsidRPr="00D47C58">
        <w:rPr>
          <w:sz w:val="28"/>
          <w:szCs w:val="28"/>
        </w:rPr>
        <w:t xml:space="preserve">. </w:t>
      </w:r>
      <w:r w:rsidR="006519F0" w:rsidRPr="00D47C58">
        <w:rPr>
          <w:sz w:val="28"/>
          <w:szCs w:val="28"/>
        </w:rPr>
        <w:t xml:space="preserve">Pēc </w:t>
      </w:r>
      <w:r w:rsidR="00EF3C1B" w:rsidRPr="00D47C58">
        <w:rPr>
          <w:sz w:val="28"/>
          <w:szCs w:val="28"/>
        </w:rPr>
        <w:t xml:space="preserve">visu </w:t>
      </w:r>
      <w:r w:rsidR="006519F0" w:rsidRPr="00D47C58">
        <w:rPr>
          <w:sz w:val="28"/>
          <w:szCs w:val="28"/>
        </w:rPr>
        <w:t>projektu iesniegumu izvērtēšanas</w:t>
      </w:r>
      <w:r w:rsidR="00110C9B" w:rsidRPr="00D47C58">
        <w:rPr>
          <w:sz w:val="28"/>
          <w:szCs w:val="28"/>
        </w:rPr>
        <w:t xml:space="preserve"> padome</w:t>
      </w:r>
      <w:r w:rsidR="006519F0" w:rsidRPr="00D47C58">
        <w:rPr>
          <w:sz w:val="28"/>
          <w:szCs w:val="28"/>
        </w:rPr>
        <w:t>:</w:t>
      </w:r>
    </w:p>
    <w:p w14:paraId="2E7E770A" w14:textId="106CA98B" w:rsidR="006519F0" w:rsidRPr="00D47C58" w:rsidRDefault="0097230D" w:rsidP="006519F0">
      <w:pPr>
        <w:spacing w:line="240" w:lineRule="auto"/>
        <w:rPr>
          <w:sz w:val="28"/>
          <w:szCs w:val="28"/>
        </w:rPr>
      </w:pPr>
      <w:r w:rsidRPr="00D47C58">
        <w:rPr>
          <w:sz w:val="28"/>
          <w:szCs w:val="28"/>
        </w:rPr>
        <w:t>25</w:t>
      </w:r>
      <w:r w:rsidR="006519F0" w:rsidRPr="00D47C58">
        <w:rPr>
          <w:sz w:val="28"/>
          <w:szCs w:val="28"/>
        </w:rPr>
        <w:t>.1.</w:t>
      </w:r>
      <w:r w:rsidR="00344F89" w:rsidRPr="00D47C58">
        <w:rPr>
          <w:sz w:val="28"/>
          <w:szCs w:val="28"/>
        </w:rPr>
        <w:t> </w:t>
      </w:r>
      <w:r w:rsidR="002A2820" w:rsidRPr="00D47C58">
        <w:rPr>
          <w:sz w:val="28"/>
          <w:szCs w:val="28"/>
        </w:rPr>
        <w:t>aprēķina</w:t>
      </w:r>
      <w:r w:rsidR="006519F0" w:rsidRPr="00D47C58">
        <w:rPr>
          <w:sz w:val="28"/>
          <w:szCs w:val="28"/>
        </w:rPr>
        <w:t xml:space="preserve"> </w:t>
      </w:r>
      <w:r w:rsidR="002A2820" w:rsidRPr="00D47C58">
        <w:rPr>
          <w:sz w:val="28"/>
          <w:szCs w:val="28"/>
        </w:rPr>
        <w:t xml:space="preserve">katra projekta iesnieguma </w:t>
      </w:r>
      <w:r w:rsidR="00F803BA" w:rsidRPr="00D47C58">
        <w:rPr>
          <w:sz w:val="28"/>
          <w:szCs w:val="28"/>
        </w:rPr>
        <w:t>konsolidēto vērtējumu</w:t>
      </w:r>
      <w:r w:rsidR="00B458FB" w:rsidRPr="00D47C58">
        <w:rPr>
          <w:sz w:val="28"/>
          <w:szCs w:val="28"/>
        </w:rPr>
        <w:t xml:space="preserve">, </w:t>
      </w:r>
      <w:r w:rsidR="00A551B0" w:rsidRPr="00D47C58">
        <w:rPr>
          <w:sz w:val="28"/>
          <w:szCs w:val="28"/>
        </w:rPr>
        <w:t>saskaņā ar</w:t>
      </w:r>
      <w:r w:rsidR="00B458FB" w:rsidRPr="00D47C58">
        <w:rPr>
          <w:sz w:val="28"/>
          <w:szCs w:val="28"/>
        </w:rPr>
        <w:t xml:space="preserve"> </w:t>
      </w:r>
      <w:r w:rsidR="00A551B0" w:rsidRPr="00D47C58">
        <w:rPr>
          <w:sz w:val="28"/>
          <w:szCs w:val="28"/>
        </w:rPr>
        <w:t xml:space="preserve">šo noteikumu </w:t>
      </w:r>
      <w:r w:rsidRPr="00D47C58">
        <w:rPr>
          <w:sz w:val="28"/>
          <w:szCs w:val="28"/>
        </w:rPr>
        <w:t>24</w:t>
      </w:r>
      <w:r w:rsidR="00B458FB" w:rsidRPr="00D47C58">
        <w:rPr>
          <w:sz w:val="28"/>
          <w:szCs w:val="28"/>
        </w:rPr>
        <w:t xml:space="preserve">. punktā </w:t>
      </w:r>
      <w:r w:rsidR="00A551B0" w:rsidRPr="00D47C58">
        <w:rPr>
          <w:sz w:val="28"/>
          <w:szCs w:val="28"/>
        </w:rPr>
        <w:t>noteikto</w:t>
      </w:r>
      <w:r w:rsidR="00F803BA" w:rsidRPr="00D47C58">
        <w:rPr>
          <w:sz w:val="28"/>
          <w:szCs w:val="28"/>
        </w:rPr>
        <w:t xml:space="preserve"> </w:t>
      </w:r>
      <w:r w:rsidR="006519F0" w:rsidRPr="00D47C58">
        <w:rPr>
          <w:sz w:val="28"/>
          <w:szCs w:val="28"/>
        </w:rPr>
        <w:t>un sa</w:t>
      </w:r>
      <w:r w:rsidR="00CD46BF" w:rsidRPr="00D47C58">
        <w:rPr>
          <w:sz w:val="28"/>
          <w:szCs w:val="28"/>
        </w:rPr>
        <w:t xml:space="preserve">gatavo </w:t>
      </w:r>
      <w:r w:rsidR="008D5E48" w:rsidRPr="00D47C58">
        <w:rPr>
          <w:sz w:val="28"/>
          <w:szCs w:val="28"/>
        </w:rPr>
        <w:t xml:space="preserve">virs kvalitātes sliekšņa novērtēto </w:t>
      </w:r>
      <w:r w:rsidR="006519F0" w:rsidRPr="00D47C58">
        <w:rPr>
          <w:sz w:val="28"/>
          <w:szCs w:val="28"/>
        </w:rPr>
        <w:t>projektu iesniegumu sarakstu</w:t>
      </w:r>
      <w:r w:rsidR="00E6322D" w:rsidRPr="00D47C58">
        <w:rPr>
          <w:sz w:val="28"/>
          <w:szCs w:val="28"/>
        </w:rPr>
        <w:t xml:space="preserve"> </w:t>
      </w:r>
      <w:r w:rsidR="0093317E" w:rsidRPr="00D47C58">
        <w:rPr>
          <w:sz w:val="28"/>
          <w:szCs w:val="28"/>
        </w:rPr>
        <w:t xml:space="preserve">dilstošā secībā </w:t>
      </w:r>
      <w:r w:rsidR="00E6322D" w:rsidRPr="00D47C58">
        <w:rPr>
          <w:sz w:val="28"/>
          <w:szCs w:val="28"/>
        </w:rPr>
        <w:t>pēc iegūtā vērtējuma procentos</w:t>
      </w:r>
      <w:r w:rsidR="004A2748" w:rsidRPr="00D47C58">
        <w:rPr>
          <w:sz w:val="28"/>
          <w:szCs w:val="28"/>
        </w:rPr>
        <w:t xml:space="preserve"> atbilstoši konkursa nolikumam</w:t>
      </w:r>
      <w:r w:rsidR="006519F0" w:rsidRPr="00D47C58">
        <w:rPr>
          <w:sz w:val="28"/>
          <w:szCs w:val="28"/>
        </w:rPr>
        <w:t>;</w:t>
      </w:r>
    </w:p>
    <w:p w14:paraId="37F9BFE8" w14:textId="27CA43C0" w:rsidR="006519F0" w:rsidRPr="00D47C58" w:rsidRDefault="0097230D" w:rsidP="006519F0">
      <w:pPr>
        <w:spacing w:line="240" w:lineRule="auto"/>
        <w:rPr>
          <w:sz w:val="28"/>
          <w:szCs w:val="28"/>
        </w:rPr>
      </w:pPr>
      <w:r w:rsidRPr="00D47C58">
        <w:rPr>
          <w:sz w:val="28"/>
          <w:szCs w:val="28"/>
        </w:rPr>
        <w:t>25</w:t>
      </w:r>
      <w:r w:rsidR="00D86944" w:rsidRPr="00D47C58">
        <w:rPr>
          <w:sz w:val="28"/>
          <w:szCs w:val="28"/>
        </w:rPr>
        <w:t>.2</w:t>
      </w:r>
      <w:r w:rsidR="006519F0" w:rsidRPr="00D47C58">
        <w:rPr>
          <w:sz w:val="28"/>
          <w:szCs w:val="28"/>
        </w:rPr>
        <w:t>.</w:t>
      </w:r>
      <w:r w:rsidR="00344F89" w:rsidRPr="00D47C58">
        <w:rPr>
          <w:sz w:val="28"/>
          <w:szCs w:val="28"/>
        </w:rPr>
        <w:t> </w:t>
      </w:r>
      <w:r w:rsidR="00DA07F6" w:rsidRPr="00D47C58">
        <w:rPr>
          <w:sz w:val="28"/>
          <w:szCs w:val="28"/>
        </w:rPr>
        <w:t>sagatavo padomes lēmumprojektu par atbalstāmajiem un neatbalstāmajiem projektiem</w:t>
      </w:r>
      <w:r w:rsidR="006519F0" w:rsidRPr="00D47C58">
        <w:rPr>
          <w:sz w:val="28"/>
          <w:szCs w:val="28"/>
        </w:rPr>
        <w:t>, ievērojot padomes noteikto</w:t>
      </w:r>
      <w:r w:rsidR="00DA07F6" w:rsidRPr="00D47C58">
        <w:rPr>
          <w:sz w:val="28"/>
          <w:szCs w:val="28"/>
        </w:rPr>
        <w:t xml:space="preserve"> </w:t>
      </w:r>
      <w:r w:rsidR="008D773E" w:rsidRPr="00D47C58">
        <w:rPr>
          <w:sz w:val="28"/>
          <w:szCs w:val="28"/>
        </w:rPr>
        <w:t xml:space="preserve">par </w:t>
      </w:r>
      <w:r w:rsidR="006519F0" w:rsidRPr="00D47C58">
        <w:rPr>
          <w:sz w:val="28"/>
          <w:szCs w:val="28"/>
        </w:rPr>
        <w:t>finansējuma sadali</w:t>
      </w:r>
      <w:r w:rsidR="00C82B15" w:rsidRPr="00D47C58">
        <w:rPr>
          <w:sz w:val="28"/>
          <w:szCs w:val="28"/>
        </w:rPr>
        <w:t>.</w:t>
      </w:r>
    </w:p>
    <w:p w14:paraId="62229CFC" w14:textId="77777777" w:rsidR="006519F0" w:rsidRDefault="006519F0" w:rsidP="006519F0">
      <w:pPr>
        <w:spacing w:line="240" w:lineRule="auto"/>
        <w:rPr>
          <w:sz w:val="28"/>
          <w:szCs w:val="28"/>
        </w:rPr>
      </w:pPr>
    </w:p>
    <w:p w14:paraId="3403ECD5" w14:textId="77777777" w:rsidR="000602A3" w:rsidRDefault="000602A3" w:rsidP="006519F0">
      <w:pPr>
        <w:spacing w:line="240" w:lineRule="auto"/>
        <w:rPr>
          <w:sz w:val="28"/>
          <w:szCs w:val="28"/>
        </w:rPr>
      </w:pPr>
    </w:p>
    <w:p w14:paraId="15A16413" w14:textId="77777777" w:rsidR="000602A3" w:rsidRDefault="000602A3" w:rsidP="006519F0">
      <w:pPr>
        <w:spacing w:line="240" w:lineRule="auto"/>
        <w:rPr>
          <w:sz w:val="28"/>
          <w:szCs w:val="28"/>
        </w:rPr>
      </w:pPr>
    </w:p>
    <w:p w14:paraId="6B88E552" w14:textId="77777777" w:rsidR="000602A3" w:rsidRPr="00D47C58" w:rsidRDefault="000602A3" w:rsidP="006519F0">
      <w:pPr>
        <w:spacing w:line="240" w:lineRule="auto"/>
        <w:rPr>
          <w:sz w:val="28"/>
          <w:szCs w:val="28"/>
        </w:rPr>
      </w:pPr>
    </w:p>
    <w:p w14:paraId="64ED5CDE" w14:textId="5CE8A029" w:rsidR="006519F0" w:rsidRPr="00696A54" w:rsidRDefault="00DD5EBB" w:rsidP="006519F0">
      <w:pPr>
        <w:spacing w:line="240" w:lineRule="auto"/>
        <w:jc w:val="center"/>
        <w:rPr>
          <w:b/>
          <w:sz w:val="28"/>
          <w:szCs w:val="28"/>
        </w:rPr>
      </w:pPr>
      <w:r w:rsidRPr="00696A54">
        <w:rPr>
          <w:b/>
          <w:sz w:val="28"/>
          <w:szCs w:val="28"/>
        </w:rPr>
        <w:lastRenderedPageBreak/>
        <w:t>III</w:t>
      </w:r>
      <w:r w:rsidR="006519F0" w:rsidRPr="00696A54">
        <w:rPr>
          <w:b/>
          <w:sz w:val="28"/>
          <w:szCs w:val="28"/>
        </w:rPr>
        <w:t>. Projektu finansēšana</w:t>
      </w:r>
      <w:r w:rsidR="006A0412" w:rsidRPr="00696A54">
        <w:rPr>
          <w:b/>
          <w:sz w:val="28"/>
          <w:szCs w:val="28"/>
        </w:rPr>
        <w:t xml:space="preserve"> un administrēšana</w:t>
      </w:r>
    </w:p>
    <w:p w14:paraId="2036A9F3" w14:textId="77777777" w:rsidR="009E56F0" w:rsidRPr="00D47C58" w:rsidRDefault="009E56F0" w:rsidP="006519F0">
      <w:pPr>
        <w:spacing w:line="240" w:lineRule="auto"/>
        <w:jc w:val="center"/>
        <w:rPr>
          <w:sz w:val="28"/>
          <w:szCs w:val="28"/>
        </w:rPr>
      </w:pPr>
    </w:p>
    <w:p w14:paraId="278FDFB6" w14:textId="0D8BAB8F" w:rsidR="009E56F0" w:rsidRPr="00D47C58" w:rsidRDefault="0097230D" w:rsidP="009E56F0">
      <w:pPr>
        <w:spacing w:line="240" w:lineRule="auto"/>
        <w:rPr>
          <w:sz w:val="28"/>
          <w:szCs w:val="28"/>
        </w:rPr>
      </w:pPr>
      <w:r w:rsidRPr="00D47C58">
        <w:rPr>
          <w:sz w:val="28"/>
          <w:szCs w:val="28"/>
        </w:rPr>
        <w:t>26</w:t>
      </w:r>
      <w:r w:rsidR="00694E98" w:rsidRPr="00D47C58">
        <w:rPr>
          <w:sz w:val="28"/>
          <w:szCs w:val="28"/>
        </w:rPr>
        <w:t xml:space="preserve">. </w:t>
      </w:r>
      <w:r w:rsidR="009E56F0" w:rsidRPr="00D47C58">
        <w:rPr>
          <w:sz w:val="28"/>
          <w:szCs w:val="28"/>
        </w:rPr>
        <w:t>Projektus finansē no kārtējam gadam piešķirtajiem valsts budžeta līdzekļiem zinātniskās darbības nodrošināšanai. Projektu iesniegumu, vidusposma</w:t>
      </w:r>
      <w:r w:rsidR="00BC5CC1">
        <w:rPr>
          <w:sz w:val="28"/>
          <w:szCs w:val="28"/>
        </w:rPr>
        <w:t xml:space="preserve"> zinātnisko </w:t>
      </w:r>
      <w:r w:rsidR="00BC5CC1" w:rsidRPr="000602A3">
        <w:rPr>
          <w:sz w:val="28"/>
          <w:szCs w:val="28"/>
        </w:rPr>
        <w:t>pārskatu,</w:t>
      </w:r>
      <w:r w:rsidR="009E56F0" w:rsidRPr="000602A3">
        <w:rPr>
          <w:sz w:val="28"/>
          <w:szCs w:val="28"/>
        </w:rPr>
        <w:t xml:space="preserve"> noslēguma zinātnisko pār</w:t>
      </w:r>
      <w:r w:rsidR="00BC5CC1" w:rsidRPr="000602A3">
        <w:rPr>
          <w:sz w:val="28"/>
          <w:szCs w:val="28"/>
        </w:rPr>
        <w:t>skatu ekspertīzes organizēšanai un</w:t>
      </w:r>
      <w:r w:rsidR="009E56F0" w:rsidRPr="000602A3">
        <w:rPr>
          <w:sz w:val="28"/>
          <w:szCs w:val="28"/>
        </w:rPr>
        <w:t xml:space="preserve"> šo noteikumu </w:t>
      </w:r>
      <w:r w:rsidR="00694E98" w:rsidRPr="000602A3">
        <w:rPr>
          <w:sz w:val="28"/>
          <w:szCs w:val="28"/>
        </w:rPr>
        <w:t>16</w:t>
      </w:r>
      <w:r w:rsidR="009E56F0" w:rsidRPr="000602A3">
        <w:rPr>
          <w:sz w:val="28"/>
          <w:szCs w:val="28"/>
        </w:rPr>
        <w:t>. punk</w:t>
      </w:r>
      <w:r w:rsidR="00BC5CC1" w:rsidRPr="000602A3">
        <w:rPr>
          <w:sz w:val="28"/>
          <w:szCs w:val="28"/>
        </w:rPr>
        <w:t>tā minēto ekspertu atlīdzībai, kā arī</w:t>
      </w:r>
      <w:r w:rsidR="009E56F0" w:rsidRPr="000602A3">
        <w:rPr>
          <w:sz w:val="28"/>
          <w:szCs w:val="28"/>
        </w:rPr>
        <w:t xml:space="preserve"> komunikācijai tiek paredzēti</w:t>
      </w:r>
      <w:r w:rsidR="009E56F0" w:rsidRPr="00D47C58">
        <w:rPr>
          <w:sz w:val="28"/>
          <w:szCs w:val="28"/>
        </w:rPr>
        <w:t xml:space="preserve"> līdzekļi – ne lielāki par pieciem procentiem no kārtējam gadam Izglītības un zinātnes ministrijas (turpmāk – ministrija) budžetā projektu finansēšanai iedalītajiem līdzekļiem.</w:t>
      </w:r>
    </w:p>
    <w:p w14:paraId="0110A205" w14:textId="77777777" w:rsidR="006519F0" w:rsidRPr="00D47C58" w:rsidRDefault="006519F0" w:rsidP="009E56F0">
      <w:pPr>
        <w:spacing w:line="240" w:lineRule="auto"/>
        <w:ind w:firstLine="0"/>
        <w:rPr>
          <w:sz w:val="28"/>
          <w:szCs w:val="28"/>
        </w:rPr>
      </w:pPr>
    </w:p>
    <w:p w14:paraId="76244678" w14:textId="1D43478E" w:rsidR="006519F0" w:rsidRPr="00D47C58" w:rsidRDefault="0097230D" w:rsidP="006519F0">
      <w:pPr>
        <w:spacing w:line="240" w:lineRule="auto"/>
        <w:rPr>
          <w:sz w:val="28"/>
          <w:szCs w:val="28"/>
        </w:rPr>
      </w:pPr>
      <w:r w:rsidRPr="00696A54">
        <w:rPr>
          <w:sz w:val="28"/>
          <w:szCs w:val="28"/>
        </w:rPr>
        <w:t>27</w:t>
      </w:r>
      <w:r w:rsidR="00694E98" w:rsidRPr="00696A54">
        <w:rPr>
          <w:sz w:val="28"/>
          <w:szCs w:val="28"/>
        </w:rPr>
        <w:t xml:space="preserve">. </w:t>
      </w:r>
      <w:r w:rsidR="006519F0" w:rsidRPr="00696A54">
        <w:rPr>
          <w:sz w:val="28"/>
          <w:szCs w:val="28"/>
        </w:rPr>
        <w:t xml:space="preserve">Lēmumu par projekta finansēšanu padome pieņem triju mēnešu laikā </w:t>
      </w:r>
      <w:r w:rsidR="00287992" w:rsidRPr="00696A54">
        <w:rPr>
          <w:sz w:val="28"/>
          <w:szCs w:val="28"/>
        </w:rPr>
        <w:t xml:space="preserve"> pēc konkursa noslēguma datuma</w:t>
      </w:r>
      <w:r w:rsidR="006519F0" w:rsidRPr="00696A54">
        <w:rPr>
          <w:sz w:val="28"/>
          <w:szCs w:val="28"/>
        </w:rPr>
        <w:t>. Lēmumu padome noformē kā administratīvo aktu un nosūta projekta iesniedzējam</w:t>
      </w:r>
      <w:r w:rsidR="00835970" w:rsidRPr="00696A54">
        <w:rPr>
          <w:sz w:val="28"/>
          <w:szCs w:val="28"/>
        </w:rPr>
        <w:t xml:space="preserve">, bet </w:t>
      </w:r>
      <w:r w:rsidR="00EA661C" w:rsidRPr="00696A54">
        <w:rPr>
          <w:sz w:val="28"/>
          <w:szCs w:val="28"/>
        </w:rPr>
        <w:t xml:space="preserve">apliecinātu lēmuma kopiju </w:t>
      </w:r>
      <w:r w:rsidR="00C802FE" w:rsidRPr="00696A54">
        <w:rPr>
          <w:sz w:val="28"/>
          <w:szCs w:val="28"/>
        </w:rPr>
        <w:t>–</w:t>
      </w:r>
      <w:r w:rsidR="00835970" w:rsidRPr="00696A54">
        <w:rPr>
          <w:sz w:val="28"/>
          <w:szCs w:val="28"/>
        </w:rPr>
        <w:t xml:space="preserve"> Studiju un zinātnes administrācijai (turpmāk – administrācija)</w:t>
      </w:r>
      <w:r w:rsidR="006519F0" w:rsidRPr="00696A54">
        <w:rPr>
          <w:sz w:val="28"/>
          <w:szCs w:val="28"/>
        </w:rPr>
        <w:t>.</w:t>
      </w:r>
      <w:r w:rsidR="006519F0" w:rsidRPr="00D47C58">
        <w:rPr>
          <w:sz w:val="28"/>
          <w:szCs w:val="28"/>
        </w:rPr>
        <w:t xml:space="preserve"> </w:t>
      </w:r>
    </w:p>
    <w:p w14:paraId="69E4BBFF" w14:textId="77777777" w:rsidR="00F2337C" w:rsidRPr="00D47C58" w:rsidRDefault="00F2337C" w:rsidP="00C914D7">
      <w:pPr>
        <w:spacing w:line="240" w:lineRule="auto"/>
        <w:rPr>
          <w:sz w:val="28"/>
          <w:szCs w:val="28"/>
        </w:rPr>
      </w:pPr>
    </w:p>
    <w:p w14:paraId="2CA0A738" w14:textId="65CFD33D" w:rsidR="00E14988" w:rsidRPr="00D47C58" w:rsidRDefault="0097230D" w:rsidP="00DA67F7">
      <w:pPr>
        <w:spacing w:line="240" w:lineRule="auto"/>
        <w:rPr>
          <w:sz w:val="28"/>
          <w:szCs w:val="28"/>
        </w:rPr>
      </w:pPr>
      <w:r w:rsidRPr="00D47C58">
        <w:rPr>
          <w:sz w:val="28"/>
          <w:szCs w:val="28"/>
        </w:rPr>
        <w:t>28</w:t>
      </w:r>
      <w:r w:rsidR="00694E98" w:rsidRPr="00D47C58">
        <w:rPr>
          <w:sz w:val="28"/>
          <w:szCs w:val="28"/>
        </w:rPr>
        <w:t xml:space="preserve">. </w:t>
      </w:r>
      <w:r w:rsidR="00291F2B" w:rsidRPr="00D47C58">
        <w:rPr>
          <w:sz w:val="28"/>
          <w:szCs w:val="28"/>
        </w:rPr>
        <w:t xml:space="preserve">Pēc šo noteikumu </w:t>
      </w:r>
      <w:r w:rsidRPr="00D47C58">
        <w:rPr>
          <w:sz w:val="28"/>
          <w:szCs w:val="28"/>
        </w:rPr>
        <w:t>27</w:t>
      </w:r>
      <w:r w:rsidR="00291F2B" w:rsidRPr="00D47C58">
        <w:rPr>
          <w:sz w:val="28"/>
          <w:szCs w:val="28"/>
        </w:rPr>
        <w:t>.</w:t>
      </w:r>
      <w:r w:rsidR="00472A51" w:rsidRPr="00D47C58">
        <w:rPr>
          <w:sz w:val="28"/>
          <w:szCs w:val="28"/>
        </w:rPr>
        <w:t xml:space="preserve"> </w:t>
      </w:r>
      <w:r w:rsidR="00291F2B" w:rsidRPr="00D47C58">
        <w:rPr>
          <w:sz w:val="28"/>
          <w:szCs w:val="28"/>
        </w:rPr>
        <w:t>punktā minēt</w:t>
      </w:r>
      <w:r w:rsidR="00F46568" w:rsidRPr="00D47C58">
        <w:rPr>
          <w:sz w:val="28"/>
          <w:szCs w:val="28"/>
        </w:rPr>
        <w:t>ā lēmuma</w:t>
      </w:r>
      <w:r w:rsidR="00291F2B" w:rsidRPr="00D47C58">
        <w:rPr>
          <w:sz w:val="28"/>
          <w:szCs w:val="28"/>
        </w:rPr>
        <w:t xml:space="preserve"> pi</w:t>
      </w:r>
      <w:r w:rsidR="008D33F1" w:rsidRPr="00D47C58">
        <w:rPr>
          <w:sz w:val="28"/>
          <w:szCs w:val="28"/>
        </w:rPr>
        <w:t>eņemšanas</w:t>
      </w:r>
      <w:r w:rsidR="008C7F51" w:rsidRPr="00D47C58">
        <w:rPr>
          <w:sz w:val="28"/>
          <w:szCs w:val="28"/>
        </w:rPr>
        <w:t xml:space="preserve"> </w:t>
      </w:r>
      <w:r w:rsidR="00291F2B" w:rsidRPr="00D47C58">
        <w:rPr>
          <w:sz w:val="28"/>
          <w:szCs w:val="28"/>
        </w:rPr>
        <w:t xml:space="preserve">padome </w:t>
      </w:r>
      <w:r w:rsidR="007B7D74" w:rsidRPr="00D47C58">
        <w:rPr>
          <w:sz w:val="28"/>
          <w:szCs w:val="28"/>
        </w:rPr>
        <w:t xml:space="preserve">atbilstoši normatīvajiem aktiem </w:t>
      </w:r>
      <w:r w:rsidR="00FD1B58" w:rsidRPr="00D47C58">
        <w:rPr>
          <w:sz w:val="28"/>
          <w:szCs w:val="28"/>
        </w:rPr>
        <w:t xml:space="preserve">par zinātniskās darbības projektu datubāzi </w:t>
      </w:r>
      <w:r w:rsidR="00291F2B" w:rsidRPr="00D47C58">
        <w:rPr>
          <w:sz w:val="28"/>
          <w:szCs w:val="28"/>
        </w:rPr>
        <w:t>ievada</w:t>
      </w:r>
      <w:r w:rsidR="00BD5590" w:rsidRPr="00D47C58">
        <w:rPr>
          <w:sz w:val="28"/>
          <w:szCs w:val="28"/>
        </w:rPr>
        <w:t xml:space="preserve"> </w:t>
      </w:r>
      <w:r w:rsidR="00457551" w:rsidRPr="00D47C58">
        <w:rPr>
          <w:sz w:val="28"/>
          <w:szCs w:val="28"/>
        </w:rPr>
        <w:t>ziņas</w:t>
      </w:r>
      <w:r w:rsidR="00BD5590" w:rsidRPr="00D47C58">
        <w:rPr>
          <w:sz w:val="28"/>
          <w:szCs w:val="28"/>
        </w:rPr>
        <w:t xml:space="preserve"> </w:t>
      </w:r>
      <w:r w:rsidR="00457551" w:rsidRPr="00D47C58">
        <w:rPr>
          <w:sz w:val="28"/>
          <w:szCs w:val="28"/>
        </w:rPr>
        <w:t xml:space="preserve">par </w:t>
      </w:r>
      <w:r w:rsidR="00BD5590" w:rsidRPr="00D47C58">
        <w:rPr>
          <w:sz w:val="28"/>
          <w:szCs w:val="28"/>
        </w:rPr>
        <w:t>finansējam</w:t>
      </w:r>
      <w:r w:rsidR="00FD1B58" w:rsidRPr="00D47C58">
        <w:rPr>
          <w:sz w:val="28"/>
          <w:szCs w:val="28"/>
        </w:rPr>
        <w:t>o projektu informācijas sistēmā</w:t>
      </w:r>
      <w:r w:rsidR="00F8584D" w:rsidRPr="00D47C58">
        <w:rPr>
          <w:sz w:val="28"/>
          <w:szCs w:val="28"/>
        </w:rPr>
        <w:t xml:space="preserve"> un informē par </w:t>
      </w:r>
      <w:r w:rsidR="00835970" w:rsidRPr="00D47C58">
        <w:rPr>
          <w:sz w:val="28"/>
          <w:szCs w:val="28"/>
        </w:rPr>
        <w:t>to administrāciju</w:t>
      </w:r>
      <w:r w:rsidR="00F8584D" w:rsidRPr="00D47C58">
        <w:rPr>
          <w:sz w:val="28"/>
          <w:szCs w:val="28"/>
        </w:rPr>
        <w:t xml:space="preserve"> un zinātnisko institūciju</w:t>
      </w:r>
      <w:r w:rsidR="00457551" w:rsidRPr="00D47C58">
        <w:rPr>
          <w:sz w:val="28"/>
          <w:szCs w:val="28"/>
        </w:rPr>
        <w:t>.</w:t>
      </w:r>
    </w:p>
    <w:p w14:paraId="3265F679" w14:textId="77777777" w:rsidR="00291F2B" w:rsidRPr="00D47C58" w:rsidRDefault="00291F2B" w:rsidP="00291F2B">
      <w:pPr>
        <w:spacing w:line="240" w:lineRule="auto"/>
        <w:rPr>
          <w:sz w:val="28"/>
          <w:szCs w:val="28"/>
        </w:rPr>
      </w:pPr>
    </w:p>
    <w:p w14:paraId="27D50678" w14:textId="391CCA7C" w:rsidR="00291F2B" w:rsidRPr="00D47C58" w:rsidRDefault="0097230D" w:rsidP="00291F2B">
      <w:pPr>
        <w:spacing w:line="240" w:lineRule="auto"/>
        <w:rPr>
          <w:sz w:val="28"/>
          <w:szCs w:val="28"/>
        </w:rPr>
      </w:pPr>
      <w:r w:rsidRPr="00696A54">
        <w:rPr>
          <w:sz w:val="28"/>
          <w:szCs w:val="28"/>
        </w:rPr>
        <w:t>29</w:t>
      </w:r>
      <w:r w:rsidR="00694E98" w:rsidRPr="00696A54">
        <w:rPr>
          <w:sz w:val="28"/>
          <w:szCs w:val="28"/>
        </w:rPr>
        <w:t xml:space="preserve">. </w:t>
      </w:r>
      <w:r w:rsidR="00F8584D" w:rsidRPr="00696A54">
        <w:rPr>
          <w:sz w:val="28"/>
          <w:szCs w:val="28"/>
        </w:rPr>
        <w:t>F</w:t>
      </w:r>
      <w:r w:rsidR="00291F2B" w:rsidRPr="00696A54">
        <w:rPr>
          <w:sz w:val="28"/>
          <w:szCs w:val="28"/>
        </w:rPr>
        <w:t>inansējamo projekt</w:t>
      </w:r>
      <w:r w:rsidR="00457551" w:rsidRPr="00696A54">
        <w:rPr>
          <w:sz w:val="28"/>
          <w:szCs w:val="28"/>
        </w:rPr>
        <w:t>u sarakstu</w:t>
      </w:r>
      <w:r w:rsidR="008E34E3" w:rsidRPr="00696A54">
        <w:rPr>
          <w:sz w:val="28"/>
          <w:szCs w:val="28"/>
        </w:rPr>
        <w:t xml:space="preserve"> </w:t>
      </w:r>
      <w:r w:rsidR="00F8584D" w:rsidRPr="00696A54">
        <w:rPr>
          <w:sz w:val="28"/>
          <w:szCs w:val="28"/>
        </w:rPr>
        <w:t xml:space="preserve">padome </w:t>
      </w:r>
      <w:r w:rsidR="008E34E3" w:rsidRPr="00696A54">
        <w:rPr>
          <w:sz w:val="28"/>
          <w:szCs w:val="28"/>
        </w:rPr>
        <w:t xml:space="preserve">publicē </w:t>
      </w:r>
      <w:r w:rsidR="00F8584D" w:rsidRPr="00696A54">
        <w:rPr>
          <w:sz w:val="28"/>
          <w:szCs w:val="28"/>
        </w:rPr>
        <w:t xml:space="preserve">savā </w:t>
      </w:r>
      <w:r w:rsidR="008E34E3" w:rsidRPr="00696A54">
        <w:rPr>
          <w:sz w:val="28"/>
          <w:szCs w:val="28"/>
        </w:rPr>
        <w:t>mājaslapā internetā</w:t>
      </w:r>
      <w:r w:rsidR="00B37752" w:rsidRPr="00696A54">
        <w:rPr>
          <w:sz w:val="28"/>
          <w:szCs w:val="28"/>
        </w:rPr>
        <w:t>,</w:t>
      </w:r>
      <w:r w:rsidR="00291F2B" w:rsidRPr="00696A54">
        <w:rPr>
          <w:sz w:val="28"/>
          <w:szCs w:val="28"/>
        </w:rPr>
        <w:t xml:space="preserve"> norādot katra projekta nosaukumu un numuru, projekta vadītāja vārdu un uzvārdu, projektam piešķiramā finansējuma apmēru, kā arī katrai iesaistītajai zinātniskajai institūcijai piešķiramā finansējuma apmēru no kopējā p</w:t>
      </w:r>
      <w:r w:rsidR="008837DE" w:rsidRPr="00696A54">
        <w:rPr>
          <w:sz w:val="28"/>
          <w:szCs w:val="28"/>
        </w:rPr>
        <w:t>rojektam piešķiramā finansējuma</w:t>
      </w:r>
      <w:r w:rsidR="008E34E3" w:rsidRPr="00696A54">
        <w:rPr>
          <w:sz w:val="28"/>
          <w:szCs w:val="28"/>
        </w:rPr>
        <w:t>.</w:t>
      </w:r>
    </w:p>
    <w:p w14:paraId="775E009D" w14:textId="77777777" w:rsidR="003E00DE" w:rsidRPr="00D47C58" w:rsidRDefault="003E00DE" w:rsidP="00DA67F7">
      <w:pPr>
        <w:spacing w:line="240" w:lineRule="auto"/>
        <w:rPr>
          <w:sz w:val="28"/>
          <w:szCs w:val="28"/>
        </w:rPr>
      </w:pPr>
    </w:p>
    <w:p w14:paraId="2AC3EF16" w14:textId="1A632562" w:rsidR="00014927" w:rsidRPr="00D47C58" w:rsidRDefault="0097230D" w:rsidP="0097230D">
      <w:pPr>
        <w:spacing w:line="240" w:lineRule="auto"/>
        <w:rPr>
          <w:sz w:val="28"/>
          <w:szCs w:val="28"/>
        </w:rPr>
      </w:pPr>
      <w:r w:rsidRPr="00D47C58">
        <w:rPr>
          <w:sz w:val="28"/>
          <w:szCs w:val="28"/>
        </w:rPr>
        <w:t>30</w:t>
      </w:r>
      <w:r w:rsidR="00694E98" w:rsidRPr="00D47C58">
        <w:rPr>
          <w:sz w:val="28"/>
          <w:szCs w:val="28"/>
        </w:rPr>
        <w:t xml:space="preserve">. </w:t>
      </w:r>
      <w:r w:rsidR="00AF7AD0" w:rsidRPr="00D47C58">
        <w:rPr>
          <w:sz w:val="28"/>
          <w:szCs w:val="28"/>
        </w:rPr>
        <w:t>Zinātniskā institūcija pēc paziņojuma saņemšanas</w:t>
      </w:r>
      <w:r w:rsidR="00D729C1" w:rsidRPr="00D47C58">
        <w:rPr>
          <w:sz w:val="28"/>
          <w:szCs w:val="28"/>
        </w:rPr>
        <w:t xml:space="preserve"> par ziņu ievadi</w:t>
      </w:r>
      <w:r w:rsidR="00AF7AD0" w:rsidRPr="00D47C58">
        <w:rPr>
          <w:sz w:val="28"/>
          <w:szCs w:val="28"/>
        </w:rPr>
        <w:t xml:space="preserve"> </w:t>
      </w:r>
      <w:r w:rsidR="004D1146" w:rsidRPr="00D47C58">
        <w:rPr>
          <w:sz w:val="28"/>
          <w:szCs w:val="28"/>
        </w:rPr>
        <w:t xml:space="preserve">informācijas sistēmā </w:t>
      </w:r>
      <w:r w:rsidR="00AF7AD0" w:rsidRPr="00D47C58">
        <w:rPr>
          <w:sz w:val="28"/>
          <w:szCs w:val="28"/>
        </w:rPr>
        <w:t>pārbauda</w:t>
      </w:r>
      <w:r w:rsidR="005D5B05" w:rsidRPr="00D47C58">
        <w:rPr>
          <w:sz w:val="28"/>
          <w:szCs w:val="28"/>
        </w:rPr>
        <w:t xml:space="preserve"> </w:t>
      </w:r>
      <w:r w:rsidR="00E6511E" w:rsidRPr="00D47C58">
        <w:rPr>
          <w:sz w:val="28"/>
          <w:szCs w:val="28"/>
        </w:rPr>
        <w:t xml:space="preserve">ievadītās </w:t>
      </w:r>
      <w:r w:rsidR="00D52C7D" w:rsidRPr="00D47C58">
        <w:rPr>
          <w:sz w:val="28"/>
          <w:szCs w:val="28"/>
        </w:rPr>
        <w:t>ziņas</w:t>
      </w:r>
      <w:r w:rsidR="00AF7AD0" w:rsidRPr="00D47C58">
        <w:rPr>
          <w:sz w:val="28"/>
          <w:szCs w:val="28"/>
        </w:rPr>
        <w:t>, ja nepieciešams precizē</w:t>
      </w:r>
      <w:r w:rsidR="00D52C7D" w:rsidRPr="00D47C58">
        <w:rPr>
          <w:sz w:val="28"/>
          <w:szCs w:val="28"/>
        </w:rPr>
        <w:t xml:space="preserve"> tās</w:t>
      </w:r>
      <w:r w:rsidR="00D31246" w:rsidRPr="00D47C58">
        <w:rPr>
          <w:sz w:val="28"/>
          <w:szCs w:val="28"/>
        </w:rPr>
        <w:t xml:space="preserve"> </w:t>
      </w:r>
      <w:r w:rsidR="003B35D8" w:rsidRPr="00D47C58">
        <w:rPr>
          <w:sz w:val="28"/>
          <w:szCs w:val="28"/>
        </w:rPr>
        <w:t>un</w:t>
      </w:r>
      <w:r w:rsidR="00AF7AD0" w:rsidRPr="00D47C58">
        <w:rPr>
          <w:sz w:val="28"/>
          <w:szCs w:val="28"/>
        </w:rPr>
        <w:t xml:space="preserve"> </w:t>
      </w:r>
      <w:r w:rsidR="005D5B05" w:rsidRPr="00D47C58">
        <w:rPr>
          <w:sz w:val="28"/>
          <w:szCs w:val="28"/>
        </w:rPr>
        <w:t>apstiprina veiktās darbības</w:t>
      </w:r>
      <w:r w:rsidR="00890912" w:rsidRPr="00D47C58">
        <w:rPr>
          <w:sz w:val="28"/>
          <w:szCs w:val="28"/>
        </w:rPr>
        <w:t>.</w:t>
      </w:r>
      <w:r w:rsidR="0038336E" w:rsidRPr="00D47C58">
        <w:rPr>
          <w:sz w:val="28"/>
          <w:szCs w:val="28"/>
        </w:rPr>
        <w:t xml:space="preserve"> </w:t>
      </w:r>
    </w:p>
    <w:p w14:paraId="2BB5A3B2" w14:textId="77777777" w:rsidR="006A0412" w:rsidRPr="00D47C58" w:rsidRDefault="006A0412" w:rsidP="006A0412">
      <w:pPr>
        <w:spacing w:line="240" w:lineRule="auto"/>
        <w:rPr>
          <w:sz w:val="28"/>
          <w:szCs w:val="28"/>
        </w:rPr>
      </w:pPr>
    </w:p>
    <w:p w14:paraId="232A3E86" w14:textId="5D84787A" w:rsidR="006519F0" w:rsidRPr="00D47C58" w:rsidRDefault="0097230D" w:rsidP="006519F0">
      <w:pPr>
        <w:spacing w:line="240" w:lineRule="auto"/>
        <w:rPr>
          <w:sz w:val="28"/>
          <w:szCs w:val="28"/>
        </w:rPr>
      </w:pPr>
      <w:r w:rsidRPr="00D47C58">
        <w:rPr>
          <w:sz w:val="28"/>
          <w:szCs w:val="28"/>
        </w:rPr>
        <w:t>31</w:t>
      </w:r>
      <w:r w:rsidR="0003624E" w:rsidRPr="00D47C58">
        <w:rPr>
          <w:sz w:val="28"/>
          <w:szCs w:val="28"/>
        </w:rPr>
        <w:t xml:space="preserve">. </w:t>
      </w:r>
      <w:r w:rsidR="006519F0" w:rsidRPr="00D47C58">
        <w:rPr>
          <w:sz w:val="28"/>
          <w:szCs w:val="28"/>
        </w:rPr>
        <w:t xml:space="preserve">Administrācija pēc šo noteikumu </w:t>
      </w:r>
      <w:r w:rsidRPr="00D47C58">
        <w:rPr>
          <w:sz w:val="28"/>
          <w:szCs w:val="28"/>
        </w:rPr>
        <w:t>27</w:t>
      </w:r>
      <w:r w:rsidR="00AE209B" w:rsidRPr="00D47C58">
        <w:rPr>
          <w:sz w:val="28"/>
          <w:szCs w:val="28"/>
        </w:rPr>
        <w:t xml:space="preserve">. </w:t>
      </w:r>
      <w:r w:rsidR="00B81EBB" w:rsidRPr="00D47C58">
        <w:rPr>
          <w:sz w:val="28"/>
          <w:szCs w:val="28"/>
        </w:rPr>
        <w:t xml:space="preserve">un </w:t>
      </w:r>
      <w:r w:rsidRPr="00D47C58">
        <w:rPr>
          <w:sz w:val="28"/>
          <w:szCs w:val="28"/>
        </w:rPr>
        <w:t>28</w:t>
      </w:r>
      <w:r w:rsidR="00AE209B" w:rsidRPr="00D47C58">
        <w:rPr>
          <w:sz w:val="28"/>
          <w:szCs w:val="28"/>
        </w:rPr>
        <w:t xml:space="preserve">. </w:t>
      </w:r>
      <w:r w:rsidR="006519F0" w:rsidRPr="00D47C58">
        <w:rPr>
          <w:sz w:val="28"/>
          <w:szCs w:val="28"/>
        </w:rPr>
        <w:t xml:space="preserve">punktā minētās informācijas saņemšanas </w:t>
      </w:r>
      <w:r w:rsidR="00B80BCD" w:rsidRPr="00D47C58">
        <w:rPr>
          <w:sz w:val="28"/>
          <w:szCs w:val="28"/>
        </w:rPr>
        <w:t>atbilstoši konkursa nolikuma</w:t>
      </w:r>
      <w:r w:rsidR="00E5579A" w:rsidRPr="00D47C58">
        <w:rPr>
          <w:sz w:val="28"/>
          <w:szCs w:val="28"/>
        </w:rPr>
        <w:t xml:space="preserve"> nosacījumiem </w:t>
      </w:r>
      <w:r w:rsidR="006519F0" w:rsidRPr="00D47C58">
        <w:rPr>
          <w:sz w:val="28"/>
          <w:szCs w:val="28"/>
        </w:rPr>
        <w:t xml:space="preserve">slēdz līgumu par projekta īstenošanu </w:t>
      </w:r>
      <w:r w:rsidR="00460FB4" w:rsidRPr="00D47C58">
        <w:rPr>
          <w:sz w:val="28"/>
          <w:szCs w:val="28"/>
        </w:rPr>
        <w:t xml:space="preserve">(turpmāk – līgums) </w:t>
      </w:r>
      <w:r w:rsidR="006519F0" w:rsidRPr="00D47C58">
        <w:rPr>
          <w:sz w:val="28"/>
          <w:szCs w:val="28"/>
        </w:rPr>
        <w:t xml:space="preserve">ar </w:t>
      </w:r>
      <w:r w:rsidR="00B17F27" w:rsidRPr="00D47C58">
        <w:rPr>
          <w:sz w:val="28"/>
          <w:szCs w:val="28"/>
        </w:rPr>
        <w:t>zinātnisko institūciju</w:t>
      </w:r>
      <w:r w:rsidR="00E31736" w:rsidRPr="00D47C58">
        <w:rPr>
          <w:sz w:val="28"/>
          <w:szCs w:val="28"/>
        </w:rPr>
        <w:t xml:space="preserve"> un projekta vadītāju.</w:t>
      </w:r>
      <w:r w:rsidR="006519F0" w:rsidRPr="00D47C58">
        <w:rPr>
          <w:sz w:val="28"/>
          <w:szCs w:val="28"/>
        </w:rPr>
        <w:t xml:space="preserve"> </w:t>
      </w:r>
    </w:p>
    <w:p w14:paraId="48BD8197" w14:textId="2BAD9C74" w:rsidR="006E5A5C" w:rsidRPr="00D47C58" w:rsidRDefault="006E5A5C" w:rsidP="006519F0">
      <w:pPr>
        <w:spacing w:line="240" w:lineRule="auto"/>
        <w:rPr>
          <w:sz w:val="28"/>
          <w:szCs w:val="28"/>
        </w:rPr>
      </w:pPr>
    </w:p>
    <w:p w14:paraId="39D9B8F8" w14:textId="6B5820EE" w:rsidR="00AE7124" w:rsidRPr="00D47C58" w:rsidRDefault="00D27BCA" w:rsidP="00E55243">
      <w:pPr>
        <w:spacing w:line="240" w:lineRule="auto"/>
        <w:rPr>
          <w:sz w:val="28"/>
          <w:szCs w:val="28"/>
        </w:rPr>
      </w:pPr>
      <w:r w:rsidRPr="00D47C58">
        <w:rPr>
          <w:sz w:val="28"/>
          <w:szCs w:val="28"/>
        </w:rPr>
        <w:t>3</w:t>
      </w:r>
      <w:r w:rsidR="0097230D" w:rsidRPr="00D47C58">
        <w:rPr>
          <w:sz w:val="28"/>
          <w:szCs w:val="28"/>
        </w:rPr>
        <w:t>2</w:t>
      </w:r>
      <w:r w:rsidRPr="00D47C58">
        <w:rPr>
          <w:sz w:val="28"/>
          <w:szCs w:val="28"/>
        </w:rPr>
        <w:t xml:space="preserve">. </w:t>
      </w:r>
      <w:r w:rsidR="00E55243" w:rsidRPr="00D47C58">
        <w:rPr>
          <w:sz w:val="28"/>
          <w:szCs w:val="28"/>
        </w:rPr>
        <w:t xml:space="preserve">Administrācija saskaņā ar līgumu pārskaita finansējumu zinātniskajai institūcijai </w:t>
      </w:r>
      <w:r w:rsidR="00B4541E" w:rsidRPr="00D47C58">
        <w:rPr>
          <w:sz w:val="28"/>
          <w:szCs w:val="28"/>
        </w:rPr>
        <w:t xml:space="preserve">uz kontu Valsts kasē. </w:t>
      </w:r>
      <w:r w:rsidR="00A85DB3" w:rsidRPr="00D47C58">
        <w:rPr>
          <w:sz w:val="28"/>
          <w:szCs w:val="28"/>
        </w:rPr>
        <w:t xml:space="preserve">Zinātniskā </w:t>
      </w:r>
      <w:r w:rsidR="000B01CC" w:rsidRPr="00D47C58">
        <w:rPr>
          <w:sz w:val="28"/>
          <w:szCs w:val="28"/>
        </w:rPr>
        <w:t>institūcija nodrošina projekta īstenošanas finanšu plūsmas un darbību veidu skaidru nodalīšanu no citu zinātniskās institūcijas darbību finanšu plūsmām un darbību veidiem.</w:t>
      </w:r>
    </w:p>
    <w:p w14:paraId="4F6ED4A1" w14:textId="77777777" w:rsidR="006519F0" w:rsidRPr="00D47C58" w:rsidRDefault="006519F0" w:rsidP="006519F0">
      <w:pPr>
        <w:spacing w:line="240" w:lineRule="auto"/>
        <w:rPr>
          <w:sz w:val="28"/>
          <w:szCs w:val="28"/>
        </w:rPr>
      </w:pPr>
    </w:p>
    <w:p w14:paraId="69A90A39" w14:textId="68463DEB" w:rsidR="006519F0" w:rsidRPr="00D47C58" w:rsidRDefault="0097230D" w:rsidP="006519F0">
      <w:pPr>
        <w:spacing w:line="240" w:lineRule="auto"/>
        <w:rPr>
          <w:sz w:val="28"/>
          <w:szCs w:val="28"/>
        </w:rPr>
      </w:pPr>
      <w:r w:rsidRPr="00D47C58">
        <w:rPr>
          <w:sz w:val="28"/>
          <w:szCs w:val="28"/>
        </w:rPr>
        <w:t>33</w:t>
      </w:r>
      <w:r w:rsidR="00D27BCA" w:rsidRPr="00D47C58">
        <w:rPr>
          <w:sz w:val="28"/>
          <w:szCs w:val="28"/>
        </w:rPr>
        <w:t xml:space="preserve">. </w:t>
      </w:r>
      <w:r w:rsidR="00C222D5" w:rsidRPr="00D47C58">
        <w:rPr>
          <w:sz w:val="28"/>
          <w:szCs w:val="28"/>
        </w:rPr>
        <w:t>Z</w:t>
      </w:r>
      <w:r w:rsidR="00354CAF" w:rsidRPr="00D47C58">
        <w:rPr>
          <w:sz w:val="28"/>
          <w:szCs w:val="28"/>
        </w:rPr>
        <w:t xml:space="preserve">inātniskā institūcija </w:t>
      </w:r>
      <w:r w:rsidR="008868B8" w:rsidRPr="00D47C58">
        <w:rPr>
          <w:sz w:val="28"/>
          <w:szCs w:val="28"/>
        </w:rPr>
        <w:t xml:space="preserve">atbilstoši </w:t>
      </w:r>
      <w:r w:rsidR="00984FBF" w:rsidRPr="00D47C58">
        <w:rPr>
          <w:sz w:val="28"/>
          <w:szCs w:val="28"/>
        </w:rPr>
        <w:t>konkursa nolikum</w:t>
      </w:r>
      <w:r w:rsidR="000926EE" w:rsidRPr="00D47C58">
        <w:rPr>
          <w:sz w:val="28"/>
          <w:szCs w:val="28"/>
        </w:rPr>
        <w:t xml:space="preserve">am </w:t>
      </w:r>
      <w:r w:rsidR="00984FBF" w:rsidRPr="00D47C58">
        <w:rPr>
          <w:sz w:val="28"/>
          <w:szCs w:val="28"/>
        </w:rPr>
        <w:t xml:space="preserve">un </w:t>
      </w:r>
      <w:r w:rsidR="008868B8" w:rsidRPr="00D47C58">
        <w:rPr>
          <w:sz w:val="28"/>
          <w:szCs w:val="28"/>
        </w:rPr>
        <w:t>līgumam</w:t>
      </w:r>
      <w:r w:rsidR="00D729C1" w:rsidRPr="00D47C58">
        <w:rPr>
          <w:sz w:val="28"/>
          <w:szCs w:val="28"/>
        </w:rPr>
        <w:t>,</w:t>
      </w:r>
      <w:r w:rsidR="008868B8" w:rsidRPr="00D47C58">
        <w:rPr>
          <w:sz w:val="28"/>
          <w:szCs w:val="28"/>
        </w:rPr>
        <w:t xml:space="preserve"> </w:t>
      </w:r>
      <w:r w:rsidR="007F18F3" w:rsidRPr="00D47C58">
        <w:rPr>
          <w:sz w:val="28"/>
          <w:szCs w:val="28"/>
        </w:rPr>
        <w:t>izmantojot informācijas sistēmu</w:t>
      </w:r>
      <w:r w:rsidR="00D729C1" w:rsidRPr="00D47C58">
        <w:rPr>
          <w:sz w:val="28"/>
          <w:szCs w:val="28"/>
        </w:rPr>
        <w:t>,</w:t>
      </w:r>
      <w:r w:rsidR="007F18F3" w:rsidRPr="00D47C58">
        <w:rPr>
          <w:sz w:val="28"/>
          <w:szCs w:val="28"/>
        </w:rPr>
        <w:t xml:space="preserve"> </w:t>
      </w:r>
      <w:r w:rsidR="00760514" w:rsidRPr="00D47C58">
        <w:rPr>
          <w:sz w:val="28"/>
          <w:szCs w:val="28"/>
        </w:rPr>
        <w:t>iesniedz</w:t>
      </w:r>
      <w:r w:rsidR="006519F0" w:rsidRPr="00D47C58">
        <w:rPr>
          <w:sz w:val="28"/>
          <w:szCs w:val="28"/>
        </w:rPr>
        <w:t>:</w:t>
      </w:r>
    </w:p>
    <w:p w14:paraId="543A4199" w14:textId="60E8BA1B" w:rsidR="00D82DD2" w:rsidRPr="00D47C58" w:rsidRDefault="0097230D" w:rsidP="00D82DD2">
      <w:pPr>
        <w:spacing w:line="240" w:lineRule="auto"/>
        <w:rPr>
          <w:sz w:val="28"/>
          <w:szCs w:val="28"/>
        </w:rPr>
      </w:pPr>
      <w:r w:rsidRPr="00D47C58">
        <w:rPr>
          <w:sz w:val="28"/>
          <w:szCs w:val="28"/>
        </w:rPr>
        <w:t>33</w:t>
      </w:r>
      <w:r w:rsidR="00EF484B" w:rsidRPr="00D47C58">
        <w:rPr>
          <w:sz w:val="28"/>
          <w:szCs w:val="28"/>
        </w:rPr>
        <w:t>.1. </w:t>
      </w:r>
      <w:r w:rsidR="00D82DD2" w:rsidRPr="00D47C58">
        <w:rPr>
          <w:sz w:val="28"/>
          <w:szCs w:val="28"/>
        </w:rPr>
        <w:t>finanšu pārskatu par projektam piešķirtā finansējuma izlietojumu (tur</w:t>
      </w:r>
      <w:r w:rsidR="00E71EDB" w:rsidRPr="00D47C58">
        <w:rPr>
          <w:sz w:val="28"/>
          <w:szCs w:val="28"/>
        </w:rPr>
        <w:t>pmāk – finanšu pārskats)</w:t>
      </w:r>
      <w:r w:rsidR="007F1C48" w:rsidRPr="00D47C58">
        <w:rPr>
          <w:sz w:val="28"/>
          <w:szCs w:val="28"/>
        </w:rPr>
        <w:t xml:space="preserve"> </w:t>
      </w:r>
      <w:r w:rsidR="00835901" w:rsidRPr="00D47C58">
        <w:rPr>
          <w:sz w:val="28"/>
          <w:szCs w:val="28"/>
        </w:rPr>
        <w:t>par iepriekš</w:t>
      </w:r>
      <w:r w:rsidR="00AC71A2" w:rsidRPr="00D47C58">
        <w:rPr>
          <w:sz w:val="28"/>
          <w:szCs w:val="28"/>
        </w:rPr>
        <w:t xml:space="preserve">ējo </w:t>
      </w:r>
      <w:r w:rsidR="009759C6" w:rsidRPr="00D47C58">
        <w:rPr>
          <w:sz w:val="28"/>
          <w:szCs w:val="28"/>
        </w:rPr>
        <w:t xml:space="preserve">finanšu </w:t>
      </w:r>
      <w:r w:rsidR="00835901" w:rsidRPr="00D47C58">
        <w:rPr>
          <w:sz w:val="28"/>
          <w:szCs w:val="28"/>
        </w:rPr>
        <w:t>gadu;</w:t>
      </w:r>
    </w:p>
    <w:p w14:paraId="1225DBDC" w14:textId="1983DB2C" w:rsidR="00D82DD2" w:rsidRPr="00D47C58" w:rsidRDefault="0097230D" w:rsidP="00D82DD2">
      <w:pPr>
        <w:spacing w:line="240" w:lineRule="auto"/>
        <w:rPr>
          <w:sz w:val="28"/>
          <w:szCs w:val="28"/>
        </w:rPr>
      </w:pPr>
      <w:r w:rsidRPr="00D47C58">
        <w:rPr>
          <w:sz w:val="28"/>
          <w:szCs w:val="28"/>
        </w:rPr>
        <w:lastRenderedPageBreak/>
        <w:t>33</w:t>
      </w:r>
      <w:r w:rsidR="00EF484B" w:rsidRPr="00D47C58">
        <w:rPr>
          <w:sz w:val="28"/>
          <w:szCs w:val="28"/>
        </w:rPr>
        <w:t>.2. </w:t>
      </w:r>
      <w:r w:rsidR="0018666F" w:rsidRPr="00D47C58">
        <w:rPr>
          <w:sz w:val="28"/>
          <w:szCs w:val="28"/>
        </w:rPr>
        <w:t xml:space="preserve">vidusposma </w:t>
      </w:r>
      <w:r w:rsidR="00D82DD2" w:rsidRPr="00D47C58">
        <w:rPr>
          <w:sz w:val="28"/>
          <w:szCs w:val="28"/>
        </w:rPr>
        <w:t>zinātnisko pārskatu</w:t>
      </w:r>
      <w:r w:rsidR="005B62AA" w:rsidRPr="00D47C58">
        <w:rPr>
          <w:sz w:val="28"/>
          <w:szCs w:val="28"/>
        </w:rPr>
        <w:t xml:space="preserve">, ja projekta </w:t>
      </w:r>
      <w:r w:rsidR="005B62AA" w:rsidRPr="000602A3">
        <w:rPr>
          <w:sz w:val="28"/>
          <w:szCs w:val="28"/>
        </w:rPr>
        <w:t xml:space="preserve">īstenošanas laiks </w:t>
      </w:r>
      <w:r w:rsidR="00C222D5" w:rsidRPr="000602A3">
        <w:rPr>
          <w:sz w:val="28"/>
          <w:szCs w:val="28"/>
        </w:rPr>
        <w:t>ir</w:t>
      </w:r>
      <w:r w:rsidR="006612CF" w:rsidRPr="000602A3">
        <w:rPr>
          <w:sz w:val="28"/>
          <w:szCs w:val="28"/>
        </w:rPr>
        <w:t xml:space="preserve"> </w:t>
      </w:r>
      <w:r w:rsidR="007F1C48" w:rsidRPr="000602A3">
        <w:rPr>
          <w:sz w:val="28"/>
          <w:szCs w:val="28"/>
        </w:rPr>
        <w:t>trīs</w:t>
      </w:r>
      <w:r w:rsidR="006612CF" w:rsidRPr="00D47C58">
        <w:rPr>
          <w:sz w:val="28"/>
          <w:szCs w:val="28"/>
        </w:rPr>
        <w:t xml:space="preserve"> gadi</w:t>
      </w:r>
      <w:r w:rsidR="00DC1130" w:rsidRPr="00D47C58">
        <w:rPr>
          <w:sz w:val="28"/>
          <w:szCs w:val="28"/>
        </w:rPr>
        <w:t>;</w:t>
      </w:r>
    </w:p>
    <w:p w14:paraId="5D584DDF" w14:textId="38F339D8" w:rsidR="006519F0" w:rsidRPr="00D47C58" w:rsidRDefault="0097230D" w:rsidP="006519F0">
      <w:pPr>
        <w:spacing w:line="240" w:lineRule="auto"/>
        <w:rPr>
          <w:sz w:val="28"/>
          <w:szCs w:val="28"/>
        </w:rPr>
      </w:pPr>
      <w:r w:rsidRPr="00D47C58">
        <w:rPr>
          <w:sz w:val="28"/>
          <w:szCs w:val="28"/>
        </w:rPr>
        <w:t>33</w:t>
      </w:r>
      <w:r w:rsidR="00EF484B" w:rsidRPr="00D47C58">
        <w:rPr>
          <w:sz w:val="28"/>
          <w:szCs w:val="28"/>
        </w:rPr>
        <w:t>.3. </w:t>
      </w:r>
      <w:r w:rsidR="00D82DD2" w:rsidRPr="00D47C58">
        <w:rPr>
          <w:sz w:val="28"/>
          <w:szCs w:val="28"/>
        </w:rPr>
        <w:t>noslēguma zinātnisko pārskatu par pro</w:t>
      </w:r>
      <w:r w:rsidR="003B0AD8" w:rsidRPr="00D47C58">
        <w:rPr>
          <w:sz w:val="28"/>
          <w:szCs w:val="28"/>
        </w:rPr>
        <w:t>jekta īstenošanu</w:t>
      </w:r>
      <w:r w:rsidR="00D82DD2" w:rsidRPr="00D47C58">
        <w:rPr>
          <w:sz w:val="28"/>
          <w:szCs w:val="28"/>
        </w:rPr>
        <w:t xml:space="preserve">. </w:t>
      </w:r>
    </w:p>
    <w:p w14:paraId="5A9D914D" w14:textId="77777777" w:rsidR="009B5E92" w:rsidRPr="00D47C58" w:rsidRDefault="009B5E92" w:rsidP="00A3038B">
      <w:pPr>
        <w:spacing w:line="240" w:lineRule="auto"/>
        <w:ind w:firstLine="0"/>
        <w:rPr>
          <w:sz w:val="28"/>
          <w:szCs w:val="28"/>
        </w:rPr>
      </w:pPr>
    </w:p>
    <w:p w14:paraId="54C45F4D" w14:textId="622BC7CA" w:rsidR="002C48F6" w:rsidRPr="00D47C58" w:rsidRDefault="0097230D" w:rsidP="00DF2D9B">
      <w:pPr>
        <w:spacing w:line="240" w:lineRule="auto"/>
        <w:rPr>
          <w:sz w:val="28"/>
          <w:szCs w:val="28"/>
        </w:rPr>
      </w:pPr>
      <w:r w:rsidRPr="00696A54">
        <w:rPr>
          <w:sz w:val="28"/>
          <w:szCs w:val="28"/>
        </w:rPr>
        <w:t>34</w:t>
      </w:r>
      <w:r w:rsidR="003F36A5" w:rsidRPr="00696A54">
        <w:rPr>
          <w:sz w:val="28"/>
          <w:szCs w:val="28"/>
        </w:rPr>
        <w:t xml:space="preserve">. </w:t>
      </w:r>
      <w:r w:rsidR="005B4922" w:rsidRPr="00696A54">
        <w:rPr>
          <w:sz w:val="28"/>
          <w:szCs w:val="28"/>
        </w:rPr>
        <w:t>Eksperti</w:t>
      </w:r>
      <w:r w:rsidR="00DF2D9B" w:rsidRPr="00696A54">
        <w:rPr>
          <w:sz w:val="28"/>
          <w:szCs w:val="28"/>
        </w:rPr>
        <w:t xml:space="preserve"> izvērtē vidusposma zinātnisko pārskatu </w:t>
      </w:r>
      <w:r w:rsidR="00EC7C2B" w:rsidRPr="00696A54">
        <w:rPr>
          <w:sz w:val="28"/>
          <w:szCs w:val="28"/>
        </w:rPr>
        <w:t>un</w:t>
      </w:r>
      <w:r w:rsidR="00DF2D9B" w:rsidRPr="00696A54">
        <w:rPr>
          <w:sz w:val="28"/>
          <w:szCs w:val="28"/>
        </w:rPr>
        <w:t xml:space="preserve"> noslēguma zinātnisko pārskatu un aizpilda eksperta vērtējuma veidlapu </w:t>
      </w:r>
      <w:r w:rsidR="003F36A5" w:rsidRPr="00696A54">
        <w:rPr>
          <w:sz w:val="28"/>
          <w:szCs w:val="28"/>
        </w:rPr>
        <w:t xml:space="preserve">un sagatavo konsolidēto vērtējumu </w:t>
      </w:r>
      <w:r w:rsidR="00546531" w:rsidRPr="00696A54">
        <w:rPr>
          <w:sz w:val="28"/>
          <w:szCs w:val="28"/>
        </w:rPr>
        <w:t>saskaņā ar vērtēšanas metodiku</w:t>
      </w:r>
      <w:r w:rsidR="00A3038B" w:rsidRPr="00696A54">
        <w:rPr>
          <w:sz w:val="28"/>
          <w:szCs w:val="28"/>
        </w:rPr>
        <w:t>, iesniedzot to informācijas sistēmā</w:t>
      </w:r>
      <w:r w:rsidR="00DB45AD" w:rsidRPr="00696A54">
        <w:rPr>
          <w:sz w:val="28"/>
          <w:szCs w:val="28"/>
        </w:rPr>
        <w:t>.</w:t>
      </w:r>
    </w:p>
    <w:p w14:paraId="5AA772C7" w14:textId="702DA1EC" w:rsidR="003376B1" w:rsidRPr="00D47C58" w:rsidRDefault="003376B1" w:rsidP="00A3038B">
      <w:pPr>
        <w:spacing w:line="240" w:lineRule="auto"/>
        <w:ind w:firstLine="0"/>
        <w:rPr>
          <w:sz w:val="28"/>
          <w:szCs w:val="28"/>
        </w:rPr>
      </w:pPr>
    </w:p>
    <w:p w14:paraId="7AEDA0C4" w14:textId="2247BA27" w:rsidR="00655FBA" w:rsidRPr="00D47C58" w:rsidRDefault="0097230D" w:rsidP="00706E57">
      <w:pPr>
        <w:spacing w:line="240" w:lineRule="auto"/>
        <w:rPr>
          <w:sz w:val="28"/>
          <w:szCs w:val="28"/>
        </w:rPr>
      </w:pPr>
      <w:r w:rsidRPr="00D47C58">
        <w:rPr>
          <w:sz w:val="28"/>
          <w:szCs w:val="28"/>
        </w:rPr>
        <w:t>35</w:t>
      </w:r>
      <w:r w:rsidR="007A7801" w:rsidRPr="00D47C58">
        <w:rPr>
          <w:sz w:val="28"/>
          <w:szCs w:val="28"/>
        </w:rPr>
        <w:t xml:space="preserve">. </w:t>
      </w:r>
      <w:r w:rsidR="00655FBA" w:rsidRPr="00D47C58">
        <w:rPr>
          <w:sz w:val="28"/>
          <w:szCs w:val="28"/>
        </w:rPr>
        <w:t xml:space="preserve">Ja </w:t>
      </w:r>
      <w:r w:rsidR="008837D1" w:rsidRPr="00D47C58">
        <w:rPr>
          <w:sz w:val="28"/>
          <w:szCs w:val="28"/>
        </w:rPr>
        <w:t xml:space="preserve">vidusposma zinātniskā pārskata ekspertu vērtējums ir neturpināt projektu vai </w:t>
      </w:r>
      <w:r w:rsidR="00655FBA" w:rsidRPr="00D47C58">
        <w:rPr>
          <w:sz w:val="28"/>
          <w:szCs w:val="28"/>
        </w:rPr>
        <w:t>noslēguma zinātnisk</w:t>
      </w:r>
      <w:r w:rsidR="00EA0BD5" w:rsidRPr="00D47C58">
        <w:rPr>
          <w:sz w:val="28"/>
          <w:szCs w:val="28"/>
        </w:rPr>
        <w:t>ā pārskata</w:t>
      </w:r>
      <w:r w:rsidR="00655FBA" w:rsidRPr="00D47C58">
        <w:rPr>
          <w:sz w:val="28"/>
          <w:szCs w:val="28"/>
        </w:rPr>
        <w:t xml:space="preserve"> ekspertu vērtējum</w:t>
      </w:r>
      <w:r w:rsidR="007F4E77" w:rsidRPr="00D47C58">
        <w:rPr>
          <w:sz w:val="28"/>
          <w:szCs w:val="28"/>
        </w:rPr>
        <w:t>s ir –</w:t>
      </w:r>
      <w:r w:rsidR="00655FBA" w:rsidRPr="00D47C58">
        <w:rPr>
          <w:sz w:val="28"/>
          <w:szCs w:val="28"/>
        </w:rPr>
        <w:t xml:space="preserve"> projekta mērķis nav sasniegts, tad padome pieņem lēmumu par projekta izbeigšanu. Lēmumu nosūta projekta vadītājam un zinātniskajai institūcijai, bet apliecinātu lēmuma kopiju – administrācijai. Pēc apliecinātas lēmuma kopijas saņemšanas administrācija</w:t>
      </w:r>
      <w:r w:rsidR="006E1368" w:rsidRPr="00D47C58">
        <w:rPr>
          <w:sz w:val="28"/>
          <w:szCs w:val="28"/>
        </w:rPr>
        <w:t xml:space="preserve">, ievērojot šo noteikumu </w:t>
      </w:r>
      <w:r w:rsidR="001D391C" w:rsidRPr="00D47C58">
        <w:rPr>
          <w:sz w:val="28"/>
          <w:szCs w:val="28"/>
        </w:rPr>
        <w:t>50</w:t>
      </w:r>
      <w:r w:rsidR="006E1368" w:rsidRPr="00D47C58">
        <w:rPr>
          <w:sz w:val="28"/>
          <w:szCs w:val="28"/>
        </w:rPr>
        <w:t xml:space="preserve">. punktā noteikto, </w:t>
      </w:r>
      <w:r w:rsidR="00655FBA" w:rsidRPr="00D47C58">
        <w:rPr>
          <w:sz w:val="28"/>
          <w:szCs w:val="28"/>
        </w:rPr>
        <w:t xml:space="preserve"> vienpusēji izbeidz līgumu un aktualizē </w:t>
      </w:r>
      <w:r w:rsidR="00F46A41" w:rsidRPr="00D47C58">
        <w:rPr>
          <w:sz w:val="28"/>
          <w:szCs w:val="28"/>
        </w:rPr>
        <w:t>ziņas</w:t>
      </w:r>
      <w:r w:rsidR="00655FBA" w:rsidRPr="00D47C58">
        <w:rPr>
          <w:sz w:val="28"/>
          <w:szCs w:val="28"/>
        </w:rPr>
        <w:t xml:space="preserve"> par projektu informācijas sistēmā.</w:t>
      </w:r>
    </w:p>
    <w:p w14:paraId="093D6F39" w14:textId="77777777" w:rsidR="00655FBA" w:rsidRPr="00D47C58" w:rsidRDefault="00655FBA" w:rsidP="00706E57">
      <w:pPr>
        <w:spacing w:line="240" w:lineRule="auto"/>
        <w:rPr>
          <w:sz w:val="28"/>
          <w:szCs w:val="28"/>
        </w:rPr>
      </w:pPr>
    </w:p>
    <w:p w14:paraId="29484148" w14:textId="66938737" w:rsidR="00AE68B5" w:rsidRPr="00D47C58" w:rsidRDefault="0097230D" w:rsidP="00AE68B5">
      <w:pPr>
        <w:spacing w:line="240" w:lineRule="auto"/>
        <w:rPr>
          <w:sz w:val="28"/>
          <w:szCs w:val="28"/>
        </w:rPr>
      </w:pPr>
      <w:r w:rsidRPr="00D47C58">
        <w:rPr>
          <w:sz w:val="28"/>
          <w:szCs w:val="28"/>
        </w:rPr>
        <w:t>36</w:t>
      </w:r>
      <w:r w:rsidR="007A7801" w:rsidRPr="00D47C58">
        <w:rPr>
          <w:sz w:val="28"/>
          <w:szCs w:val="28"/>
        </w:rPr>
        <w:t xml:space="preserve">. </w:t>
      </w:r>
      <w:r w:rsidR="00CD764B" w:rsidRPr="00D47C58">
        <w:rPr>
          <w:sz w:val="28"/>
          <w:szCs w:val="28"/>
        </w:rPr>
        <w:t>Ja noslēguma zinātn</w:t>
      </w:r>
      <w:r w:rsidR="00BE1B62" w:rsidRPr="00D47C58">
        <w:rPr>
          <w:sz w:val="28"/>
          <w:szCs w:val="28"/>
        </w:rPr>
        <w:t>iskā pārskata ekspertu vērtējum</w:t>
      </w:r>
      <w:r w:rsidR="003055CD" w:rsidRPr="00D47C58">
        <w:rPr>
          <w:sz w:val="28"/>
          <w:szCs w:val="28"/>
        </w:rPr>
        <w:t>s ir –</w:t>
      </w:r>
      <w:r w:rsidR="00CD764B" w:rsidRPr="00D47C58">
        <w:rPr>
          <w:sz w:val="28"/>
          <w:szCs w:val="28"/>
        </w:rPr>
        <w:t xml:space="preserve"> </w:t>
      </w:r>
      <w:r w:rsidR="00BE1B62" w:rsidRPr="00D47C58">
        <w:rPr>
          <w:sz w:val="28"/>
          <w:szCs w:val="28"/>
        </w:rPr>
        <w:t>projekta mērķis ir sasniegts</w:t>
      </w:r>
      <w:r w:rsidR="00CD764B" w:rsidRPr="00D47C58">
        <w:rPr>
          <w:sz w:val="28"/>
          <w:szCs w:val="28"/>
        </w:rPr>
        <w:t xml:space="preserve">, tad padome </w:t>
      </w:r>
      <w:r w:rsidR="00AE68B5" w:rsidRPr="00D47C58">
        <w:rPr>
          <w:sz w:val="28"/>
          <w:szCs w:val="28"/>
        </w:rPr>
        <w:t>nekavējoties par to rakstiski informē administrāciju, un administrācija</w:t>
      </w:r>
      <w:r w:rsidR="008D6917" w:rsidRPr="00D47C58">
        <w:rPr>
          <w:sz w:val="28"/>
          <w:szCs w:val="28"/>
        </w:rPr>
        <w:t xml:space="preserve">, ja </w:t>
      </w:r>
      <w:r w:rsidR="000875F3" w:rsidRPr="00D47C58">
        <w:rPr>
          <w:sz w:val="28"/>
          <w:szCs w:val="28"/>
        </w:rPr>
        <w:t>apstiprināts</w:t>
      </w:r>
      <w:r w:rsidR="00411E84" w:rsidRPr="00D47C58">
        <w:rPr>
          <w:sz w:val="28"/>
          <w:szCs w:val="28"/>
        </w:rPr>
        <w:t xml:space="preserve"> </w:t>
      </w:r>
      <w:r w:rsidR="008D6917" w:rsidRPr="00D47C58">
        <w:rPr>
          <w:sz w:val="28"/>
          <w:szCs w:val="28"/>
        </w:rPr>
        <w:t xml:space="preserve">šo noteikumu </w:t>
      </w:r>
      <w:r w:rsidR="00BD2533" w:rsidRPr="00D47C58">
        <w:rPr>
          <w:sz w:val="28"/>
          <w:szCs w:val="28"/>
        </w:rPr>
        <w:t>46</w:t>
      </w:r>
      <w:r w:rsidR="008D6917" w:rsidRPr="00D47C58">
        <w:rPr>
          <w:sz w:val="28"/>
          <w:szCs w:val="28"/>
        </w:rPr>
        <w:t>.</w:t>
      </w:r>
      <w:r w:rsidR="00EB0376" w:rsidRPr="00D47C58">
        <w:rPr>
          <w:sz w:val="28"/>
          <w:szCs w:val="28"/>
        </w:rPr>
        <w:t xml:space="preserve"> </w:t>
      </w:r>
      <w:r w:rsidR="008D6917" w:rsidRPr="00D47C58">
        <w:rPr>
          <w:sz w:val="28"/>
          <w:szCs w:val="28"/>
        </w:rPr>
        <w:t>punktā</w:t>
      </w:r>
      <w:r w:rsidR="00411E84" w:rsidRPr="00D47C58">
        <w:rPr>
          <w:sz w:val="28"/>
          <w:szCs w:val="28"/>
        </w:rPr>
        <w:t xml:space="preserve"> minētais </w:t>
      </w:r>
      <w:r w:rsidR="00486D35" w:rsidRPr="00D47C58">
        <w:rPr>
          <w:sz w:val="28"/>
          <w:szCs w:val="28"/>
        </w:rPr>
        <w:t xml:space="preserve">pēdējais </w:t>
      </w:r>
      <w:r w:rsidR="000875F3" w:rsidRPr="00D47C58">
        <w:rPr>
          <w:sz w:val="28"/>
          <w:szCs w:val="28"/>
        </w:rPr>
        <w:t>finanšu pārskats</w:t>
      </w:r>
      <w:r w:rsidR="008D6917" w:rsidRPr="00D47C58">
        <w:rPr>
          <w:sz w:val="28"/>
          <w:szCs w:val="28"/>
        </w:rPr>
        <w:t xml:space="preserve">, </w:t>
      </w:r>
      <w:r w:rsidR="00C273EC" w:rsidRPr="00D47C58">
        <w:rPr>
          <w:sz w:val="28"/>
          <w:szCs w:val="28"/>
        </w:rPr>
        <w:t xml:space="preserve">rīkojas </w:t>
      </w:r>
      <w:r w:rsidR="00A50D39" w:rsidRPr="00D47C58">
        <w:rPr>
          <w:sz w:val="28"/>
          <w:szCs w:val="28"/>
        </w:rPr>
        <w:t xml:space="preserve">saskaņā ar šo noteikumu </w:t>
      </w:r>
      <w:r w:rsidR="00BD2533" w:rsidRPr="00D47C58">
        <w:rPr>
          <w:sz w:val="28"/>
          <w:szCs w:val="28"/>
        </w:rPr>
        <w:t>48</w:t>
      </w:r>
      <w:r w:rsidR="00A50D39" w:rsidRPr="00D47C58">
        <w:rPr>
          <w:sz w:val="28"/>
          <w:szCs w:val="28"/>
        </w:rPr>
        <w:t>.1.</w:t>
      </w:r>
      <w:r w:rsidR="00DA2831" w:rsidRPr="00D47C58">
        <w:rPr>
          <w:sz w:val="28"/>
          <w:szCs w:val="28"/>
        </w:rPr>
        <w:t>2</w:t>
      </w:r>
      <w:r w:rsidR="003E4B33" w:rsidRPr="00D47C58">
        <w:rPr>
          <w:sz w:val="28"/>
          <w:szCs w:val="28"/>
        </w:rPr>
        <w:t>.</w:t>
      </w:r>
      <w:r w:rsidR="00EF721D" w:rsidRPr="00D47C58">
        <w:rPr>
          <w:sz w:val="28"/>
          <w:szCs w:val="28"/>
        </w:rPr>
        <w:t xml:space="preserve"> </w:t>
      </w:r>
      <w:r w:rsidR="00A50D39" w:rsidRPr="00D47C58">
        <w:rPr>
          <w:sz w:val="28"/>
          <w:szCs w:val="28"/>
        </w:rPr>
        <w:t>apakšpunktu.</w:t>
      </w:r>
    </w:p>
    <w:p w14:paraId="67231921" w14:textId="77777777" w:rsidR="00DA226D" w:rsidRPr="00D47C58" w:rsidRDefault="00DA226D" w:rsidP="00AE68B5">
      <w:pPr>
        <w:spacing w:line="240" w:lineRule="auto"/>
        <w:rPr>
          <w:sz w:val="28"/>
          <w:szCs w:val="28"/>
        </w:rPr>
      </w:pPr>
    </w:p>
    <w:p w14:paraId="12FFDF4F" w14:textId="63DDD1BD" w:rsidR="006519F0" w:rsidRPr="00D47C58" w:rsidRDefault="0097230D" w:rsidP="006519F0">
      <w:pPr>
        <w:spacing w:line="240" w:lineRule="auto"/>
        <w:rPr>
          <w:sz w:val="28"/>
          <w:szCs w:val="28"/>
        </w:rPr>
      </w:pPr>
      <w:r w:rsidRPr="00D47C58">
        <w:rPr>
          <w:sz w:val="28"/>
          <w:szCs w:val="28"/>
        </w:rPr>
        <w:t>37</w:t>
      </w:r>
      <w:r w:rsidR="0003624E" w:rsidRPr="00D47C58">
        <w:rPr>
          <w:sz w:val="28"/>
          <w:szCs w:val="28"/>
        </w:rPr>
        <w:t xml:space="preserve">. </w:t>
      </w:r>
      <w:r w:rsidR="006519F0" w:rsidRPr="00D47C58">
        <w:rPr>
          <w:sz w:val="28"/>
          <w:szCs w:val="28"/>
        </w:rPr>
        <w:t xml:space="preserve">Pamatojoties uz </w:t>
      </w:r>
      <w:r w:rsidR="001812A4" w:rsidRPr="00D47C58">
        <w:rPr>
          <w:sz w:val="28"/>
          <w:szCs w:val="28"/>
        </w:rPr>
        <w:t xml:space="preserve">attiecīgajā gadā </w:t>
      </w:r>
      <w:r w:rsidR="00315D60" w:rsidRPr="00D47C58">
        <w:rPr>
          <w:sz w:val="28"/>
          <w:szCs w:val="28"/>
        </w:rPr>
        <w:t>saņemtajiem</w:t>
      </w:r>
      <w:r w:rsidR="006519F0" w:rsidRPr="00D47C58">
        <w:rPr>
          <w:sz w:val="28"/>
          <w:szCs w:val="28"/>
        </w:rPr>
        <w:t xml:space="preserve"> </w:t>
      </w:r>
      <w:r w:rsidR="00FC0366" w:rsidRPr="00D47C58">
        <w:rPr>
          <w:sz w:val="28"/>
          <w:szCs w:val="28"/>
        </w:rPr>
        <w:t xml:space="preserve">vidusposma </w:t>
      </w:r>
      <w:r w:rsidR="009F736D" w:rsidRPr="00D47C58">
        <w:rPr>
          <w:sz w:val="28"/>
          <w:szCs w:val="28"/>
        </w:rPr>
        <w:t>zinātniskajiem pārskatiem un noslēguma zinātniskajiem</w:t>
      </w:r>
      <w:r w:rsidR="009F736D" w:rsidRPr="00D47C58" w:rsidDel="009F736D">
        <w:rPr>
          <w:sz w:val="28"/>
          <w:szCs w:val="28"/>
        </w:rPr>
        <w:t xml:space="preserve"> </w:t>
      </w:r>
      <w:r w:rsidR="006519F0" w:rsidRPr="00D47C58">
        <w:rPr>
          <w:sz w:val="28"/>
          <w:szCs w:val="28"/>
        </w:rPr>
        <w:t>pārskatiem, padome sagatavo pārskatu par projektu zinātnisko lietderību</w:t>
      </w:r>
      <w:r w:rsidR="008D12B4" w:rsidRPr="00D47C58">
        <w:rPr>
          <w:sz w:val="28"/>
          <w:szCs w:val="28"/>
        </w:rPr>
        <w:t>,</w:t>
      </w:r>
      <w:r w:rsidR="006519F0" w:rsidRPr="00D47C58">
        <w:rPr>
          <w:sz w:val="28"/>
          <w:szCs w:val="28"/>
        </w:rPr>
        <w:t xml:space="preserve"> </w:t>
      </w:r>
      <w:r w:rsidR="00860955" w:rsidRPr="00D47C58">
        <w:rPr>
          <w:sz w:val="28"/>
          <w:szCs w:val="28"/>
        </w:rPr>
        <w:t>ievieto</w:t>
      </w:r>
      <w:r w:rsidR="00155198" w:rsidRPr="00D47C58">
        <w:rPr>
          <w:sz w:val="28"/>
          <w:szCs w:val="28"/>
        </w:rPr>
        <w:t xml:space="preserve"> to</w:t>
      </w:r>
      <w:r w:rsidR="00860955" w:rsidRPr="00D47C58">
        <w:rPr>
          <w:sz w:val="28"/>
          <w:szCs w:val="28"/>
        </w:rPr>
        <w:t xml:space="preserve"> informācijas sistēmā un </w:t>
      </w:r>
      <w:r w:rsidR="006519F0" w:rsidRPr="00D47C58">
        <w:rPr>
          <w:sz w:val="28"/>
          <w:szCs w:val="28"/>
        </w:rPr>
        <w:t xml:space="preserve">publicē </w:t>
      </w:r>
      <w:r w:rsidR="00860955" w:rsidRPr="00D47C58">
        <w:rPr>
          <w:sz w:val="28"/>
          <w:szCs w:val="28"/>
        </w:rPr>
        <w:t>padomes</w:t>
      </w:r>
      <w:r w:rsidR="006519F0" w:rsidRPr="00D47C58">
        <w:rPr>
          <w:sz w:val="28"/>
          <w:szCs w:val="28"/>
        </w:rPr>
        <w:t xml:space="preserve"> mājaslapā internetā.</w:t>
      </w:r>
    </w:p>
    <w:p w14:paraId="7D26A2E7" w14:textId="77777777" w:rsidR="006519F0" w:rsidRPr="00D47C58" w:rsidRDefault="006519F0" w:rsidP="006519F0">
      <w:pPr>
        <w:spacing w:line="240" w:lineRule="auto"/>
        <w:rPr>
          <w:sz w:val="28"/>
          <w:szCs w:val="28"/>
        </w:rPr>
      </w:pPr>
    </w:p>
    <w:p w14:paraId="30925298" w14:textId="382CC7A7" w:rsidR="00E266A4" w:rsidRPr="00D47C58" w:rsidRDefault="0097230D" w:rsidP="006519F0">
      <w:pPr>
        <w:spacing w:line="240" w:lineRule="auto"/>
        <w:rPr>
          <w:sz w:val="28"/>
          <w:szCs w:val="28"/>
        </w:rPr>
      </w:pPr>
      <w:r w:rsidRPr="00D47C58">
        <w:rPr>
          <w:sz w:val="28"/>
          <w:szCs w:val="28"/>
        </w:rPr>
        <w:t>38</w:t>
      </w:r>
      <w:r w:rsidR="007A7801" w:rsidRPr="00D47C58">
        <w:rPr>
          <w:sz w:val="28"/>
          <w:szCs w:val="28"/>
        </w:rPr>
        <w:t xml:space="preserve">. </w:t>
      </w:r>
      <w:r w:rsidR="00E50C30" w:rsidRPr="00D47C58">
        <w:rPr>
          <w:sz w:val="28"/>
          <w:szCs w:val="28"/>
        </w:rPr>
        <w:t>Finanšu</w:t>
      </w:r>
      <w:r w:rsidR="006519F0" w:rsidRPr="00D47C58">
        <w:rPr>
          <w:sz w:val="28"/>
          <w:szCs w:val="28"/>
        </w:rPr>
        <w:t xml:space="preserve"> pārskatu</w:t>
      </w:r>
      <w:r w:rsidR="00E50C30" w:rsidRPr="00D47C58">
        <w:rPr>
          <w:sz w:val="28"/>
          <w:szCs w:val="28"/>
        </w:rPr>
        <w:t xml:space="preserve"> </w:t>
      </w:r>
      <w:r w:rsidR="007A502D" w:rsidRPr="00D47C58">
        <w:rPr>
          <w:sz w:val="28"/>
          <w:szCs w:val="28"/>
        </w:rPr>
        <w:t>atbilstoši</w:t>
      </w:r>
      <w:r w:rsidR="00E85F69" w:rsidRPr="00D47C58">
        <w:rPr>
          <w:sz w:val="28"/>
          <w:szCs w:val="28"/>
        </w:rPr>
        <w:t xml:space="preserve"> šajos noteikumos,</w:t>
      </w:r>
      <w:r w:rsidR="007A502D" w:rsidRPr="00D47C58">
        <w:rPr>
          <w:sz w:val="28"/>
          <w:szCs w:val="28"/>
        </w:rPr>
        <w:t xml:space="preserve"> </w:t>
      </w:r>
      <w:r w:rsidR="00565F24" w:rsidRPr="00D47C58">
        <w:rPr>
          <w:sz w:val="28"/>
          <w:szCs w:val="28"/>
        </w:rPr>
        <w:t xml:space="preserve">konkursa nolikumā un līgumā noteiktajām prasībām </w:t>
      </w:r>
      <w:r w:rsidR="006519F0" w:rsidRPr="00D47C58">
        <w:rPr>
          <w:sz w:val="28"/>
          <w:szCs w:val="28"/>
        </w:rPr>
        <w:t>zinātniskā institūcija</w:t>
      </w:r>
      <w:r w:rsidR="00E50C30" w:rsidRPr="00D47C58">
        <w:rPr>
          <w:sz w:val="28"/>
          <w:szCs w:val="28"/>
        </w:rPr>
        <w:t xml:space="preserve"> sagatavo un</w:t>
      </w:r>
      <w:r w:rsidR="00935B42" w:rsidRPr="00D47C58">
        <w:rPr>
          <w:sz w:val="28"/>
          <w:szCs w:val="28"/>
        </w:rPr>
        <w:t xml:space="preserve"> </w:t>
      </w:r>
      <w:r w:rsidR="00946DC2" w:rsidRPr="00D47C58">
        <w:rPr>
          <w:sz w:val="28"/>
          <w:szCs w:val="28"/>
        </w:rPr>
        <w:t>iesniedz</w:t>
      </w:r>
      <w:r w:rsidR="00EB0376" w:rsidRPr="00D47C58">
        <w:rPr>
          <w:sz w:val="28"/>
          <w:szCs w:val="28"/>
        </w:rPr>
        <w:t xml:space="preserve"> administrācijai viena mēneša laikā</w:t>
      </w:r>
      <w:r w:rsidR="009578FA" w:rsidRPr="00D47C58">
        <w:rPr>
          <w:sz w:val="28"/>
          <w:szCs w:val="28"/>
        </w:rPr>
        <w:t xml:space="preserve"> pēc finanšu </w:t>
      </w:r>
      <w:r w:rsidR="009578FA" w:rsidRPr="000602A3">
        <w:rPr>
          <w:sz w:val="28"/>
          <w:szCs w:val="28"/>
        </w:rPr>
        <w:t>gada beigām</w:t>
      </w:r>
      <w:r w:rsidR="0043306E" w:rsidRPr="000602A3">
        <w:rPr>
          <w:sz w:val="28"/>
          <w:szCs w:val="28"/>
        </w:rPr>
        <w:t xml:space="preserve"> un projekta noslēguma be</w:t>
      </w:r>
      <w:r w:rsidR="00344D3D" w:rsidRPr="000602A3">
        <w:rPr>
          <w:sz w:val="28"/>
          <w:szCs w:val="28"/>
        </w:rPr>
        <w:t>igām, ja projekta beigu termiņš nesakrīt ar finanšu gada beigām</w:t>
      </w:r>
      <w:r w:rsidR="00946DC2" w:rsidRPr="000602A3">
        <w:rPr>
          <w:sz w:val="28"/>
          <w:szCs w:val="28"/>
        </w:rPr>
        <w:t>,</w:t>
      </w:r>
      <w:r w:rsidR="00946DC2" w:rsidRPr="00D47C58">
        <w:rPr>
          <w:sz w:val="28"/>
          <w:szCs w:val="28"/>
        </w:rPr>
        <w:t xml:space="preserve"> ievērojot šo noteikumu </w:t>
      </w:r>
      <w:r w:rsidR="001F532F" w:rsidRPr="00D47C58">
        <w:rPr>
          <w:sz w:val="28"/>
          <w:szCs w:val="28"/>
        </w:rPr>
        <w:t>33</w:t>
      </w:r>
      <w:r w:rsidR="00946DC2" w:rsidRPr="00D47C58">
        <w:rPr>
          <w:sz w:val="28"/>
          <w:szCs w:val="28"/>
        </w:rPr>
        <w:t>.1.</w:t>
      </w:r>
      <w:r w:rsidR="00EF721D" w:rsidRPr="00D47C58">
        <w:rPr>
          <w:sz w:val="28"/>
          <w:szCs w:val="28"/>
        </w:rPr>
        <w:t xml:space="preserve"> </w:t>
      </w:r>
      <w:r w:rsidR="00EB0376" w:rsidRPr="00D47C58">
        <w:rPr>
          <w:sz w:val="28"/>
          <w:szCs w:val="28"/>
        </w:rPr>
        <w:t>apakšpunktu.</w:t>
      </w:r>
    </w:p>
    <w:p w14:paraId="7807ED78" w14:textId="77777777" w:rsidR="00670ECD" w:rsidRPr="00D47C58" w:rsidRDefault="00670ECD" w:rsidP="00817FE0">
      <w:pPr>
        <w:spacing w:line="240" w:lineRule="auto"/>
        <w:rPr>
          <w:sz w:val="28"/>
          <w:szCs w:val="28"/>
        </w:rPr>
      </w:pPr>
    </w:p>
    <w:p w14:paraId="1AC30049" w14:textId="6356851D" w:rsidR="006519F0" w:rsidRPr="00D47C58" w:rsidRDefault="001F532F" w:rsidP="006519F0">
      <w:pPr>
        <w:spacing w:line="240" w:lineRule="auto"/>
        <w:rPr>
          <w:sz w:val="28"/>
          <w:szCs w:val="28"/>
        </w:rPr>
      </w:pPr>
      <w:r w:rsidRPr="00D47C58">
        <w:rPr>
          <w:sz w:val="28"/>
          <w:szCs w:val="28"/>
        </w:rPr>
        <w:t>39</w:t>
      </w:r>
      <w:r w:rsidR="007A7801" w:rsidRPr="00D47C58">
        <w:rPr>
          <w:sz w:val="28"/>
          <w:szCs w:val="28"/>
        </w:rPr>
        <w:t xml:space="preserve">. </w:t>
      </w:r>
      <w:r w:rsidR="006519F0" w:rsidRPr="00D47C58">
        <w:rPr>
          <w:sz w:val="28"/>
          <w:szCs w:val="28"/>
        </w:rPr>
        <w:t xml:space="preserve">Ja zinātniskā institūcija šo noteikumu </w:t>
      </w:r>
      <w:r w:rsidR="00F83AAF" w:rsidRPr="00D47C58">
        <w:rPr>
          <w:sz w:val="28"/>
          <w:szCs w:val="28"/>
        </w:rPr>
        <w:t>33</w:t>
      </w:r>
      <w:r w:rsidR="006519F0" w:rsidRPr="00D47C58">
        <w:rPr>
          <w:sz w:val="28"/>
          <w:szCs w:val="28"/>
        </w:rPr>
        <w:t>.</w:t>
      </w:r>
      <w:r w:rsidR="00FA0923" w:rsidRPr="00D47C58">
        <w:rPr>
          <w:sz w:val="28"/>
          <w:szCs w:val="28"/>
        </w:rPr>
        <w:t xml:space="preserve"> </w:t>
      </w:r>
      <w:r w:rsidR="006519F0" w:rsidRPr="00D47C58">
        <w:rPr>
          <w:sz w:val="28"/>
          <w:szCs w:val="28"/>
        </w:rPr>
        <w:t xml:space="preserve">punktā minētos dokumentus neiesniedz </w:t>
      </w:r>
      <w:r w:rsidR="003876FB" w:rsidRPr="00D47C58">
        <w:rPr>
          <w:sz w:val="28"/>
          <w:szCs w:val="28"/>
        </w:rPr>
        <w:t xml:space="preserve">10 </w:t>
      </w:r>
      <w:r w:rsidR="00A75B2B" w:rsidRPr="00D47C58">
        <w:rPr>
          <w:sz w:val="28"/>
          <w:szCs w:val="28"/>
        </w:rPr>
        <w:t xml:space="preserve">(desmit) </w:t>
      </w:r>
      <w:r w:rsidR="003876FB" w:rsidRPr="00D47C58">
        <w:rPr>
          <w:sz w:val="28"/>
          <w:szCs w:val="28"/>
        </w:rPr>
        <w:t>darba dienu</w:t>
      </w:r>
      <w:r w:rsidR="006519F0" w:rsidRPr="00D47C58">
        <w:rPr>
          <w:sz w:val="28"/>
          <w:szCs w:val="28"/>
        </w:rPr>
        <w:t xml:space="preserve"> laikā pēc noteiktā termiņa, kā arī</w:t>
      </w:r>
      <w:r w:rsidR="00EF7E97" w:rsidRPr="00D47C58">
        <w:rPr>
          <w:sz w:val="28"/>
          <w:szCs w:val="28"/>
        </w:rPr>
        <w:t>,</w:t>
      </w:r>
      <w:r w:rsidR="006519F0" w:rsidRPr="00D47C58">
        <w:rPr>
          <w:sz w:val="28"/>
          <w:szCs w:val="28"/>
        </w:rPr>
        <w:t xml:space="preserve"> ja projekta vadītājs vai zinātniskā institūcija nepilda jebkuras citas līgumā noteiktās saistības, administrācija var apturēt projekta turpmāko finansējumu, nekavējoties nosūtot rakstisku brīdinājumu attiecīgaja</w:t>
      </w:r>
      <w:r w:rsidR="00027A2C" w:rsidRPr="00D47C58">
        <w:rPr>
          <w:sz w:val="28"/>
          <w:szCs w:val="28"/>
        </w:rPr>
        <w:t>m</w:t>
      </w:r>
      <w:r w:rsidR="006519F0" w:rsidRPr="00D47C58">
        <w:rPr>
          <w:sz w:val="28"/>
          <w:szCs w:val="28"/>
        </w:rPr>
        <w:t xml:space="preserve"> projekta vadītājam un zinātniskajai institūcijai, lūdzot izpildīt saistības un informējot par to nepildīšanas sekām.</w:t>
      </w:r>
    </w:p>
    <w:p w14:paraId="45EEA472" w14:textId="47235523" w:rsidR="006519F0" w:rsidRPr="00D47C58" w:rsidRDefault="006519F0" w:rsidP="006519F0">
      <w:pPr>
        <w:spacing w:line="240" w:lineRule="auto"/>
        <w:rPr>
          <w:sz w:val="28"/>
          <w:szCs w:val="28"/>
        </w:rPr>
      </w:pPr>
    </w:p>
    <w:p w14:paraId="6F277E88" w14:textId="1CCDFE7F" w:rsidR="006519F0" w:rsidRPr="00D47C58" w:rsidRDefault="001F532F" w:rsidP="006519F0">
      <w:pPr>
        <w:spacing w:line="240" w:lineRule="auto"/>
        <w:rPr>
          <w:sz w:val="28"/>
          <w:szCs w:val="28"/>
        </w:rPr>
      </w:pPr>
      <w:r w:rsidRPr="00D47C58">
        <w:rPr>
          <w:sz w:val="28"/>
          <w:szCs w:val="28"/>
        </w:rPr>
        <w:t>40</w:t>
      </w:r>
      <w:r w:rsidR="0003624E" w:rsidRPr="00D47C58">
        <w:rPr>
          <w:sz w:val="28"/>
          <w:szCs w:val="28"/>
        </w:rPr>
        <w:t>.</w:t>
      </w:r>
      <w:r w:rsidR="00481E6F" w:rsidRPr="00D47C58">
        <w:rPr>
          <w:sz w:val="28"/>
          <w:szCs w:val="28"/>
        </w:rPr>
        <w:t> </w:t>
      </w:r>
      <w:r w:rsidR="006519F0" w:rsidRPr="00D47C58">
        <w:rPr>
          <w:sz w:val="28"/>
          <w:szCs w:val="28"/>
        </w:rPr>
        <w:t xml:space="preserve">Ja 14 dienu laikā pēc šo noteikumu </w:t>
      </w:r>
      <w:r w:rsidR="00F83AAF" w:rsidRPr="00D47C58">
        <w:rPr>
          <w:sz w:val="28"/>
          <w:szCs w:val="28"/>
        </w:rPr>
        <w:t>39</w:t>
      </w:r>
      <w:r w:rsidR="006519F0" w:rsidRPr="00D47C58">
        <w:rPr>
          <w:sz w:val="28"/>
          <w:szCs w:val="28"/>
        </w:rPr>
        <w:t>.</w:t>
      </w:r>
      <w:r w:rsidR="00EF721D" w:rsidRPr="00D47C58">
        <w:rPr>
          <w:sz w:val="28"/>
          <w:szCs w:val="28"/>
        </w:rPr>
        <w:t xml:space="preserve"> </w:t>
      </w:r>
      <w:r w:rsidR="006519F0" w:rsidRPr="00D47C58">
        <w:rPr>
          <w:sz w:val="28"/>
          <w:szCs w:val="28"/>
        </w:rPr>
        <w:t xml:space="preserve">punktā minētā brīdinājuma nosūtīšanas projekta vadītājs vai zinātniskā institūcija neizpilda attiecīgās saistības, administrācija par to nekavējoties rakstiski informē padomi. Padome šo </w:t>
      </w:r>
      <w:r w:rsidR="006519F0" w:rsidRPr="00D47C58">
        <w:rPr>
          <w:sz w:val="28"/>
          <w:szCs w:val="28"/>
        </w:rPr>
        <w:lastRenderedPageBreak/>
        <w:t>informāciju izskata mēneša laikā, ja nepieciešams, pieprasot zinātniskās institūcijas un projekta vadītāja paskaidrojumus. Ja padome konstatē, ka projekta vadītājs un zinātniskā institūcija:</w:t>
      </w:r>
    </w:p>
    <w:p w14:paraId="592E0E6E" w14:textId="156C7F86" w:rsidR="006519F0" w:rsidRPr="00D47C58" w:rsidRDefault="001F532F" w:rsidP="006519F0">
      <w:pPr>
        <w:spacing w:line="240" w:lineRule="auto"/>
        <w:rPr>
          <w:sz w:val="28"/>
          <w:szCs w:val="28"/>
        </w:rPr>
      </w:pPr>
      <w:r w:rsidRPr="00D47C58">
        <w:rPr>
          <w:sz w:val="28"/>
          <w:szCs w:val="28"/>
        </w:rPr>
        <w:t>40</w:t>
      </w:r>
      <w:r w:rsidR="00481E6F" w:rsidRPr="00D47C58">
        <w:rPr>
          <w:sz w:val="28"/>
          <w:szCs w:val="28"/>
        </w:rPr>
        <w:t>.1. </w:t>
      </w:r>
      <w:r w:rsidR="006519F0" w:rsidRPr="00D47C58">
        <w:rPr>
          <w:sz w:val="28"/>
          <w:szCs w:val="28"/>
        </w:rPr>
        <w:t>ir izpildījusi līgumā noteiktās saistības, padome nekavējoties par to rakstiski informē administrāciju, un administrācija atsāk attiecīgā projekta finansēšanu;</w:t>
      </w:r>
    </w:p>
    <w:p w14:paraId="56EC88DF" w14:textId="6F01D1D8" w:rsidR="006519F0" w:rsidRPr="00D47C58" w:rsidRDefault="001F532F" w:rsidP="006519F0">
      <w:pPr>
        <w:spacing w:line="240" w:lineRule="auto"/>
        <w:rPr>
          <w:sz w:val="28"/>
          <w:szCs w:val="28"/>
        </w:rPr>
      </w:pPr>
      <w:r w:rsidRPr="00D47C58">
        <w:rPr>
          <w:sz w:val="28"/>
          <w:szCs w:val="28"/>
        </w:rPr>
        <w:t>40</w:t>
      </w:r>
      <w:r w:rsidR="00481E6F" w:rsidRPr="00D47C58">
        <w:rPr>
          <w:sz w:val="28"/>
          <w:szCs w:val="28"/>
        </w:rPr>
        <w:t>.2. </w:t>
      </w:r>
      <w:r w:rsidR="006519F0" w:rsidRPr="00D47C58">
        <w:rPr>
          <w:sz w:val="28"/>
          <w:szCs w:val="28"/>
        </w:rPr>
        <w:t>nepilda līgumā noteiktās saistības, padome pieņem lēmumu par attiecīgā projekta izbeigšanu. Lēmumu nosūta projekta vadītājam un zinātniskajai institūcijai, bet apliecinātu lēmuma kopiju – administrācijai</w:t>
      </w:r>
      <w:r w:rsidR="001F6A14" w:rsidRPr="00D47C58">
        <w:rPr>
          <w:sz w:val="28"/>
          <w:szCs w:val="28"/>
        </w:rPr>
        <w:t xml:space="preserve">. </w:t>
      </w:r>
      <w:r w:rsidR="006519F0" w:rsidRPr="00D47C58">
        <w:rPr>
          <w:sz w:val="28"/>
          <w:szCs w:val="28"/>
        </w:rPr>
        <w:t>Pēc apliecinātas lēmuma kopijas saņemšanas administrācija</w:t>
      </w:r>
      <w:r w:rsidR="002A15DE" w:rsidRPr="00D47C58">
        <w:rPr>
          <w:sz w:val="28"/>
          <w:szCs w:val="28"/>
        </w:rPr>
        <w:t xml:space="preserve">, ievērojot šo noteikumu </w:t>
      </w:r>
      <w:r w:rsidR="001D391C" w:rsidRPr="00D47C58">
        <w:rPr>
          <w:sz w:val="28"/>
          <w:szCs w:val="28"/>
        </w:rPr>
        <w:t>50</w:t>
      </w:r>
      <w:r w:rsidR="002A15DE" w:rsidRPr="00D47C58">
        <w:rPr>
          <w:sz w:val="28"/>
          <w:szCs w:val="28"/>
        </w:rPr>
        <w:t>. punktā noteikto,</w:t>
      </w:r>
      <w:r w:rsidR="006519F0" w:rsidRPr="00D47C58">
        <w:rPr>
          <w:sz w:val="28"/>
          <w:szCs w:val="28"/>
        </w:rPr>
        <w:t xml:space="preserve"> vienpusēji izbeidz līgumu</w:t>
      </w:r>
      <w:r w:rsidR="00806A8F" w:rsidRPr="00D47C58">
        <w:rPr>
          <w:sz w:val="28"/>
          <w:szCs w:val="28"/>
        </w:rPr>
        <w:t xml:space="preserve"> un aktualizē </w:t>
      </w:r>
      <w:r w:rsidR="001A1649" w:rsidRPr="00D47C58">
        <w:rPr>
          <w:sz w:val="28"/>
          <w:szCs w:val="28"/>
        </w:rPr>
        <w:t>ziņas</w:t>
      </w:r>
      <w:r w:rsidR="0016501A" w:rsidRPr="00D47C58">
        <w:rPr>
          <w:sz w:val="28"/>
          <w:szCs w:val="28"/>
        </w:rPr>
        <w:t xml:space="preserve"> par projektu </w:t>
      </w:r>
      <w:r w:rsidR="00806A8F" w:rsidRPr="00D47C58">
        <w:rPr>
          <w:sz w:val="28"/>
          <w:szCs w:val="28"/>
        </w:rPr>
        <w:t>informācijas sistēmā</w:t>
      </w:r>
      <w:r w:rsidR="0016501A" w:rsidRPr="00D47C58">
        <w:rPr>
          <w:sz w:val="28"/>
          <w:szCs w:val="28"/>
        </w:rPr>
        <w:t>.</w:t>
      </w:r>
    </w:p>
    <w:p w14:paraId="4B4BB6F7" w14:textId="77777777" w:rsidR="006519F0" w:rsidRPr="00D47C58" w:rsidRDefault="006519F0" w:rsidP="006519F0">
      <w:pPr>
        <w:spacing w:line="240" w:lineRule="auto"/>
        <w:rPr>
          <w:sz w:val="28"/>
          <w:szCs w:val="28"/>
        </w:rPr>
      </w:pPr>
    </w:p>
    <w:p w14:paraId="661D7C5F" w14:textId="2F5AC249" w:rsidR="00484271" w:rsidRPr="00D47C58" w:rsidRDefault="001F532F" w:rsidP="00484271">
      <w:pPr>
        <w:spacing w:line="240" w:lineRule="auto"/>
        <w:rPr>
          <w:sz w:val="28"/>
          <w:szCs w:val="28"/>
        </w:rPr>
      </w:pPr>
      <w:r w:rsidRPr="00D47C58">
        <w:rPr>
          <w:sz w:val="28"/>
          <w:szCs w:val="28"/>
        </w:rPr>
        <w:t>41</w:t>
      </w:r>
      <w:r w:rsidR="00AC56FB" w:rsidRPr="00D47C58">
        <w:rPr>
          <w:sz w:val="28"/>
          <w:szCs w:val="28"/>
        </w:rPr>
        <w:t xml:space="preserve">. </w:t>
      </w:r>
      <w:r w:rsidR="00484271" w:rsidRPr="00D47C58">
        <w:rPr>
          <w:sz w:val="28"/>
          <w:szCs w:val="28"/>
        </w:rPr>
        <w:t>Ja projekta īstenošanas laikā mainās projekta vadītājs</w:t>
      </w:r>
      <w:r w:rsidR="000F52D5" w:rsidRPr="00D47C58">
        <w:rPr>
          <w:sz w:val="28"/>
          <w:szCs w:val="28"/>
        </w:rPr>
        <w:t xml:space="preserve"> un </w:t>
      </w:r>
      <w:r w:rsidR="00484271" w:rsidRPr="00D47C58">
        <w:rPr>
          <w:sz w:val="28"/>
          <w:szCs w:val="28"/>
        </w:rPr>
        <w:t>galvenie izpildītāji</w:t>
      </w:r>
      <w:r w:rsidR="000F52D5" w:rsidRPr="00D47C58">
        <w:rPr>
          <w:sz w:val="28"/>
          <w:szCs w:val="28"/>
        </w:rPr>
        <w:t xml:space="preserve"> </w:t>
      </w:r>
      <w:r w:rsidR="00484271" w:rsidRPr="00D47C58">
        <w:rPr>
          <w:sz w:val="28"/>
          <w:szCs w:val="28"/>
        </w:rPr>
        <w:t xml:space="preserve">zinātniskā institūcija, ievērojot šo </w:t>
      </w:r>
      <w:r w:rsidR="00484271" w:rsidRPr="00B564A4">
        <w:rPr>
          <w:sz w:val="28"/>
          <w:szCs w:val="28"/>
        </w:rPr>
        <w:t xml:space="preserve">noteikumu </w:t>
      </w:r>
      <w:r w:rsidR="00AC56FB" w:rsidRPr="00B564A4">
        <w:rPr>
          <w:sz w:val="28"/>
          <w:szCs w:val="28"/>
        </w:rPr>
        <w:t>10</w:t>
      </w:r>
      <w:r w:rsidR="00484271" w:rsidRPr="00B564A4">
        <w:rPr>
          <w:sz w:val="28"/>
          <w:szCs w:val="28"/>
        </w:rPr>
        <w:t>.4. apakšpunktā</w:t>
      </w:r>
      <w:r w:rsidR="00484271" w:rsidRPr="00D47C58">
        <w:rPr>
          <w:sz w:val="28"/>
          <w:szCs w:val="28"/>
        </w:rPr>
        <w:t xml:space="preserve"> minēto un saskaņojot to ar padomi, </w:t>
      </w:r>
      <w:r w:rsidR="00BA6D67" w:rsidRPr="00D47C58">
        <w:rPr>
          <w:sz w:val="28"/>
          <w:szCs w:val="28"/>
        </w:rPr>
        <w:t xml:space="preserve">iesniedz iesniegumu administrācijai, pievienojot informāciju, kas pamato šajā punktā minēto izmaiņu nepieciešamību un parakstītu vienošanās projektu par grozījumiem līgumā. </w:t>
      </w:r>
      <w:r w:rsidR="00484271" w:rsidRPr="00D47C58">
        <w:rPr>
          <w:sz w:val="28"/>
          <w:szCs w:val="28"/>
        </w:rPr>
        <w:t xml:space="preserve"> </w:t>
      </w:r>
      <w:r w:rsidR="00BA6D67" w:rsidRPr="00D47C58">
        <w:rPr>
          <w:sz w:val="28"/>
          <w:szCs w:val="28"/>
        </w:rPr>
        <w:t xml:space="preserve">Pēc grozījumu izdarīšanas līgumā zinātniskā institūcija </w:t>
      </w:r>
      <w:r w:rsidR="00484271" w:rsidRPr="00D47C58">
        <w:rPr>
          <w:sz w:val="28"/>
          <w:szCs w:val="28"/>
        </w:rPr>
        <w:t>aktualizē minētās ziņas informācijas sistēmā.</w:t>
      </w:r>
    </w:p>
    <w:p w14:paraId="450F1017" w14:textId="77777777" w:rsidR="00B92400" w:rsidRPr="00D47C58" w:rsidRDefault="00B92400" w:rsidP="00B92400">
      <w:pPr>
        <w:spacing w:line="240" w:lineRule="auto"/>
        <w:rPr>
          <w:sz w:val="28"/>
          <w:szCs w:val="28"/>
        </w:rPr>
      </w:pPr>
    </w:p>
    <w:p w14:paraId="747EA453" w14:textId="0CCB6530" w:rsidR="00EA492D" w:rsidRPr="00FE4F82" w:rsidRDefault="001F532F" w:rsidP="00EA492D">
      <w:pPr>
        <w:spacing w:line="240" w:lineRule="auto"/>
        <w:rPr>
          <w:sz w:val="28"/>
          <w:szCs w:val="28"/>
        </w:rPr>
      </w:pPr>
      <w:r w:rsidRPr="00D47C58">
        <w:rPr>
          <w:sz w:val="28"/>
          <w:szCs w:val="28"/>
        </w:rPr>
        <w:t>42</w:t>
      </w:r>
      <w:r w:rsidR="00B92400" w:rsidRPr="00D47C58">
        <w:rPr>
          <w:sz w:val="28"/>
          <w:szCs w:val="28"/>
        </w:rPr>
        <w:t xml:space="preserve">. </w:t>
      </w:r>
      <w:r w:rsidR="00EA492D" w:rsidRPr="00EA492D">
        <w:rPr>
          <w:sz w:val="28"/>
          <w:szCs w:val="28"/>
        </w:rPr>
        <w:t>Ja projekta īstenošanas laikā notikušas izmaiņas projekta izpildītāju skaitliskajā sastāvā vairāk par 50% zinātniskā institūcija, ievērojot šo noteikumu 10.4. apakšpunktā minēto, saskaņo to ar padomi un administrāciju. Ja projekta īstenošanas laikā notikušas izmaiņas projekta izpildītāju skaitliskajā sastāvā mazāk par 50%, zinātniskā institūcija nomaina projekta izpildītājus ievērojot šo noteikumu 10.4. apakšpunktā minēto, nesaskaņojot to ar padomi un administrāciju.</w:t>
      </w:r>
    </w:p>
    <w:p w14:paraId="287C567F" w14:textId="0541A7C3" w:rsidR="00B92400" w:rsidRPr="00D47C58" w:rsidRDefault="00B92400" w:rsidP="00B92400">
      <w:pPr>
        <w:spacing w:line="240" w:lineRule="auto"/>
        <w:rPr>
          <w:sz w:val="28"/>
          <w:szCs w:val="28"/>
        </w:rPr>
      </w:pPr>
    </w:p>
    <w:p w14:paraId="4BC1C827" w14:textId="77777777" w:rsidR="00B92400" w:rsidRPr="00D47C58" w:rsidRDefault="00B92400" w:rsidP="001F532F">
      <w:pPr>
        <w:spacing w:line="240" w:lineRule="auto"/>
        <w:ind w:firstLine="0"/>
        <w:rPr>
          <w:sz w:val="28"/>
          <w:szCs w:val="28"/>
          <w:highlight w:val="yellow"/>
        </w:rPr>
      </w:pPr>
    </w:p>
    <w:p w14:paraId="32B70769" w14:textId="4E519F3C" w:rsidR="006519F0" w:rsidRPr="00D47C58" w:rsidRDefault="00497A3C" w:rsidP="006519F0">
      <w:pPr>
        <w:spacing w:line="240" w:lineRule="auto"/>
        <w:rPr>
          <w:sz w:val="28"/>
          <w:szCs w:val="28"/>
        </w:rPr>
      </w:pPr>
      <w:r w:rsidRPr="00D47C58">
        <w:rPr>
          <w:sz w:val="28"/>
          <w:szCs w:val="28"/>
        </w:rPr>
        <w:t>4</w:t>
      </w:r>
      <w:r w:rsidR="001F532F" w:rsidRPr="00D47C58">
        <w:rPr>
          <w:sz w:val="28"/>
          <w:szCs w:val="28"/>
        </w:rPr>
        <w:t>3</w:t>
      </w:r>
      <w:r w:rsidRPr="00D47C58">
        <w:rPr>
          <w:sz w:val="28"/>
          <w:szCs w:val="28"/>
        </w:rPr>
        <w:t xml:space="preserve">. </w:t>
      </w:r>
      <w:r w:rsidR="006519F0" w:rsidRPr="00D47C58">
        <w:rPr>
          <w:sz w:val="28"/>
          <w:szCs w:val="28"/>
        </w:rPr>
        <w:t xml:space="preserve">Zinātniskā institūcija, iepriekš nesaskaņojot ar administrāciju, var izdarīt </w:t>
      </w:r>
      <w:r w:rsidR="009578FA" w:rsidRPr="00B564A4">
        <w:rPr>
          <w:sz w:val="28"/>
          <w:szCs w:val="28"/>
        </w:rPr>
        <w:t xml:space="preserve">izmaiņas </w:t>
      </w:r>
      <w:r w:rsidR="006519F0" w:rsidRPr="00B564A4">
        <w:rPr>
          <w:sz w:val="28"/>
          <w:szCs w:val="28"/>
        </w:rPr>
        <w:t xml:space="preserve">atsevišķā </w:t>
      </w:r>
      <w:r w:rsidR="0062214B" w:rsidRPr="00B564A4">
        <w:rPr>
          <w:sz w:val="28"/>
          <w:szCs w:val="28"/>
        </w:rPr>
        <w:t xml:space="preserve">budžeta finansēšanas klasifikācijas kodā </w:t>
      </w:r>
      <w:r w:rsidR="006519F0" w:rsidRPr="00B564A4">
        <w:rPr>
          <w:sz w:val="28"/>
          <w:szCs w:val="28"/>
        </w:rPr>
        <w:t>līdz</w:t>
      </w:r>
      <w:r w:rsidR="006519F0" w:rsidRPr="00D47C58">
        <w:rPr>
          <w:sz w:val="28"/>
          <w:szCs w:val="28"/>
        </w:rPr>
        <w:t xml:space="preserve"> </w:t>
      </w:r>
      <w:r w:rsidR="00F1217D" w:rsidRPr="00D47C58">
        <w:rPr>
          <w:sz w:val="28"/>
          <w:szCs w:val="28"/>
        </w:rPr>
        <w:t>20</w:t>
      </w:r>
      <w:r w:rsidR="006519F0" w:rsidRPr="00D47C58">
        <w:rPr>
          <w:sz w:val="28"/>
          <w:szCs w:val="28"/>
        </w:rPr>
        <w:t xml:space="preserve"> % (ieskaitot)</w:t>
      </w:r>
      <w:r w:rsidR="009578FA" w:rsidRPr="00D47C58">
        <w:rPr>
          <w:sz w:val="28"/>
          <w:szCs w:val="28"/>
        </w:rPr>
        <w:t>,</w:t>
      </w:r>
      <w:r w:rsidR="006519F0" w:rsidRPr="00D47C58">
        <w:rPr>
          <w:sz w:val="28"/>
          <w:szCs w:val="28"/>
        </w:rPr>
        <w:t xml:space="preserve"> </w:t>
      </w:r>
      <w:r w:rsidR="009578FA" w:rsidRPr="00D47C58">
        <w:rPr>
          <w:sz w:val="28"/>
          <w:szCs w:val="28"/>
        </w:rPr>
        <w:t>nepalielinot kopējo projekta finansējuma apmēru</w:t>
      </w:r>
      <w:r w:rsidR="006519F0" w:rsidRPr="00D47C58">
        <w:rPr>
          <w:sz w:val="28"/>
          <w:szCs w:val="28"/>
        </w:rPr>
        <w:t xml:space="preserve">. Šādas izmaiņas zinātniskā institūcija norāda šo noteikumu </w:t>
      </w:r>
      <w:r w:rsidR="00F83AAF" w:rsidRPr="00D47C58">
        <w:rPr>
          <w:sz w:val="28"/>
          <w:szCs w:val="28"/>
        </w:rPr>
        <w:t>38</w:t>
      </w:r>
      <w:r w:rsidR="006519F0" w:rsidRPr="00D47C58">
        <w:rPr>
          <w:sz w:val="28"/>
          <w:szCs w:val="28"/>
        </w:rPr>
        <w:t>.</w:t>
      </w:r>
      <w:r w:rsidR="00EF721D" w:rsidRPr="00D47C58">
        <w:rPr>
          <w:sz w:val="28"/>
          <w:szCs w:val="28"/>
        </w:rPr>
        <w:t xml:space="preserve"> </w:t>
      </w:r>
      <w:r w:rsidR="006519F0" w:rsidRPr="00D47C58">
        <w:rPr>
          <w:sz w:val="28"/>
          <w:szCs w:val="28"/>
        </w:rPr>
        <w:t>punktā paredzētajā kārtībā, pievienojot informāciju, kas pamato šajā punktā minēto izmaiņu nepieciešamību.</w:t>
      </w:r>
    </w:p>
    <w:p w14:paraId="32A40D47" w14:textId="77777777" w:rsidR="006519F0" w:rsidRPr="00D47C58" w:rsidRDefault="006519F0" w:rsidP="006519F0">
      <w:pPr>
        <w:spacing w:line="240" w:lineRule="auto"/>
        <w:rPr>
          <w:sz w:val="28"/>
          <w:szCs w:val="28"/>
        </w:rPr>
      </w:pPr>
    </w:p>
    <w:p w14:paraId="5A9E373B" w14:textId="42DAB9C7" w:rsidR="006519F0" w:rsidRPr="00D47C58" w:rsidRDefault="001F532F" w:rsidP="006519F0">
      <w:pPr>
        <w:spacing w:line="240" w:lineRule="auto"/>
        <w:rPr>
          <w:sz w:val="28"/>
          <w:szCs w:val="28"/>
        </w:rPr>
      </w:pPr>
      <w:r w:rsidRPr="00D47C58">
        <w:rPr>
          <w:sz w:val="28"/>
          <w:szCs w:val="28"/>
        </w:rPr>
        <w:t>44</w:t>
      </w:r>
      <w:r w:rsidR="00497A3C" w:rsidRPr="00D47C58">
        <w:rPr>
          <w:sz w:val="28"/>
          <w:szCs w:val="28"/>
        </w:rPr>
        <w:t xml:space="preserve">. </w:t>
      </w:r>
      <w:r w:rsidR="004129B1" w:rsidRPr="00D47C58">
        <w:rPr>
          <w:sz w:val="28"/>
          <w:szCs w:val="28"/>
        </w:rPr>
        <w:t>Zinātniskā institūcija, iesniedzot iesniegumu,</w:t>
      </w:r>
      <w:r w:rsidR="00454EFC" w:rsidRPr="00D47C58">
        <w:rPr>
          <w:sz w:val="28"/>
          <w:szCs w:val="28"/>
        </w:rPr>
        <w:t xml:space="preserve"> </w:t>
      </w:r>
      <w:r w:rsidR="004129B1" w:rsidRPr="00D47C58">
        <w:rPr>
          <w:sz w:val="28"/>
          <w:szCs w:val="28"/>
        </w:rPr>
        <w:t xml:space="preserve">var lūgt </w:t>
      </w:r>
      <w:r w:rsidR="00454EFC" w:rsidRPr="00D47C58">
        <w:rPr>
          <w:sz w:val="28"/>
          <w:szCs w:val="28"/>
        </w:rPr>
        <w:t>ad</w:t>
      </w:r>
      <w:r w:rsidR="004129B1" w:rsidRPr="00D47C58">
        <w:rPr>
          <w:sz w:val="28"/>
          <w:szCs w:val="28"/>
        </w:rPr>
        <w:t>ministrāciju</w:t>
      </w:r>
      <w:r w:rsidR="000C3EDC" w:rsidRPr="00D47C58">
        <w:rPr>
          <w:sz w:val="28"/>
          <w:szCs w:val="28"/>
        </w:rPr>
        <w:t xml:space="preserve"> </w:t>
      </w:r>
      <w:r w:rsidR="004129B1" w:rsidRPr="00B564A4">
        <w:rPr>
          <w:sz w:val="28"/>
          <w:szCs w:val="28"/>
        </w:rPr>
        <w:t xml:space="preserve">izdarīt </w:t>
      </w:r>
      <w:r w:rsidR="0062214B" w:rsidRPr="00B564A4">
        <w:rPr>
          <w:sz w:val="28"/>
          <w:szCs w:val="28"/>
        </w:rPr>
        <w:t>izmaiņas atsevišķā budžeta finansēšanas klasifikācijas kodā</w:t>
      </w:r>
      <w:r w:rsidR="0062214B" w:rsidRPr="0062214B">
        <w:rPr>
          <w:sz w:val="28"/>
          <w:szCs w:val="28"/>
        </w:rPr>
        <w:t xml:space="preserve"> </w:t>
      </w:r>
      <w:r w:rsidR="004129B1" w:rsidRPr="00D47C58">
        <w:rPr>
          <w:sz w:val="28"/>
          <w:szCs w:val="28"/>
        </w:rPr>
        <w:t>līdz 30 % (ieskaitot), nepalielinot kopējo projekta finansējuma apmēru</w:t>
      </w:r>
      <w:r w:rsidR="002D6739" w:rsidRPr="00D47C58">
        <w:rPr>
          <w:sz w:val="28"/>
          <w:szCs w:val="28"/>
        </w:rPr>
        <w:t xml:space="preserve">, </w:t>
      </w:r>
      <w:r w:rsidR="004129B1" w:rsidRPr="00D47C58">
        <w:rPr>
          <w:sz w:val="28"/>
          <w:szCs w:val="28"/>
        </w:rPr>
        <w:t xml:space="preserve">iepriekš saskaņojot  to </w:t>
      </w:r>
      <w:r w:rsidR="000C3EDC" w:rsidRPr="00D47C58">
        <w:rPr>
          <w:sz w:val="28"/>
          <w:szCs w:val="28"/>
        </w:rPr>
        <w:t>ar padomi</w:t>
      </w:r>
      <w:r w:rsidR="004129B1" w:rsidRPr="00D47C58">
        <w:rPr>
          <w:sz w:val="28"/>
          <w:szCs w:val="28"/>
        </w:rPr>
        <w:t>.</w:t>
      </w:r>
      <w:r w:rsidR="006519F0" w:rsidRPr="00D47C58">
        <w:rPr>
          <w:sz w:val="28"/>
          <w:szCs w:val="28"/>
        </w:rPr>
        <w:t xml:space="preserve"> Iesniegumam pievieno informāciju, kas pamato šajā punktā minēto izmaiņu nepieciešamību, kā arī parakstītu vienošanās projektu par grozījumiem līgumā. Zinātniskajai institūcijai ir pienākums šajā punktā minētos do</w:t>
      </w:r>
      <w:r w:rsidR="00C54F87" w:rsidRPr="00D47C58">
        <w:rPr>
          <w:sz w:val="28"/>
          <w:szCs w:val="28"/>
        </w:rPr>
        <w:t xml:space="preserve">kumentus iesniegt ne vēlāk kā </w:t>
      </w:r>
      <w:r w:rsidR="00050541" w:rsidRPr="00D47C58">
        <w:rPr>
          <w:sz w:val="28"/>
          <w:szCs w:val="28"/>
        </w:rPr>
        <w:t xml:space="preserve">5 </w:t>
      </w:r>
      <w:r w:rsidR="004129B1" w:rsidRPr="00D47C58">
        <w:rPr>
          <w:sz w:val="28"/>
          <w:szCs w:val="28"/>
        </w:rPr>
        <w:t xml:space="preserve">darba </w:t>
      </w:r>
      <w:r w:rsidR="00050541" w:rsidRPr="00D47C58">
        <w:rPr>
          <w:sz w:val="28"/>
          <w:szCs w:val="28"/>
        </w:rPr>
        <w:t xml:space="preserve">dienas </w:t>
      </w:r>
      <w:r w:rsidR="006519F0" w:rsidRPr="00D47C58">
        <w:rPr>
          <w:sz w:val="28"/>
          <w:szCs w:val="28"/>
        </w:rPr>
        <w:t xml:space="preserve">pirms šo noteikumu </w:t>
      </w:r>
      <w:r w:rsidR="00F83AAF" w:rsidRPr="00D47C58">
        <w:rPr>
          <w:sz w:val="28"/>
          <w:szCs w:val="28"/>
        </w:rPr>
        <w:t>38</w:t>
      </w:r>
      <w:r w:rsidR="006519F0" w:rsidRPr="00D47C58">
        <w:rPr>
          <w:sz w:val="28"/>
          <w:szCs w:val="28"/>
        </w:rPr>
        <w:t>.</w:t>
      </w:r>
      <w:r w:rsidR="00EF721D" w:rsidRPr="00D47C58">
        <w:rPr>
          <w:sz w:val="28"/>
          <w:szCs w:val="28"/>
        </w:rPr>
        <w:t xml:space="preserve"> </w:t>
      </w:r>
      <w:r w:rsidR="006519F0" w:rsidRPr="00D47C58">
        <w:rPr>
          <w:sz w:val="28"/>
          <w:szCs w:val="28"/>
        </w:rPr>
        <w:t>punktā minētā termiņa.</w:t>
      </w:r>
    </w:p>
    <w:p w14:paraId="07E726AF" w14:textId="77777777" w:rsidR="00364F85" w:rsidRPr="00D47C58" w:rsidRDefault="00364F85" w:rsidP="00364F85">
      <w:pPr>
        <w:spacing w:line="240" w:lineRule="auto"/>
        <w:rPr>
          <w:sz w:val="28"/>
          <w:szCs w:val="28"/>
        </w:rPr>
      </w:pPr>
    </w:p>
    <w:p w14:paraId="74194133" w14:textId="2DEE5D78" w:rsidR="00364F85" w:rsidRPr="00D47C58" w:rsidRDefault="001F532F" w:rsidP="00364F85">
      <w:pPr>
        <w:spacing w:line="240" w:lineRule="auto"/>
        <w:rPr>
          <w:sz w:val="28"/>
          <w:szCs w:val="28"/>
        </w:rPr>
      </w:pPr>
      <w:r w:rsidRPr="00D47C58">
        <w:rPr>
          <w:sz w:val="28"/>
          <w:szCs w:val="28"/>
        </w:rPr>
        <w:lastRenderedPageBreak/>
        <w:t>45</w:t>
      </w:r>
      <w:r w:rsidR="0003624E" w:rsidRPr="00D47C58">
        <w:rPr>
          <w:sz w:val="28"/>
          <w:szCs w:val="28"/>
        </w:rPr>
        <w:t>.</w:t>
      </w:r>
      <w:r w:rsidR="00481E6F" w:rsidRPr="00D47C58">
        <w:rPr>
          <w:sz w:val="28"/>
          <w:szCs w:val="28"/>
        </w:rPr>
        <w:t> </w:t>
      </w:r>
      <w:r w:rsidR="00364F85" w:rsidRPr="00D47C58">
        <w:rPr>
          <w:sz w:val="28"/>
          <w:szCs w:val="28"/>
        </w:rPr>
        <w:t>Administrācija finanšu pārskatu izskata mēneša laikā pēc tā saņemšanas.</w:t>
      </w:r>
    </w:p>
    <w:p w14:paraId="201B5E3B" w14:textId="77777777" w:rsidR="00364F85" w:rsidRPr="00D47C58" w:rsidRDefault="00364F85" w:rsidP="00364F85">
      <w:pPr>
        <w:spacing w:line="240" w:lineRule="auto"/>
        <w:rPr>
          <w:sz w:val="28"/>
          <w:szCs w:val="28"/>
        </w:rPr>
      </w:pPr>
    </w:p>
    <w:p w14:paraId="5DA8FB20" w14:textId="269EB813" w:rsidR="00364F85" w:rsidRPr="00D47C58" w:rsidRDefault="001F532F" w:rsidP="00364F85">
      <w:pPr>
        <w:spacing w:line="240" w:lineRule="auto"/>
        <w:rPr>
          <w:sz w:val="28"/>
          <w:szCs w:val="28"/>
        </w:rPr>
      </w:pPr>
      <w:r w:rsidRPr="00D47C58">
        <w:rPr>
          <w:sz w:val="28"/>
          <w:szCs w:val="28"/>
        </w:rPr>
        <w:t>46</w:t>
      </w:r>
      <w:r w:rsidR="0003624E" w:rsidRPr="00D47C58">
        <w:rPr>
          <w:sz w:val="28"/>
          <w:szCs w:val="28"/>
        </w:rPr>
        <w:t>.</w:t>
      </w:r>
      <w:r w:rsidR="00481E6F" w:rsidRPr="00D47C58">
        <w:rPr>
          <w:sz w:val="28"/>
          <w:szCs w:val="28"/>
        </w:rPr>
        <w:t> </w:t>
      </w:r>
      <w:r w:rsidR="00364F85" w:rsidRPr="00D47C58">
        <w:rPr>
          <w:sz w:val="28"/>
          <w:szCs w:val="28"/>
        </w:rPr>
        <w:t>Ja administrācija konstatē</w:t>
      </w:r>
      <w:r w:rsidR="00977A06" w:rsidRPr="00D47C58">
        <w:rPr>
          <w:sz w:val="28"/>
          <w:szCs w:val="28"/>
        </w:rPr>
        <w:t>,</w:t>
      </w:r>
      <w:r w:rsidR="00364F85" w:rsidRPr="00D47C58">
        <w:rPr>
          <w:sz w:val="28"/>
          <w:szCs w:val="28"/>
        </w:rPr>
        <w:t xml:space="preserve"> ka finanšu pārskats sagatavots atbilstoši normatīvo aktu, </w:t>
      </w:r>
      <w:r w:rsidR="00E12028" w:rsidRPr="00D47C58">
        <w:rPr>
          <w:sz w:val="28"/>
          <w:szCs w:val="28"/>
        </w:rPr>
        <w:t xml:space="preserve">konkursa </w:t>
      </w:r>
      <w:r w:rsidR="00364F85" w:rsidRPr="00D47C58">
        <w:rPr>
          <w:sz w:val="28"/>
          <w:szCs w:val="28"/>
        </w:rPr>
        <w:t>nolikuma un līguma nosacījumiem, tā apstiprina saņemto pārskatu</w:t>
      </w:r>
      <w:r w:rsidR="00803CC2" w:rsidRPr="00D47C58">
        <w:rPr>
          <w:sz w:val="28"/>
          <w:szCs w:val="28"/>
        </w:rPr>
        <w:t xml:space="preserve">, informē </w:t>
      </w:r>
      <w:r w:rsidR="008435A1" w:rsidRPr="00D47C58">
        <w:rPr>
          <w:sz w:val="28"/>
          <w:szCs w:val="28"/>
        </w:rPr>
        <w:t xml:space="preserve">par to </w:t>
      </w:r>
      <w:r w:rsidR="00803CC2" w:rsidRPr="00D47C58">
        <w:rPr>
          <w:sz w:val="28"/>
          <w:szCs w:val="28"/>
        </w:rPr>
        <w:t>zinātnisko institūciju</w:t>
      </w:r>
      <w:r w:rsidR="00364F85" w:rsidRPr="00D47C58">
        <w:rPr>
          <w:sz w:val="28"/>
          <w:szCs w:val="28"/>
        </w:rPr>
        <w:t xml:space="preserve"> </w:t>
      </w:r>
      <w:r w:rsidR="00895332" w:rsidRPr="00D47C58">
        <w:rPr>
          <w:sz w:val="28"/>
          <w:szCs w:val="28"/>
        </w:rPr>
        <w:t xml:space="preserve">un padomi </w:t>
      </w:r>
      <w:r w:rsidR="00364F85" w:rsidRPr="00D47C58">
        <w:rPr>
          <w:sz w:val="28"/>
          <w:szCs w:val="28"/>
        </w:rPr>
        <w:t>un turpina projekta finansēšanu atbilstoši līgumam</w:t>
      </w:r>
      <w:r w:rsidR="005F136E" w:rsidRPr="00D47C58">
        <w:rPr>
          <w:sz w:val="28"/>
          <w:szCs w:val="28"/>
        </w:rPr>
        <w:t>.</w:t>
      </w:r>
      <w:r w:rsidR="00AA0C99" w:rsidRPr="00D47C58">
        <w:rPr>
          <w:sz w:val="28"/>
          <w:szCs w:val="28"/>
        </w:rPr>
        <w:t xml:space="preserve"> </w:t>
      </w:r>
      <w:r w:rsidR="005E45EE" w:rsidRPr="00D47C58">
        <w:rPr>
          <w:sz w:val="28"/>
          <w:szCs w:val="28"/>
        </w:rPr>
        <w:t>J</w:t>
      </w:r>
      <w:r w:rsidR="00AA0C99" w:rsidRPr="00D47C58">
        <w:rPr>
          <w:sz w:val="28"/>
          <w:szCs w:val="28"/>
        </w:rPr>
        <w:t xml:space="preserve">a tas ir pēdējais finanšu pārskats projekta ietvaros, tad administrācija rīkojas saskaņā ar šo noteikumu </w:t>
      </w:r>
      <w:r w:rsidR="001D391C" w:rsidRPr="00D47C58">
        <w:rPr>
          <w:sz w:val="28"/>
          <w:szCs w:val="28"/>
        </w:rPr>
        <w:t>48</w:t>
      </w:r>
      <w:r w:rsidR="00AA0C99" w:rsidRPr="00D47C58">
        <w:rPr>
          <w:sz w:val="28"/>
          <w:szCs w:val="28"/>
        </w:rPr>
        <w:t>.1.2. apakšpunktu.</w:t>
      </w:r>
    </w:p>
    <w:p w14:paraId="02B9B57E" w14:textId="77777777" w:rsidR="006519F0" w:rsidRPr="00D47C58" w:rsidRDefault="006519F0" w:rsidP="006519F0">
      <w:pPr>
        <w:spacing w:line="240" w:lineRule="auto"/>
        <w:rPr>
          <w:sz w:val="28"/>
          <w:szCs w:val="28"/>
        </w:rPr>
      </w:pPr>
    </w:p>
    <w:p w14:paraId="4DC0E8E9" w14:textId="64F5A311" w:rsidR="006519F0" w:rsidRPr="00D47C58" w:rsidRDefault="001D391C" w:rsidP="006519F0">
      <w:pPr>
        <w:spacing w:line="240" w:lineRule="auto"/>
        <w:rPr>
          <w:sz w:val="28"/>
          <w:szCs w:val="28"/>
        </w:rPr>
      </w:pPr>
      <w:r w:rsidRPr="00D47C58">
        <w:rPr>
          <w:sz w:val="28"/>
          <w:szCs w:val="28"/>
        </w:rPr>
        <w:t>47</w:t>
      </w:r>
      <w:r w:rsidR="00126C1C" w:rsidRPr="00D47C58">
        <w:rPr>
          <w:sz w:val="28"/>
          <w:szCs w:val="28"/>
        </w:rPr>
        <w:t xml:space="preserve">. </w:t>
      </w:r>
      <w:r w:rsidR="006519F0" w:rsidRPr="00D47C58">
        <w:rPr>
          <w:sz w:val="28"/>
          <w:szCs w:val="28"/>
        </w:rPr>
        <w:t>Ja administrācija konstatē, ka projekta īstenošanai piešķirtais finansējums izlietots</w:t>
      </w:r>
      <w:r w:rsidR="00537910" w:rsidRPr="00D47C58">
        <w:rPr>
          <w:sz w:val="28"/>
          <w:szCs w:val="28"/>
        </w:rPr>
        <w:t xml:space="preserve"> neatbilstoši līgumā noteiktajam projekta mērķi</w:t>
      </w:r>
      <w:r w:rsidR="006519F0" w:rsidRPr="00D47C58">
        <w:rPr>
          <w:sz w:val="28"/>
          <w:szCs w:val="28"/>
        </w:rPr>
        <w:t xml:space="preserve">m vai uzdevumiem vai </w:t>
      </w:r>
      <w:r w:rsidR="006519F0" w:rsidRPr="00B564A4">
        <w:rPr>
          <w:sz w:val="28"/>
          <w:szCs w:val="28"/>
        </w:rPr>
        <w:t>atsevišķā</w:t>
      </w:r>
      <w:r w:rsidR="00EE50BD" w:rsidRPr="00B564A4">
        <w:rPr>
          <w:sz w:val="28"/>
          <w:szCs w:val="28"/>
        </w:rPr>
        <w:t xml:space="preserve"> budžeta finansēšanas klasifikācijas kodā</w:t>
      </w:r>
      <w:r w:rsidR="006519F0" w:rsidRPr="00D47C58">
        <w:rPr>
          <w:sz w:val="28"/>
          <w:szCs w:val="28"/>
        </w:rPr>
        <w:t xml:space="preserve"> noteiktais finansējums ir pārsniegts vairāk nekā par </w:t>
      </w:r>
      <w:r w:rsidR="00F1217D" w:rsidRPr="00D47C58">
        <w:rPr>
          <w:sz w:val="28"/>
          <w:szCs w:val="28"/>
        </w:rPr>
        <w:t>30</w:t>
      </w:r>
      <w:r w:rsidR="006519F0" w:rsidRPr="00D47C58">
        <w:rPr>
          <w:sz w:val="28"/>
          <w:szCs w:val="28"/>
        </w:rPr>
        <w:t xml:space="preserve"> %,</w:t>
      </w:r>
      <w:r w:rsidR="007D12BD" w:rsidRPr="00D47C58">
        <w:rPr>
          <w:sz w:val="28"/>
          <w:szCs w:val="28"/>
        </w:rPr>
        <w:t xml:space="preserve"> </w:t>
      </w:r>
      <w:r w:rsidR="006519F0" w:rsidRPr="00D47C58">
        <w:rPr>
          <w:sz w:val="28"/>
          <w:szCs w:val="28"/>
        </w:rPr>
        <w:t>kā arī</w:t>
      </w:r>
      <w:r w:rsidR="00DC72AE" w:rsidRPr="00D47C58">
        <w:rPr>
          <w:sz w:val="28"/>
          <w:szCs w:val="28"/>
        </w:rPr>
        <w:t xml:space="preserve"> citas</w:t>
      </w:r>
      <w:r w:rsidR="006519F0" w:rsidRPr="00D47C58">
        <w:rPr>
          <w:sz w:val="28"/>
          <w:szCs w:val="28"/>
        </w:rPr>
        <w:t xml:space="preserve"> </w:t>
      </w:r>
      <w:r w:rsidR="00A123B3" w:rsidRPr="00D47C58">
        <w:rPr>
          <w:sz w:val="28"/>
          <w:szCs w:val="28"/>
        </w:rPr>
        <w:t>finanšu pārskata</w:t>
      </w:r>
      <w:r w:rsidR="006519F0" w:rsidRPr="00D47C58">
        <w:rPr>
          <w:sz w:val="28"/>
          <w:szCs w:val="28"/>
        </w:rPr>
        <w:t xml:space="preserve"> neatbilstības</w:t>
      </w:r>
      <w:r w:rsidR="008B0D8A" w:rsidRPr="00D47C58">
        <w:rPr>
          <w:sz w:val="28"/>
          <w:szCs w:val="28"/>
        </w:rPr>
        <w:t xml:space="preserve"> </w:t>
      </w:r>
      <w:r w:rsidR="00DC72AE" w:rsidRPr="00D47C58">
        <w:rPr>
          <w:sz w:val="28"/>
          <w:szCs w:val="28"/>
        </w:rPr>
        <w:t xml:space="preserve">normatīvo aktu, konkursa </w:t>
      </w:r>
      <w:r w:rsidR="00537910" w:rsidRPr="00D47C58">
        <w:rPr>
          <w:sz w:val="28"/>
          <w:szCs w:val="28"/>
        </w:rPr>
        <w:t>nolikum</w:t>
      </w:r>
      <w:r w:rsidR="00312CC4" w:rsidRPr="00D47C58">
        <w:rPr>
          <w:sz w:val="28"/>
          <w:szCs w:val="28"/>
        </w:rPr>
        <w:t>a</w:t>
      </w:r>
      <w:r w:rsidR="00537910" w:rsidRPr="00D47C58">
        <w:rPr>
          <w:sz w:val="28"/>
          <w:szCs w:val="28"/>
        </w:rPr>
        <w:t xml:space="preserve"> </w:t>
      </w:r>
      <w:r w:rsidR="00DC72AE" w:rsidRPr="00D47C58">
        <w:rPr>
          <w:sz w:val="28"/>
          <w:szCs w:val="28"/>
        </w:rPr>
        <w:t xml:space="preserve">vai </w:t>
      </w:r>
      <w:r w:rsidR="006519F0" w:rsidRPr="00D47C58">
        <w:rPr>
          <w:sz w:val="28"/>
          <w:szCs w:val="28"/>
        </w:rPr>
        <w:t>līguma nosacījumiem, administrācija par to nekavējoties rakstiski informē padomi.</w:t>
      </w:r>
    </w:p>
    <w:p w14:paraId="3A61DBBC" w14:textId="77777777" w:rsidR="007A3A02" w:rsidRPr="00D47C58" w:rsidRDefault="007A3A02" w:rsidP="006519F0">
      <w:pPr>
        <w:spacing w:line="240" w:lineRule="auto"/>
        <w:rPr>
          <w:sz w:val="28"/>
          <w:szCs w:val="28"/>
        </w:rPr>
      </w:pPr>
    </w:p>
    <w:p w14:paraId="22F0BB7B" w14:textId="285D8D2A" w:rsidR="006519F0" w:rsidRPr="00D47C58" w:rsidRDefault="001D391C" w:rsidP="006519F0">
      <w:pPr>
        <w:spacing w:line="240" w:lineRule="auto"/>
        <w:rPr>
          <w:sz w:val="28"/>
          <w:szCs w:val="28"/>
        </w:rPr>
      </w:pPr>
      <w:r w:rsidRPr="00D47C58">
        <w:rPr>
          <w:sz w:val="28"/>
          <w:szCs w:val="28"/>
        </w:rPr>
        <w:t>48</w:t>
      </w:r>
      <w:r w:rsidR="00126C1C" w:rsidRPr="00D47C58">
        <w:rPr>
          <w:sz w:val="28"/>
          <w:szCs w:val="28"/>
        </w:rPr>
        <w:t xml:space="preserve">. </w:t>
      </w:r>
      <w:r w:rsidR="006519F0" w:rsidRPr="00D47C58">
        <w:rPr>
          <w:sz w:val="28"/>
          <w:szCs w:val="28"/>
        </w:rPr>
        <w:t xml:space="preserve">Padome mēneša laikā izskata šo noteikumu </w:t>
      </w:r>
      <w:r w:rsidR="00054B33" w:rsidRPr="00D47C58">
        <w:rPr>
          <w:sz w:val="28"/>
          <w:szCs w:val="28"/>
        </w:rPr>
        <w:t>47</w:t>
      </w:r>
      <w:r w:rsidR="006519F0" w:rsidRPr="00D47C58">
        <w:rPr>
          <w:sz w:val="28"/>
          <w:szCs w:val="28"/>
        </w:rPr>
        <w:t>.</w:t>
      </w:r>
      <w:r w:rsidR="00EF721D" w:rsidRPr="00D47C58">
        <w:rPr>
          <w:sz w:val="28"/>
          <w:szCs w:val="28"/>
        </w:rPr>
        <w:t xml:space="preserve"> </w:t>
      </w:r>
      <w:r w:rsidR="006519F0" w:rsidRPr="00D47C58">
        <w:rPr>
          <w:sz w:val="28"/>
          <w:szCs w:val="28"/>
        </w:rPr>
        <w:t>punktā minēto informāciju, ja nepieciešams, pieprasot zinātniskās institūcijas un projekta vadītāja paskaidrojumus. Ja padome:</w:t>
      </w:r>
    </w:p>
    <w:p w14:paraId="6D399917" w14:textId="0C693094" w:rsidR="00B52692" w:rsidRPr="00D47C58" w:rsidRDefault="001D391C" w:rsidP="006519F0">
      <w:pPr>
        <w:spacing w:line="240" w:lineRule="auto"/>
        <w:rPr>
          <w:sz w:val="28"/>
          <w:szCs w:val="28"/>
        </w:rPr>
      </w:pPr>
      <w:r w:rsidRPr="00D47C58">
        <w:rPr>
          <w:sz w:val="28"/>
          <w:szCs w:val="28"/>
        </w:rPr>
        <w:t>48</w:t>
      </w:r>
      <w:r w:rsidR="00481E6F" w:rsidRPr="00D47C58">
        <w:rPr>
          <w:sz w:val="28"/>
          <w:szCs w:val="28"/>
        </w:rPr>
        <w:t>.1. </w:t>
      </w:r>
      <w:r w:rsidR="006519F0" w:rsidRPr="00D47C58">
        <w:rPr>
          <w:sz w:val="28"/>
          <w:szCs w:val="28"/>
        </w:rPr>
        <w:t>nekonstatē neatbilstības zinātniskās institūcijas iesniegtajos dokumentos, tā nekavējoties par to rakstiski informē administrāciju, un</w:t>
      </w:r>
      <w:r w:rsidR="005639CC" w:rsidRPr="00D47C58">
        <w:rPr>
          <w:sz w:val="28"/>
          <w:szCs w:val="28"/>
        </w:rPr>
        <w:t xml:space="preserve"> administrācija</w:t>
      </w:r>
      <w:r w:rsidR="00B52692" w:rsidRPr="00D47C58">
        <w:rPr>
          <w:sz w:val="28"/>
          <w:szCs w:val="28"/>
        </w:rPr>
        <w:t>:</w:t>
      </w:r>
    </w:p>
    <w:p w14:paraId="351B3FCF" w14:textId="5C64FB3A" w:rsidR="00B52692" w:rsidRPr="00D47C58" w:rsidRDefault="001D391C" w:rsidP="006519F0">
      <w:pPr>
        <w:spacing w:line="240" w:lineRule="auto"/>
        <w:rPr>
          <w:sz w:val="28"/>
          <w:szCs w:val="28"/>
        </w:rPr>
      </w:pPr>
      <w:r w:rsidRPr="00D47C58">
        <w:rPr>
          <w:sz w:val="28"/>
          <w:szCs w:val="28"/>
        </w:rPr>
        <w:t>48</w:t>
      </w:r>
      <w:r w:rsidR="00B52692" w:rsidRPr="00D47C58">
        <w:rPr>
          <w:sz w:val="28"/>
          <w:szCs w:val="28"/>
        </w:rPr>
        <w:t>.1.1.</w:t>
      </w:r>
      <w:r w:rsidR="00481E6F" w:rsidRPr="00D47C58">
        <w:rPr>
          <w:sz w:val="28"/>
          <w:szCs w:val="28"/>
        </w:rPr>
        <w:t> </w:t>
      </w:r>
      <w:r w:rsidR="005639CC" w:rsidRPr="00D47C58">
        <w:rPr>
          <w:sz w:val="28"/>
          <w:szCs w:val="28"/>
        </w:rPr>
        <w:t>ja tas nav pēdējais finanšu pārskats projekta ietvaros – apstiprina saņemto pārskatu, i</w:t>
      </w:r>
      <w:r w:rsidR="008E3597" w:rsidRPr="00D47C58">
        <w:rPr>
          <w:sz w:val="28"/>
          <w:szCs w:val="28"/>
        </w:rPr>
        <w:t xml:space="preserve">nformē par to projekta vadītāju un </w:t>
      </w:r>
      <w:r w:rsidR="005639CC" w:rsidRPr="00D47C58">
        <w:rPr>
          <w:sz w:val="28"/>
          <w:szCs w:val="28"/>
        </w:rPr>
        <w:t>zinātnisko institūciju un turpina projekta finansēšanu atbilstoši līgumam;</w:t>
      </w:r>
    </w:p>
    <w:p w14:paraId="08551044" w14:textId="3DAB1B48" w:rsidR="006519F0" w:rsidRPr="00D47C58" w:rsidRDefault="001D391C" w:rsidP="006519F0">
      <w:pPr>
        <w:spacing w:line="240" w:lineRule="auto"/>
        <w:rPr>
          <w:sz w:val="28"/>
          <w:szCs w:val="28"/>
        </w:rPr>
      </w:pPr>
      <w:r w:rsidRPr="00D47C58">
        <w:rPr>
          <w:sz w:val="28"/>
          <w:szCs w:val="28"/>
        </w:rPr>
        <w:t>48</w:t>
      </w:r>
      <w:r w:rsidR="00481E6F" w:rsidRPr="00D47C58">
        <w:rPr>
          <w:sz w:val="28"/>
          <w:szCs w:val="28"/>
        </w:rPr>
        <w:t>.1.2. </w:t>
      </w:r>
      <w:r w:rsidR="006E5389" w:rsidRPr="00D47C58">
        <w:rPr>
          <w:sz w:val="28"/>
          <w:szCs w:val="28"/>
        </w:rPr>
        <w:t xml:space="preserve">ja </w:t>
      </w:r>
      <w:r w:rsidR="00262AD3" w:rsidRPr="00D47C58">
        <w:rPr>
          <w:sz w:val="28"/>
          <w:szCs w:val="28"/>
        </w:rPr>
        <w:t>tas ir pēdējais finanšu pārskats projekta ietvaros</w:t>
      </w:r>
      <w:r w:rsidR="00C505BD" w:rsidRPr="00D47C58">
        <w:rPr>
          <w:sz w:val="28"/>
          <w:szCs w:val="28"/>
        </w:rPr>
        <w:t xml:space="preserve"> un ir saņemta šā noteikumu </w:t>
      </w:r>
      <w:r w:rsidR="00054B33" w:rsidRPr="00D47C58">
        <w:rPr>
          <w:sz w:val="28"/>
          <w:szCs w:val="28"/>
        </w:rPr>
        <w:t>36</w:t>
      </w:r>
      <w:r w:rsidR="00C505BD" w:rsidRPr="00D47C58">
        <w:rPr>
          <w:sz w:val="28"/>
          <w:szCs w:val="28"/>
        </w:rPr>
        <w:t>.</w:t>
      </w:r>
      <w:r w:rsidR="00EF721D" w:rsidRPr="00D47C58">
        <w:rPr>
          <w:sz w:val="28"/>
          <w:szCs w:val="28"/>
        </w:rPr>
        <w:t xml:space="preserve"> </w:t>
      </w:r>
      <w:r w:rsidR="00C505BD" w:rsidRPr="00D47C58">
        <w:rPr>
          <w:sz w:val="28"/>
          <w:szCs w:val="28"/>
        </w:rPr>
        <w:t>punktā minētā informācija</w:t>
      </w:r>
      <w:r w:rsidR="00262AD3" w:rsidRPr="00D47C58">
        <w:rPr>
          <w:sz w:val="28"/>
          <w:szCs w:val="28"/>
        </w:rPr>
        <w:t xml:space="preserve"> – </w:t>
      </w:r>
      <w:r w:rsidR="005639CC" w:rsidRPr="00D47C58">
        <w:rPr>
          <w:sz w:val="28"/>
          <w:szCs w:val="28"/>
        </w:rPr>
        <w:t>ar</w:t>
      </w:r>
      <w:r w:rsidR="006519F0" w:rsidRPr="00D47C58">
        <w:rPr>
          <w:sz w:val="28"/>
          <w:szCs w:val="28"/>
        </w:rPr>
        <w:t xml:space="preserve"> projekta vadītāj</w:t>
      </w:r>
      <w:r w:rsidR="005639CC" w:rsidRPr="00D47C58">
        <w:rPr>
          <w:sz w:val="28"/>
          <w:szCs w:val="28"/>
        </w:rPr>
        <w:t>u</w:t>
      </w:r>
      <w:r w:rsidR="006519F0" w:rsidRPr="00D47C58">
        <w:rPr>
          <w:sz w:val="28"/>
          <w:szCs w:val="28"/>
        </w:rPr>
        <w:t xml:space="preserve"> un zinātnisk</w:t>
      </w:r>
      <w:r w:rsidR="005639CC" w:rsidRPr="00D47C58">
        <w:rPr>
          <w:sz w:val="28"/>
          <w:szCs w:val="28"/>
        </w:rPr>
        <w:t>o</w:t>
      </w:r>
      <w:r w:rsidR="006519F0" w:rsidRPr="00D47C58">
        <w:rPr>
          <w:sz w:val="28"/>
          <w:szCs w:val="28"/>
        </w:rPr>
        <w:t xml:space="preserve"> institūcij</w:t>
      </w:r>
      <w:r w:rsidR="005639CC" w:rsidRPr="00D47C58">
        <w:rPr>
          <w:sz w:val="28"/>
          <w:szCs w:val="28"/>
        </w:rPr>
        <w:t>u</w:t>
      </w:r>
      <w:r w:rsidR="006519F0" w:rsidRPr="00D47C58">
        <w:rPr>
          <w:sz w:val="28"/>
          <w:szCs w:val="28"/>
        </w:rPr>
        <w:t xml:space="preserve"> līgumā noteiktajā kārtībā paraksta pieņemšanas un nodošanas aktu</w:t>
      </w:r>
      <w:r w:rsidR="005639CC" w:rsidRPr="00D47C58">
        <w:rPr>
          <w:sz w:val="28"/>
          <w:szCs w:val="28"/>
        </w:rPr>
        <w:t xml:space="preserve"> un</w:t>
      </w:r>
      <w:r w:rsidR="0057147D" w:rsidRPr="00D47C58">
        <w:rPr>
          <w:sz w:val="28"/>
          <w:szCs w:val="28"/>
        </w:rPr>
        <w:t xml:space="preserve"> aktualizē </w:t>
      </w:r>
      <w:r w:rsidR="00962820" w:rsidRPr="00D47C58">
        <w:rPr>
          <w:sz w:val="28"/>
          <w:szCs w:val="28"/>
        </w:rPr>
        <w:t>ziņas</w:t>
      </w:r>
      <w:r w:rsidR="0057147D" w:rsidRPr="00D47C58">
        <w:rPr>
          <w:sz w:val="28"/>
          <w:szCs w:val="28"/>
        </w:rPr>
        <w:t xml:space="preserve"> par projektu informācijas s</w:t>
      </w:r>
      <w:r w:rsidR="001A3A74" w:rsidRPr="00D47C58">
        <w:rPr>
          <w:sz w:val="28"/>
          <w:szCs w:val="28"/>
        </w:rPr>
        <w:t>istēmā</w:t>
      </w:r>
      <w:r w:rsidR="006519F0" w:rsidRPr="00D47C58">
        <w:rPr>
          <w:sz w:val="28"/>
          <w:szCs w:val="28"/>
        </w:rPr>
        <w:t>;</w:t>
      </w:r>
    </w:p>
    <w:p w14:paraId="425DA51E" w14:textId="1E7C134C" w:rsidR="006519F0" w:rsidRPr="00D47C58" w:rsidRDefault="001D391C" w:rsidP="006519F0">
      <w:pPr>
        <w:spacing w:line="240" w:lineRule="auto"/>
        <w:rPr>
          <w:sz w:val="28"/>
          <w:szCs w:val="28"/>
        </w:rPr>
      </w:pPr>
      <w:r w:rsidRPr="00D47C58">
        <w:rPr>
          <w:sz w:val="28"/>
          <w:szCs w:val="28"/>
        </w:rPr>
        <w:t>48</w:t>
      </w:r>
      <w:r w:rsidR="00481E6F" w:rsidRPr="00D47C58">
        <w:rPr>
          <w:sz w:val="28"/>
          <w:szCs w:val="28"/>
        </w:rPr>
        <w:t>.2. </w:t>
      </w:r>
      <w:r w:rsidR="006519F0" w:rsidRPr="00D47C58">
        <w:rPr>
          <w:sz w:val="28"/>
          <w:szCs w:val="28"/>
        </w:rPr>
        <w:t>konstatē neatbilstības zinātniskās institūcijas iesniegtajos dokumentos, tā pieņem lēmumu par attiecīgā projekta izbeigšanu. Lēmumu nosūta projekta vadītājam un zinātniskajai institūcijai, bet apliecinātu lēmuma kopiju – administrācijai. Pēc apliecinātas lēmuma kopijas saņemšanas administrācija</w:t>
      </w:r>
      <w:r w:rsidR="002A15DE" w:rsidRPr="00D47C58">
        <w:rPr>
          <w:sz w:val="28"/>
          <w:szCs w:val="28"/>
        </w:rPr>
        <w:t xml:space="preserve">, ievērojot šo noteikumu </w:t>
      </w:r>
      <w:r w:rsidRPr="00D47C58">
        <w:rPr>
          <w:sz w:val="28"/>
          <w:szCs w:val="28"/>
        </w:rPr>
        <w:t>50</w:t>
      </w:r>
      <w:r w:rsidR="002A15DE" w:rsidRPr="00D47C58">
        <w:rPr>
          <w:sz w:val="28"/>
          <w:szCs w:val="28"/>
        </w:rPr>
        <w:t>. punktā noteikto,</w:t>
      </w:r>
      <w:r w:rsidR="006519F0" w:rsidRPr="00D47C58">
        <w:rPr>
          <w:sz w:val="28"/>
          <w:szCs w:val="28"/>
        </w:rPr>
        <w:t xml:space="preserve"> vienpusēji izbeidz līgumu</w:t>
      </w:r>
      <w:r w:rsidR="00D64B1A" w:rsidRPr="00D47C58">
        <w:rPr>
          <w:sz w:val="28"/>
          <w:szCs w:val="28"/>
        </w:rPr>
        <w:t xml:space="preserve"> un</w:t>
      </w:r>
      <w:r w:rsidR="00E10BEE" w:rsidRPr="00D47C58">
        <w:rPr>
          <w:sz w:val="28"/>
          <w:szCs w:val="28"/>
        </w:rPr>
        <w:t xml:space="preserve"> aktualizē </w:t>
      </w:r>
      <w:r w:rsidR="00F7546A" w:rsidRPr="00D47C58">
        <w:rPr>
          <w:sz w:val="28"/>
          <w:szCs w:val="28"/>
        </w:rPr>
        <w:t>ziņas</w:t>
      </w:r>
      <w:r w:rsidR="00E10BEE" w:rsidRPr="00D47C58">
        <w:rPr>
          <w:sz w:val="28"/>
          <w:szCs w:val="28"/>
        </w:rPr>
        <w:t xml:space="preserve"> par projektu informācijas sistēmā.</w:t>
      </w:r>
    </w:p>
    <w:p w14:paraId="1D945461" w14:textId="77777777" w:rsidR="006519F0" w:rsidRPr="00D47C58" w:rsidRDefault="006519F0" w:rsidP="006519F0">
      <w:pPr>
        <w:spacing w:line="240" w:lineRule="auto"/>
        <w:rPr>
          <w:sz w:val="28"/>
          <w:szCs w:val="28"/>
        </w:rPr>
      </w:pPr>
    </w:p>
    <w:p w14:paraId="437E7C0E" w14:textId="4D92ED30" w:rsidR="006E1368" w:rsidRPr="00D47C58" w:rsidRDefault="001D391C" w:rsidP="00B31D3E">
      <w:pPr>
        <w:spacing w:line="240" w:lineRule="auto"/>
        <w:rPr>
          <w:sz w:val="28"/>
          <w:szCs w:val="28"/>
        </w:rPr>
      </w:pPr>
      <w:r w:rsidRPr="00D47C58">
        <w:rPr>
          <w:sz w:val="28"/>
          <w:szCs w:val="28"/>
        </w:rPr>
        <w:t>49</w:t>
      </w:r>
      <w:r w:rsidR="00126C1C" w:rsidRPr="00D47C58">
        <w:rPr>
          <w:sz w:val="28"/>
          <w:szCs w:val="28"/>
        </w:rPr>
        <w:t xml:space="preserve">. </w:t>
      </w:r>
      <w:r w:rsidR="006519F0" w:rsidRPr="00D47C58">
        <w:rPr>
          <w:sz w:val="28"/>
          <w:szCs w:val="28"/>
        </w:rPr>
        <w:t xml:space="preserve">Administrācijai ir tiesības pārbaudīt projekta ietvaros piešķirtā finansējuma izlietojumu zinātniskajā institūcijā. </w:t>
      </w:r>
    </w:p>
    <w:p w14:paraId="09B66F2C" w14:textId="77777777" w:rsidR="006E1368" w:rsidRPr="00D47C58" w:rsidRDefault="006E1368" w:rsidP="00B31D3E">
      <w:pPr>
        <w:spacing w:line="240" w:lineRule="auto"/>
        <w:rPr>
          <w:sz w:val="28"/>
          <w:szCs w:val="28"/>
        </w:rPr>
      </w:pPr>
    </w:p>
    <w:p w14:paraId="5E75D6F7" w14:textId="6FCC3A2F" w:rsidR="006519F0" w:rsidRPr="00D47C58" w:rsidRDefault="001D391C" w:rsidP="00B31D3E">
      <w:pPr>
        <w:spacing w:line="240" w:lineRule="auto"/>
        <w:rPr>
          <w:sz w:val="28"/>
          <w:szCs w:val="28"/>
        </w:rPr>
      </w:pPr>
      <w:r w:rsidRPr="00D47C58">
        <w:rPr>
          <w:sz w:val="28"/>
          <w:szCs w:val="28"/>
        </w:rPr>
        <w:t>50</w:t>
      </w:r>
      <w:r w:rsidR="00126C1C" w:rsidRPr="00D47C58">
        <w:rPr>
          <w:sz w:val="28"/>
          <w:szCs w:val="28"/>
        </w:rPr>
        <w:t xml:space="preserve">. </w:t>
      </w:r>
      <w:r w:rsidR="006519F0" w:rsidRPr="00D47C58">
        <w:rPr>
          <w:sz w:val="28"/>
          <w:szCs w:val="28"/>
        </w:rPr>
        <w:t xml:space="preserve">Administrācijai ir tiesības pieprasīt zinātniskajai institūcijai atmaksāt </w:t>
      </w:r>
      <w:r w:rsidR="00954DF9" w:rsidRPr="00D47C58">
        <w:rPr>
          <w:sz w:val="28"/>
          <w:szCs w:val="28"/>
        </w:rPr>
        <w:t xml:space="preserve">daļēji vai pilnībā </w:t>
      </w:r>
      <w:r w:rsidR="006519F0" w:rsidRPr="00D47C58">
        <w:rPr>
          <w:sz w:val="28"/>
          <w:szCs w:val="28"/>
        </w:rPr>
        <w:t>projekta ietvaros saņemtos finanšu līdzekļus šo noteikum</w:t>
      </w:r>
      <w:r w:rsidR="007A61DE" w:rsidRPr="00D47C58">
        <w:rPr>
          <w:sz w:val="28"/>
          <w:szCs w:val="28"/>
        </w:rPr>
        <w:t xml:space="preserve">u </w:t>
      </w:r>
      <w:r w:rsidR="00054B33" w:rsidRPr="00D47C58">
        <w:rPr>
          <w:sz w:val="28"/>
          <w:szCs w:val="28"/>
        </w:rPr>
        <w:t>35</w:t>
      </w:r>
      <w:r w:rsidR="00E24012" w:rsidRPr="00D47C58">
        <w:rPr>
          <w:sz w:val="28"/>
          <w:szCs w:val="28"/>
        </w:rPr>
        <w:t>.</w:t>
      </w:r>
      <w:r w:rsidR="00555B2A" w:rsidRPr="00D47C58">
        <w:rPr>
          <w:sz w:val="28"/>
          <w:szCs w:val="28"/>
        </w:rPr>
        <w:t xml:space="preserve"> punktā</w:t>
      </w:r>
      <w:r w:rsidR="00E24012" w:rsidRPr="00D47C58">
        <w:rPr>
          <w:sz w:val="28"/>
          <w:szCs w:val="28"/>
        </w:rPr>
        <w:t xml:space="preserve">, </w:t>
      </w:r>
      <w:r w:rsidR="00054B33" w:rsidRPr="00D47C58">
        <w:rPr>
          <w:sz w:val="28"/>
          <w:szCs w:val="28"/>
        </w:rPr>
        <w:t>40</w:t>
      </w:r>
      <w:r w:rsidR="00555B2A" w:rsidRPr="00D47C58">
        <w:rPr>
          <w:sz w:val="28"/>
          <w:szCs w:val="28"/>
        </w:rPr>
        <w:t xml:space="preserve">.2. un </w:t>
      </w:r>
      <w:r w:rsidR="00054B33" w:rsidRPr="00D47C58">
        <w:rPr>
          <w:sz w:val="28"/>
          <w:szCs w:val="28"/>
        </w:rPr>
        <w:t>48</w:t>
      </w:r>
      <w:r w:rsidR="006519F0" w:rsidRPr="00D47C58">
        <w:rPr>
          <w:sz w:val="28"/>
          <w:szCs w:val="28"/>
        </w:rPr>
        <w:t>.2.</w:t>
      </w:r>
      <w:r w:rsidR="008A5FC5" w:rsidRPr="00D47C58">
        <w:rPr>
          <w:sz w:val="28"/>
          <w:szCs w:val="28"/>
        </w:rPr>
        <w:t xml:space="preserve"> </w:t>
      </w:r>
      <w:r w:rsidR="00555B2A" w:rsidRPr="00D47C58">
        <w:rPr>
          <w:sz w:val="28"/>
          <w:szCs w:val="28"/>
        </w:rPr>
        <w:t xml:space="preserve">apakšpunktā </w:t>
      </w:r>
      <w:r w:rsidR="008A5FC5" w:rsidRPr="00D47C58">
        <w:rPr>
          <w:sz w:val="28"/>
          <w:szCs w:val="28"/>
        </w:rPr>
        <w:t xml:space="preserve">un </w:t>
      </w:r>
      <w:r w:rsidR="00054B33" w:rsidRPr="00D47C58">
        <w:rPr>
          <w:sz w:val="28"/>
          <w:szCs w:val="28"/>
        </w:rPr>
        <w:t>57</w:t>
      </w:r>
      <w:r w:rsidR="00B31D3E" w:rsidRPr="00D47C58">
        <w:rPr>
          <w:sz w:val="28"/>
          <w:szCs w:val="28"/>
        </w:rPr>
        <w:t>.</w:t>
      </w:r>
      <w:r w:rsidR="00EF721D" w:rsidRPr="00D47C58">
        <w:rPr>
          <w:sz w:val="28"/>
          <w:szCs w:val="28"/>
        </w:rPr>
        <w:t xml:space="preserve"> </w:t>
      </w:r>
      <w:r w:rsidR="008A5FC5" w:rsidRPr="00D47C58">
        <w:rPr>
          <w:sz w:val="28"/>
          <w:szCs w:val="28"/>
        </w:rPr>
        <w:t>punkta</w:t>
      </w:r>
      <w:r w:rsidR="00B31D3E" w:rsidRPr="00D47C58">
        <w:rPr>
          <w:sz w:val="28"/>
          <w:szCs w:val="28"/>
        </w:rPr>
        <w:t xml:space="preserve"> otrajā teikumā</w:t>
      </w:r>
      <w:r w:rsidR="008A5FC5" w:rsidRPr="00D47C58">
        <w:rPr>
          <w:sz w:val="28"/>
          <w:szCs w:val="28"/>
        </w:rPr>
        <w:t xml:space="preserve"> noteiktajā </w:t>
      </w:r>
      <w:r w:rsidR="008A5FC5" w:rsidRPr="00D47C58">
        <w:rPr>
          <w:sz w:val="28"/>
          <w:szCs w:val="28"/>
        </w:rPr>
        <w:lastRenderedPageBreak/>
        <w:t>gadījumā</w:t>
      </w:r>
      <w:r w:rsidR="006519F0" w:rsidRPr="00D47C58">
        <w:rPr>
          <w:sz w:val="28"/>
          <w:szCs w:val="28"/>
        </w:rPr>
        <w:t>, kā arī tad, ja projektu izbeidz pēc projekta vadītāja un zinātniskās institūcijas pieņemta lēmuma.</w:t>
      </w:r>
    </w:p>
    <w:p w14:paraId="69C4B7BE" w14:textId="77777777" w:rsidR="006519F0" w:rsidRPr="00D47C58" w:rsidRDefault="006519F0" w:rsidP="006519F0">
      <w:pPr>
        <w:spacing w:line="240" w:lineRule="auto"/>
        <w:rPr>
          <w:sz w:val="28"/>
          <w:szCs w:val="28"/>
        </w:rPr>
      </w:pPr>
    </w:p>
    <w:p w14:paraId="3AC9D116" w14:textId="7869B81F" w:rsidR="006519F0" w:rsidRPr="00D47C58" w:rsidRDefault="00A27698" w:rsidP="006519F0">
      <w:pPr>
        <w:spacing w:line="240" w:lineRule="auto"/>
        <w:rPr>
          <w:sz w:val="28"/>
          <w:szCs w:val="28"/>
        </w:rPr>
      </w:pPr>
      <w:r w:rsidRPr="00D47C58">
        <w:rPr>
          <w:sz w:val="28"/>
          <w:szCs w:val="28"/>
        </w:rPr>
        <w:t>51</w:t>
      </w:r>
      <w:r w:rsidR="00284877" w:rsidRPr="00D47C58">
        <w:rPr>
          <w:sz w:val="28"/>
          <w:szCs w:val="28"/>
        </w:rPr>
        <w:t xml:space="preserve">. </w:t>
      </w:r>
      <w:r w:rsidR="006519F0" w:rsidRPr="00D47C58">
        <w:rPr>
          <w:sz w:val="28"/>
          <w:szCs w:val="28"/>
        </w:rPr>
        <w:t>Pamatojoties uz kārtējā gadā iesniegtajiem finanšu pārskatiem, administrācija divu mēnešu laikā no to saņemšanas sagatavo pārskatu par projektiem piešķirto valsts budžeta līdzekļu izlietojumu</w:t>
      </w:r>
      <w:r w:rsidR="000B5DF0" w:rsidRPr="00D47C58">
        <w:rPr>
          <w:sz w:val="28"/>
          <w:szCs w:val="28"/>
        </w:rPr>
        <w:t>, nosūta to ministrijai,</w:t>
      </w:r>
      <w:r w:rsidR="006519F0" w:rsidRPr="00D47C58">
        <w:rPr>
          <w:sz w:val="28"/>
          <w:szCs w:val="28"/>
        </w:rPr>
        <w:t xml:space="preserve"> </w:t>
      </w:r>
      <w:r w:rsidR="000817C9" w:rsidRPr="00D47C58">
        <w:rPr>
          <w:sz w:val="28"/>
          <w:szCs w:val="28"/>
        </w:rPr>
        <w:t>ievieto informācijas sistēmā, kā arī</w:t>
      </w:r>
      <w:r w:rsidR="006519F0" w:rsidRPr="00D47C58">
        <w:rPr>
          <w:sz w:val="28"/>
          <w:szCs w:val="28"/>
        </w:rPr>
        <w:t xml:space="preserve"> publicē </w:t>
      </w:r>
      <w:r w:rsidR="000817C9" w:rsidRPr="00D47C58">
        <w:rPr>
          <w:sz w:val="28"/>
          <w:szCs w:val="28"/>
        </w:rPr>
        <w:t xml:space="preserve">administrācijas </w:t>
      </w:r>
      <w:r w:rsidR="006519F0" w:rsidRPr="00D47C58">
        <w:rPr>
          <w:sz w:val="28"/>
          <w:szCs w:val="28"/>
        </w:rPr>
        <w:t>mājaslapā internetā.</w:t>
      </w:r>
    </w:p>
    <w:p w14:paraId="52AC03CE" w14:textId="77777777" w:rsidR="00BD2EDF" w:rsidRPr="00D47C58" w:rsidRDefault="00BD2EDF" w:rsidP="006519F0">
      <w:pPr>
        <w:spacing w:line="240" w:lineRule="auto"/>
        <w:rPr>
          <w:sz w:val="28"/>
          <w:szCs w:val="28"/>
        </w:rPr>
      </w:pPr>
    </w:p>
    <w:p w14:paraId="69FA21B1" w14:textId="6DD97BAB" w:rsidR="006519F0" w:rsidRPr="00D47C58" w:rsidRDefault="00A27698" w:rsidP="006519F0">
      <w:pPr>
        <w:spacing w:line="240" w:lineRule="auto"/>
        <w:rPr>
          <w:sz w:val="28"/>
          <w:szCs w:val="28"/>
        </w:rPr>
      </w:pPr>
      <w:r w:rsidRPr="00D47C58">
        <w:rPr>
          <w:sz w:val="28"/>
          <w:szCs w:val="28"/>
        </w:rPr>
        <w:t>52</w:t>
      </w:r>
      <w:r w:rsidR="00284877" w:rsidRPr="00D47C58">
        <w:rPr>
          <w:sz w:val="28"/>
          <w:szCs w:val="28"/>
        </w:rPr>
        <w:t xml:space="preserve">. </w:t>
      </w:r>
      <w:r w:rsidR="006519F0" w:rsidRPr="00D47C58">
        <w:rPr>
          <w:sz w:val="28"/>
          <w:szCs w:val="28"/>
        </w:rPr>
        <w:t xml:space="preserve">Administrācija nodrošina </w:t>
      </w:r>
      <w:r w:rsidR="00631310" w:rsidRPr="00D47C58">
        <w:rPr>
          <w:sz w:val="28"/>
          <w:szCs w:val="28"/>
        </w:rPr>
        <w:t>apstiprināto</w:t>
      </w:r>
      <w:r w:rsidR="009A5CD3" w:rsidRPr="00D47C58">
        <w:rPr>
          <w:sz w:val="28"/>
          <w:szCs w:val="28"/>
        </w:rPr>
        <w:t xml:space="preserve"> </w:t>
      </w:r>
      <w:r w:rsidR="00631310" w:rsidRPr="00D47C58">
        <w:rPr>
          <w:sz w:val="28"/>
          <w:szCs w:val="28"/>
        </w:rPr>
        <w:t>projektu finanšu pārskatu ievadi</w:t>
      </w:r>
      <w:r w:rsidR="00F97213" w:rsidRPr="00D47C58">
        <w:rPr>
          <w:sz w:val="28"/>
          <w:szCs w:val="28"/>
        </w:rPr>
        <w:t xml:space="preserve"> informācijas sistēmā</w:t>
      </w:r>
      <w:r w:rsidR="006519F0" w:rsidRPr="00D47C58">
        <w:rPr>
          <w:sz w:val="28"/>
          <w:szCs w:val="28"/>
        </w:rPr>
        <w:t>.</w:t>
      </w:r>
    </w:p>
    <w:p w14:paraId="3BEB61A3" w14:textId="77777777" w:rsidR="006519F0" w:rsidRPr="00D47C58" w:rsidRDefault="006519F0" w:rsidP="00101D79">
      <w:pPr>
        <w:spacing w:line="240" w:lineRule="auto"/>
        <w:ind w:firstLine="0"/>
        <w:rPr>
          <w:sz w:val="28"/>
          <w:szCs w:val="28"/>
        </w:rPr>
      </w:pPr>
    </w:p>
    <w:p w14:paraId="508C19A3" w14:textId="1D00555C" w:rsidR="003B5C90" w:rsidRPr="00D47C58" w:rsidRDefault="00A27698" w:rsidP="003B5C90">
      <w:pPr>
        <w:spacing w:line="240" w:lineRule="auto"/>
        <w:rPr>
          <w:sz w:val="28"/>
          <w:szCs w:val="28"/>
        </w:rPr>
      </w:pPr>
      <w:r w:rsidRPr="00D47C58">
        <w:rPr>
          <w:sz w:val="28"/>
          <w:szCs w:val="28"/>
        </w:rPr>
        <w:t>53</w:t>
      </w:r>
      <w:r w:rsidR="00284877" w:rsidRPr="00D47C58">
        <w:rPr>
          <w:sz w:val="28"/>
          <w:szCs w:val="28"/>
        </w:rPr>
        <w:t>.</w:t>
      </w:r>
      <w:r w:rsidR="00EE237F">
        <w:rPr>
          <w:sz w:val="28"/>
          <w:szCs w:val="28"/>
        </w:rPr>
        <w:t>Viena gada laikā no</w:t>
      </w:r>
      <w:r w:rsidR="003B5C90" w:rsidRPr="00D47C58">
        <w:rPr>
          <w:sz w:val="28"/>
          <w:szCs w:val="28"/>
        </w:rPr>
        <w:t xml:space="preserve"> </w:t>
      </w:r>
      <w:r w:rsidR="00EE237F" w:rsidRPr="00D47C58">
        <w:rPr>
          <w:sz w:val="28"/>
          <w:szCs w:val="28"/>
        </w:rPr>
        <w:t>projekta īstenošana</w:t>
      </w:r>
      <w:r w:rsidR="00EE237F">
        <w:rPr>
          <w:sz w:val="28"/>
          <w:szCs w:val="28"/>
        </w:rPr>
        <w:t>s</w:t>
      </w:r>
      <w:r w:rsidR="00EE237F" w:rsidRPr="00D47C58">
        <w:rPr>
          <w:sz w:val="28"/>
          <w:szCs w:val="28"/>
        </w:rPr>
        <w:t xml:space="preserve"> </w:t>
      </w:r>
      <w:r w:rsidR="00EE237F">
        <w:rPr>
          <w:sz w:val="28"/>
          <w:szCs w:val="28"/>
        </w:rPr>
        <w:t>uzsākšanas</w:t>
      </w:r>
      <w:r w:rsidR="003B5C90" w:rsidRPr="00D47C58">
        <w:rPr>
          <w:sz w:val="28"/>
          <w:szCs w:val="28"/>
        </w:rPr>
        <w:t xml:space="preserve">, projekta vadītājs </w:t>
      </w:r>
      <w:r w:rsidR="00EE237F">
        <w:rPr>
          <w:sz w:val="28"/>
          <w:szCs w:val="28"/>
        </w:rPr>
        <w:t xml:space="preserve">var </w:t>
      </w:r>
      <w:r w:rsidR="002E3117" w:rsidRPr="00D47C58">
        <w:rPr>
          <w:sz w:val="28"/>
          <w:szCs w:val="28"/>
        </w:rPr>
        <w:t xml:space="preserve">iesniegt </w:t>
      </w:r>
      <w:r w:rsidR="00F742C9" w:rsidRPr="00D47C58">
        <w:rPr>
          <w:sz w:val="28"/>
          <w:szCs w:val="28"/>
        </w:rPr>
        <w:t xml:space="preserve">padomē </w:t>
      </w:r>
      <w:r w:rsidR="002E3117" w:rsidRPr="00D47C58">
        <w:rPr>
          <w:sz w:val="28"/>
          <w:szCs w:val="28"/>
        </w:rPr>
        <w:t>ar zinātnisko institūciju</w:t>
      </w:r>
      <w:r w:rsidR="00F742C9">
        <w:rPr>
          <w:sz w:val="28"/>
          <w:szCs w:val="28"/>
        </w:rPr>
        <w:t xml:space="preserve"> – projekta </w:t>
      </w:r>
      <w:r w:rsidR="00F742C9" w:rsidRPr="00B564A4">
        <w:rPr>
          <w:sz w:val="28"/>
          <w:szCs w:val="28"/>
        </w:rPr>
        <w:t>iesniedzēju</w:t>
      </w:r>
      <w:r w:rsidR="002E3117" w:rsidRPr="00B564A4">
        <w:rPr>
          <w:sz w:val="28"/>
          <w:szCs w:val="28"/>
        </w:rPr>
        <w:t xml:space="preserve"> </w:t>
      </w:r>
      <w:r w:rsidR="00F06D7D" w:rsidRPr="00B564A4">
        <w:rPr>
          <w:sz w:val="28"/>
          <w:szCs w:val="28"/>
        </w:rPr>
        <w:t xml:space="preserve"> un sadarbības partneru (ja tādi ir paredzēti) </w:t>
      </w:r>
      <w:r w:rsidR="002E3117" w:rsidRPr="00B564A4">
        <w:rPr>
          <w:sz w:val="28"/>
          <w:szCs w:val="28"/>
        </w:rPr>
        <w:t>saskaņotu iesniegumu par zinātniskās institūcijas maiņu</w:t>
      </w:r>
      <w:r w:rsidR="003B5C90" w:rsidRPr="00B564A4">
        <w:rPr>
          <w:sz w:val="28"/>
          <w:szCs w:val="28"/>
        </w:rPr>
        <w:t>.</w:t>
      </w:r>
    </w:p>
    <w:p w14:paraId="29C057A3" w14:textId="77777777" w:rsidR="003B5C90" w:rsidRPr="00D47C58" w:rsidRDefault="003B5C90" w:rsidP="003B5C90">
      <w:pPr>
        <w:spacing w:line="240" w:lineRule="auto"/>
        <w:rPr>
          <w:sz w:val="28"/>
          <w:szCs w:val="28"/>
        </w:rPr>
      </w:pPr>
    </w:p>
    <w:p w14:paraId="2C0AC252" w14:textId="387C4B38" w:rsidR="003B5C90" w:rsidRPr="00D47C58" w:rsidRDefault="00A27698" w:rsidP="00CE0D82">
      <w:pPr>
        <w:spacing w:line="240" w:lineRule="auto"/>
        <w:rPr>
          <w:sz w:val="28"/>
          <w:szCs w:val="28"/>
        </w:rPr>
      </w:pPr>
      <w:r w:rsidRPr="00D47C58">
        <w:rPr>
          <w:sz w:val="28"/>
          <w:szCs w:val="28"/>
        </w:rPr>
        <w:t>54</w:t>
      </w:r>
      <w:r w:rsidR="00284877" w:rsidRPr="00D47C58">
        <w:rPr>
          <w:sz w:val="28"/>
          <w:szCs w:val="28"/>
        </w:rPr>
        <w:t xml:space="preserve">. </w:t>
      </w:r>
      <w:r w:rsidR="003B5C90" w:rsidRPr="00D47C58">
        <w:rPr>
          <w:sz w:val="28"/>
          <w:szCs w:val="28"/>
        </w:rPr>
        <w:t>Iesniegumam par zinātnisk</w:t>
      </w:r>
      <w:r w:rsidR="00CE0D82" w:rsidRPr="00D47C58">
        <w:rPr>
          <w:sz w:val="28"/>
          <w:szCs w:val="28"/>
        </w:rPr>
        <w:t>ās institūcijas maiņu pievieno:</w:t>
      </w:r>
    </w:p>
    <w:p w14:paraId="6D17755B" w14:textId="3F49BD3F" w:rsidR="003B5C90" w:rsidRPr="00D47C58" w:rsidRDefault="00A27698" w:rsidP="00CE0D82">
      <w:pPr>
        <w:spacing w:line="240" w:lineRule="auto"/>
        <w:rPr>
          <w:sz w:val="28"/>
          <w:szCs w:val="28"/>
        </w:rPr>
      </w:pPr>
      <w:r w:rsidRPr="00D47C58">
        <w:rPr>
          <w:sz w:val="28"/>
          <w:szCs w:val="28"/>
        </w:rPr>
        <w:t>54</w:t>
      </w:r>
      <w:r w:rsidR="0035640B" w:rsidRPr="00D47C58">
        <w:rPr>
          <w:sz w:val="28"/>
          <w:szCs w:val="28"/>
        </w:rPr>
        <w:t>.1. </w:t>
      </w:r>
      <w:r w:rsidR="003B5C90" w:rsidRPr="00D47C58">
        <w:rPr>
          <w:sz w:val="28"/>
          <w:szCs w:val="28"/>
        </w:rPr>
        <w:t xml:space="preserve">šo noteikumu </w:t>
      </w:r>
      <w:r w:rsidR="00054B33" w:rsidRPr="00D47C58">
        <w:rPr>
          <w:sz w:val="28"/>
          <w:szCs w:val="28"/>
        </w:rPr>
        <w:t>53</w:t>
      </w:r>
      <w:r w:rsidR="003B5C90" w:rsidRPr="00D47C58">
        <w:rPr>
          <w:sz w:val="28"/>
          <w:szCs w:val="28"/>
        </w:rPr>
        <w:t>.</w:t>
      </w:r>
      <w:r w:rsidR="00EF721D" w:rsidRPr="00D47C58">
        <w:rPr>
          <w:sz w:val="28"/>
          <w:szCs w:val="28"/>
        </w:rPr>
        <w:t xml:space="preserve"> </w:t>
      </w:r>
      <w:r w:rsidR="003B5C90" w:rsidRPr="00D47C58">
        <w:rPr>
          <w:sz w:val="28"/>
          <w:szCs w:val="28"/>
        </w:rPr>
        <w:t>punktā minētās zinātniskās institūcijas sagatavotu un administrācijas apstiprinātu finanšu pārskatu, kurā ietverta informācija par projekta ietvaros izlietotajiem finanšu līdzekļiem un norādīts saņemtais, bet vēl neizlie</w:t>
      </w:r>
      <w:r w:rsidR="00CE0D82" w:rsidRPr="00D47C58">
        <w:rPr>
          <w:sz w:val="28"/>
          <w:szCs w:val="28"/>
        </w:rPr>
        <w:t>totais finanšu līdzekļu apjoms;</w:t>
      </w:r>
    </w:p>
    <w:p w14:paraId="016BED0D" w14:textId="63442416" w:rsidR="003B5C90" w:rsidRPr="00D47C58" w:rsidRDefault="00284877" w:rsidP="00CE0D82">
      <w:pPr>
        <w:spacing w:line="240" w:lineRule="auto"/>
        <w:rPr>
          <w:sz w:val="28"/>
          <w:szCs w:val="28"/>
        </w:rPr>
      </w:pPr>
      <w:r w:rsidRPr="00D47C58">
        <w:rPr>
          <w:sz w:val="28"/>
          <w:szCs w:val="28"/>
        </w:rPr>
        <w:t>5</w:t>
      </w:r>
      <w:r w:rsidR="00A27698" w:rsidRPr="00D47C58">
        <w:rPr>
          <w:sz w:val="28"/>
          <w:szCs w:val="28"/>
        </w:rPr>
        <w:t>4</w:t>
      </w:r>
      <w:r w:rsidR="002001D5" w:rsidRPr="00D47C58">
        <w:rPr>
          <w:sz w:val="28"/>
          <w:szCs w:val="28"/>
        </w:rPr>
        <w:t>.2</w:t>
      </w:r>
      <w:r w:rsidR="0035640B" w:rsidRPr="00D47C58">
        <w:rPr>
          <w:sz w:val="28"/>
          <w:szCs w:val="28"/>
        </w:rPr>
        <w:t>. </w:t>
      </w:r>
      <w:r w:rsidR="003B5C90" w:rsidRPr="00D47C58">
        <w:rPr>
          <w:sz w:val="28"/>
          <w:szCs w:val="28"/>
        </w:rPr>
        <w:t xml:space="preserve">informāciju, kas pamato, ka zinātniskā institūcija, ar kuru projekta vadītājs </w:t>
      </w:r>
      <w:r w:rsidR="000B2AF4" w:rsidRPr="00D47C58">
        <w:rPr>
          <w:sz w:val="28"/>
          <w:szCs w:val="28"/>
        </w:rPr>
        <w:t>plāno uzsākt</w:t>
      </w:r>
      <w:r w:rsidR="003B5C90" w:rsidRPr="00D47C58">
        <w:rPr>
          <w:sz w:val="28"/>
          <w:szCs w:val="28"/>
        </w:rPr>
        <w:t xml:space="preserve"> darba tiesiskās attiecības, atbilst šo noteikumu </w:t>
      </w:r>
      <w:r w:rsidR="0095106D" w:rsidRPr="00D47C58">
        <w:rPr>
          <w:sz w:val="28"/>
          <w:szCs w:val="28"/>
        </w:rPr>
        <w:t>19</w:t>
      </w:r>
      <w:r w:rsidR="003B5C90" w:rsidRPr="00D47C58">
        <w:rPr>
          <w:sz w:val="28"/>
          <w:szCs w:val="28"/>
        </w:rPr>
        <w:t>.</w:t>
      </w:r>
      <w:r w:rsidR="00EF721D" w:rsidRPr="00D47C58">
        <w:rPr>
          <w:sz w:val="28"/>
          <w:szCs w:val="28"/>
        </w:rPr>
        <w:t xml:space="preserve"> </w:t>
      </w:r>
      <w:r w:rsidR="003B5C90" w:rsidRPr="00D47C58">
        <w:rPr>
          <w:sz w:val="28"/>
          <w:szCs w:val="28"/>
        </w:rPr>
        <w:t>punktā noteiktajiem kritērijiem, kā arī šīs zinātniskās institūcijas rakstisku apliecinājumu uzsākt projek</w:t>
      </w:r>
      <w:r w:rsidR="00CE0D82" w:rsidRPr="00D47C58">
        <w:rPr>
          <w:sz w:val="28"/>
          <w:szCs w:val="28"/>
        </w:rPr>
        <w:t>ta īstenošanu;</w:t>
      </w:r>
    </w:p>
    <w:p w14:paraId="2471C7AB" w14:textId="2F25A82B" w:rsidR="003B5C90" w:rsidRPr="00D47C58" w:rsidRDefault="00284877" w:rsidP="003B5C90">
      <w:pPr>
        <w:spacing w:line="240" w:lineRule="auto"/>
        <w:rPr>
          <w:sz w:val="28"/>
          <w:szCs w:val="28"/>
        </w:rPr>
      </w:pPr>
      <w:r w:rsidRPr="00D47C58">
        <w:rPr>
          <w:sz w:val="28"/>
          <w:szCs w:val="28"/>
        </w:rPr>
        <w:t>5</w:t>
      </w:r>
      <w:r w:rsidR="00A27698" w:rsidRPr="00D47C58">
        <w:rPr>
          <w:sz w:val="28"/>
          <w:szCs w:val="28"/>
        </w:rPr>
        <w:t>4</w:t>
      </w:r>
      <w:r w:rsidR="00735378" w:rsidRPr="00D47C58">
        <w:rPr>
          <w:sz w:val="28"/>
          <w:szCs w:val="28"/>
        </w:rPr>
        <w:t>.3</w:t>
      </w:r>
      <w:r w:rsidR="0035640B" w:rsidRPr="00D47C58">
        <w:rPr>
          <w:sz w:val="28"/>
          <w:szCs w:val="28"/>
        </w:rPr>
        <w:t>. </w:t>
      </w:r>
      <w:r w:rsidR="003B5C90" w:rsidRPr="00D47C58">
        <w:rPr>
          <w:sz w:val="28"/>
          <w:szCs w:val="28"/>
        </w:rPr>
        <w:t xml:space="preserve">dokumentus, kas apliecina </w:t>
      </w:r>
      <w:r w:rsidR="000B2AF4" w:rsidRPr="00D47C58">
        <w:rPr>
          <w:sz w:val="28"/>
          <w:szCs w:val="28"/>
        </w:rPr>
        <w:t xml:space="preserve">plānoto </w:t>
      </w:r>
      <w:r w:rsidR="003B5C90" w:rsidRPr="00D47C58">
        <w:rPr>
          <w:sz w:val="28"/>
          <w:szCs w:val="28"/>
        </w:rPr>
        <w:t xml:space="preserve">darba tiesisko attiecību izbeigšanu ar šo noteikumu </w:t>
      </w:r>
      <w:r w:rsidR="00054B33" w:rsidRPr="00D47C58">
        <w:rPr>
          <w:sz w:val="28"/>
          <w:szCs w:val="28"/>
        </w:rPr>
        <w:t>53</w:t>
      </w:r>
      <w:r w:rsidR="003B5C90" w:rsidRPr="00D47C58">
        <w:rPr>
          <w:sz w:val="28"/>
          <w:szCs w:val="28"/>
        </w:rPr>
        <w:t>.</w:t>
      </w:r>
      <w:r w:rsidR="00EF721D" w:rsidRPr="00D47C58">
        <w:rPr>
          <w:sz w:val="28"/>
          <w:szCs w:val="28"/>
        </w:rPr>
        <w:t xml:space="preserve"> </w:t>
      </w:r>
      <w:r w:rsidR="003B5C90" w:rsidRPr="00D47C58">
        <w:rPr>
          <w:sz w:val="28"/>
          <w:szCs w:val="28"/>
        </w:rPr>
        <w:t xml:space="preserve">punktā minēto zinātnisko institūciju un darba tiesisko attiecību uzsākšanu ar šo noteikumu </w:t>
      </w:r>
      <w:r w:rsidR="0095106D" w:rsidRPr="00D47C58">
        <w:rPr>
          <w:sz w:val="28"/>
          <w:szCs w:val="28"/>
        </w:rPr>
        <w:t>5</w:t>
      </w:r>
      <w:r w:rsidR="00054B33" w:rsidRPr="00D47C58">
        <w:rPr>
          <w:sz w:val="28"/>
          <w:szCs w:val="28"/>
        </w:rPr>
        <w:t>4</w:t>
      </w:r>
      <w:r w:rsidR="00735378" w:rsidRPr="00D47C58">
        <w:rPr>
          <w:sz w:val="28"/>
          <w:szCs w:val="28"/>
        </w:rPr>
        <w:t>.2</w:t>
      </w:r>
      <w:r w:rsidR="003B5C90" w:rsidRPr="00D47C58">
        <w:rPr>
          <w:sz w:val="28"/>
          <w:szCs w:val="28"/>
        </w:rPr>
        <w:t>.</w:t>
      </w:r>
      <w:r w:rsidR="00EF721D" w:rsidRPr="00D47C58">
        <w:rPr>
          <w:sz w:val="28"/>
          <w:szCs w:val="28"/>
        </w:rPr>
        <w:t xml:space="preserve"> </w:t>
      </w:r>
      <w:r w:rsidR="003B5C90" w:rsidRPr="00D47C58">
        <w:rPr>
          <w:sz w:val="28"/>
          <w:szCs w:val="28"/>
        </w:rPr>
        <w:t>apakšpunktā minēto zinātnisko institūciju.</w:t>
      </w:r>
    </w:p>
    <w:p w14:paraId="3C05AA96" w14:textId="77777777" w:rsidR="003B5C90" w:rsidRPr="00D47C58" w:rsidRDefault="003B5C90" w:rsidP="003B5C90">
      <w:pPr>
        <w:spacing w:line="240" w:lineRule="auto"/>
        <w:rPr>
          <w:sz w:val="28"/>
          <w:szCs w:val="28"/>
        </w:rPr>
      </w:pPr>
    </w:p>
    <w:p w14:paraId="406E1C10" w14:textId="32ABAB0C" w:rsidR="003B5C90" w:rsidRPr="00D47C58" w:rsidRDefault="00A27698" w:rsidP="003B5C90">
      <w:pPr>
        <w:spacing w:line="240" w:lineRule="auto"/>
        <w:rPr>
          <w:sz w:val="28"/>
          <w:szCs w:val="28"/>
        </w:rPr>
      </w:pPr>
      <w:r w:rsidRPr="00D47C58">
        <w:rPr>
          <w:sz w:val="28"/>
          <w:szCs w:val="28"/>
        </w:rPr>
        <w:t>55</w:t>
      </w:r>
      <w:r w:rsidR="0095106D" w:rsidRPr="00D47C58">
        <w:rPr>
          <w:sz w:val="28"/>
          <w:szCs w:val="28"/>
        </w:rPr>
        <w:t xml:space="preserve">. </w:t>
      </w:r>
      <w:r w:rsidR="003B5C90" w:rsidRPr="00D47C58">
        <w:rPr>
          <w:sz w:val="28"/>
          <w:szCs w:val="28"/>
        </w:rPr>
        <w:t xml:space="preserve">Ja padome saņem iesniegumu par zinātniskās institūcijas maiņu, tā nekavējoties par to rakstiski informē administrāciju. Administrācija aptur projekta turpmāko finansējumu. Padome mēneša laikā izskata iesniegumu, izvērtē šo noteikumu </w:t>
      </w:r>
      <w:r w:rsidR="0095106D" w:rsidRPr="00D47C58">
        <w:rPr>
          <w:sz w:val="28"/>
          <w:szCs w:val="28"/>
        </w:rPr>
        <w:t>5</w:t>
      </w:r>
      <w:r w:rsidR="00054B33" w:rsidRPr="00D47C58">
        <w:rPr>
          <w:sz w:val="28"/>
          <w:szCs w:val="28"/>
        </w:rPr>
        <w:t>4</w:t>
      </w:r>
      <w:r w:rsidR="002001D5" w:rsidRPr="00D47C58">
        <w:rPr>
          <w:sz w:val="28"/>
          <w:szCs w:val="28"/>
        </w:rPr>
        <w:t>.2</w:t>
      </w:r>
      <w:r w:rsidR="003B5C90" w:rsidRPr="00D47C58">
        <w:rPr>
          <w:sz w:val="28"/>
          <w:szCs w:val="28"/>
        </w:rPr>
        <w:t>.</w:t>
      </w:r>
      <w:r w:rsidR="00EF721D" w:rsidRPr="00D47C58">
        <w:rPr>
          <w:sz w:val="28"/>
          <w:szCs w:val="28"/>
        </w:rPr>
        <w:t xml:space="preserve"> </w:t>
      </w:r>
      <w:r w:rsidR="003B5C90" w:rsidRPr="00D47C58">
        <w:rPr>
          <w:sz w:val="28"/>
          <w:szCs w:val="28"/>
        </w:rPr>
        <w:t xml:space="preserve">apakšpunktā minētās zinātniskās institūcijas atbilstību šo noteikumu </w:t>
      </w:r>
      <w:r w:rsidR="0095106D" w:rsidRPr="00D47C58">
        <w:rPr>
          <w:sz w:val="28"/>
          <w:szCs w:val="28"/>
        </w:rPr>
        <w:t>19</w:t>
      </w:r>
      <w:r w:rsidR="003B5C90" w:rsidRPr="00D47C58">
        <w:rPr>
          <w:sz w:val="28"/>
          <w:szCs w:val="28"/>
        </w:rPr>
        <w:t>.</w:t>
      </w:r>
      <w:r w:rsidR="00EF721D" w:rsidRPr="00D47C58">
        <w:rPr>
          <w:sz w:val="28"/>
          <w:szCs w:val="28"/>
        </w:rPr>
        <w:t xml:space="preserve"> </w:t>
      </w:r>
      <w:r w:rsidR="003B5C90" w:rsidRPr="00D47C58">
        <w:rPr>
          <w:sz w:val="28"/>
          <w:szCs w:val="28"/>
        </w:rPr>
        <w:t xml:space="preserve">punktā minētajiem kritērijiem un pieņem lēmumu par zinātniskās institūcijas maiņu vai par iesnieguma noraidīšanu. Minēto lēmumu nosūta projekta vadītājam un abām šo noteikumu </w:t>
      </w:r>
      <w:r w:rsidR="0095106D" w:rsidRPr="00D47C58">
        <w:rPr>
          <w:sz w:val="28"/>
          <w:szCs w:val="28"/>
        </w:rPr>
        <w:t>5</w:t>
      </w:r>
      <w:r w:rsidR="00054B33" w:rsidRPr="00D47C58">
        <w:rPr>
          <w:sz w:val="28"/>
          <w:szCs w:val="28"/>
        </w:rPr>
        <w:t>4</w:t>
      </w:r>
      <w:r w:rsidR="003B5C90" w:rsidRPr="00D47C58">
        <w:rPr>
          <w:sz w:val="28"/>
          <w:szCs w:val="28"/>
        </w:rPr>
        <w:t>.</w:t>
      </w:r>
      <w:r w:rsidR="00EF721D" w:rsidRPr="00D47C58">
        <w:rPr>
          <w:sz w:val="28"/>
          <w:szCs w:val="28"/>
        </w:rPr>
        <w:t xml:space="preserve"> </w:t>
      </w:r>
      <w:r w:rsidR="003B5C90" w:rsidRPr="00D47C58">
        <w:rPr>
          <w:sz w:val="28"/>
          <w:szCs w:val="28"/>
        </w:rPr>
        <w:t xml:space="preserve">punktā minētajām zinātniskajām institūcijām, bet apliecinātu lēmuma kopiju – administrācijai. </w:t>
      </w:r>
    </w:p>
    <w:p w14:paraId="5B37729E" w14:textId="77777777" w:rsidR="003B5C90" w:rsidRPr="00D47C58" w:rsidRDefault="003B5C90" w:rsidP="003B5C90">
      <w:pPr>
        <w:spacing w:line="240" w:lineRule="auto"/>
        <w:rPr>
          <w:sz w:val="28"/>
          <w:szCs w:val="28"/>
        </w:rPr>
      </w:pPr>
    </w:p>
    <w:p w14:paraId="79350B4F" w14:textId="58C5A1C3" w:rsidR="003B5C90" w:rsidRPr="00D47C58" w:rsidRDefault="00A27698" w:rsidP="003B5C90">
      <w:pPr>
        <w:spacing w:line="240" w:lineRule="auto"/>
        <w:rPr>
          <w:sz w:val="28"/>
          <w:szCs w:val="28"/>
        </w:rPr>
      </w:pPr>
      <w:r w:rsidRPr="00D47C58">
        <w:rPr>
          <w:sz w:val="28"/>
          <w:szCs w:val="28"/>
        </w:rPr>
        <w:t>56</w:t>
      </w:r>
      <w:r w:rsidR="00AC6C12" w:rsidRPr="00D47C58">
        <w:rPr>
          <w:sz w:val="28"/>
          <w:szCs w:val="28"/>
        </w:rPr>
        <w:t xml:space="preserve">. </w:t>
      </w:r>
      <w:r w:rsidR="003B5C90" w:rsidRPr="00D47C58">
        <w:rPr>
          <w:sz w:val="28"/>
          <w:szCs w:val="28"/>
        </w:rPr>
        <w:t>Pēc tam</w:t>
      </w:r>
      <w:r w:rsidR="008254B5" w:rsidRPr="00D47C58">
        <w:rPr>
          <w:sz w:val="28"/>
          <w:szCs w:val="28"/>
        </w:rPr>
        <w:t>,</w:t>
      </w:r>
      <w:r w:rsidR="003B5C90" w:rsidRPr="00D47C58">
        <w:rPr>
          <w:sz w:val="28"/>
          <w:szCs w:val="28"/>
        </w:rPr>
        <w:t xml:space="preserve"> kad saņemts lēmums par zinātniskās institūcijas maiņu, administrācija, projekta vadītājs un abas šo noteikumu </w:t>
      </w:r>
      <w:r w:rsidR="00AC6C12" w:rsidRPr="00D47C58">
        <w:rPr>
          <w:sz w:val="28"/>
          <w:szCs w:val="28"/>
        </w:rPr>
        <w:t>5</w:t>
      </w:r>
      <w:r w:rsidR="002C42E1" w:rsidRPr="00D47C58">
        <w:rPr>
          <w:sz w:val="28"/>
          <w:szCs w:val="28"/>
        </w:rPr>
        <w:t>4</w:t>
      </w:r>
      <w:r w:rsidR="003B5C90" w:rsidRPr="00D47C58">
        <w:rPr>
          <w:sz w:val="28"/>
          <w:szCs w:val="28"/>
        </w:rPr>
        <w:t>.</w:t>
      </w:r>
      <w:r w:rsidR="00EF721D" w:rsidRPr="00D47C58">
        <w:rPr>
          <w:sz w:val="28"/>
          <w:szCs w:val="28"/>
        </w:rPr>
        <w:t xml:space="preserve"> </w:t>
      </w:r>
      <w:r w:rsidR="003B5C90" w:rsidRPr="00D47C58">
        <w:rPr>
          <w:sz w:val="28"/>
          <w:szCs w:val="28"/>
        </w:rPr>
        <w:t>punktā minētās zinātniskās i</w:t>
      </w:r>
      <w:r w:rsidR="00930B54" w:rsidRPr="00D47C58">
        <w:rPr>
          <w:sz w:val="28"/>
          <w:szCs w:val="28"/>
        </w:rPr>
        <w:t xml:space="preserve">nstitūcijas paraksta vienošanos </w:t>
      </w:r>
      <w:r w:rsidR="003B5C90" w:rsidRPr="00D47C58">
        <w:rPr>
          <w:sz w:val="28"/>
          <w:szCs w:val="28"/>
        </w:rPr>
        <w:t>par grozījumiem līgumā</w:t>
      </w:r>
      <w:r w:rsidR="002F265F" w:rsidRPr="00D47C58">
        <w:rPr>
          <w:sz w:val="28"/>
          <w:szCs w:val="28"/>
        </w:rPr>
        <w:t xml:space="preserve"> un </w:t>
      </w:r>
      <w:r w:rsidR="001F6A14" w:rsidRPr="00D47C58">
        <w:rPr>
          <w:sz w:val="28"/>
          <w:szCs w:val="28"/>
        </w:rPr>
        <w:t xml:space="preserve">administrācija </w:t>
      </w:r>
      <w:r w:rsidR="002F265F" w:rsidRPr="00D47C58">
        <w:rPr>
          <w:sz w:val="28"/>
          <w:szCs w:val="28"/>
        </w:rPr>
        <w:t xml:space="preserve">aktualizē </w:t>
      </w:r>
      <w:r w:rsidR="00F2370B" w:rsidRPr="00D47C58">
        <w:rPr>
          <w:sz w:val="28"/>
          <w:szCs w:val="28"/>
        </w:rPr>
        <w:t>ziņas</w:t>
      </w:r>
      <w:r w:rsidR="002F265F" w:rsidRPr="00D47C58">
        <w:rPr>
          <w:sz w:val="28"/>
          <w:szCs w:val="28"/>
        </w:rPr>
        <w:t xml:space="preserve"> par projektu informācijas sistēmā</w:t>
      </w:r>
      <w:r w:rsidR="00D13F03" w:rsidRPr="00D47C58">
        <w:rPr>
          <w:sz w:val="28"/>
          <w:szCs w:val="28"/>
        </w:rPr>
        <w:t>. Ar šādu vienošano</w:t>
      </w:r>
      <w:r w:rsidR="003B5C90" w:rsidRPr="00D47C58">
        <w:rPr>
          <w:sz w:val="28"/>
          <w:szCs w:val="28"/>
        </w:rPr>
        <w:t xml:space="preserve">s </w:t>
      </w:r>
      <w:r w:rsidR="00213A34" w:rsidRPr="00D47C58">
        <w:rPr>
          <w:sz w:val="28"/>
          <w:szCs w:val="28"/>
        </w:rPr>
        <w:t>nedrīkst grozīt projekta mērķi</w:t>
      </w:r>
      <w:r w:rsidR="003B5C90" w:rsidRPr="00D47C58">
        <w:rPr>
          <w:sz w:val="28"/>
          <w:szCs w:val="28"/>
        </w:rPr>
        <w:t xml:space="preserve"> un uzdevumus un palielināt projekta </w:t>
      </w:r>
      <w:r w:rsidR="003B5C90" w:rsidRPr="00D47C58">
        <w:rPr>
          <w:sz w:val="28"/>
          <w:szCs w:val="28"/>
        </w:rPr>
        <w:lastRenderedPageBreak/>
        <w:t xml:space="preserve">finansējuma apmēru. </w:t>
      </w:r>
      <w:r w:rsidR="002D4FC2" w:rsidRPr="00D47C58">
        <w:rPr>
          <w:sz w:val="28"/>
          <w:szCs w:val="28"/>
        </w:rPr>
        <w:t>P</w:t>
      </w:r>
      <w:r w:rsidR="00102A14" w:rsidRPr="00D47C58">
        <w:rPr>
          <w:sz w:val="28"/>
          <w:szCs w:val="28"/>
        </w:rPr>
        <w:t>i</w:t>
      </w:r>
      <w:r w:rsidR="002D4FC2" w:rsidRPr="00D47C58">
        <w:rPr>
          <w:sz w:val="28"/>
          <w:szCs w:val="28"/>
        </w:rPr>
        <w:t>e v</w:t>
      </w:r>
      <w:r w:rsidR="003B5C90" w:rsidRPr="00D47C58">
        <w:rPr>
          <w:sz w:val="28"/>
          <w:szCs w:val="28"/>
        </w:rPr>
        <w:t xml:space="preserve">ienošanās kā neatņemamu sastāvdaļu pievieno nodošanas un pieņemšanas aktu, kas apliecina, ka šo noteikumu </w:t>
      </w:r>
      <w:r w:rsidR="002C42E1" w:rsidRPr="00D47C58">
        <w:rPr>
          <w:sz w:val="28"/>
          <w:szCs w:val="28"/>
        </w:rPr>
        <w:t>53</w:t>
      </w:r>
      <w:r w:rsidR="003B5C90" w:rsidRPr="00D47C58">
        <w:rPr>
          <w:sz w:val="28"/>
          <w:szCs w:val="28"/>
        </w:rPr>
        <w:t>.</w:t>
      </w:r>
      <w:r w:rsidR="00EF721D" w:rsidRPr="00D47C58">
        <w:rPr>
          <w:sz w:val="28"/>
          <w:szCs w:val="28"/>
        </w:rPr>
        <w:t xml:space="preserve"> </w:t>
      </w:r>
      <w:r w:rsidR="003B5C90" w:rsidRPr="00D47C58">
        <w:rPr>
          <w:sz w:val="28"/>
          <w:szCs w:val="28"/>
        </w:rPr>
        <w:t xml:space="preserve">punktā minētā zinātniskā institūcija ir nodevusi projekta ietvaros iegādāto kustamo mantu un vēl neizlietotos saņemtos finanšu līdzekļus šo noteikumu </w:t>
      </w:r>
      <w:r w:rsidR="00AC6C12" w:rsidRPr="00D47C58">
        <w:rPr>
          <w:sz w:val="28"/>
          <w:szCs w:val="28"/>
        </w:rPr>
        <w:t>5</w:t>
      </w:r>
      <w:r w:rsidR="002C42E1" w:rsidRPr="00D47C58">
        <w:rPr>
          <w:sz w:val="28"/>
          <w:szCs w:val="28"/>
        </w:rPr>
        <w:t>4</w:t>
      </w:r>
      <w:r w:rsidR="002001D5" w:rsidRPr="00D47C58">
        <w:rPr>
          <w:sz w:val="28"/>
          <w:szCs w:val="28"/>
        </w:rPr>
        <w:t>.2</w:t>
      </w:r>
      <w:r w:rsidR="003B5C90" w:rsidRPr="00D47C58">
        <w:rPr>
          <w:sz w:val="28"/>
          <w:szCs w:val="28"/>
        </w:rPr>
        <w:t>.</w:t>
      </w:r>
      <w:r w:rsidR="00EF721D" w:rsidRPr="00D47C58">
        <w:rPr>
          <w:sz w:val="28"/>
          <w:szCs w:val="28"/>
        </w:rPr>
        <w:t xml:space="preserve"> </w:t>
      </w:r>
      <w:r w:rsidR="003B5C90" w:rsidRPr="00D47C58">
        <w:rPr>
          <w:sz w:val="28"/>
          <w:szCs w:val="28"/>
        </w:rPr>
        <w:t>apakšpunktā minētajai zinātniskajai institūcijai.</w:t>
      </w:r>
      <w:r w:rsidR="002F265F" w:rsidRPr="00D47C58">
        <w:rPr>
          <w:sz w:val="28"/>
          <w:szCs w:val="28"/>
        </w:rPr>
        <w:t xml:space="preserve"> </w:t>
      </w:r>
    </w:p>
    <w:p w14:paraId="02FFD5D5" w14:textId="77777777" w:rsidR="003B5C90" w:rsidRPr="00D47C58" w:rsidRDefault="003B5C90" w:rsidP="003B5C90">
      <w:pPr>
        <w:spacing w:line="240" w:lineRule="auto"/>
        <w:rPr>
          <w:sz w:val="28"/>
          <w:szCs w:val="28"/>
        </w:rPr>
      </w:pPr>
    </w:p>
    <w:p w14:paraId="516CF85A" w14:textId="4288EAF2" w:rsidR="003B5C90" w:rsidRPr="00D47C58" w:rsidRDefault="00A27698" w:rsidP="003B5C90">
      <w:pPr>
        <w:spacing w:line="240" w:lineRule="auto"/>
        <w:rPr>
          <w:sz w:val="28"/>
          <w:szCs w:val="28"/>
        </w:rPr>
      </w:pPr>
      <w:r w:rsidRPr="00D47C58">
        <w:rPr>
          <w:sz w:val="28"/>
          <w:szCs w:val="28"/>
        </w:rPr>
        <w:t>57</w:t>
      </w:r>
      <w:r w:rsidR="00AC6C12" w:rsidRPr="00D47C58">
        <w:rPr>
          <w:sz w:val="28"/>
          <w:szCs w:val="28"/>
        </w:rPr>
        <w:t xml:space="preserve">. </w:t>
      </w:r>
      <w:r w:rsidR="003B5C90" w:rsidRPr="00D47C58">
        <w:rPr>
          <w:sz w:val="28"/>
          <w:szCs w:val="28"/>
        </w:rPr>
        <w:t>Saņemot lēmumu, ka iesniegums par zinātniskās institūcijas maiņu ir noraidīts, projekta vadītājs un zinātniskā institūcija var turpināt projekta īstenošanu. Ja projekta vadītājs vai zinātniskā institūcija pieņem lēmumu neturpināt projekta īstenošanu, līgums tiek izbeigts tajā noteiktajā kārtībā</w:t>
      </w:r>
      <w:r w:rsidR="002A15DE" w:rsidRPr="00D47C58">
        <w:rPr>
          <w:sz w:val="28"/>
          <w:szCs w:val="28"/>
        </w:rPr>
        <w:t xml:space="preserve">, ievērojot šo noteikumu </w:t>
      </w:r>
      <w:r w:rsidRPr="00D47C58">
        <w:rPr>
          <w:sz w:val="28"/>
          <w:szCs w:val="28"/>
        </w:rPr>
        <w:t>50</w:t>
      </w:r>
      <w:r w:rsidR="002A15DE" w:rsidRPr="00D47C58">
        <w:rPr>
          <w:sz w:val="28"/>
          <w:szCs w:val="28"/>
        </w:rPr>
        <w:t>. punktā noteikto</w:t>
      </w:r>
      <w:r w:rsidR="003B5C90" w:rsidRPr="00D47C58">
        <w:rPr>
          <w:sz w:val="28"/>
          <w:szCs w:val="28"/>
        </w:rPr>
        <w:t>.</w:t>
      </w:r>
    </w:p>
    <w:p w14:paraId="5CEC7822" w14:textId="77777777" w:rsidR="007622F4" w:rsidRPr="00D47C58" w:rsidRDefault="007622F4" w:rsidP="0060154E">
      <w:pPr>
        <w:spacing w:line="240" w:lineRule="auto"/>
        <w:ind w:firstLine="0"/>
        <w:rPr>
          <w:sz w:val="28"/>
          <w:szCs w:val="28"/>
        </w:rPr>
      </w:pPr>
    </w:p>
    <w:p w14:paraId="1D18F979" w14:textId="18E87CDD" w:rsidR="006519F0" w:rsidRPr="00696A54" w:rsidRDefault="002C0981" w:rsidP="006519F0">
      <w:pPr>
        <w:spacing w:line="240" w:lineRule="auto"/>
        <w:jc w:val="center"/>
        <w:rPr>
          <w:b/>
          <w:sz w:val="28"/>
          <w:szCs w:val="28"/>
        </w:rPr>
      </w:pPr>
      <w:r w:rsidRPr="00696A54">
        <w:rPr>
          <w:b/>
          <w:sz w:val="28"/>
          <w:szCs w:val="28"/>
        </w:rPr>
        <w:t>I</w:t>
      </w:r>
      <w:r w:rsidR="00F25EEC" w:rsidRPr="00696A54">
        <w:rPr>
          <w:b/>
          <w:sz w:val="28"/>
          <w:szCs w:val="28"/>
        </w:rPr>
        <w:t>V</w:t>
      </w:r>
      <w:r w:rsidR="00AF0965" w:rsidRPr="00696A54">
        <w:rPr>
          <w:b/>
          <w:sz w:val="28"/>
          <w:szCs w:val="28"/>
        </w:rPr>
        <w:t>. Noslēguma jautājumi</w:t>
      </w:r>
    </w:p>
    <w:p w14:paraId="62274F3A" w14:textId="77777777" w:rsidR="006519F0" w:rsidRPr="00D47C58" w:rsidRDefault="006519F0" w:rsidP="006519F0">
      <w:pPr>
        <w:spacing w:line="240" w:lineRule="auto"/>
        <w:rPr>
          <w:sz w:val="28"/>
          <w:szCs w:val="28"/>
        </w:rPr>
      </w:pPr>
    </w:p>
    <w:p w14:paraId="19174DB9" w14:textId="14FC799B" w:rsidR="006519F0" w:rsidRPr="00D47C58" w:rsidRDefault="005168F1" w:rsidP="006519F0">
      <w:pPr>
        <w:spacing w:line="240" w:lineRule="auto"/>
        <w:rPr>
          <w:sz w:val="28"/>
          <w:szCs w:val="28"/>
        </w:rPr>
      </w:pPr>
      <w:r>
        <w:rPr>
          <w:sz w:val="28"/>
          <w:szCs w:val="28"/>
        </w:rPr>
        <w:t>58</w:t>
      </w:r>
      <w:r w:rsidR="0035640B" w:rsidRPr="00D47C58">
        <w:rPr>
          <w:sz w:val="28"/>
          <w:szCs w:val="28"/>
        </w:rPr>
        <w:t>. </w:t>
      </w:r>
      <w:r w:rsidR="006519F0" w:rsidRPr="00D47C58">
        <w:rPr>
          <w:sz w:val="28"/>
          <w:szCs w:val="28"/>
        </w:rPr>
        <w:t xml:space="preserve">Atzīt par spēku zaudējušiem Ministru kabineta </w:t>
      </w:r>
      <w:r w:rsidR="00496931" w:rsidRPr="00D47C58">
        <w:rPr>
          <w:sz w:val="28"/>
          <w:szCs w:val="28"/>
        </w:rPr>
        <w:t>2011</w:t>
      </w:r>
      <w:r w:rsidR="006519F0" w:rsidRPr="00D47C58">
        <w:rPr>
          <w:sz w:val="28"/>
          <w:szCs w:val="28"/>
        </w:rPr>
        <w:t>.</w:t>
      </w:r>
      <w:r w:rsidR="004B5409" w:rsidRPr="00D47C58">
        <w:rPr>
          <w:sz w:val="28"/>
          <w:szCs w:val="28"/>
        </w:rPr>
        <w:t xml:space="preserve"> </w:t>
      </w:r>
      <w:r w:rsidR="006519F0" w:rsidRPr="00D47C58">
        <w:rPr>
          <w:sz w:val="28"/>
          <w:szCs w:val="28"/>
        </w:rPr>
        <w:t xml:space="preserve">gada </w:t>
      </w:r>
      <w:r w:rsidR="00496931" w:rsidRPr="00D47C58">
        <w:rPr>
          <w:sz w:val="28"/>
          <w:szCs w:val="28"/>
        </w:rPr>
        <w:t>29</w:t>
      </w:r>
      <w:r w:rsidR="006519F0" w:rsidRPr="00D47C58">
        <w:rPr>
          <w:sz w:val="28"/>
          <w:szCs w:val="28"/>
        </w:rPr>
        <w:t>.</w:t>
      </w:r>
      <w:r w:rsidR="004B5409" w:rsidRPr="00D47C58">
        <w:rPr>
          <w:sz w:val="28"/>
          <w:szCs w:val="28"/>
        </w:rPr>
        <w:t xml:space="preserve"> </w:t>
      </w:r>
      <w:r w:rsidR="00496931" w:rsidRPr="00D47C58">
        <w:rPr>
          <w:sz w:val="28"/>
          <w:szCs w:val="28"/>
        </w:rPr>
        <w:t xml:space="preserve">marta </w:t>
      </w:r>
      <w:r w:rsidR="006519F0" w:rsidRPr="00D47C58">
        <w:rPr>
          <w:sz w:val="28"/>
          <w:szCs w:val="28"/>
        </w:rPr>
        <w:t>noteikumus Nr.</w:t>
      </w:r>
      <w:r w:rsidR="004B5409" w:rsidRPr="00D47C58">
        <w:rPr>
          <w:sz w:val="28"/>
          <w:szCs w:val="28"/>
        </w:rPr>
        <w:t xml:space="preserve"> </w:t>
      </w:r>
      <w:r w:rsidR="00496931" w:rsidRPr="00D47C58">
        <w:rPr>
          <w:sz w:val="28"/>
          <w:szCs w:val="28"/>
        </w:rPr>
        <w:t xml:space="preserve">227 </w:t>
      </w:r>
      <w:r w:rsidR="0035640B" w:rsidRPr="00D47C58">
        <w:rPr>
          <w:sz w:val="28"/>
          <w:szCs w:val="28"/>
        </w:rPr>
        <w:t>“</w:t>
      </w:r>
      <w:r w:rsidR="006519F0" w:rsidRPr="00D47C58">
        <w:rPr>
          <w:sz w:val="28"/>
          <w:szCs w:val="28"/>
        </w:rPr>
        <w:t>Fundamentālo un lietišķo pētījumu projektu izvērtēšanas, finansēš</w:t>
      </w:r>
      <w:r w:rsidR="0035640B" w:rsidRPr="00D47C58">
        <w:rPr>
          <w:sz w:val="28"/>
          <w:szCs w:val="28"/>
        </w:rPr>
        <w:t>anas un administrēšanas kārtība”</w:t>
      </w:r>
      <w:r w:rsidR="006519F0" w:rsidRPr="00D47C58">
        <w:rPr>
          <w:sz w:val="28"/>
          <w:szCs w:val="28"/>
        </w:rPr>
        <w:t xml:space="preserve"> (Latvijas Vēstnesis, </w:t>
      </w:r>
      <w:r w:rsidR="00F45331" w:rsidRPr="00D47C58">
        <w:rPr>
          <w:sz w:val="28"/>
          <w:szCs w:val="28"/>
        </w:rPr>
        <w:t>2011</w:t>
      </w:r>
      <w:r w:rsidR="006519F0" w:rsidRPr="00D47C58">
        <w:rPr>
          <w:sz w:val="28"/>
          <w:szCs w:val="28"/>
        </w:rPr>
        <w:t xml:space="preserve">, </w:t>
      </w:r>
      <w:r w:rsidR="00F45331" w:rsidRPr="00D47C58">
        <w:rPr>
          <w:sz w:val="28"/>
          <w:szCs w:val="28"/>
        </w:rPr>
        <w:t>51</w:t>
      </w:r>
      <w:r w:rsidR="006519F0" w:rsidRPr="00D47C58">
        <w:rPr>
          <w:sz w:val="28"/>
          <w:szCs w:val="28"/>
        </w:rPr>
        <w:t>.</w:t>
      </w:r>
      <w:r w:rsidR="00594D21" w:rsidRPr="00D47C58">
        <w:rPr>
          <w:sz w:val="28"/>
          <w:szCs w:val="28"/>
        </w:rPr>
        <w:t xml:space="preserve"> </w:t>
      </w:r>
      <w:r w:rsidR="006519F0" w:rsidRPr="00D47C58">
        <w:rPr>
          <w:sz w:val="28"/>
          <w:szCs w:val="28"/>
        </w:rPr>
        <w:t>nr.).</w:t>
      </w:r>
    </w:p>
    <w:p w14:paraId="419DC2D7" w14:textId="77777777" w:rsidR="00F53D8D" w:rsidRPr="00D47C58" w:rsidRDefault="00F53D8D" w:rsidP="006519F0">
      <w:pPr>
        <w:spacing w:line="240" w:lineRule="auto"/>
        <w:rPr>
          <w:sz w:val="28"/>
          <w:szCs w:val="28"/>
        </w:rPr>
      </w:pPr>
    </w:p>
    <w:p w14:paraId="5C4899E1" w14:textId="5BCDDFE6" w:rsidR="00F53D8D" w:rsidRPr="00D47C58" w:rsidRDefault="005168F1" w:rsidP="006519F0">
      <w:pPr>
        <w:spacing w:line="240" w:lineRule="auto"/>
        <w:rPr>
          <w:sz w:val="28"/>
          <w:szCs w:val="28"/>
        </w:rPr>
      </w:pPr>
      <w:r>
        <w:rPr>
          <w:sz w:val="28"/>
          <w:szCs w:val="28"/>
        </w:rPr>
        <w:t>59</w:t>
      </w:r>
      <w:r w:rsidR="00F53D8D" w:rsidRPr="00D47C58">
        <w:rPr>
          <w:sz w:val="28"/>
          <w:szCs w:val="28"/>
        </w:rPr>
        <w:t xml:space="preserve">. Projektu, kas uzsākts līdz šo noteikumu spēkā stāšanās dienai, īsteno </w:t>
      </w:r>
      <w:r w:rsidR="00EA78B3" w:rsidRPr="00D47C58">
        <w:rPr>
          <w:sz w:val="28"/>
          <w:szCs w:val="28"/>
        </w:rPr>
        <w:t>atbilstoši</w:t>
      </w:r>
      <w:r w:rsidR="00F53D8D" w:rsidRPr="00D47C58">
        <w:rPr>
          <w:sz w:val="28"/>
          <w:szCs w:val="28"/>
        </w:rPr>
        <w:t xml:space="preserve"> Ministru kabineta 2011.</w:t>
      </w:r>
      <w:r w:rsidR="004B5409" w:rsidRPr="00D47C58">
        <w:rPr>
          <w:sz w:val="28"/>
          <w:szCs w:val="28"/>
        </w:rPr>
        <w:t xml:space="preserve"> </w:t>
      </w:r>
      <w:r w:rsidR="00F53D8D" w:rsidRPr="00D47C58">
        <w:rPr>
          <w:sz w:val="28"/>
          <w:szCs w:val="28"/>
        </w:rPr>
        <w:t>gada 29.</w:t>
      </w:r>
      <w:r w:rsidR="004B5409" w:rsidRPr="00D47C58">
        <w:rPr>
          <w:sz w:val="28"/>
          <w:szCs w:val="28"/>
        </w:rPr>
        <w:t xml:space="preserve"> </w:t>
      </w:r>
      <w:r w:rsidR="00F53D8D" w:rsidRPr="00D47C58">
        <w:rPr>
          <w:sz w:val="28"/>
          <w:szCs w:val="28"/>
        </w:rPr>
        <w:t>marta noteikumiem Nr.</w:t>
      </w:r>
      <w:r w:rsidR="004B5409" w:rsidRPr="00D47C58">
        <w:rPr>
          <w:sz w:val="28"/>
          <w:szCs w:val="28"/>
        </w:rPr>
        <w:t xml:space="preserve"> </w:t>
      </w:r>
      <w:r w:rsidR="00F53D8D" w:rsidRPr="00D47C58">
        <w:rPr>
          <w:sz w:val="28"/>
          <w:szCs w:val="28"/>
        </w:rPr>
        <w:t xml:space="preserve">227 “Fundamentālo un lietišķo pētījumu projektu izvērtēšanas, finansēšanas un administrēšanas kārtība”. </w:t>
      </w:r>
    </w:p>
    <w:p w14:paraId="7807CA03" w14:textId="77777777" w:rsidR="00AD193D" w:rsidRPr="00D47C58" w:rsidRDefault="00AD193D" w:rsidP="006519F0">
      <w:pPr>
        <w:spacing w:line="240" w:lineRule="auto"/>
        <w:rPr>
          <w:sz w:val="28"/>
          <w:szCs w:val="28"/>
        </w:rPr>
      </w:pPr>
    </w:p>
    <w:p w14:paraId="6ECE7C23" w14:textId="77777777" w:rsidR="00352EB3" w:rsidRPr="00D47C58" w:rsidRDefault="00352EB3" w:rsidP="002F7309">
      <w:pPr>
        <w:spacing w:line="240" w:lineRule="auto"/>
        <w:ind w:firstLine="0"/>
        <w:rPr>
          <w:sz w:val="28"/>
          <w:szCs w:val="28"/>
        </w:rPr>
      </w:pPr>
    </w:p>
    <w:p w14:paraId="76681BC7" w14:textId="0DA90A01" w:rsidR="006519F0" w:rsidRPr="00D47C58" w:rsidRDefault="006519F0" w:rsidP="00AC0FEB">
      <w:pPr>
        <w:tabs>
          <w:tab w:val="left" w:pos="6804"/>
        </w:tabs>
        <w:spacing w:line="240" w:lineRule="auto"/>
        <w:ind w:firstLine="0"/>
        <w:rPr>
          <w:sz w:val="28"/>
          <w:szCs w:val="28"/>
        </w:rPr>
      </w:pPr>
      <w:r w:rsidRPr="00D47C58">
        <w:rPr>
          <w:sz w:val="28"/>
          <w:szCs w:val="28"/>
        </w:rPr>
        <w:t xml:space="preserve">Ministru prezidents </w:t>
      </w:r>
      <w:r w:rsidR="00834CDB" w:rsidRPr="00D47C58">
        <w:rPr>
          <w:sz w:val="28"/>
          <w:szCs w:val="28"/>
        </w:rPr>
        <w:tab/>
        <w:t xml:space="preserve">Māris </w:t>
      </w:r>
      <w:r w:rsidR="00496931" w:rsidRPr="00D47C58">
        <w:rPr>
          <w:sz w:val="28"/>
          <w:szCs w:val="28"/>
        </w:rPr>
        <w:t>Kučinskis</w:t>
      </w:r>
    </w:p>
    <w:p w14:paraId="498CC4AA" w14:textId="77777777" w:rsidR="00496931" w:rsidRPr="00D47C58" w:rsidRDefault="00496931" w:rsidP="00AC0FEB">
      <w:pPr>
        <w:spacing w:line="240" w:lineRule="auto"/>
        <w:ind w:firstLine="0"/>
        <w:rPr>
          <w:sz w:val="28"/>
          <w:szCs w:val="28"/>
        </w:rPr>
      </w:pPr>
    </w:p>
    <w:p w14:paraId="22F0488C" w14:textId="77777777" w:rsidR="00AD193D" w:rsidRPr="00D47C58" w:rsidRDefault="00AD193D" w:rsidP="00AC0FEB">
      <w:pPr>
        <w:spacing w:line="240" w:lineRule="auto"/>
        <w:ind w:firstLine="0"/>
        <w:rPr>
          <w:sz w:val="28"/>
          <w:szCs w:val="28"/>
        </w:rPr>
      </w:pPr>
    </w:p>
    <w:p w14:paraId="38618F2A" w14:textId="5A46E2E5" w:rsidR="00A92C00" w:rsidRPr="00D47C58" w:rsidRDefault="006519F0" w:rsidP="00AC0FEB">
      <w:pPr>
        <w:tabs>
          <w:tab w:val="left" w:pos="6804"/>
        </w:tabs>
        <w:spacing w:line="240" w:lineRule="auto"/>
        <w:ind w:firstLine="0"/>
        <w:rPr>
          <w:sz w:val="28"/>
          <w:szCs w:val="28"/>
        </w:rPr>
      </w:pPr>
      <w:r w:rsidRPr="00D47C58">
        <w:rPr>
          <w:sz w:val="28"/>
          <w:szCs w:val="28"/>
        </w:rPr>
        <w:t xml:space="preserve">Izglītības un zinātnes ministrs </w:t>
      </w:r>
      <w:r w:rsidR="00496931" w:rsidRPr="00D47C58">
        <w:rPr>
          <w:sz w:val="28"/>
          <w:szCs w:val="28"/>
        </w:rPr>
        <w:tab/>
      </w:r>
      <w:r w:rsidR="00834CDB" w:rsidRPr="00D47C58">
        <w:rPr>
          <w:sz w:val="28"/>
          <w:szCs w:val="28"/>
        </w:rPr>
        <w:t xml:space="preserve">Kārlis </w:t>
      </w:r>
      <w:r w:rsidR="00496931" w:rsidRPr="00D47C58">
        <w:rPr>
          <w:sz w:val="28"/>
          <w:szCs w:val="28"/>
        </w:rPr>
        <w:t>Šadurskis</w:t>
      </w:r>
    </w:p>
    <w:p w14:paraId="0F02D28D" w14:textId="77777777" w:rsidR="000F7D27" w:rsidRPr="00D47C58" w:rsidRDefault="000F7D27" w:rsidP="00AC0FEB">
      <w:pPr>
        <w:tabs>
          <w:tab w:val="left" w:pos="6804"/>
        </w:tabs>
        <w:spacing w:line="240" w:lineRule="auto"/>
        <w:ind w:firstLine="0"/>
        <w:rPr>
          <w:sz w:val="28"/>
          <w:szCs w:val="28"/>
        </w:rPr>
      </w:pPr>
    </w:p>
    <w:p w14:paraId="7A542D62" w14:textId="77777777" w:rsidR="000F7D27" w:rsidRPr="00D47C58" w:rsidRDefault="000F7D27" w:rsidP="00AC0FEB">
      <w:pPr>
        <w:tabs>
          <w:tab w:val="left" w:pos="6804"/>
        </w:tabs>
        <w:spacing w:line="240" w:lineRule="auto"/>
        <w:ind w:firstLine="0"/>
        <w:rPr>
          <w:sz w:val="28"/>
          <w:szCs w:val="28"/>
        </w:rPr>
      </w:pPr>
    </w:p>
    <w:p w14:paraId="415B8372" w14:textId="77777777" w:rsidR="00352EB3" w:rsidRPr="00D47C58" w:rsidRDefault="00352EB3" w:rsidP="00AC0FEB">
      <w:pPr>
        <w:tabs>
          <w:tab w:val="left" w:pos="6804"/>
        </w:tabs>
        <w:spacing w:line="240" w:lineRule="auto"/>
        <w:ind w:firstLine="0"/>
        <w:rPr>
          <w:sz w:val="28"/>
          <w:szCs w:val="28"/>
        </w:rPr>
      </w:pPr>
    </w:p>
    <w:p w14:paraId="6200455E" w14:textId="3FC78D74" w:rsidR="000F7D27" w:rsidRPr="00D47C58" w:rsidRDefault="00682D32" w:rsidP="00AC0FEB">
      <w:pPr>
        <w:tabs>
          <w:tab w:val="left" w:pos="6804"/>
        </w:tabs>
        <w:spacing w:line="240" w:lineRule="auto"/>
        <w:ind w:firstLine="0"/>
        <w:rPr>
          <w:sz w:val="28"/>
          <w:szCs w:val="28"/>
        </w:rPr>
      </w:pPr>
      <w:r w:rsidRPr="00D47C58">
        <w:rPr>
          <w:sz w:val="28"/>
          <w:szCs w:val="28"/>
        </w:rPr>
        <w:t>Iesniedzējs:</w:t>
      </w:r>
    </w:p>
    <w:p w14:paraId="3F721166" w14:textId="77777777" w:rsidR="000F7D27" w:rsidRPr="00D47C58" w:rsidRDefault="000F7D27" w:rsidP="00AC0FEB">
      <w:pPr>
        <w:tabs>
          <w:tab w:val="left" w:pos="6804"/>
        </w:tabs>
        <w:spacing w:line="240" w:lineRule="auto"/>
        <w:ind w:firstLine="0"/>
        <w:rPr>
          <w:sz w:val="28"/>
          <w:szCs w:val="28"/>
        </w:rPr>
      </w:pPr>
      <w:r w:rsidRPr="00D47C58">
        <w:rPr>
          <w:sz w:val="28"/>
          <w:szCs w:val="28"/>
        </w:rPr>
        <w:t>Izglītības un zinātnes ministrs</w:t>
      </w:r>
      <w:r w:rsidRPr="00D47C58">
        <w:rPr>
          <w:sz w:val="28"/>
          <w:szCs w:val="28"/>
        </w:rPr>
        <w:tab/>
        <w:t>Kārlis Šadurskis</w:t>
      </w:r>
    </w:p>
    <w:p w14:paraId="16123F43" w14:textId="77777777" w:rsidR="000F7D27" w:rsidRPr="00D47C58" w:rsidRDefault="000F7D27" w:rsidP="00AC0FEB">
      <w:pPr>
        <w:tabs>
          <w:tab w:val="left" w:pos="6804"/>
        </w:tabs>
        <w:spacing w:line="240" w:lineRule="auto"/>
        <w:ind w:firstLine="0"/>
        <w:rPr>
          <w:sz w:val="28"/>
          <w:szCs w:val="28"/>
        </w:rPr>
      </w:pPr>
    </w:p>
    <w:p w14:paraId="51ABA811" w14:textId="77777777" w:rsidR="00352EB3" w:rsidRPr="00D47C58" w:rsidRDefault="00352EB3" w:rsidP="00AC0FEB">
      <w:pPr>
        <w:tabs>
          <w:tab w:val="left" w:pos="6804"/>
        </w:tabs>
        <w:spacing w:line="240" w:lineRule="auto"/>
        <w:ind w:firstLine="0"/>
        <w:rPr>
          <w:sz w:val="28"/>
          <w:szCs w:val="28"/>
        </w:rPr>
      </w:pPr>
    </w:p>
    <w:p w14:paraId="5511B293" w14:textId="77777777" w:rsidR="000F7D27" w:rsidRPr="00D47C58" w:rsidRDefault="000F7D27" w:rsidP="00AC0FEB">
      <w:pPr>
        <w:tabs>
          <w:tab w:val="left" w:pos="6804"/>
        </w:tabs>
        <w:spacing w:line="240" w:lineRule="auto"/>
        <w:ind w:firstLine="0"/>
        <w:rPr>
          <w:sz w:val="28"/>
          <w:szCs w:val="28"/>
        </w:rPr>
      </w:pPr>
      <w:r w:rsidRPr="00D47C58">
        <w:rPr>
          <w:sz w:val="28"/>
          <w:szCs w:val="28"/>
        </w:rPr>
        <w:t>Vīza:</w:t>
      </w:r>
    </w:p>
    <w:p w14:paraId="22FC84F3" w14:textId="6CD2A447" w:rsidR="000F7D27" w:rsidRPr="00D47C58" w:rsidRDefault="0035640B" w:rsidP="00AC0FEB">
      <w:pPr>
        <w:tabs>
          <w:tab w:val="left" w:pos="6804"/>
        </w:tabs>
        <w:spacing w:line="240" w:lineRule="auto"/>
        <w:ind w:firstLine="0"/>
        <w:rPr>
          <w:sz w:val="28"/>
          <w:szCs w:val="28"/>
        </w:rPr>
      </w:pPr>
      <w:r w:rsidRPr="00D47C58">
        <w:rPr>
          <w:sz w:val="28"/>
          <w:szCs w:val="28"/>
        </w:rPr>
        <w:t>Valsts sekretāre</w:t>
      </w:r>
      <w:r w:rsidRPr="00D47C58">
        <w:rPr>
          <w:sz w:val="28"/>
          <w:szCs w:val="28"/>
        </w:rPr>
        <w:tab/>
        <w:t>Līga Lejiņa</w:t>
      </w:r>
    </w:p>
    <w:p w14:paraId="68F412C7" w14:textId="77777777" w:rsidR="000F7D27" w:rsidRPr="00D47C58" w:rsidRDefault="000F7D27" w:rsidP="00AC0FEB">
      <w:pPr>
        <w:tabs>
          <w:tab w:val="left" w:pos="6804"/>
        </w:tabs>
        <w:spacing w:line="240" w:lineRule="auto"/>
        <w:ind w:firstLine="0"/>
        <w:rPr>
          <w:sz w:val="28"/>
          <w:szCs w:val="28"/>
        </w:rPr>
      </w:pPr>
    </w:p>
    <w:p w14:paraId="027D2EC0" w14:textId="77777777" w:rsidR="00352EB3" w:rsidRPr="00D47C58" w:rsidRDefault="00352EB3" w:rsidP="00AC0FEB">
      <w:pPr>
        <w:tabs>
          <w:tab w:val="left" w:pos="6804"/>
        </w:tabs>
        <w:spacing w:line="240" w:lineRule="auto"/>
        <w:ind w:firstLine="0"/>
        <w:rPr>
          <w:sz w:val="28"/>
          <w:szCs w:val="28"/>
        </w:rPr>
      </w:pPr>
    </w:p>
    <w:p w14:paraId="76814351" w14:textId="65F05CDB" w:rsidR="000F7D27" w:rsidRPr="00D44E88" w:rsidRDefault="00B93DBD" w:rsidP="00AC0FEB">
      <w:pPr>
        <w:tabs>
          <w:tab w:val="left" w:pos="6804"/>
        </w:tabs>
        <w:spacing w:line="240" w:lineRule="auto"/>
        <w:ind w:firstLine="0"/>
        <w:rPr>
          <w:sz w:val="22"/>
          <w:szCs w:val="22"/>
        </w:rPr>
      </w:pPr>
      <w:r>
        <w:rPr>
          <w:sz w:val="22"/>
          <w:szCs w:val="22"/>
        </w:rPr>
        <w:t>27</w:t>
      </w:r>
      <w:r w:rsidR="00055EDE" w:rsidRPr="00D44E88">
        <w:rPr>
          <w:sz w:val="22"/>
          <w:szCs w:val="22"/>
        </w:rPr>
        <w:t>.11</w:t>
      </w:r>
      <w:r>
        <w:rPr>
          <w:sz w:val="22"/>
          <w:szCs w:val="22"/>
        </w:rPr>
        <w:t>.2017. 17</w:t>
      </w:r>
      <w:r w:rsidR="00696A54" w:rsidRPr="00D44E88">
        <w:rPr>
          <w:sz w:val="22"/>
          <w:szCs w:val="22"/>
        </w:rPr>
        <w:t>:4</w:t>
      </w:r>
      <w:r w:rsidR="000126EA" w:rsidRPr="00D44E88">
        <w:rPr>
          <w:sz w:val="22"/>
          <w:szCs w:val="22"/>
        </w:rPr>
        <w:t>1</w:t>
      </w:r>
    </w:p>
    <w:p w14:paraId="03A0A880" w14:textId="5C4E9E01" w:rsidR="001F4C55" w:rsidRPr="00D44E88" w:rsidRDefault="003168BE" w:rsidP="00AC0FEB">
      <w:pPr>
        <w:tabs>
          <w:tab w:val="left" w:pos="6804"/>
        </w:tabs>
        <w:spacing w:line="240" w:lineRule="auto"/>
        <w:ind w:firstLine="0"/>
        <w:rPr>
          <w:sz w:val="22"/>
          <w:szCs w:val="22"/>
        </w:rPr>
      </w:pPr>
      <w:r w:rsidRPr="00D44E88">
        <w:rPr>
          <w:sz w:val="22"/>
          <w:szCs w:val="22"/>
        </w:rPr>
        <w:t xml:space="preserve">3 </w:t>
      </w:r>
      <w:r w:rsidR="004D1216">
        <w:rPr>
          <w:sz w:val="22"/>
          <w:szCs w:val="22"/>
        </w:rPr>
        <w:t>394</w:t>
      </w:r>
    </w:p>
    <w:p w14:paraId="4CFA132E" w14:textId="456CE508" w:rsidR="000F7D27" w:rsidRPr="00D44E88" w:rsidRDefault="000F7D27" w:rsidP="00AC0FEB">
      <w:pPr>
        <w:tabs>
          <w:tab w:val="left" w:pos="6804"/>
        </w:tabs>
        <w:spacing w:line="240" w:lineRule="auto"/>
        <w:ind w:firstLine="0"/>
        <w:rPr>
          <w:sz w:val="22"/>
          <w:szCs w:val="22"/>
        </w:rPr>
      </w:pPr>
      <w:r w:rsidRPr="00D44E88">
        <w:rPr>
          <w:sz w:val="22"/>
          <w:szCs w:val="22"/>
        </w:rPr>
        <w:t>D. Stepanovs, 67047971</w:t>
      </w:r>
    </w:p>
    <w:p w14:paraId="0A5DF15B" w14:textId="1651F6A7" w:rsidR="000F7D27" w:rsidRPr="00D44E88" w:rsidRDefault="000217FF" w:rsidP="00AC0FEB">
      <w:pPr>
        <w:tabs>
          <w:tab w:val="left" w:pos="6804"/>
        </w:tabs>
        <w:spacing w:line="240" w:lineRule="auto"/>
        <w:ind w:firstLine="0"/>
        <w:rPr>
          <w:sz w:val="22"/>
          <w:szCs w:val="22"/>
        </w:rPr>
      </w:pPr>
      <w:hyperlink r:id="rId9" w:history="1">
        <w:r w:rsidR="00621ADA" w:rsidRPr="00D44E88">
          <w:rPr>
            <w:rStyle w:val="Hyperlink"/>
            <w:sz w:val="22"/>
            <w:szCs w:val="22"/>
          </w:rPr>
          <w:t>dmitrijs.stepanovs@izm.gov.lv</w:t>
        </w:r>
      </w:hyperlink>
    </w:p>
    <w:p w14:paraId="7B814324" w14:textId="259FE680" w:rsidR="00621ADA" w:rsidRPr="00D44E88" w:rsidRDefault="00621ADA" w:rsidP="00AC0FEB">
      <w:pPr>
        <w:tabs>
          <w:tab w:val="left" w:pos="6804"/>
        </w:tabs>
        <w:spacing w:line="240" w:lineRule="auto"/>
        <w:ind w:firstLine="0"/>
        <w:rPr>
          <w:sz w:val="22"/>
          <w:szCs w:val="22"/>
        </w:rPr>
      </w:pPr>
      <w:r w:rsidRPr="00D44E88">
        <w:rPr>
          <w:sz w:val="22"/>
          <w:szCs w:val="22"/>
        </w:rPr>
        <w:t>N. Mazure, 67047940</w:t>
      </w:r>
    </w:p>
    <w:p w14:paraId="6170209C" w14:textId="4BF1B68D" w:rsidR="00621ADA" w:rsidRPr="00D44E88" w:rsidRDefault="000217FF" w:rsidP="00AC0FEB">
      <w:pPr>
        <w:tabs>
          <w:tab w:val="left" w:pos="6804"/>
        </w:tabs>
        <w:spacing w:line="240" w:lineRule="auto"/>
        <w:ind w:firstLine="0"/>
        <w:rPr>
          <w:sz w:val="22"/>
          <w:szCs w:val="22"/>
        </w:rPr>
      </w:pPr>
      <w:hyperlink r:id="rId10" w:history="1">
        <w:r w:rsidR="000467D4" w:rsidRPr="00D44E88">
          <w:rPr>
            <w:rStyle w:val="Hyperlink"/>
            <w:sz w:val="22"/>
            <w:szCs w:val="22"/>
          </w:rPr>
          <w:t>nadezda.mazure@izm.gov.lv</w:t>
        </w:r>
      </w:hyperlink>
      <w:r w:rsidR="00621ADA" w:rsidRPr="00D44E88">
        <w:rPr>
          <w:sz w:val="22"/>
          <w:szCs w:val="22"/>
        </w:rPr>
        <w:t xml:space="preserve"> </w:t>
      </w:r>
    </w:p>
    <w:sectPr w:rsidR="00621ADA" w:rsidRPr="00D44E88" w:rsidSect="00505427">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28E26" w14:textId="77777777" w:rsidR="000217FF" w:rsidRDefault="000217FF" w:rsidP="00E165EC">
      <w:pPr>
        <w:spacing w:line="240" w:lineRule="auto"/>
      </w:pPr>
      <w:r>
        <w:separator/>
      </w:r>
    </w:p>
  </w:endnote>
  <w:endnote w:type="continuationSeparator" w:id="0">
    <w:p w14:paraId="3024A49B" w14:textId="77777777" w:rsidR="000217FF" w:rsidRDefault="000217FF" w:rsidP="00E1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AC6E" w14:textId="788A2D80" w:rsidR="00300D02" w:rsidRPr="005862FC" w:rsidRDefault="00FA738F" w:rsidP="005862FC">
    <w:pPr>
      <w:pStyle w:val="Footer"/>
      <w:ind w:firstLine="0"/>
      <w:rPr>
        <w:sz w:val="22"/>
        <w:szCs w:val="22"/>
      </w:rPr>
    </w:pPr>
    <w:r w:rsidRPr="00FA738F">
      <w:rPr>
        <w:sz w:val="22"/>
        <w:szCs w:val="22"/>
      </w:rPr>
      <w:t>IZMnot_271117_flp</w:t>
    </w:r>
    <w:r w:rsidR="00300D02" w:rsidRPr="005862FC">
      <w:rPr>
        <w:sz w:val="22"/>
        <w:szCs w:val="22"/>
      </w:rPr>
      <w:t>;</w:t>
    </w:r>
    <w:r w:rsidR="00300D02">
      <w:rPr>
        <w:sz w:val="22"/>
        <w:szCs w:val="22"/>
      </w:rPr>
      <w:t xml:space="preserve"> </w:t>
    </w:r>
    <w:r w:rsidR="00300D02" w:rsidRPr="005862FC">
      <w:rPr>
        <w:sz w:val="22"/>
        <w:szCs w:val="22"/>
      </w:rPr>
      <w:t>Ministru kabineta noteikumu projekts “Fundamentālo un lietišķo pētījumu projektu izvērtēšanas, finansēšanas un administrēšanas kārtība”</w:t>
    </w:r>
  </w:p>
  <w:p w14:paraId="17BE4140" w14:textId="67337E85" w:rsidR="00300D02" w:rsidRPr="005862FC" w:rsidRDefault="00300D02" w:rsidP="005862FC">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B2F21" w14:textId="7344EE5C" w:rsidR="00300D02" w:rsidRPr="005862FC" w:rsidRDefault="00FA738F" w:rsidP="00E1165C">
    <w:pPr>
      <w:pStyle w:val="Footer"/>
      <w:ind w:firstLine="0"/>
      <w:rPr>
        <w:sz w:val="22"/>
        <w:szCs w:val="22"/>
      </w:rPr>
    </w:pPr>
    <w:r w:rsidRPr="00FA738F">
      <w:rPr>
        <w:sz w:val="22"/>
        <w:szCs w:val="22"/>
      </w:rPr>
      <w:t>IZMnot_271117_flp</w:t>
    </w:r>
    <w:r w:rsidR="00300D02" w:rsidRPr="005862FC">
      <w:rPr>
        <w:sz w:val="22"/>
        <w:szCs w:val="22"/>
      </w:rPr>
      <w:t>;</w:t>
    </w:r>
    <w:r w:rsidR="00300D02">
      <w:rPr>
        <w:sz w:val="22"/>
        <w:szCs w:val="22"/>
      </w:rPr>
      <w:t xml:space="preserve"> </w:t>
    </w:r>
    <w:r w:rsidR="00300D02" w:rsidRPr="005862FC">
      <w:rPr>
        <w:sz w:val="22"/>
        <w:szCs w:val="22"/>
      </w:rPr>
      <w:t>Ministru kabineta noteikumu projekts “Fundamentālo un lietišķo pētījumu projektu izvērtēšanas, finansēšanas un administrēšanas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EE44" w14:textId="77777777" w:rsidR="000217FF" w:rsidRDefault="000217FF" w:rsidP="00E165EC">
      <w:pPr>
        <w:spacing w:line="240" w:lineRule="auto"/>
      </w:pPr>
      <w:r>
        <w:separator/>
      </w:r>
    </w:p>
  </w:footnote>
  <w:footnote w:type="continuationSeparator" w:id="0">
    <w:p w14:paraId="18CBE9FE" w14:textId="77777777" w:rsidR="000217FF" w:rsidRDefault="000217FF" w:rsidP="00E16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92869"/>
      <w:docPartObj>
        <w:docPartGallery w:val="Page Numbers (Top of Page)"/>
        <w:docPartUnique/>
      </w:docPartObj>
    </w:sdtPr>
    <w:sdtEndPr>
      <w:rPr>
        <w:noProof/>
      </w:rPr>
    </w:sdtEndPr>
    <w:sdtContent>
      <w:p w14:paraId="4A13A100" w14:textId="1D406CE9" w:rsidR="00300D02" w:rsidRDefault="00300D02">
        <w:pPr>
          <w:pStyle w:val="Header"/>
          <w:jc w:val="center"/>
        </w:pPr>
        <w:r>
          <w:fldChar w:fldCharType="begin"/>
        </w:r>
        <w:r>
          <w:instrText xml:space="preserve"> PAGE   \* MERGEFORMAT </w:instrText>
        </w:r>
        <w:r>
          <w:fldChar w:fldCharType="separate"/>
        </w:r>
        <w:r w:rsidR="00945794">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180"/>
    <w:multiLevelType w:val="hybridMultilevel"/>
    <w:tmpl w:val="FE769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875472"/>
    <w:multiLevelType w:val="hybridMultilevel"/>
    <w:tmpl w:val="F9D27466"/>
    <w:lvl w:ilvl="0" w:tplc="77B26064">
      <w:start w:val="1"/>
      <w:numFmt w:val="decimal"/>
      <w:lvlText w:val="%1."/>
      <w:lvlJc w:val="left"/>
      <w:pPr>
        <w:ind w:left="1069" w:hanging="360"/>
      </w:pPr>
      <w:rPr>
        <w:rFonts w:hint="default"/>
        <w:color w:val="auto"/>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DDD6C4A"/>
    <w:multiLevelType w:val="hybridMultilevel"/>
    <w:tmpl w:val="8788D842"/>
    <w:lvl w:ilvl="0" w:tplc="E96C8C86">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F0"/>
    <w:rsid w:val="00000FA0"/>
    <w:rsid w:val="000016E6"/>
    <w:rsid w:val="0000194E"/>
    <w:rsid w:val="00001ABA"/>
    <w:rsid w:val="00001B67"/>
    <w:rsid w:val="0000261A"/>
    <w:rsid w:val="00002677"/>
    <w:rsid w:val="000034E1"/>
    <w:rsid w:val="0000373D"/>
    <w:rsid w:val="000039F8"/>
    <w:rsid w:val="00003DCB"/>
    <w:rsid w:val="00004F8B"/>
    <w:rsid w:val="000074E5"/>
    <w:rsid w:val="000078AF"/>
    <w:rsid w:val="00007DAE"/>
    <w:rsid w:val="000106BE"/>
    <w:rsid w:val="00011023"/>
    <w:rsid w:val="000126EA"/>
    <w:rsid w:val="0001282B"/>
    <w:rsid w:val="0001346F"/>
    <w:rsid w:val="00013CD5"/>
    <w:rsid w:val="00014323"/>
    <w:rsid w:val="00014375"/>
    <w:rsid w:val="00014927"/>
    <w:rsid w:val="00014B6E"/>
    <w:rsid w:val="00014DAA"/>
    <w:rsid w:val="00015B32"/>
    <w:rsid w:val="0001679E"/>
    <w:rsid w:val="00016C5C"/>
    <w:rsid w:val="0001777A"/>
    <w:rsid w:val="000200BE"/>
    <w:rsid w:val="000203CB"/>
    <w:rsid w:val="000217FF"/>
    <w:rsid w:val="00023082"/>
    <w:rsid w:val="00023CB6"/>
    <w:rsid w:val="000243D8"/>
    <w:rsid w:val="00024470"/>
    <w:rsid w:val="00025FFC"/>
    <w:rsid w:val="00026355"/>
    <w:rsid w:val="000268D7"/>
    <w:rsid w:val="00026A11"/>
    <w:rsid w:val="00027A2C"/>
    <w:rsid w:val="00027D6F"/>
    <w:rsid w:val="00030B51"/>
    <w:rsid w:val="000320E8"/>
    <w:rsid w:val="0003314C"/>
    <w:rsid w:val="00033958"/>
    <w:rsid w:val="00034577"/>
    <w:rsid w:val="00035E33"/>
    <w:rsid w:val="0003624E"/>
    <w:rsid w:val="00036F19"/>
    <w:rsid w:val="00037141"/>
    <w:rsid w:val="000409E2"/>
    <w:rsid w:val="00042602"/>
    <w:rsid w:val="00044088"/>
    <w:rsid w:val="00044346"/>
    <w:rsid w:val="00045267"/>
    <w:rsid w:val="000467D4"/>
    <w:rsid w:val="00047B15"/>
    <w:rsid w:val="00050541"/>
    <w:rsid w:val="00050C41"/>
    <w:rsid w:val="00050D3F"/>
    <w:rsid w:val="00051815"/>
    <w:rsid w:val="000525D8"/>
    <w:rsid w:val="000547CC"/>
    <w:rsid w:val="00054B33"/>
    <w:rsid w:val="00055ECF"/>
    <w:rsid w:val="00055EDE"/>
    <w:rsid w:val="000560AB"/>
    <w:rsid w:val="00057C7A"/>
    <w:rsid w:val="0006005F"/>
    <w:rsid w:val="000602A3"/>
    <w:rsid w:val="00060876"/>
    <w:rsid w:val="00060EA7"/>
    <w:rsid w:val="00061004"/>
    <w:rsid w:val="000619BE"/>
    <w:rsid w:val="00061A7E"/>
    <w:rsid w:val="00062AEB"/>
    <w:rsid w:val="00063AD2"/>
    <w:rsid w:val="000667D8"/>
    <w:rsid w:val="000676C7"/>
    <w:rsid w:val="000739E8"/>
    <w:rsid w:val="00074697"/>
    <w:rsid w:val="000767C3"/>
    <w:rsid w:val="00076D20"/>
    <w:rsid w:val="0007725B"/>
    <w:rsid w:val="00077592"/>
    <w:rsid w:val="00077A77"/>
    <w:rsid w:val="000800A9"/>
    <w:rsid w:val="00080DF1"/>
    <w:rsid w:val="00080E75"/>
    <w:rsid w:val="00081012"/>
    <w:rsid w:val="000817C9"/>
    <w:rsid w:val="0008199E"/>
    <w:rsid w:val="00082759"/>
    <w:rsid w:val="00083F3A"/>
    <w:rsid w:val="00084438"/>
    <w:rsid w:val="000860B8"/>
    <w:rsid w:val="0008625A"/>
    <w:rsid w:val="00087230"/>
    <w:rsid w:val="000875F3"/>
    <w:rsid w:val="0008790D"/>
    <w:rsid w:val="00091916"/>
    <w:rsid w:val="0009198B"/>
    <w:rsid w:val="000920D9"/>
    <w:rsid w:val="00092148"/>
    <w:rsid w:val="000926EE"/>
    <w:rsid w:val="00092834"/>
    <w:rsid w:val="00093A1C"/>
    <w:rsid w:val="00093FE6"/>
    <w:rsid w:val="00095F98"/>
    <w:rsid w:val="0009717E"/>
    <w:rsid w:val="00097290"/>
    <w:rsid w:val="000975A5"/>
    <w:rsid w:val="00097CD4"/>
    <w:rsid w:val="00097E15"/>
    <w:rsid w:val="000A263B"/>
    <w:rsid w:val="000A28ED"/>
    <w:rsid w:val="000A3788"/>
    <w:rsid w:val="000A4A85"/>
    <w:rsid w:val="000A590A"/>
    <w:rsid w:val="000A60C8"/>
    <w:rsid w:val="000A69DE"/>
    <w:rsid w:val="000A6E03"/>
    <w:rsid w:val="000A7050"/>
    <w:rsid w:val="000B01CC"/>
    <w:rsid w:val="000B0330"/>
    <w:rsid w:val="000B0FDE"/>
    <w:rsid w:val="000B13A5"/>
    <w:rsid w:val="000B1800"/>
    <w:rsid w:val="000B18C0"/>
    <w:rsid w:val="000B1E5E"/>
    <w:rsid w:val="000B2AF4"/>
    <w:rsid w:val="000B2DA5"/>
    <w:rsid w:val="000B39C3"/>
    <w:rsid w:val="000B3A21"/>
    <w:rsid w:val="000B3A60"/>
    <w:rsid w:val="000B3A9D"/>
    <w:rsid w:val="000B3C69"/>
    <w:rsid w:val="000B3F93"/>
    <w:rsid w:val="000B445B"/>
    <w:rsid w:val="000B4FB9"/>
    <w:rsid w:val="000B5DF0"/>
    <w:rsid w:val="000B5F16"/>
    <w:rsid w:val="000B7043"/>
    <w:rsid w:val="000C0666"/>
    <w:rsid w:val="000C0BDB"/>
    <w:rsid w:val="000C0C8A"/>
    <w:rsid w:val="000C13D3"/>
    <w:rsid w:val="000C1D86"/>
    <w:rsid w:val="000C2986"/>
    <w:rsid w:val="000C3051"/>
    <w:rsid w:val="000C3085"/>
    <w:rsid w:val="000C326A"/>
    <w:rsid w:val="000C3B2A"/>
    <w:rsid w:val="000C3EDC"/>
    <w:rsid w:val="000C5391"/>
    <w:rsid w:val="000C626B"/>
    <w:rsid w:val="000C6468"/>
    <w:rsid w:val="000C65B0"/>
    <w:rsid w:val="000C7668"/>
    <w:rsid w:val="000D0503"/>
    <w:rsid w:val="000D0671"/>
    <w:rsid w:val="000D191B"/>
    <w:rsid w:val="000D25F1"/>
    <w:rsid w:val="000D30A6"/>
    <w:rsid w:val="000D47A3"/>
    <w:rsid w:val="000D50AE"/>
    <w:rsid w:val="000D611C"/>
    <w:rsid w:val="000D7216"/>
    <w:rsid w:val="000E0C03"/>
    <w:rsid w:val="000E0D29"/>
    <w:rsid w:val="000E10F8"/>
    <w:rsid w:val="000E14CC"/>
    <w:rsid w:val="000E1C05"/>
    <w:rsid w:val="000E1E36"/>
    <w:rsid w:val="000E2465"/>
    <w:rsid w:val="000E4948"/>
    <w:rsid w:val="000E4F6E"/>
    <w:rsid w:val="000E6B0E"/>
    <w:rsid w:val="000E771F"/>
    <w:rsid w:val="000E7E35"/>
    <w:rsid w:val="000F102F"/>
    <w:rsid w:val="000F2851"/>
    <w:rsid w:val="000F3D25"/>
    <w:rsid w:val="000F3D52"/>
    <w:rsid w:val="000F4637"/>
    <w:rsid w:val="000F4690"/>
    <w:rsid w:val="000F5286"/>
    <w:rsid w:val="000F52D5"/>
    <w:rsid w:val="000F5A23"/>
    <w:rsid w:val="000F5A76"/>
    <w:rsid w:val="000F67E4"/>
    <w:rsid w:val="000F696B"/>
    <w:rsid w:val="000F7C3E"/>
    <w:rsid w:val="000F7D27"/>
    <w:rsid w:val="00101004"/>
    <w:rsid w:val="00101D79"/>
    <w:rsid w:val="00102A14"/>
    <w:rsid w:val="00103EE5"/>
    <w:rsid w:val="00107D7B"/>
    <w:rsid w:val="00107E20"/>
    <w:rsid w:val="001101E6"/>
    <w:rsid w:val="00110C9B"/>
    <w:rsid w:val="00110F2B"/>
    <w:rsid w:val="00112043"/>
    <w:rsid w:val="001125BE"/>
    <w:rsid w:val="00113167"/>
    <w:rsid w:val="00113648"/>
    <w:rsid w:val="00113853"/>
    <w:rsid w:val="00114605"/>
    <w:rsid w:val="00116FDB"/>
    <w:rsid w:val="00117C28"/>
    <w:rsid w:val="001201F4"/>
    <w:rsid w:val="001203E1"/>
    <w:rsid w:val="0012145E"/>
    <w:rsid w:val="00121F55"/>
    <w:rsid w:val="00122633"/>
    <w:rsid w:val="00122741"/>
    <w:rsid w:val="00122B66"/>
    <w:rsid w:val="00126173"/>
    <w:rsid w:val="00126C1C"/>
    <w:rsid w:val="00126EC6"/>
    <w:rsid w:val="001276EA"/>
    <w:rsid w:val="00127F2F"/>
    <w:rsid w:val="001309D6"/>
    <w:rsid w:val="00133041"/>
    <w:rsid w:val="00133ECA"/>
    <w:rsid w:val="00134A46"/>
    <w:rsid w:val="00135154"/>
    <w:rsid w:val="00136259"/>
    <w:rsid w:val="00136776"/>
    <w:rsid w:val="001368BB"/>
    <w:rsid w:val="00136CFF"/>
    <w:rsid w:val="00137029"/>
    <w:rsid w:val="00137E9E"/>
    <w:rsid w:val="001402DD"/>
    <w:rsid w:val="001403F7"/>
    <w:rsid w:val="00140850"/>
    <w:rsid w:val="00141C7D"/>
    <w:rsid w:val="00142629"/>
    <w:rsid w:val="001434E0"/>
    <w:rsid w:val="00143C53"/>
    <w:rsid w:val="00143E94"/>
    <w:rsid w:val="00144840"/>
    <w:rsid w:val="00144BD4"/>
    <w:rsid w:val="00144CD5"/>
    <w:rsid w:val="00145D77"/>
    <w:rsid w:val="0015022A"/>
    <w:rsid w:val="00150A4A"/>
    <w:rsid w:val="001511AE"/>
    <w:rsid w:val="00152B92"/>
    <w:rsid w:val="00153F43"/>
    <w:rsid w:val="00154F58"/>
    <w:rsid w:val="00155198"/>
    <w:rsid w:val="001562EA"/>
    <w:rsid w:val="00157E39"/>
    <w:rsid w:val="00160343"/>
    <w:rsid w:val="00160A8F"/>
    <w:rsid w:val="00161749"/>
    <w:rsid w:val="0016314A"/>
    <w:rsid w:val="00163BD6"/>
    <w:rsid w:val="00164795"/>
    <w:rsid w:val="001649F0"/>
    <w:rsid w:val="0016501A"/>
    <w:rsid w:val="0016529C"/>
    <w:rsid w:val="001653EE"/>
    <w:rsid w:val="00165A03"/>
    <w:rsid w:val="00166183"/>
    <w:rsid w:val="00166742"/>
    <w:rsid w:val="00167669"/>
    <w:rsid w:val="00170CD7"/>
    <w:rsid w:val="001718D7"/>
    <w:rsid w:val="001738DD"/>
    <w:rsid w:val="001739DE"/>
    <w:rsid w:val="00173BC2"/>
    <w:rsid w:val="001746C0"/>
    <w:rsid w:val="00176A36"/>
    <w:rsid w:val="00176CFC"/>
    <w:rsid w:val="00177D7F"/>
    <w:rsid w:val="001800A2"/>
    <w:rsid w:val="001812A4"/>
    <w:rsid w:val="00182439"/>
    <w:rsid w:val="001825D8"/>
    <w:rsid w:val="00183C68"/>
    <w:rsid w:val="001853DB"/>
    <w:rsid w:val="0018666F"/>
    <w:rsid w:val="00187E77"/>
    <w:rsid w:val="001902DB"/>
    <w:rsid w:val="00191686"/>
    <w:rsid w:val="0019183C"/>
    <w:rsid w:val="001923E8"/>
    <w:rsid w:val="00193324"/>
    <w:rsid w:val="00193734"/>
    <w:rsid w:val="00193A96"/>
    <w:rsid w:val="00195236"/>
    <w:rsid w:val="00196A1C"/>
    <w:rsid w:val="001A1649"/>
    <w:rsid w:val="001A3A03"/>
    <w:rsid w:val="001A3A74"/>
    <w:rsid w:val="001A46FD"/>
    <w:rsid w:val="001A4996"/>
    <w:rsid w:val="001A5521"/>
    <w:rsid w:val="001A5621"/>
    <w:rsid w:val="001A5AE2"/>
    <w:rsid w:val="001A5E9C"/>
    <w:rsid w:val="001A6201"/>
    <w:rsid w:val="001A66D6"/>
    <w:rsid w:val="001A6BCB"/>
    <w:rsid w:val="001A6D5A"/>
    <w:rsid w:val="001A7D86"/>
    <w:rsid w:val="001B1E18"/>
    <w:rsid w:val="001B2486"/>
    <w:rsid w:val="001B33D5"/>
    <w:rsid w:val="001B34C2"/>
    <w:rsid w:val="001B3E24"/>
    <w:rsid w:val="001B5376"/>
    <w:rsid w:val="001B5522"/>
    <w:rsid w:val="001B5BFF"/>
    <w:rsid w:val="001B65CD"/>
    <w:rsid w:val="001B6D69"/>
    <w:rsid w:val="001B7096"/>
    <w:rsid w:val="001C13EE"/>
    <w:rsid w:val="001C1BC9"/>
    <w:rsid w:val="001C2F9A"/>
    <w:rsid w:val="001C3924"/>
    <w:rsid w:val="001C41FA"/>
    <w:rsid w:val="001C55F4"/>
    <w:rsid w:val="001C5B3F"/>
    <w:rsid w:val="001C664D"/>
    <w:rsid w:val="001C6A11"/>
    <w:rsid w:val="001C6F4F"/>
    <w:rsid w:val="001C7491"/>
    <w:rsid w:val="001C7663"/>
    <w:rsid w:val="001C797A"/>
    <w:rsid w:val="001D04ED"/>
    <w:rsid w:val="001D0FD6"/>
    <w:rsid w:val="001D311C"/>
    <w:rsid w:val="001D391C"/>
    <w:rsid w:val="001D45A3"/>
    <w:rsid w:val="001D5BCF"/>
    <w:rsid w:val="001D5EFD"/>
    <w:rsid w:val="001D6FD1"/>
    <w:rsid w:val="001D752A"/>
    <w:rsid w:val="001E1420"/>
    <w:rsid w:val="001E17EE"/>
    <w:rsid w:val="001E2306"/>
    <w:rsid w:val="001E3663"/>
    <w:rsid w:val="001E3A0B"/>
    <w:rsid w:val="001E4260"/>
    <w:rsid w:val="001E4932"/>
    <w:rsid w:val="001E4A5A"/>
    <w:rsid w:val="001E63C6"/>
    <w:rsid w:val="001E644B"/>
    <w:rsid w:val="001E6FB1"/>
    <w:rsid w:val="001E76AA"/>
    <w:rsid w:val="001E7E61"/>
    <w:rsid w:val="001F22AF"/>
    <w:rsid w:val="001F477D"/>
    <w:rsid w:val="001F489F"/>
    <w:rsid w:val="001F4C55"/>
    <w:rsid w:val="001F532F"/>
    <w:rsid w:val="001F5C97"/>
    <w:rsid w:val="001F5E8B"/>
    <w:rsid w:val="001F601D"/>
    <w:rsid w:val="001F68A2"/>
    <w:rsid w:val="001F6A14"/>
    <w:rsid w:val="001F6CAA"/>
    <w:rsid w:val="002001D5"/>
    <w:rsid w:val="00201EA7"/>
    <w:rsid w:val="00202B7D"/>
    <w:rsid w:val="002040F5"/>
    <w:rsid w:val="0020433A"/>
    <w:rsid w:val="00204B9D"/>
    <w:rsid w:val="00204CBB"/>
    <w:rsid w:val="00204E5E"/>
    <w:rsid w:val="00207771"/>
    <w:rsid w:val="00207BCF"/>
    <w:rsid w:val="00213A34"/>
    <w:rsid w:val="00215184"/>
    <w:rsid w:val="0021536A"/>
    <w:rsid w:val="00216407"/>
    <w:rsid w:val="002174A0"/>
    <w:rsid w:val="00217D31"/>
    <w:rsid w:val="002210F7"/>
    <w:rsid w:val="0022240E"/>
    <w:rsid w:val="00222847"/>
    <w:rsid w:val="00222D9B"/>
    <w:rsid w:val="002239AF"/>
    <w:rsid w:val="00224495"/>
    <w:rsid w:val="002244CA"/>
    <w:rsid w:val="0022451D"/>
    <w:rsid w:val="00225306"/>
    <w:rsid w:val="00226D8E"/>
    <w:rsid w:val="00227C35"/>
    <w:rsid w:val="00231D9A"/>
    <w:rsid w:val="002322DF"/>
    <w:rsid w:val="002333F6"/>
    <w:rsid w:val="0023383C"/>
    <w:rsid w:val="00235219"/>
    <w:rsid w:val="002353F6"/>
    <w:rsid w:val="0023540E"/>
    <w:rsid w:val="002355FC"/>
    <w:rsid w:val="0023688D"/>
    <w:rsid w:val="00236A27"/>
    <w:rsid w:val="002373E4"/>
    <w:rsid w:val="00237683"/>
    <w:rsid w:val="00237B0C"/>
    <w:rsid w:val="00237C24"/>
    <w:rsid w:val="00237CC1"/>
    <w:rsid w:val="00237D0D"/>
    <w:rsid w:val="00237D54"/>
    <w:rsid w:val="00237D86"/>
    <w:rsid w:val="00240132"/>
    <w:rsid w:val="00240954"/>
    <w:rsid w:val="002422AA"/>
    <w:rsid w:val="00243108"/>
    <w:rsid w:val="00243D1F"/>
    <w:rsid w:val="00243E07"/>
    <w:rsid w:val="002445BB"/>
    <w:rsid w:val="00244843"/>
    <w:rsid w:val="00245AE6"/>
    <w:rsid w:val="0024619D"/>
    <w:rsid w:val="0024639E"/>
    <w:rsid w:val="00246C69"/>
    <w:rsid w:val="002473E4"/>
    <w:rsid w:val="00250685"/>
    <w:rsid w:val="002511E0"/>
    <w:rsid w:val="00254205"/>
    <w:rsid w:val="00254859"/>
    <w:rsid w:val="00255141"/>
    <w:rsid w:val="00255C91"/>
    <w:rsid w:val="00255EBB"/>
    <w:rsid w:val="0025638A"/>
    <w:rsid w:val="002563BF"/>
    <w:rsid w:val="00256A1C"/>
    <w:rsid w:val="00256D4F"/>
    <w:rsid w:val="00256D70"/>
    <w:rsid w:val="00256DE9"/>
    <w:rsid w:val="002616ED"/>
    <w:rsid w:val="00262AD3"/>
    <w:rsid w:val="00263194"/>
    <w:rsid w:val="002647D5"/>
    <w:rsid w:val="0026568A"/>
    <w:rsid w:val="00265BAF"/>
    <w:rsid w:val="00267297"/>
    <w:rsid w:val="002674F3"/>
    <w:rsid w:val="002675D1"/>
    <w:rsid w:val="002724A5"/>
    <w:rsid w:val="00273838"/>
    <w:rsid w:val="002757C1"/>
    <w:rsid w:val="002760FE"/>
    <w:rsid w:val="00276550"/>
    <w:rsid w:val="0027689C"/>
    <w:rsid w:val="0028050F"/>
    <w:rsid w:val="00281277"/>
    <w:rsid w:val="00281E83"/>
    <w:rsid w:val="0028394E"/>
    <w:rsid w:val="00284877"/>
    <w:rsid w:val="00286920"/>
    <w:rsid w:val="002869E2"/>
    <w:rsid w:val="00286A31"/>
    <w:rsid w:val="00286E8C"/>
    <w:rsid w:val="00287992"/>
    <w:rsid w:val="0029144A"/>
    <w:rsid w:val="00291F2B"/>
    <w:rsid w:val="00292A86"/>
    <w:rsid w:val="00292C25"/>
    <w:rsid w:val="00292F5F"/>
    <w:rsid w:val="00293283"/>
    <w:rsid w:val="00293E35"/>
    <w:rsid w:val="00293EFC"/>
    <w:rsid w:val="0029400D"/>
    <w:rsid w:val="0029445A"/>
    <w:rsid w:val="00294D41"/>
    <w:rsid w:val="00296356"/>
    <w:rsid w:val="00296A4B"/>
    <w:rsid w:val="002970F8"/>
    <w:rsid w:val="00297651"/>
    <w:rsid w:val="00297AD2"/>
    <w:rsid w:val="002A0FFC"/>
    <w:rsid w:val="002A15DE"/>
    <w:rsid w:val="002A20BD"/>
    <w:rsid w:val="002A2820"/>
    <w:rsid w:val="002A2F3C"/>
    <w:rsid w:val="002A3A33"/>
    <w:rsid w:val="002A3C35"/>
    <w:rsid w:val="002A3DFC"/>
    <w:rsid w:val="002A3EA4"/>
    <w:rsid w:val="002A43FF"/>
    <w:rsid w:val="002A557B"/>
    <w:rsid w:val="002A5B36"/>
    <w:rsid w:val="002A5F8D"/>
    <w:rsid w:val="002A6213"/>
    <w:rsid w:val="002A6447"/>
    <w:rsid w:val="002A6B82"/>
    <w:rsid w:val="002A7EDA"/>
    <w:rsid w:val="002B09AA"/>
    <w:rsid w:val="002B0FC6"/>
    <w:rsid w:val="002B147B"/>
    <w:rsid w:val="002B2504"/>
    <w:rsid w:val="002B2920"/>
    <w:rsid w:val="002B3083"/>
    <w:rsid w:val="002B447F"/>
    <w:rsid w:val="002B455B"/>
    <w:rsid w:val="002B49AD"/>
    <w:rsid w:val="002B5E75"/>
    <w:rsid w:val="002C07B0"/>
    <w:rsid w:val="002C0981"/>
    <w:rsid w:val="002C11D0"/>
    <w:rsid w:val="002C2ACF"/>
    <w:rsid w:val="002C3C86"/>
    <w:rsid w:val="002C3D5E"/>
    <w:rsid w:val="002C427D"/>
    <w:rsid w:val="002C42E1"/>
    <w:rsid w:val="002C467F"/>
    <w:rsid w:val="002C48F6"/>
    <w:rsid w:val="002C50F2"/>
    <w:rsid w:val="002C559E"/>
    <w:rsid w:val="002C6B1E"/>
    <w:rsid w:val="002C6DFF"/>
    <w:rsid w:val="002D08BF"/>
    <w:rsid w:val="002D1BB5"/>
    <w:rsid w:val="002D272A"/>
    <w:rsid w:val="002D2746"/>
    <w:rsid w:val="002D2D0D"/>
    <w:rsid w:val="002D37C7"/>
    <w:rsid w:val="002D443C"/>
    <w:rsid w:val="002D46B7"/>
    <w:rsid w:val="002D4D37"/>
    <w:rsid w:val="002D4FC2"/>
    <w:rsid w:val="002D6715"/>
    <w:rsid w:val="002D6739"/>
    <w:rsid w:val="002D7E91"/>
    <w:rsid w:val="002E2131"/>
    <w:rsid w:val="002E2357"/>
    <w:rsid w:val="002E2550"/>
    <w:rsid w:val="002E25F6"/>
    <w:rsid w:val="002E2B94"/>
    <w:rsid w:val="002E3117"/>
    <w:rsid w:val="002E3910"/>
    <w:rsid w:val="002E4672"/>
    <w:rsid w:val="002E4BEE"/>
    <w:rsid w:val="002E4CB9"/>
    <w:rsid w:val="002E56FA"/>
    <w:rsid w:val="002E5869"/>
    <w:rsid w:val="002E6FF7"/>
    <w:rsid w:val="002F1DC5"/>
    <w:rsid w:val="002F2609"/>
    <w:rsid w:val="002F265F"/>
    <w:rsid w:val="002F3926"/>
    <w:rsid w:val="002F58E6"/>
    <w:rsid w:val="002F7309"/>
    <w:rsid w:val="002F763B"/>
    <w:rsid w:val="002F7854"/>
    <w:rsid w:val="003000DB"/>
    <w:rsid w:val="00300D02"/>
    <w:rsid w:val="00300EA2"/>
    <w:rsid w:val="00301149"/>
    <w:rsid w:val="003015FB"/>
    <w:rsid w:val="0030170D"/>
    <w:rsid w:val="003017D6"/>
    <w:rsid w:val="003024CA"/>
    <w:rsid w:val="00302F5C"/>
    <w:rsid w:val="00303708"/>
    <w:rsid w:val="00303768"/>
    <w:rsid w:val="00303E56"/>
    <w:rsid w:val="0030441B"/>
    <w:rsid w:val="003055CD"/>
    <w:rsid w:val="00305A02"/>
    <w:rsid w:val="0031033D"/>
    <w:rsid w:val="00310C58"/>
    <w:rsid w:val="00312CC4"/>
    <w:rsid w:val="00315BAB"/>
    <w:rsid w:val="00315D60"/>
    <w:rsid w:val="003168BE"/>
    <w:rsid w:val="00317048"/>
    <w:rsid w:val="00317491"/>
    <w:rsid w:val="003175DC"/>
    <w:rsid w:val="00320769"/>
    <w:rsid w:val="00324D76"/>
    <w:rsid w:val="003253EA"/>
    <w:rsid w:val="003260E6"/>
    <w:rsid w:val="00326EA4"/>
    <w:rsid w:val="0032756A"/>
    <w:rsid w:val="003276E2"/>
    <w:rsid w:val="00330DD6"/>
    <w:rsid w:val="00330F78"/>
    <w:rsid w:val="003312BD"/>
    <w:rsid w:val="003315D5"/>
    <w:rsid w:val="003318E5"/>
    <w:rsid w:val="00333512"/>
    <w:rsid w:val="00333564"/>
    <w:rsid w:val="00333FE4"/>
    <w:rsid w:val="00335836"/>
    <w:rsid w:val="00335B01"/>
    <w:rsid w:val="00335F45"/>
    <w:rsid w:val="0033690C"/>
    <w:rsid w:val="003376B1"/>
    <w:rsid w:val="00337C9A"/>
    <w:rsid w:val="0034062E"/>
    <w:rsid w:val="003406CE"/>
    <w:rsid w:val="003413CA"/>
    <w:rsid w:val="00341434"/>
    <w:rsid w:val="003429A2"/>
    <w:rsid w:val="00342FEB"/>
    <w:rsid w:val="00343B3D"/>
    <w:rsid w:val="00344D3D"/>
    <w:rsid w:val="00344F89"/>
    <w:rsid w:val="003452A0"/>
    <w:rsid w:val="0034562E"/>
    <w:rsid w:val="00345B4E"/>
    <w:rsid w:val="00345EA4"/>
    <w:rsid w:val="00346188"/>
    <w:rsid w:val="0035016C"/>
    <w:rsid w:val="00350DCC"/>
    <w:rsid w:val="003512C5"/>
    <w:rsid w:val="00351835"/>
    <w:rsid w:val="003519FF"/>
    <w:rsid w:val="00352EB3"/>
    <w:rsid w:val="0035301A"/>
    <w:rsid w:val="00354CAF"/>
    <w:rsid w:val="00354E64"/>
    <w:rsid w:val="0035640B"/>
    <w:rsid w:val="00356AA3"/>
    <w:rsid w:val="00360887"/>
    <w:rsid w:val="0036380F"/>
    <w:rsid w:val="0036440C"/>
    <w:rsid w:val="00364F85"/>
    <w:rsid w:val="00365955"/>
    <w:rsid w:val="00365B26"/>
    <w:rsid w:val="00366F21"/>
    <w:rsid w:val="00367158"/>
    <w:rsid w:val="003674EF"/>
    <w:rsid w:val="00370445"/>
    <w:rsid w:val="003705C9"/>
    <w:rsid w:val="00372A6C"/>
    <w:rsid w:val="00373328"/>
    <w:rsid w:val="0037428D"/>
    <w:rsid w:val="003761C0"/>
    <w:rsid w:val="00377DA7"/>
    <w:rsid w:val="0038087E"/>
    <w:rsid w:val="00381A7E"/>
    <w:rsid w:val="0038336E"/>
    <w:rsid w:val="0038352B"/>
    <w:rsid w:val="003850E6"/>
    <w:rsid w:val="00386832"/>
    <w:rsid w:val="003873E7"/>
    <w:rsid w:val="0038741B"/>
    <w:rsid w:val="003876FB"/>
    <w:rsid w:val="00387ABD"/>
    <w:rsid w:val="00390A99"/>
    <w:rsid w:val="00391479"/>
    <w:rsid w:val="0039305F"/>
    <w:rsid w:val="00393544"/>
    <w:rsid w:val="0039408F"/>
    <w:rsid w:val="0039428F"/>
    <w:rsid w:val="00394CFD"/>
    <w:rsid w:val="00395383"/>
    <w:rsid w:val="00395814"/>
    <w:rsid w:val="0039631C"/>
    <w:rsid w:val="00396BA5"/>
    <w:rsid w:val="00397D97"/>
    <w:rsid w:val="003A0BA6"/>
    <w:rsid w:val="003A0FEC"/>
    <w:rsid w:val="003A1030"/>
    <w:rsid w:val="003A1232"/>
    <w:rsid w:val="003A1CF1"/>
    <w:rsid w:val="003A3690"/>
    <w:rsid w:val="003A39C8"/>
    <w:rsid w:val="003A3BEC"/>
    <w:rsid w:val="003A4646"/>
    <w:rsid w:val="003A5147"/>
    <w:rsid w:val="003A55E3"/>
    <w:rsid w:val="003A63C0"/>
    <w:rsid w:val="003A706B"/>
    <w:rsid w:val="003A724C"/>
    <w:rsid w:val="003A73CA"/>
    <w:rsid w:val="003A7980"/>
    <w:rsid w:val="003A7C50"/>
    <w:rsid w:val="003A7E45"/>
    <w:rsid w:val="003B0AD8"/>
    <w:rsid w:val="003B179D"/>
    <w:rsid w:val="003B299E"/>
    <w:rsid w:val="003B2A39"/>
    <w:rsid w:val="003B3469"/>
    <w:rsid w:val="003B35D8"/>
    <w:rsid w:val="003B36F5"/>
    <w:rsid w:val="003B3A1A"/>
    <w:rsid w:val="003B4276"/>
    <w:rsid w:val="003B44B3"/>
    <w:rsid w:val="003B4A78"/>
    <w:rsid w:val="003B5C90"/>
    <w:rsid w:val="003B5F4C"/>
    <w:rsid w:val="003B5FA2"/>
    <w:rsid w:val="003B6443"/>
    <w:rsid w:val="003B6F5D"/>
    <w:rsid w:val="003B7550"/>
    <w:rsid w:val="003B7AD0"/>
    <w:rsid w:val="003C0B15"/>
    <w:rsid w:val="003C0D5C"/>
    <w:rsid w:val="003C1289"/>
    <w:rsid w:val="003C188C"/>
    <w:rsid w:val="003C18CD"/>
    <w:rsid w:val="003C20A1"/>
    <w:rsid w:val="003C344A"/>
    <w:rsid w:val="003C3845"/>
    <w:rsid w:val="003C396F"/>
    <w:rsid w:val="003C3EBB"/>
    <w:rsid w:val="003C41BF"/>
    <w:rsid w:val="003C5BF5"/>
    <w:rsid w:val="003C5FEB"/>
    <w:rsid w:val="003C7515"/>
    <w:rsid w:val="003D0BCA"/>
    <w:rsid w:val="003D17C5"/>
    <w:rsid w:val="003D317E"/>
    <w:rsid w:val="003D4B36"/>
    <w:rsid w:val="003D5D5B"/>
    <w:rsid w:val="003D62BB"/>
    <w:rsid w:val="003D6329"/>
    <w:rsid w:val="003D73C0"/>
    <w:rsid w:val="003D7559"/>
    <w:rsid w:val="003D7B90"/>
    <w:rsid w:val="003E00DE"/>
    <w:rsid w:val="003E07CE"/>
    <w:rsid w:val="003E229A"/>
    <w:rsid w:val="003E3CB3"/>
    <w:rsid w:val="003E44D0"/>
    <w:rsid w:val="003E4B33"/>
    <w:rsid w:val="003E58E2"/>
    <w:rsid w:val="003E5A2E"/>
    <w:rsid w:val="003E5E61"/>
    <w:rsid w:val="003E6234"/>
    <w:rsid w:val="003E6B5B"/>
    <w:rsid w:val="003E6F19"/>
    <w:rsid w:val="003E74FB"/>
    <w:rsid w:val="003E7C15"/>
    <w:rsid w:val="003F2050"/>
    <w:rsid w:val="003F257C"/>
    <w:rsid w:val="003F36A5"/>
    <w:rsid w:val="003F36A9"/>
    <w:rsid w:val="003F40D6"/>
    <w:rsid w:val="003F49D4"/>
    <w:rsid w:val="003F518E"/>
    <w:rsid w:val="003F58D7"/>
    <w:rsid w:val="003F7158"/>
    <w:rsid w:val="003F7286"/>
    <w:rsid w:val="003F72F3"/>
    <w:rsid w:val="003F7C59"/>
    <w:rsid w:val="00400568"/>
    <w:rsid w:val="0040095E"/>
    <w:rsid w:val="00401369"/>
    <w:rsid w:val="004017FA"/>
    <w:rsid w:val="00402F42"/>
    <w:rsid w:val="004034F1"/>
    <w:rsid w:val="004037A0"/>
    <w:rsid w:val="00403CF5"/>
    <w:rsid w:val="00404351"/>
    <w:rsid w:val="0040443F"/>
    <w:rsid w:val="0040525E"/>
    <w:rsid w:val="00405608"/>
    <w:rsid w:val="00405C0A"/>
    <w:rsid w:val="00405E81"/>
    <w:rsid w:val="004069AD"/>
    <w:rsid w:val="0040746B"/>
    <w:rsid w:val="004077FE"/>
    <w:rsid w:val="00411C0D"/>
    <w:rsid w:val="00411E84"/>
    <w:rsid w:val="00412067"/>
    <w:rsid w:val="004124CE"/>
    <w:rsid w:val="004129B1"/>
    <w:rsid w:val="00414CAE"/>
    <w:rsid w:val="00415767"/>
    <w:rsid w:val="00416C2C"/>
    <w:rsid w:val="004173E8"/>
    <w:rsid w:val="00420BD9"/>
    <w:rsid w:val="00421628"/>
    <w:rsid w:val="00421CCF"/>
    <w:rsid w:val="00421EF3"/>
    <w:rsid w:val="00422A97"/>
    <w:rsid w:val="00422B2A"/>
    <w:rsid w:val="00424FDE"/>
    <w:rsid w:val="00426161"/>
    <w:rsid w:val="00426F54"/>
    <w:rsid w:val="004274B8"/>
    <w:rsid w:val="00427C3D"/>
    <w:rsid w:val="00427D95"/>
    <w:rsid w:val="00430034"/>
    <w:rsid w:val="00430876"/>
    <w:rsid w:val="00430B84"/>
    <w:rsid w:val="00430BF8"/>
    <w:rsid w:val="00430F0A"/>
    <w:rsid w:val="00430F4E"/>
    <w:rsid w:val="00431AFA"/>
    <w:rsid w:val="00431D5A"/>
    <w:rsid w:val="0043214B"/>
    <w:rsid w:val="004321EC"/>
    <w:rsid w:val="004323E3"/>
    <w:rsid w:val="00432488"/>
    <w:rsid w:val="0043258B"/>
    <w:rsid w:val="00432F2A"/>
    <w:rsid w:val="0043306E"/>
    <w:rsid w:val="00433369"/>
    <w:rsid w:val="004335B9"/>
    <w:rsid w:val="00434C26"/>
    <w:rsid w:val="00434C8C"/>
    <w:rsid w:val="004362CE"/>
    <w:rsid w:val="004400B5"/>
    <w:rsid w:val="0044062C"/>
    <w:rsid w:val="00441B2D"/>
    <w:rsid w:val="00441DA0"/>
    <w:rsid w:val="00442AB1"/>
    <w:rsid w:val="004452EE"/>
    <w:rsid w:val="004456FC"/>
    <w:rsid w:val="00445719"/>
    <w:rsid w:val="00446031"/>
    <w:rsid w:val="00446A2A"/>
    <w:rsid w:val="00446A2F"/>
    <w:rsid w:val="00450A4A"/>
    <w:rsid w:val="00450EE6"/>
    <w:rsid w:val="0045138A"/>
    <w:rsid w:val="004515EC"/>
    <w:rsid w:val="004516AF"/>
    <w:rsid w:val="00452680"/>
    <w:rsid w:val="0045271B"/>
    <w:rsid w:val="00452DFE"/>
    <w:rsid w:val="00452FE2"/>
    <w:rsid w:val="0045382C"/>
    <w:rsid w:val="004545AF"/>
    <w:rsid w:val="00454EFC"/>
    <w:rsid w:val="00456EF2"/>
    <w:rsid w:val="00457551"/>
    <w:rsid w:val="0046005F"/>
    <w:rsid w:val="00460E79"/>
    <w:rsid w:val="00460FB4"/>
    <w:rsid w:val="004612A3"/>
    <w:rsid w:val="00461E83"/>
    <w:rsid w:val="004620E7"/>
    <w:rsid w:val="0046306A"/>
    <w:rsid w:val="00464901"/>
    <w:rsid w:val="00465986"/>
    <w:rsid w:val="004663D9"/>
    <w:rsid w:val="00467E22"/>
    <w:rsid w:val="004705E6"/>
    <w:rsid w:val="004708DA"/>
    <w:rsid w:val="00470A8A"/>
    <w:rsid w:val="00471734"/>
    <w:rsid w:val="00472A51"/>
    <w:rsid w:val="00473970"/>
    <w:rsid w:val="004754BD"/>
    <w:rsid w:val="00475B21"/>
    <w:rsid w:val="00475BA1"/>
    <w:rsid w:val="004760E2"/>
    <w:rsid w:val="00476A0F"/>
    <w:rsid w:val="00477CFB"/>
    <w:rsid w:val="00480AC9"/>
    <w:rsid w:val="0048133A"/>
    <w:rsid w:val="0048176C"/>
    <w:rsid w:val="00481C18"/>
    <w:rsid w:val="00481E6F"/>
    <w:rsid w:val="00481F46"/>
    <w:rsid w:val="00481FE3"/>
    <w:rsid w:val="004820D4"/>
    <w:rsid w:val="004835BD"/>
    <w:rsid w:val="004837F2"/>
    <w:rsid w:val="00483960"/>
    <w:rsid w:val="004841D0"/>
    <w:rsid w:val="00484271"/>
    <w:rsid w:val="00484577"/>
    <w:rsid w:val="00484F4F"/>
    <w:rsid w:val="00485C7F"/>
    <w:rsid w:val="00486A63"/>
    <w:rsid w:val="00486D35"/>
    <w:rsid w:val="00487B16"/>
    <w:rsid w:val="00490B0E"/>
    <w:rsid w:val="004925A7"/>
    <w:rsid w:val="004926C4"/>
    <w:rsid w:val="00492709"/>
    <w:rsid w:val="00494FBC"/>
    <w:rsid w:val="00495DE7"/>
    <w:rsid w:val="00496931"/>
    <w:rsid w:val="00496E8A"/>
    <w:rsid w:val="00497080"/>
    <w:rsid w:val="00497A3C"/>
    <w:rsid w:val="004A01F4"/>
    <w:rsid w:val="004A1E9A"/>
    <w:rsid w:val="004A1F57"/>
    <w:rsid w:val="004A2748"/>
    <w:rsid w:val="004A2CFB"/>
    <w:rsid w:val="004A2D06"/>
    <w:rsid w:val="004A5488"/>
    <w:rsid w:val="004A5DE0"/>
    <w:rsid w:val="004A6612"/>
    <w:rsid w:val="004A746F"/>
    <w:rsid w:val="004A7B3A"/>
    <w:rsid w:val="004B0B98"/>
    <w:rsid w:val="004B0F15"/>
    <w:rsid w:val="004B1211"/>
    <w:rsid w:val="004B1682"/>
    <w:rsid w:val="004B1B48"/>
    <w:rsid w:val="004B24CD"/>
    <w:rsid w:val="004B2BD6"/>
    <w:rsid w:val="004B2EC3"/>
    <w:rsid w:val="004B2F3D"/>
    <w:rsid w:val="004B3DDC"/>
    <w:rsid w:val="004B5409"/>
    <w:rsid w:val="004B5D5F"/>
    <w:rsid w:val="004B6AFD"/>
    <w:rsid w:val="004C090A"/>
    <w:rsid w:val="004C1665"/>
    <w:rsid w:val="004C16F1"/>
    <w:rsid w:val="004C2421"/>
    <w:rsid w:val="004C37CD"/>
    <w:rsid w:val="004C4CDB"/>
    <w:rsid w:val="004C6A25"/>
    <w:rsid w:val="004C792C"/>
    <w:rsid w:val="004D0C00"/>
    <w:rsid w:val="004D1146"/>
    <w:rsid w:val="004D1216"/>
    <w:rsid w:val="004D3C91"/>
    <w:rsid w:val="004D3DC6"/>
    <w:rsid w:val="004D3FFE"/>
    <w:rsid w:val="004D4948"/>
    <w:rsid w:val="004D50D3"/>
    <w:rsid w:val="004D6B8D"/>
    <w:rsid w:val="004D7A79"/>
    <w:rsid w:val="004E0979"/>
    <w:rsid w:val="004E0E27"/>
    <w:rsid w:val="004E0F7C"/>
    <w:rsid w:val="004E0FDB"/>
    <w:rsid w:val="004E1D02"/>
    <w:rsid w:val="004E2CCA"/>
    <w:rsid w:val="004E2FEC"/>
    <w:rsid w:val="004E3557"/>
    <w:rsid w:val="004E5107"/>
    <w:rsid w:val="004E54E5"/>
    <w:rsid w:val="004E5B55"/>
    <w:rsid w:val="004E66AC"/>
    <w:rsid w:val="004E74E8"/>
    <w:rsid w:val="004F108D"/>
    <w:rsid w:val="004F1E99"/>
    <w:rsid w:val="004F1EA7"/>
    <w:rsid w:val="004F2629"/>
    <w:rsid w:val="004F2641"/>
    <w:rsid w:val="004F386D"/>
    <w:rsid w:val="004F3BB8"/>
    <w:rsid w:val="004F41BE"/>
    <w:rsid w:val="004F4BD1"/>
    <w:rsid w:val="004F5C1B"/>
    <w:rsid w:val="004F73CB"/>
    <w:rsid w:val="00500073"/>
    <w:rsid w:val="00500A83"/>
    <w:rsid w:val="005019A3"/>
    <w:rsid w:val="00502740"/>
    <w:rsid w:val="00502D99"/>
    <w:rsid w:val="00503123"/>
    <w:rsid w:val="005036C7"/>
    <w:rsid w:val="00503D4B"/>
    <w:rsid w:val="005053E7"/>
    <w:rsid w:val="00505427"/>
    <w:rsid w:val="0050543C"/>
    <w:rsid w:val="00505618"/>
    <w:rsid w:val="00505EB9"/>
    <w:rsid w:val="00506672"/>
    <w:rsid w:val="00507462"/>
    <w:rsid w:val="00507748"/>
    <w:rsid w:val="00507DE5"/>
    <w:rsid w:val="00510337"/>
    <w:rsid w:val="005115FE"/>
    <w:rsid w:val="005117EA"/>
    <w:rsid w:val="00512952"/>
    <w:rsid w:val="00512A49"/>
    <w:rsid w:val="00512B4E"/>
    <w:rsid w:val="00514E01"/>
    <w:rsid w:val="00515E3D"/>
    <w:rsid w:val="00515EA8"/>
    <w:rsid w:val="00516367"/>
    <w:rsid w:val="005168F1"/>
    <w:rsid w:val="00516B37"/>
    <w:rsid w:val="00516B47"/>
    <w:rsid w:val="00516D0C"/>
    <w:rsid w:val="005175C7"/>
    <w:rsid w:val="00520380"/>
    <w:rsid w:val="0052076E"/>
    <w:rsid w:val="00520EF1"/>
    <w:rsid w:val="005211DE"/>
    <w:rsid w:val="005212E9"/>
    <w:rsid w:val="00521AFB"/>
    <w:rsid w:val="00523140"/>
    <w:rsid w:val="00523875"/>
    <w:rsid w:val="00525BE4"/>
    <w:rsid w:val="005266C0"/>
    <w:rsid w:val="00527F04"/>
    <w:rsid w:val="00531476"/>
    <w:rsid w:val="005322F8"/>
    <w:rsid w:val="00533FBF"/>
    <w:rsid w:val="00535B50"/>
    <w:rsid w:val="00536A48"/>
    <w:rsid w:val="00536C37"/>
    <w:rsid w:val="00537844"/>
    <w:rsid w:val="00537910"/>
    <w:rsid w:val="0054032B"/>
    <w:rsid w:val="005405E7"/>
    <w:rsid w:val="00541B9C"/>
    <w:rsid w:val="0054262A"/>
    <w:rsid w:val="005429F5"/>
    <w:rsid w:val="005438AE"/>
    <w:rsid w:val="005451A5"/>
    <w:rsid w:val="005458BB"/>
    <w:rsid w:val="00546386"/>
    <w:rsid w:val="00546531"/>
    <w:rsid w:val="00546A1B"/>
    <w:rsid w:val="005472D8"/>
    <w:rsid w:val="005474B1"/>
    <w:rsid w:val="005477B4"/>
    <w:rsid w:val="005477D8"/>
    <w:rsid w:val="005504BF"/>
    <w:rsid w:val="005511F7"/>
    <w:rsid w:val="005516DB"/>
    <w:rsid w:val="00551F4F"/>
    <w:rsid w:val="00552138"/>
    <w:rsid w:val="00552972"/>
    <w:rsid w:val="00552974"/>
    <w:rsid w:val="005549D9"/>
    <w:rsid w:val="00554AA1"/>
    <w:rsid w:val="00555B2A"/>
    <w:rsid w:val="00555B63"/>
    <w:rsid w:val="005605A5"/>
    <w:rsid w:val="00561726"/>
    <w:rsid w:val="0056202D"/>
    <w:rsid w:val="005631E4"/>
    <w:rsid w:val="00563650"/>
    <w:rsid w:val="0056390B"/>
    <w:rsid w:val="005639CC"/>
    <w:rsid w:val="00564833"/>
    <w:rsid w:val="00565F24"/>
    <w:rsid w:val="005660C1"/>
    <w:rsid w:val="005675E3"/>
    <w:rsid w:val="00567993"/>
    <w:rsid w:val="00570C2D"/>
    <w:rsid w:val="00570EDC"/>
    <w:rsid w:val="005710A6"/>
    <w:rsid w:val="0057147D"/>
    <w:rsid w:val="00572346"/>
    <w:rsid w:val="00574ABF"/>
    <w:rsid w:val="0057532B"/>
    <w:rsid w:val="005753B0"/>
    <w:rsid w:val="005756A3"/>
    <w:rsid w:val="005759CE"/>
    <w:rsid w:val="00576502"/>
    <w:rsid w:val="00576D69"/>
    <w:rsid w:val="00577A91"/>
    <w:rsid w:val="00581081"/>
    <w:rsid w:val="005828A2"/>
    <w:rsid w:val="00582BD6"/>
    <w:rsid w:val="00582BD8"/>
    <w:rsid w:val="00583C6B"/>
    <w:rsid w:val="005846B9"/>
    <w:rsid w:val="00585CDE"/>
    <w:rsid w:val="005862FC"/>
    <w:rsid w:val="00587C4F"/>
    <w:rsid w:val="00590741"/>
    <w:rsid w:val="00592B63"/>
    <w:rsid w:val="00594A83"/>
    <w:rsid w:val="00594CD8"/>
    <w:rsid w:val="00594D21"/>
    <w:rsid w:val="00594EEC"/>
    <w:rsid w:val="005956A2"/>
    <w:rsid w:val="005967E0"/>
    <w:rsid w:val="00597375"/>
    <w:rsid w:val="005973DB"/>
    <w:rsid w:val="005974C7"/>
    <w:rsid w:val="0059789C"/>
    <w:rsid w:val="00597F87"/>
    <w:rsid w:val="005A0B0B"/>
    <w:rsid w:val="005A2B88"/>
    <w:rsid w:val="005A34D3"/>
    <w:rsid w:val="005A3BFA"/>
    <w:rsid w:val="005A579B"/>
    <w:rsid w:val="005A596C"/>
    <w:rsid w:val="005A5A61"/>
    <w:rsid w:val="005A75C9"/>
    <w:rsid w:val="005A77CB"/>
    <w:rsid w:val="005A7C09"/>
    <w:rsid w:val="005B002B"/>
    <w:rsid w:val="005B0773"/>
    <w:rsid w:val="005B0C6F"/>
    <w:rsid w:val="005B0F6C"/>
    <w:rsid w:val="005B1A6F"/>
    <w:rsid w:val="005B2907"/>
    <w:rsid w:val="005B34BB"/>
    <w:rsid w:val="005B4922"/>
    <w:rsid w:val="005B5095"/>
    <w:rsid w:val="005B5EF4"/>
    <w:rsid w:val="005B620E"/>
    <w:rsid w:val="005B62AA"/>
    <w:rsid w:val="005B6D63"/>
    <w:rsid w:val="005B722D"/>
    <w:rsid w:val="005C115A"/>
    <w:rsid w:val="005C174E"/>
    <w:rsid w:val="005C29C6"/>
    <w:rsid w:val="005C346F"/>
    <w:rsid w:val="005C3475"/>
    <w:rsid w:val="005C4090"/>
    <w:rsid w:val="005C4C19"/>
    <w:rsid w:val="005C4ECE"/>
    <w:rsid w:val="005C5069"/>
    <w:rsid w:val="005C5201"/>
    <w:rsid w:val="005C5915"/>
    <w:rsid w:val="005C5C26"/>
    <w:rsid w:val="005C69A5"/>
    <w:rsid w:val="005C6BD3"/>
    <w:rsid w:val="005C70A1"/>
    <w:rsid w:val="005C75D0"/>
    <w:rsid w:val="005D099F"/>
    <w:rsid w:val="005D3098"/>
    <w:rsid w:val="005D326B"/>
    <w:rsid w:val="005D38BB"/>
    <w:rsid w:val="005D432F"/>
    <w:rsid w:val="005D58C2"/>
    <w:rsid w:val="005D5B05"/>
    <w:rsid w:val="005D6445"/>
    <w:rsid w:val="005D76C5"/>
    <w:rsid w:val="005E2CF2"/>
    <w:rsid w:val="005E2E06"/>
    <w:rsid w:val="005E39D5"/>
    <w:rsid w:val="005E45EE"/>
    <w:rsid w:val="005E4B0A"/>
    <w:rsid w:val="005E5DCE"/>
    <w:rsid w:val="005E73C3"/>
    <w:rsid w:val="005F10B8"/>
    <w:rsid w:val="005F136E"/>
    <w:rsid w:val="005F156C"/>
    <w:rsid w:val="005F189A"/>
    <w:rsid w:val="005F19CF"/>
    <w:rsid w:val="005F3F53"/>
    <w:rsid w:val="005F44E0"/>
    <w:rsid w:val="005F473E"/>
    <w:rsid w:val="005F59D8"/>
    <w:rsid w:val="005F5A03"/>
    <w:rsid w:val="005F6B85"/>
    <w:rsid w:val="005F6D2E"/>
    <w:rsid w:val="005F6D42"/>
    <w:rsid w:val="005F71D4"/>
    <w:rsid w:val="005F7D17"/>
    <w:rsid w:val="00600156"/>
    <w:rsid w:val="0060024E"/>
    <w:rsid w:val="00600D32"/>
    <w:rsid w:val="0060154E"/>
    <w:rsid w:val="006019EC"/>
    <w:rsid w:val="006029E5"/>
    <w:rsid w:val="0060492C"/>
    <w:rsid w:val="00604B3F"/>
    <w:rsid w:val="006058F9"/>
    <w:rsid w:val="00606198"/>
    <w:rsid w:val="006065C0"/>
    <w:rsid w:val="006065DF"/>
    <w:rsid w:val="00606796"/>
    <w:rsid w:val="00606D2C"/>
    <w:rsid w:val="00607CE3"/>
    <w:rsid w:val="00607E1F"/>
    <w:rsid w:val="00607E7C"/>
    <w:rsid w:val="006102F7"/>
    <w:rsid w:val="00610689"/>
    <w:rsid w:val="00610A9A"/>
    <w:rsid w:val="00610EEE"/>
    <w:rsid w:val="0061166E"/>
    <w:rsid w:val="00611906"/>
    <w:rsid w:val="00612254"/>
    <w:rsid w:val="00612255"/>
    <w:rsid w:val="00612582"/>
    <w:rsid w:val="006136D5"/>
    <w:rsid w:val="006141D2"/>
    <w:rsid w:val="00614467"/>
    <w:rsid w:val="006154E6"/>
    <w:rsid w:val="0061619E"/>
    <w:rsid w:val="00616447"/>
    <w:rsid w:val="00616F5E"/>
    <w:rsid w:val="00617935"/>
    <w:rsid w:val="006179F9"/>
    <w:rsid w:val="00617E24"/>
    <w:rsid w:val="0062023B"/>
    <w:rsid w:val="006212D7"/>
    <w:rsid w:val="006216CA"/>
    <w:rsid w:val="00621ADA"/>
    <w:rsid w:val="0062214B"/>
    <w:rsid w:val="0062216C"/>
    <w:rsid w:val="006223F2"/>
    <w:rsid w:val="00622A47"/>
    <w:rsid w:val="00622D3F"/>
    <w:rsid w:val="00623A51"/>
    <w:rsid w:val="00623BC9"/>
    <w:rsid w:val="00623E3B"/>
    <w:rsid w:val="00624746"/>
    <w:rsid w:val="00624B3C"/>
    <w:rsid w:val="00625A1E"/>
    <w:rsid w:val="006260DA"/>
    <w:rsid w:val="00626888"/>
    <w:rsid w:val="006269B7"/>
    <w:rsid w:val="006270D0"/>
    <w:rsid w:val="00627646"/>
    <w:rsid w:val="0062770F"/>
    <w:rsid w:val="006279C2"/>
    <w:rsid w:val="00630005"/>
    <w:rsid w:val="00630780"/>
    <w:rsid w:val="00630DD3"/>
    <w:rsid w:val="00631310"/>
    <w:rsid w:val="00632F20"/>
    <w:rsid w:val="006342A3"/>
    <w:rsid w:val="00634CF5"/>
    <w:rsid w:val="0063560B"/>
    <w:rsid w:val="006356D7"/>
    <w:rsid w:val="00636034"/>
    <w:rsid w:val="0064049B"/>
    <w:rsid w:val="006404E0"/>
    <w:rsid w:val="0064052B"/>
    <w:rsid w:val="00640AE9"/>
    <w:rsid w:val="0064116C"/>
    <w:rsid w:val="006411DF"/>
    <w:rsid w:val="00641582"/>
    <w:rsid w:val="006423D2"/>
    <w:rsid w:val="0064268F"/>
    <w:rsid w:val="00642800"/>
    <w:rsid w:val="00642F90"/>
    <w:rsid w:val="00643591"/>
    <w:rsid w:val="0064374A"/>
    <w:rsid w:val="0064380C"/>
    <w:rsid w:val="00644FC4"/>
    <w:rsid w:val="006455A5"/>
    <w:rsid w:val="00645E5A"/>
    <w:rsid w:val="006468DE"/>
    <w:rsid w:val="00647C50"/>
    <w:rsid w:val="00647D3A"/>
    <w:rsid w:val="0065050F"/>
    <w:rsid w:val="006511BC"/>
    <w:rsid w:val="00651897"/>
    <w:rsid w:val="006519F0"/>
    <w:rsid w:val="00651AD2"/>
    <w:rsid w:val="006522B3"/>
    <w:rsid w:val="00653009"/>
    <w:rsid w:val="00654246"/>
    <w:rsid w:val="006552A3"/>
    <w:rsid w:val="00655FBA"/>
    <w:rsid w:val="006562F7"/>
    <w:rsid w:val="00657CE2"/>
    <w:rsid w:val="0066068B"/>
    <w:rsid w:val="006612CF"/>
    <w:rsid w:val="006616CC"/>
    <w:rsid w:val="00662655"/>
    <w:rsid w:val="00663324"/>
    <w:rsid w:val="006634D3"/>
    <w:rsid w:val="00664B7E"/>
    <w:rsid w:val="006650EF"/>
    <w:rsid w:val="006670FD"/>
    <w:rsid w:val="0066795E"/>
    <w:rsid w:val="00667A36"/>
    <w:rsid w:val="00667E06"/>
    <w:rsid w:val="00670ECD"/>
    <w:rsid w:val="00675D8E"/>
    <w:rsid w:val="00676833"/>
    <w:rsid w:val="00676AF8"/>
    <w:rsid w:val="00676CF3"/>
    <w:rsid w:val="006777B4"/>
    <w:rsid w:val="00680181"/>
    <w:rsid w:val="0068201B"/>
    <w:rsid w:val="00682D32"/>
    <w:rsid w:val="00683A4A"/>
    <w:rsid w:val="0068400C"/>
    <w:rsid w:val="0068480D"/>
    <w:rsid w:val="00685B3E"/>
    <w:rsid w:val="00685D46"/>
    <w:rsid w:val="00686568"/>
    <w:rsid w:val="00687459"/>
    <w:rsid w:val="0068797A"/>
    <w:rsid w:val="006879D8"/>
    <w:rsid w:val="00687E60"/>
    <w:rsid w:val="006907EB"/>
    <w:rsid w:val="006911A1"/>
    <w:rsid w:val="00691883"/>
    <w:rsid w:val="006921B3"/>
    <w:rsid w:val="006922BC"/>
    <w:rsid w:val="00692769"/>
    <w:rsid w:val="00692C39"/>
    <w:rsid w:val="006931B4"/>
    <w:rsid w:val="00693360"/>
    <w:rsid w:val="0069393A"/>
    <w:rsid w:val="00694062"/>
    <w:rsid w:val="00694E98"/>
    <w:rsid w:val="006956E6"/>
    <w:rsid w:val="00695A1D"/>
    <w:rsid w:val="00696A54"/>
    <w:rsid w:val="00697A7B"/>
    <w:rsid w:val="00697E41"/>
    <w:rsid w:val="00697F27"/>
    <w:rsid w:val="00697F49"/>
    <w:rsid w:val="006A0050"/>
    <w:rsid w:val="006A0412"/>
    <w:rsid w:val="006A0C62"/>
    <w:rsid w:val="006A0F7B"/>
    <w:rsid w:val="006A1774"/>
    <w:rsid w:val="006A2A74"/>
    <w:rsid w:val="006A2C28"/>
    <w:rsid w:val="006A5F54"/>
    <w:rsid w:val="006A67B8"/>
    <w:rsid w:val="006A6D94"/>
    <w:rsid w:val="006B010E"/>
    <w:rsid w:val="006B0689"/>
    <w:rsid w:val="006B0AF1"/>
    <w:rsid w:val="006B0BDF"/>
    <w:rsid w:val="006B1960"/>
    <w:rsid w:val="006B1AFC"/>
    <w:rsid w:val="006B271D"/>
    <w:rsid w:val="006B2AD3"/>
    <w:rsid w:val="006B2DB8"/>
    <w:rsid w:val="006B4044"/>
    <w:rsid w:val="006B4860"/>
    <w:rsid w:val="006B5D5B"/>
    <w:rsid w:val="006C000A"/>
    <w:rsid w:val="006C053E"/>
    <w:rsid w:val="006C117A"/>
    <w:rsid w:val="006C2303"/>
    <w:rsid w:val="006C23ED"/>
    <w:rsid w:val="006C33B3"/>
    <w:rsid w:val="006C363D"/>
    <w:rsid w:val="006C5939"/>
    <w:rsid w:val="006C61E8"/>
    <w:rsid w:val="006C6581"/>
    <w:rsid w:val="006C7BEC"/>
    <w:rsid w:val="006C7CA9"/>
    <w:rsid w:val="006D0C73"/>
    <w:rsid w:val="006D10F5"/>
    <w:rsid w:val="006D4B09"/>
    <w:rsid w:val="006D4D49"/>
    <w:rsid w:val="006D4DB1"/>
    <w:rsid w:val="006D5543"/>
    <w:rsid w:val="006D5BB7"/>
    <w:rsid w:val="006D6150"/>
    <w:rsid w:val="006D70CD"/>
    <w:rsid w:val="006D7DE7"/>
    <w:rsid w:val="006E091E"/>
    <w:rsid w:val="006E0EF3"/>
    <w:rsid w:val="006E1368"/>
    <w:rsid w:val="006E14CE"/>
    <w:rsid w:val="006E173C"/>
    <w:rsid w:val="006E1913"/>
    <w:rsid w:val="006E382E"/>
    <w:rsid w:val="006E3991"/>
    <w:rsid w:val="006E3A7E"/>
    <w:rsid w:val="006E4698"/>
    <w:rsid w:val="006E49D0"/>
    <w:rsid w:val="006E4D3A"/>
    <w:rsid w:val="006E5116"/>
    <w:rsid w:val="006E5389"/>
    <w:rsid w:val="006E5A5C"/>
    <w:rsid w:val="006E6EE0"/>
    <w:rsid w:val="006E7C4A"/>
    <w:rsid w:val="006E7DA0"/>
    <w:rsid w:val="006F0792"/>
    <w:rsid w:val="006F1DC6"/>
    <w:rsid w:val="006F24F5"/>
    <w:rsid w:val="006F5318"/>
    <w:rsid w:val="006F5BA7"/>
    <w:rsid w:val="006F5C97"/>
    <w:rsid w:val="006F73CE"/>
    <w:rsid w:val="0070595A"/>
    <w:rsid w:val="00706A33"/>
    <w:rsid w:val="00706E57"/>
    <w:rsid w:val="00707088"/>
    <w:rsid w:val="00710BBD"/>
    <w:rsid w:val="00710FC4"/>
    <w:rsid w:val="007114F3"/>
    <w:rsid w:val="00711F09"/>
    <w:rsid w:val="00712895"/>
    <w:rsid w:val="00712EC9"/>
    <w:rsid w:val="007146CB"/>
    <w:rsid w:val="00714B6A"/>
    <w:rsid w:val="00715165"/>
    <w:rsid w:val="007151EA"/>
    <w:rsid w:val="007155B1"/>
    <w:rsid w:val="007207DB"/>
    <w:rsid w:val="00720E9A"/>
    <w:rsid w:val="00721013"/>
    <w:rsid w:val="00721E98"/>
    <w:rsid w:val="007226A1"/>
    <w:rsid w:val="00723871"/>
    <w:rsid w:val="00724BB2"/>
    <w:rsid w:val="00724CD8"/>
    <w:rsid w:val="007257E7"/>
    <w:rsid w:val="00726F35"/>
    <w:rsid w:val="00727981"/>
    <w:rsid w:val="00730E7A"/>
    <w:rsid w:val="00731FBC"/>
    <w:rsid w:val="00732124"/>
    <w:rsid w:val="00732970"/>
    <w:rsid w:val="00732D14"/>
    <w:rsid w:val="00732D43"/>
    <w:rsid w:val="007331A6"/>
    <w:rsid w:val="007345BD"/>
    <w:rsid w:val="007350DF"/>
    <w:rsid w:val="00735378"/>
    <w:rsid w:val="00736907"/>
    <w:rsid w:val="00736C28"/>
    <w:rsid w:val="00740E9C"/>
    <w:rsid w:val="00741497"/>
    <w:rsid w:val="0074159B"/>
    <w:rsid w:val="007421DE"/>
    <w:rsid w:val="00742340"/>
    <w:rsid w:val="007426F0"/>
    <w:rsid w:val="007428D8"/>
    <w:rsid w:val="00743757"/>
    <w:rsid w:val="00743821"/>
    <w:rsid w:val="0074415A"/>
    <w:rsid w:val="00744211"/>
    <w:rsid w:val="00744723"/>
    <w:rsid w:val="00745315"/>
    <w:rsid w:val="007469E8"/>
    <w:rsid w:val="00746AA8"/>
    <w:rsid w:val="00746C29"/>
    <w:rsid w:val="00746C78"/>
    <w:rsid w:val="00747551"/>
    <w:rsid w:val="0074766A"/>
    <w:rsid w:val="00747793"/>
    <w:rsid w:val="00747870"/>
    <w:rsid w:val="007500F2"/>
    <w:rsid w:val="007501A3"/>
    <w:rsid w:val="007513DC"/>
    <w:rsid w:val="007522DE"/>
    <w:rsid w:val="00752EC2"/>
    <w:rsid w:val="00753449"/>
    <w:rsid w:val="0075550B"/>
    <w:rsid w:val="00756B2A"/>
    <w:rsid w:val="00756CCD"/>
    <w:rsid w:val="00756E2D"/>
    <w:rsid w:val="00757A37"/>
    <w:rsid w:val="00757F43"/>
    <w:rsid w:val="00760110"/>
    <w:rsid w:val="00760314"/>
    <w:rsid w:val="00760514"/>
    <w:rsid w:val="00760535"/>
    <w:rsid w:val="00760591"/>
    <w:rsid w:val="00760B70"/>
    <w:rsid w:val="00760D76"/>
    <w:rsid w:val="00761D6D"/>
    <w:rsid w:val="007622F4"/>
    <w:rsid w:val="00762628"/>
    <w:rsid w:val="00762682"/>
    <w:rsid w:val="00762A44"/>
    <w:rsid w:val="0076348C"/>
    <w:rsid w:val="00764528"/>
    <w:rsid w:val="007647DD"/>
    <w:rsid w:val="00764D30"/>
    <w:rsid w:val="007652F3"/>
    <w:rsid w:val="00765437"/>
    <w:rsid w:val="00765A5B"/>
    <w:rsid w:val="0076613F"/>
    <w:rsid w:val="00766CA3"/>
    <w:rsid w:val="00766FEC"/>
    <w:rsid w:val="0076759A"/>
    <w:rsid w:val="00770AC0"/>
    <w:rsid w:val="007711A7"/>
    <w:rsid w:val="00771FDF"/>
    <w:rsid w:val="00772AFD"/>
    <w:rsid w:val="00773927"/>
    <w:rsid w:val="00773B19"/>
    <w:rsid w:val="0077517E"/>
    <w:rsid w:val="007763C9"/>
    <w:rsid w:val="007766C4"/>
    <w:rsid w:val="00777353"/>
    <w:rsid w:val="00777B99"/>
    <w:rsid w:val="00781397"/>
    <w:rsid w:val="00781708"/>
    <w:rsid w:val="00781B6B"/>
    <w:rsid w:val="007820F9"/>
    <w:rsid w:val="007829C7"/>
    <w:rsid w:val="00782E53"/>
    <w:rsid w:val="0078333E"/>
    <w:rsid w:val="00783C85"/>
    <w:rsid w:val="0078516D"/>
    <w:rsid w:val="00786566"/>
    <w:rsid w:val="00786909"/>
    <w:rsid w:val="00786D85"/>
    <w:rsid w:val="00786FD4"/>
    <w:rsid w:val="00787C47"/>
    <w:rsid w:val="00790F73"/>
    <w:rsid w:val="00792AB0"/>
    <w:rsid w:val="00792F92"/>
    <w:rsid w:val="00792FAF"/>
    <w:rsid w:val="0079359C"/>
    <w:rsid w:val="007936A5"/>
    <w:rsid w:val="0079532A"/>
    <w:rsid w:val="00796088"/>
    <w:rsid w:val="007A0DF9"/>
    <w:rsid w:val="007A1292"/>
    <w:rsid w:val="007A17E9"/>
    <w:rsid w:val="007A17FD"/>
    <w:rsid w:val="007A1AFB"/>
    <w:rsid w:val="007A2AF8"/>
    <w:rsid w:val="007A2B61"/>
    <w:rsid w:val="007A2C80"/>
    <w:rsid w:val="007A381B"/>
    <w:rsid w:val="007A3A02"/>
    <w:rsid w:val="007A3E7F"/>
    <w:rsid w:val="007A502D"/>
    <w:rsid w:val="007A521D"/>
    <w:rsid w:val="007A5FE7"/>
    <w:rsid w:val="007A61DE"/>
    <w:rsid w:val="007A73FD"/>
    <w:rsid w:val="007A7801"/>
    <w:rsid w:val="007A7BC2"/>
    <w:rsid w:val="007A7DEC"/>
    <w:rsid w:val="007B08B1"/>
    <w:rsid w:val="007B0B22"/>
    <w:rsid w:val="007B1678"/>
    <w:rsid w:val="007B2034"/>
    <w:rsid w:val="007B27DF"/>
    <w:rsid w:val="007B2C06"/>
    <w:rsid w:val="007B46C4"/>
    <w:rsid w:val="007B4712"/>
    <w:rsid w:val="007B4782"/>
    <w:rsid w:val="007B48B6"/>
    <w:rsid w:val="007B4AAD"/>
    <w:rsid w:val="007B663F"/>
    <w:rsid w:val="007B66AF"/>
    <w:rsid w:val="007B7D74"/>
    <w:rsid w:val="007B7F8A"/>
    <w:rsid w:val="007C26F7"/>
    <w:rsid w:val="007C2D61"/>
    <w:rsid w:val="007C3EF6"/>
    <w:rsid w:val="007C5ED7"/>
    <w:rsid w:val="007C5F9B"/>
    <w:rsid w:val="007C6B78"/>
    <w:rsid w:val="007C6D8F"/>
    <w:rsid w:val="007C6E94"/>
    <w:rsid w:val="007C7584"/>
    <w:rsid w:val="007C7ABF"/>
    <w:rsid w:val="007C7F94"/>
    <w:rsid w:val="007D03A5"/>
    <w:rsid w:val="007D12BD"/>
    <w:rsid w:val="007D1CDA"/>
    <w:rsid w:val="007D2217"/>
    <w:rsid w:val="007D2D26"/>
    <w:rsid w:val="007D3E02"/>
    <w:rsid w:val="007D617F"/>
    <w:rsid w:val="007D6666"/>
    <w:rsid w:val="007E0098"/>
    <w:rsid w:val="007E14B4"/>
    <w:rsid w:val="007E25BA"/>
    <w:rsid w:val="007E30CE"/>
    <w:rsid w:val="007E4891"/>
    <w:rsid w:val="007E4E53"/>
    <w:rsid w:val="007E6749"/>
    <w:rsid w:val="007E686F"/>
    <w:rsid w:val="007E7D2F"/>
    <w:rsid w:val="007F04BF"/>
    <w:rsid w:val="007F04FB"/>
    <w:rsid w:val="007F0FB2"/>
    <w:rsid w:val="007F18F3"/>
    <w:rsid w:val="007F1A60"/>
    <w:rsid w:val="007F1C48"/>
    <w:rsid w:val="007F1CE4"/>
    <w:rsid w:val="007F1DB5"/>
    <w:rsid w:val="007F2179"/>
    <w:rsid w:val="007F3737"/>
    <w:rsid w:val="007F4E77"/>
    <w:rsid w:val="007F511C"/>
    <w:rsid w:val="00800173"/>
    <w:rsid w:val="008002CD"/>
    <w:rsid w:val="008005B4"/>
    <w:rsid w:val="00801304"/>
    <w:rsid w:val="0080308C"/>
    <w:rsid w:val="00803CC2"/>
    <w:rsid w:val="00804130"/>
    <w:rsid w:val="00804636"/>
    <w:rsid w:val="00804E95"/>
    <w:rsid w:val="00806A8F"/>
    <w:rsid w:val="00807BF4"/>
    <w:rsid w:val="008106D9"/>
    <w:rsid w:val="00811848"/>
    <w:rsid w:val="00811DEA"/>
    <w:rsid w:val="008128D3"/>
    <w:rsid w:val="00812A20"/>
    <w:rsid w:val="00812CF1"/>
    <w:rsid w:val="00813517"/>
    <w:rsid w:val="00813679"/>
    <w:rsid w:val="00814244"/>
    <w:rsid w:val="00814670"/>
    <w:rsid w:val="00815792"/>
    <w:rsid w:val="008159DA"/>
    <w:rsid w:val="008163E9"/>
    <w:rsid w:val="00816BEB"/>
    <w:rsid w:val="00816C2D"/>
    <w:rsid w:val="00816FA5"/>
    <w:rsid w:val="0081702E"/>
    <w:rsid w:val="00817EA7"/>
    <w:rsid w:val="00817FE0"/>
    <w:rsid w:val="00820582"/>
    <w:rsid w:val="0082138A"/>
    <w:rsid w:val="00822A72"/>
    <w:rsid w:val="00822D44"/>
    <w:rsid w:val="00823F00"/>
    <w:rsid w:val="00824753"/>
    <w:rsid w:val="008249B0"/>
    <w:rsid w:val="00824C03"/>
    <w:rsid w:val="00824DC6"/>
    <w:rsid w:val="00824EB4"/>
    <w:rsid w:val="008254B5"/>
    <w:rsid w:val="00826692"/>
    <w:rsid w:val="00826CE5"/>
    <w:rsid w:val="00830F80"/>
    <w:rsid w:val="00831161"/>
    <w:rsid w:val="00831468"/>
    <w:rsid w:val="00832AA0"/>
    <w:rsid w:val="00832CB1"/>
    <w:rsid w:val="00832E71"/>
    <w:rsid w:val="008349C5"/>
    <w:rsid w:val="00834CDB"/>
    <w:rsid w:val="0083538B"/>
    <w:rsid w:val="008356EB"/>
    <w:rsid w:val="008358DD"/>
    <w:rsid w:val="00835901"/>
    <w:rsid w:val="00835970"/>
    <w:rsid w:val="00835CC4"/>
    <w:rsid w:val="0083660E"/>
    <w:rsid w:val="00840C20"/>
    <w:rsid w:val="00842037"/>
    <w:rsid w:val="0084300B"/>
    <w:rsid w:val="00843446"/>
    <w:rsid w:val="008435A1"/>
    <w:rsid w:val="008438E1"/>
    <w:rsid w:val="00843C3F"/>
    <w:rsid w:val="00843DAD"/>
    <w:rsid w:val="0084661B"/>
    <w:rsid w:val="00846D39"/>
    <w:rsid w:val="00846DB9"/>
    <w:rsid w:val="008506EE"/>
    <w:rsid w:val="00851168"/>
    <w:rsid w:val="00851642"/>
    <w:rsid w:val="00852130"/>
    <w:rsid w:val="0085290D"/>
    <w:rsid w:val="00852BAB"/>
    <w:rsid w:val="00852C60"/>
    <w:rsid w:val="00853523"/>
    <w:rsid w:val="008541EC"/>
    <w:rsid w:val="00854DAC"/>
    <w:rsid w:val="008551DE"/>
    <w:rsid w:val="00855558"/>
    <w:rsid w:val="00856497"/>
    <w:rsid w:val="00856C3A"/>
    <w:rsid w:val="00857F58"/>
    <w:rsid w:val="0086034F"/>
    <w:rsid w:val="00860955"/>
    <w:rsid w:val="00860BB1"/>
    <w:rsid w:val="00861839"/>
    <w:rsid w:val="00861BE5"/>
    <w:rsid w:val="00861E61"/>
    <w:rsid w:val="008622F8"/>
    <w:rsid w:val="00862558"/>
    <w:rsid w:val="00863922"/>
    <w:rsid w:val="0086405D"/>
    <w:rsid w:val="00864BC2"/>
    <w:rsid w:val="00865E63"/>
    <w:rsid w:val="00866867"/>
    <w:rsid w:val="00866C38"/>
    <w:rsid w:val="00866FA2"/>
    <w:rsid w:val="00867634"/>
    <w:rsid w:val="0087056D"/>
    <w:rsid w:val="008714FF"/>
    <w:rsid w:val="00871E2A"/>
    <w:rsid w:val="00872867"/>
    <w:rsid w:val="00872CF9"/>
    <w:rsid w:val="0087417E"/>
    <w:rsid w:val="008743D9"/>
    <w:rsid w:val="00874A7B"/>
    <w:rsid w:val="0087542C"/>
    <w:rsid w:val="008761DE"/>
    <w:rsid w:val="00877852"/>
    <w:rsid w:val="00877C4B"/>
    <w:rsid w:val="00880168"/>
    <w:rsid w:val="0088025E"/>
    <w:rsid w:val="00880CE3"/>
    <w:rsid w:val="008820BC"/>
    <w:rsid w:val="00882BD3"/>
    <w:rsid w:val="008837D1"/>
    <w:rsid w:val="008837DE"/>
    <w:rsid w:val="0088545D"/>
    <w:rsid w:val="00886023"/>
    <w:rsid w:val="008868B8"/>
    <w:rsid w:val="00886AC6"/>
    <w:rsid w:val="00887EBC"/>
    <w:rsid w:val="0089080B"/>
    <w:rsid w:val="00890912"/>
    <w:rsid w:val="00893530"/>
    <w:rsid w:val="0089362A"/>
    <w:rsid w:val="00893AAE"/>
    <w:rsid w:val="00893EBD"/>
    <w:rsid w:val="00895332"/>
    <w:rsid w:val="00895E92"/>
    <w:rsid w:val="00897725"/>
    <w:rsid w:val="008979A3"/>
    <w:rsid w:val="008A1104"/>
    <w:rsid w:val="008A167D"/>
    <w:rsid w:val="008A18E3"/>
    <w:rsid w:val="008A23A7"/>
    <w:rsid w:val="008A2707"/>
    <w:rsid w:val="008A2AD9"/>
    <w:rsid w:val="008A2D91"/>
    <w:rsid w:val="008A3414"/>
    <w:rsid w:val="008A3B36"/>
    <w:rsid w:val="008A49DA"/>
    <w:rsid w:val="008A4D2B"/>
    <w:rsid w:val="008A5FC5"/>
    <w:rsid w:val="008A6F96"/>
    <w:rsid w:val="008B0D8A"/>
    <w:rsid w:val="008B122E"/>
    <w:rsid w:val="008B156E"/>
    <w:rsid w:val="008B2747"/>
    <w:rsid w:val="008B2F4A"/>
    <w:rsid w:val="008B35E6"/>
    <w:rsid w:val="008B4FD8"/>
    <w:rsid w:val="008B5E0D"/>
    <w:rsid w:val="008B61BC"/>
    <w:rsid w:val="008B7A44"/>
    <w:rsid w:val="008B7DF5"/>
    <w:rsid w:val="008B7E2D"/>
    <w:rsid w:val="008C05F3"/>
    <w:rsid w:val="008C0935"/>
    <w:rsid w:val="008C18D0"/>
    <w:rsid w:val="008C1BEE"/>
    <w:rsid w:val="008C21C5"/>
    <w:rsid w:val="008C25A4"/>
    <w:rsid w:val="008C324E"/>
    <w:rsid w:val="008C51AF"/>
    <w:rsid w:val="008C526B"/>
    <w:rsid w:val="008C59BD"/>
    <w:rsid w:val="008C5FCA"/>
    <w:rsid w:val="008C62F6"/>
    <w:rsid w:val="008C71BA"/>
    <w:rsid w:val="008C7743"/>
    <w:rsid w:val="008C7F51"/>
    <w:rsid w:val="008D0037"/>
    <w:rsid w:val="008D12B4"/>
    <w:rsid w:val="008D1756"/>
    <w:rsid w:val="008D1E83"/>
    <w:rsid w:val="008D27B8"/>
    <w:rsid w:val="008D33F1"/>
    <w:rsid w:val="008D3FC3"/>
    <w:rsid w:val="008D4BD9"/>
    <w:rsid w:val="008D539F"/>
    <w:rsid w:val="008D5440"/>
    <w:rsid w:val="008D5E48"/>
    <w:rsid w:val="008D662A"/>
    <w:rsid w:val="008D6917"/>
    <w:rsid w:val="008D71DB"/>
    <w:rsid w:val="008D773E"/>
    <w:rsid w:val="008D7C6B"/>
    <w:rsid w:val="008E0685"/>
    <w:rsid w:val="008E12DC"/>
    <w:rsid w:val="008E1859"/>
    <w:rsid w:val="008E1A94"/>
    <w:rsid w:val="008E2074"/>
    <w:rsid w:val="008E34E3"/>
    <w:rsid w:val="008E3597"/>
    <w:rsid w:val="008E3D12"/>
    <w:rsid w:val="008E43F2"/>
    <w:rsid w:val="008E48F8"/>
    <w:rsid w:val="008E4AA7"/>
    <w:rsid w:val="008E5B7F"/>
    <w:rsid w:val="008E62EC"/>
    <w:rsid w:val="008E729F"/>
    <w:rsid w:val="008E7CE3"/>
    <w:rsid w:val="008F3410"/>
    <w:rsid w:val="008F5E6C"/>
    <w:rsid w:val="008F67B5"/>
    <w:rsid w:val="008F7895"/>
    <w:rsid w:val="009001BC"/>
    <w:rsid w:val="009003C2"/>
    <w:rsid w:val="0090083E"/>
    <w:rsid w:val="009008A6"/>
    <w:rsid w:val="00900CD1"/>
    <w:rsid w:val="00900D37"/>
    <w:rsid w:val="00901AFA"/>
    <w:rsid w:val="00902050"/>
    <w:rsid w:val="00904110"/>
    <w:rsid w:val="00904A9D"/>
    <w:rsid w:val="00904DF2"/>
    <w:rsid w:val="0090551B"/>
    <w:rsid w:val="009075E5"/>
    <w:rsid w:val="009076F4"/>
    <w:rsid w:val="00910DE2"/>
    <w:rsid w:val="00911445"/>
    <w:rsid w:val="0091189F"/>
    <w:rsid w:val="00911C4C"/>
    <w:rsid w:val="00911EDF"/>
    <w:rsid w:val="00912283"/>
    <w:rsid w:val="00913654"/>
    <w:rsid w:val="00913FEF"/>
    <w:rsid w:val="009145B5"/>
    <w:rsid w:val="00915252"/>
    <w:rsid w:val="009156E8"/>
    <w:rsid w:val="0091585A"/>
    <w:rsid w:val="00916057"/>
    <w:rsid w:val="00916692"/>
    <w:rsid w:val="00916873"/>
    <w:rsid w:val="009175E1"/>
    <w:rsid w:val="00917E0B"/>
    <w:rsid w:val="00917E4D"/>
    <w:rsid w:val="0092042D"/>
    <w:rsid w:val="009204EE"/>
    <w:rsid w:val="009208ED"/>
    <w:rsid w:val="00920B9C"/>
    <w:rsid w:val="009226EB"/>
    <w:rsid w:val="00922B19"/>
    <w:rsid w:val="00924F8F"/>
    <w:rsid w:val="00925AA9"/>
    <w:rsid w:val="00925CA1"/>
    <w:rsid w:val="009267C8"/>
    <w:rsid w:val="00926C2D"/>
    <w:rsid w:val="00930B54"/>
    <w:rsid w:val="009318FA"/>
    <w:rsid w:val="00933067"/>
    <w:rsid w:val="0093317E"/>
    <w:rsid w:val="00935B42"/>
    <w:rsid w:val="009360D9"/>
    <w:rsid w:val="00936D76"/>
    <w:rsid w:val="00937698"/>
    <w:rsid w:val="009416DE"/>
    <w:rsid w:val="009420DB"/>
    <w:rsid w:val="0094260B"/>
    <w:rsid w:val="00942829"/>
    <w:rsid w:val="009429CA"/>
    <w:rsid w:val="00943424"/>
    <w:rsid w:val="00943EC4"/>
    <w:rsid w:val="0094441B"/>
    <w:rsid w:val="00944480"/>
    <w:rsid w:val="009447F5"/>
    <w:rsid w:val="00945794"/>
    <w:rsid w:val="0094681D"/>
    <w:rsid w:val="00946BA5"/>
    <w:rsid w:val="00946DC2"/>
    <w:rsid w:val="009476A5"/>
    <w:rsid w:val="009478B4"/>
    <w:rsid w:val="0095106D"/>
    <w:rsid w:val="00951CE0"/>
    <w:rsid w:val="00952420"/>
    <w:rsid w:val="00952967"/>
    <w:rsid w:val="00953077"/>
    <w:rsid w:val="009530F9"/>
    <w:rsid w:val="00953EDF"/>
    <w:rsid w:val="00954DF9"/>
    <w:rsid w:val="00956F5E"/>
    <w:rsid w:val="009571C0"/>
    <w:rsid w:val="009578FA"/>
    <w:rsid w:val="0096038F"/>
    <w:rsid w:val="00960EEA"/>
    <w:rsid w:val="009616D9"/>
    <w:rsid w:val="00961E79"/>
    <w:rsid w:val="00962820"/>
    <w:rsid w:val="00962F87"/>
    <w:rsid w:val="0096676C"/>
    <w:rsid w:val="00967DDB"/>
    <w:rsid w:val="0097230D"/>
    <w:rsid w:val="0097258A"/>
    <w:rsid w:val="009726DD"/>
    <w:rsid w:val="009734FC"/>
    <w:rsid w:val="009737FE"/>
    <w:rsid w:val="00974A56"/>
    <w:rsid w:val="009751D2"/>
    <w:rsid w:val="00975518"/>
    <w:rsid w:val="009759C6"/>
    <w:rsid w:val="00976013"/>
    <w:rsid w:val="00977A06"/>
    <w:rsid w:val="009801D3"/>
    <w:rsid w:val="00980510"/>
    <w:rsid w:val="00981101"/>
    <w:rsid w:val="0098140E"/>
    <w:rsid w:val="0098238E"/>
    <w:rsid w:val="00984432"/>
    <w:rsid w:val="00984FBF"/>
    <w:rsid w:val="0098557E"/>
    <w:rsid w:val="00985DDF"/>
    <w:rsid w:val="0098600B"/>
    <w:rsid w:val="009919F0"/>
    <w:rsid w:val="00993175"/>
    <w:rsid w:val="00993253"/>
    <w:rsid w:val="009935FB"/>
    <w:rsid w:val="00993616"/>
    <w:rsid w:val="00993CB5"/>
    <w:rsid w:val="00995807"/>
    <w:rsid w:val="00995822"/>
    <w:rsid w:val="00995C8C"/>
    <w:rsid w:val="00995FFD"/>
    <w:rsid w:val="0099635E"/>
    <w:rsid w:val="0099760B"/>
    <w:rsid w:val="009978E1"/>
    <w:rsid w:val="00997E66"/>
    <w:rsid w:val="009A182D"/>
    <w:rsid w:val="009A3A43"/>
    <w:rsid w:val="009A3BE2"/>
    <w:rsid w:val="009A4C5F"/>
    <w:rsid w:val="009A4E5D"/>
    <w:rsid w:val="009A5851"/>
    <w:rsid w:val="009A5CD3"/>
    <w:rsid w:val="009B03D6"/>
    <w:rsid w:val="009B08CE"/>
    <w:rsid w:val="009B0F06"/>
    <w:rsid w:val="009B24E4"/>
    <w:rsid w:val="009B2DAC"/>
    <w:rsid w:val="009B5E92"/>
    <w:rsid w:val="009B74B7"/>
    <w:rsid w:val="009B77A6"/>
    <w:rsid w:val="009B7B18"/>
    <w:rsid w:val="009C0982"/>
    <w:rsid w:val="009C0DBC"/>
    <w:rsid w:val="009C1213"/>
    <w:rsid w:val="009C17E4"/>
    <w:rsid w:val="009C19C1"/>
    <w:rsid w:val="009C39A8"/>
    <w:rsid w:val="009C3D3A"/>
    <w:rsid w:val="009C530D"/>
    <w:rsid w:val="009D00E2"/>
    <w:rsid w:val="009D026F"/>
    <w:rsid w:val="009D0516"/>
    <w:rsid w:val="009D2D40"/>
    <w:rsid w:val="009D37E8"/>
    <w:rsid w:val="009D409D"/>
    <w:rsid w:val="009D4628"/>
    <w:rsid w:val="009D49E2"/>
    <w:rsid w:val="009D641C"/>
    <w:rsid w:val="009D69FC"/>
    <w:rsid w:val="009D7E72"/>
    <w:rsid w:val="009E04DB"/>
    <w:rsid w:val="009E118F"/>
    <w:rsid w:val="009E1DEE"/>
    <w:rsid w:val="009E1E86"/>
    <w:rsid w:val="009E1FD9"/>
    <w:rsid w:val="009E21BB"/>
    <w:rsid w:val="009E2ADD"/>
    <w:rsid w:val="009E2C0D"/>
    <w:rsid w:val="009E2D40"/>
    <w:rsid w:val="009E3868"/>
    <w:rsid w:val="009E4523"/>
    <w:rsid w:val="009E45AF"/>
    <w:rsid w:val="009E4A53"/>
    <w:rsid w:val="009E4C4E"/>
    <w:rsid w:val="009E4D8F"/>
    <w:rsid w:val="009E504A"/>
    <w:rsid w:val="009E51FC"/>
    <w:rsid w:val="009E534B"/>
    <w:rsid w:val="009E56F0"/>
    <w:rsid w:val="009E5776"/>
    <w:rsid w:val="009E59B7"/>
    <w:rsid w:val="009E5B43"/>
    <w:rsid w:val="009E5E2D"/>
    <w:rsid w:val="009E78C4"/>
    <w:rsid w:val="009E7F38"/>
    <w:rsid w:val="009F1772"/>
    <w:rsid w:val="009F44F0"/>
    <w:rsid w:val="009F5B0B"/>
    <w:rsid w:val="009F62E4"/>
    <w:rsid w:val="009F6A90"/>
    <w:rsid w:val="009F736D"/>
    <w:rsid w:val="009F7EBB"/>
    <w:rsid w:val="00A00235"/>
    <w:rsid w:val="00A0121B"/>
    <w:rsid w:val="00A01B67"/>
    <w:rsid w:val="00A01DF4"/>
    <w:rsid w:val="00A02489"/>
    <w:rsid w:val="00A02ECD"/>
    <w:rsid w:val="00A032A6"/>
    <w:rsid w:val="00A0428F"/>
    <w:rsid w:val="00A043D6"/>
    <w:rsid w:val="00A0587F"/>
    <w:rsid w:val="00A058C9"/>
    <w:rsid w:val="00A05E74"/>
    <w:rsid w:val="00A0621A"/>
    <w:rsid w:val="00A06B55"/>
    <w:rsid w:val="00A075AB"/>
    <w:rsid w:val="00A107CF"/>
    <w:rsid w:val="00A11541"/>
    <w:rsid w:val="00A11E5B"/>
    <w:rsid w:val="00A123B3"/>
    <w:rsid w:val="00A1273F"/>
    <w:rsid w:val="00A14304"/>
    <w:rsid w:val="00A14F9B"/>
    <w:rsid w:val="00A15983"/>
    <w:rsid w:val="00A15B9E"/>
    <w:rsid w:val="00A1656C"/>
    <w:rsid w:val="00A1679E"/>
    <w:rsid w:val="00A17C15"/>
    <w:rsid w:val="00A2120C"/>
    <w:rsid w:val="00A21ACA"/>
    <w:rsid w:val="00A21E27"/>
    <w:rsid w:val="00A22D94"/>
    <w:rsid w:val="00A24DE2"/>
    <w:rsid w:val="00A25567"/>
    <w:rsid w:val="00A25AF2"/>
    <w:rsid w:val="00A260A3"/>
    <w:rsid w:val="00A26D44"/>
    <w:rsid w:val="00A27698"/>
    <w:rsid w:val="00A301CB"/>
    <w:rsid w:val="00A3038B"/>
    <w:rsid w:val="00A30D4B"/>
    <w:rsid w:val="00A311C9"/>
    <w:rsid w:val="00A31787"/>
    <w:rsid w:val="00A32549"/>
    <w:rsid w:val="00A32E60"/>
    <w:rsid w:val="00A3328F"/>
    <w:rsid w:val="00A33AD4"/>
    <w:rsid w:val="00A3473F"/>
    <w:rsid w:val="00A34A24"/>
    <w:rsid w:val="00A35E79"/>
    <w:rsid w:val="00A36A1A"/>
    <w:rsid w:val="00A40111"/>
    <w:rsid w:val="00A4073F"/>
    <w:rsid w:val="00A4091A"/>
    <w:rsid w:val="00A41346"/>
    <w:rsid w:val="00A42A9B"/>
    <w:rsid w:val="00A42BCC"/>
    <w:rsid w:val="00A453D2"/>
    <w:rsid w:val="00A459EE"/>
    <w:rsid w:val="00A461DF"/>
    <w:rsid w:val="00A46981"/>
    <w:rsid w:val="00A47321"/>
    <w:rsid w:val="00A50D39"/>
    <w:rsid w:val="00A51718"/>
    <w:rsid w:val="00A53129"/>
    <w:rsid w:val="00A551B0"/>
    <w:rsid w:val="00A55500"/>
    <w:rsid w:val="00A5574F"/>
    <w:rsid w:val="00A5643D"/>
    <w:rsid w:val="00A605EC"/>
    <w:rsid w:val="00A60C39"/>
    <w:rsid w:val="00A6180E"/>
    <w:rsid w:val="00A62ED4"/>
    <w:rsid w:val="00A633D1"/>
    <w:rsid w:val="00A63A46"/>
    <w:rsid w:val="00A64C2D"/>
    <w:rsid w:val="00A64F77"/>
    <w:rsid w:val="00A65653"/>
    <w:rsid w:val="00A67302"/>
    <w:rsid w:val="00A673DE"/>
    <w:rsid w:val="00A67425"/>
    <w:rsid w:val="00A67CED"/>
    <w:rsid w:val="00A73669"/>
    <w:rsid w:val="00A74024"/>
    <w:rsid w:val="00A74C13"/>
    <w:rsid w:val="00A74E73"/>
    <w:rsid w:val="00A75B2B"/>
    <w:rsid w:val="00A75F78"/>
    <w:rsid w:val="00A76894"/>
    <w:rsid w:val="00A80C91"/>
    <w:rsid w:val="00A80EFC"/>
    <w:rsid w:val="00A81E73"/>
    <w:rsid w:val="00A83E9D"/>
    <w:rsid w:val="00A84946"/>
    <w:rsid w:val="00A84F4D"/>
    <w:rsid w:val="00A85058"/>
    <w:rsid w:val="00A85DB3"/>
    <w:rsid w:val="00A86043"/>
    <w:rsid w:val="00A86086"/>
    <w:rsid w:val="00A8721C"/>
    <w:rsid w:val="00A8763A"/>
    <w:rsid w:val="00A87738"/>
    <w:rsid w:val="00A9160A"/>
    <w:rsid w:val="00A91629"/>
    <w:rsid w:val="00A92030"/>
    <w:rsid w:val="00A92034"/>
    <w:rsid w:val="00A92C00"/>
    <w:rsid w:val="00A93DD5"/>
    <w:rsid w:val="00A94308"/>
    <w:rsid w:val="00A947F7"/>
    <w:rsid w:val="00A94B25"/>
    <w:rsid w:val="00A9506F"/>
    <w:rsid w:val="00A96741"/>
    <w:rsid w:val="00A96EAF"/>
    <w:rsid w:val="00A9791A"/>
    <w:rsid w:val="00A97FCB"/>
    <w:rsid w:val="00AA0C99"/>
    <w:rsid w:val="00AA1457"/>
    <w:rsid w:val="00AA1DD8"/>
    <w:rsid w:val="00AA1E3D"/>
    <w:rsid w:val="00AA20CA"/>
    <w:rsid w:val="00AA264F"/>
    <w:rsid w:val="00AA3439"/>
    <w:rsid w:val="00AA3620"/>
    <w:rsid w:val="00AA3966"/>
    <w:rsid w:val="00AA5A45"/>
    <w:rsid w:val="00AA67EB"/>
    <w:rsid w:val="00AA75FC"/>
    <w:rsid w:val="00AA7A88"/>
    <w:rsid w:val="00AB10DC"/>
    <w:rsid w:val="00AB1FA0"/>
    <w:rsid w:val="00AB3347"/>
    <w:rsid w:val="00AB4882"/>
    <w:rsid w:val="00AB49BA"/>
    <w:rsid w:val="00AB5499"/>
    <w:rsid w:val="00AB5527"/>
    <w:rsid w:val="00AB5B99"/>
    <w:rsid w:val="00AB5FD9"/>
    <w:rsid w:val="00AB61B2"/>
    <w:rsid w:val="00AB6F49"/>
    <w:rsid w:val="00AB7084"/>
    <w:rsid w:val="00AB72B4"/>
    <w:rsid w:val="00AB7876"/>
    <w:rsid w:val="00AB79B4"/>
    <w:rsid w:val="00AB7B3C"/>
    <w:rsid w:val="00AC0FEB"/>
    <w:rsid w:val="00AC2945"/>
    <w:rsid w:val="00AC2DC2"/>
    <w:rsid w:val="00AC3CCA"/>
    <w:rsid w:val="00AC42C8"/>
    <w:rsid w:val="00AC56FB"/>
    <w:rsid w:val="00AC6C12"/>
    <w:rsid w:val="00AC71A2"/>
    <w:rsid w:val="00AC7AF7"/>
    <w:rsid w:val="00AD05E0"/>
    <w:rsid w:val="00AD193D"/>
    <w:rsid w:val="00AD3E2F"/>
    <w:rsid w:val="00AD4873"/>
    <w:rsid w:val="00AD5A5E"/>
    <w:rsid w:val="00AD5C8A"/>
    <w:rsid w:val="00AD62F6"/>
    <w:rsid w:val="00AD6B24"/>
    <w:rsid w:val="00AD7BAC"/>
    <w:rsid w:val="00AE149A"/>
    <w:rsid w:val="00AE14A5"/>
    <w:rsid w:val="00AE1813"/>
    <w:rsid w:val="00AE209B"/>
    <w:rsid w:val="00AE30BC"/>
    <w:rsid w:val="00AE367F"/>
    <w:rsid w:val="00AE38BF"/>
    <w:rsid w:val="00AE3E14"/>
    <w:rsid w:val="00AE3F90"/>
    <w:rsid w:val="00AE47EA"/>
    <w:rsid w:val="00AE5482"/>
    <w:rsid w:val="00AE66F6"/>
    <w:rsid w:val="00AE68B5"/>
    <w:rsid w:val="00AE7124"/>
    <w:rsid w:val="00AF016B"/>
    <w:rsid w:val="00AF0615"/>
    <w:rsid w:val="00AF0965"/>
    <w:rsid w:val="00AF1784"/>
    <w:rsid w:val="00AF19A6"/>
    <w:rsid w:val="00AF2C8F"/>
    <w:rsid w:val="00AF343C"/>
    <w:rsid w:val="00AF5392"/>
    <w:rsid w:val="00AF5EB5"/>
    <w:rsid w:val="00AF6269"/>
    <w:rsid w:val="00AF67DB"/>
    <w:rsid w:val="00AF79FF"/>
    <w:rsid w:val="00AF7AD0"/>
    <w:rsid w:val="00B000C2"/>
    <w:rsid w:val="00B011A8"/>
    <w:rsid w:val="00B01CDA"/>
    <w:rsid w:val="00B0277B"/>
    <w:rsid w:val="00B027C7"/>
    <w:rsid w:val="00B027CD"/>
    <w:rsid w:val="00B031F1"/>
    <w:rsid w:val="00B04F29"/>
    <w:rsid w:val="00B05040"/>
    <w:rsid w:val="00B05D1F"/>
    <w:rsid w:val="00B0632B"/>
    <w:rsid w:val="00B06913"/>
    <w:rsid w:val="00B06CA7"/>
    <w:rsid w:val="00B079A2"/>
    <w:rsid w:val="00B10914"/>
    <w:rsid w:val="00B1259C"/>
    <w:rsid w:val="00B139B7"/>
    <w:rsid w:val="00B139CA"/>
    <w:rsid w:val="00B14021"/>
    <w:rsid w:val="00B140FD"/>
    <w:rsid w:val="00B16931"/>
    <w:rsid w:val="00B16B02"/>
    <w:rsid w:val="00B17F27"/>
    <w:rsid w:val="00B208B9"/>
    <w:rsid w:val="00B216FD"/>
    <w:rsid w:val="00B22217"/>
    <w:rsid w:val="00B223DD"/>
    <w:rsid w:val="00B22608"/>
    <w:rsid w:val="00B236D8"/>
    <w:rsid w:val="00B238C3"/>
    <w:rsid w:val="00B2532D"/>
    <w:rsid w:val="00B26397"/>
    <w:rsid w:val="00B275A6"/>
    <w:rsid w:val="00B3107E"/>
    <w:rsid w:val="00B31397"/>
    <w:rsid w:val="00B31D3E"/>
    <w:rsid w:val="00B31D50"/>
    <w:rsid w:val="00B31FEA"/>
    <w:rsid w:val="00B322B0"/>
    <w:rsid w:val="00B32698"/>
    <w:rsid w:val="00B32EA8"/>
    <w:rsid w:val="00B32ECA"/>
    <w:rsid w:val="00B342BD"/>
    <w:rsid w:val="00B34D11"/>
    <w:rsid w:val="00B3513D"/>
    <w:rsid w:val="00B35328"/>
    <w:rsid w:val="00B35EF2"/>
    <w:rsid w:val="00B36612"/>
    <w:rsid w:val="00B37196"/>
    <w:rsid w:val="00B37752"/>
    <w:rsid w:val="00B37808"/>
    <w:rsid w:val="00B37FBA"/>
    <w:rsid w:val="00B40076"/>
    <w:rsid w:val="00B407CB"/>
    <w:rsid w:val="00B40A09"/>
    <w:rsid w:val="00B4138F"/>
    <w:rsid w:val="00B419E8"/>
    <w:rsid w:val="00B42349"/>
    <w:rsid w:val="00B42F33"/>
    <w:rsid w:val="00B43B7C"/>
    <w:rsid w:val="00B43F39"/>
    <w:rsid w:val="00B44760"/>
    <w:rsid w:val="00B4541E"/>
    <w:rsid w:val="00B45637"/>
    <w:rsid w:val="00B456F5"/>
    <w:rsid w:val="00B458FB"/>
    <w:rsid w:val="00B46977"/>
    <w:rsid w:val="00B4711C"/>
    <w:rsid w:val="00B476F4"/>
    <w:rsid w:val="00B50792"/>
    <w:rsid w:val="00B511C6"/>
    <w:rsid w:val="00B51210"/>
    <w:rsid w:val="00B52692"/>
    <w:rsid w:val="00B534A9"/>
    <w:rsid w:val="00B55148"/>
    <w:rsid w:val="00B552F6"/>
    <w:rsid w:val="00B55F69"/>
    <w:rsid w:val="00B55FD9"/>
    <w:rsid w:val="00B564A4"/>
    <w:rsid w:val="00B564B9"/>
    <w:rsid w:val="00B56CF7"/>
    <w:rsid w:val="00B56E44"/>
    <w:rsid w:val="00B573F7"/>
    <w:rsid w:val="00B61D0B"/>
    <w:rsid w:val="00B63FF0"/>
    <w:rsid w:val="00B67243"/>
    <w:rsid w:val="00B673FC"/>
    <w:rsid w:val="00B7013E"/>
    <w:rsid w:val="00B70288"/>
    <w:rsid w:val="00B708B4"/>
    <w:rsid w:val="00B70AA0"/>
    <w:rsid w:val="00B71438"/>
    <w:rsid w:val="00B7435B"/>
    <w:rsid w:val="00B756BC"/>
    <w:rsid w:val="00B75EC5"/>
    <w:rsid w:val="00B76AFE"/>
    <w:rsid w:val="00B7755E"/>
    <w:rsid w:val="00B80365"/>
    <w:rsid w:val="00B8043C"/>
    <w:rsid w:val="00B80BCD"/>
    <w:rsid w:val="00B815D3"/>
    <w:rsid w:val="00B81842"/>
    <w:rsid w:val="00B81854"/>
    <w:rsid w:val="00B8189F"/>
    <w:rsid w:val="00B81EBB"/>
    <w:rsid w:val="00B822B2"/>
    <w:rsid w:val="00B8311F"/>
    <w:rsid w:val="00B84885"/>
    <w:rsid w:val="00B84E47"/>
    <w:rsid w:val="00B868B4"/>
    <w:rsid w:val="00B8786A"/>
    <w:rsid w:val="00B9014D"/>
    <w:rsid w:val="00B90F30"/>
    <w:rsid w:val="00B92400"/>
    <w:rsid w:val="00B92988"/>
    <w:rsid w:val="00B92D9A"/>
    <w:rsid w:val="00B93DBD"/>
    <w:rsid w:val="00B952B1"/>
    <w:rsid w:val="00B96102"/>
    <w:rsid w:val="00B96CB2"/>
    <w:rsid w:val="00BA1446"/>
    <w:rsid w:val="00BA1720"/>
    <w:rsid w:val="00BA4962"/>
    <w:rsid w:val="00BA4F8C"/>
    <w:rsid w:val="00BA5B01"/>
    <w:rsid w:val="00BA5EF9"/>
    <w:rsid w:val="00BA6D67"/>
    <w:rsid w:val="00BA70BF"/>
    <w:rsid w:val="00BB0676"/>
    <w:rsid w:val="00BB1E59"/>
    <w:rsid w:val="00BB2438"/>
    <w:rsid w:val="00BB29D3"/>
    <w:rsid w:val="00BB2B06"/>
    <w:rsid w:val="00BB38F0"/>
    <w:rsid w:val="00BB3902"/>
    <w:rsid w:val="00BB3A1C"/>
    <w:rsid w:val="00BB43BB"/>
    <w:rsid w:val="00BB48A3"/>
    <w:rsid w:val="00BB48C1"/>
    <w:rsid w:val="00BB4FA9"/>
    <w:rsid w:val="00BB5143"/>
    <w:rsid w:val="00BB6980"/>
    <w:rsid w:val="00BC1ED7"/>
    <w:rsid w:val="00BC1F05"/>
    <w:rsid w:val="00BC2183"/>
    <w:rsid w:val="00BC284A"/>
    <w:rsid w:val="00BC342D"/>
    <w:rsid w:val="00BC5160"/>
    <w:rsid w:val="00BC5CC1"/>
    <w:rsid w:val="00BC710A"/>
    <w:rsid w:val="00BC7994"/>
    <w:rsid w:val="00BC7B01"/>
    <w:rsid w:val="00BD0C76"/>
    <w:rsid w:val="00BD2533"/>
    <w:rsid w:val="00BD2EDF"/>
    <w:rsid w:val="00BD468F"/>
    <w:rsid w:val="00BD49B2"/>
    <w:rsid w:val="00BD4F8A"/>
    <w:rsid w:val="00BD5590"/>
    <w:rsid w:val="00BD6884"/>
    <w:rsid w:val="00BD6BE6"/>
    <w:rsid w:val="00BD707F"/>
    <w:rsid w:val="00BD70C3"/>
    <w:rsid w:val="00BE06FD"/>
    <w:rsid w:val="00BE0F58"/>
    <w:rsid w:val="00BE12FB"/>
    <w:rsid w:val="00BE1B62"/>
    <w:rsid w:val="00BE1C8D"/>
    <w:rsid w:val="00BE26B9"/>
    <w:rsid w:val="00BE3781"/>
    <w:rsid w:val="00BE4D05"/>
    <w:rsid w:val="00BE4EDC"/>
    <w:rsid w:val="00BE5BB3"/>
    <w:rsid w:val="00BE74D8"/>
    <w:rsid w:val="00BE7E59"/>
    <w:rsid w:val="00BF0C6E"/>
    <w:rsid w:val="00BF0DCD"/>
    <w:rsid w:val="00BF1628"/>
    <w:rsid w:val="00BF21D2"/>
    <w:rsid w:val="00BF26F1"/>
    <w:rsid w:val="00BF2D6C"/>
    <w:rsid w:val="00BF4990"/>
    <w:rsid w:val="00BF74BF"/>
    <w:rsid w:val="00BF7F80"/>
    <w:rsid w:val="00C007E2"/>
    <w:rsid w:val="00C02A4A"/>
    <w:rsid w:val="00C02DF1"/>
    <w:rsid w:val="00C02FD8"/>
    <w:rsid w:val="00C03317"/>
    <w:rsid w:val="00C04F86"/>
    <w:rsid w:val="00C05422"/>
    <w:rsid w:val="00C05D39"/>
    <w:rsid w:val="00C05F04"/>
    <w:rsid w:val="00C06832"/>
    <w:rsid w:val="00C10B8D"/>
    <w:rsid w:val="00C11325"/>
    <w:rsid w:val="00C11732"/>
    <w:rsid w:val="00C1232B"/>
    <w:rsid w:val="00C13102"/>
    <w:rsid w:val="00C13363"/>
    <w:rsid w:val="00C134DB"/>
    <w:rsid w:val="00C136C0"/>
    <w:rsid w:val="00C158D7"/>
    <w:rsid w:val="00C16279"/>
    <w:rsid w:val="00C1637E"/>
    <w:rsid w:val="00C16A60"/>
    <w:rsid w:val="00C170A5"/>
    <w:rsid w:val="00C17554"/>
    <w:rsid w:val="00C17756"/>
    <w:rsid w:val="00C21C5C"/>
    <w:rsid w:val="00C21DF8"/>
    <w:rsid w:val="00C21EF2"/>
    <w:rsid w:val="00C222D5"/>
    <w:rsid w:val="00C22DF8"/>
    <w:rsid w:val="00C23346"/>
    <w:rsid w:val="00C2346F"/>
    <w:rsid w:val="00C23AED"/>
    <w:rsid w:val="00C23F83"/>
    <w:rsid w:val="00C25590"/>
    <w:rsid w:val="00C273EC"/>
    <w:rsid w:val="00C301BC"/>
    <w:rsid w:val="00C30ACC"/>
    <w:rsid w:val="00C31568"/>
    <w:rsid w:val="00C31719"/>
    <w:rsid w:val="00C31F50"/>
    <w:rsid w:val="00C32010"/>
    <w:rsid w:val="00C32352"/>
    <w:rsid w:val="00C32D3A"/>
    <w:rsid w:val="00C32D66"/>
    <w:rsid w:val="00C335F6"/>
    <w:rsid w:val="00C33705"/>
    <w:rsid w:val="00C34939"/>
    <w:rsid w:val="00C34C83"/>
    <w:rsid w:val="00C34FFC"/>
    <w:rsid w:val="00C350CA"/>
    <w:rsid w:val="00C357D6"/>
    <w:rsid w:val="00C4098F"/>
    <w:rsid w:val="00C4110E"/>
    <w:rsid w:val="00C41D18"/>
    <w:rsid w:val="00C41E50"/>
    <w:rsid w:val="00C42660"/>
    <w:rsid w:val="00C4321B"/>
    <w:rsid w:val="00C434B9"/>
    <w:rsid w:val="00C43BAF"/>
    <w:rsid w:val="00C45D9C"/>
    <w:rsid w:val="00C45DBE"/>
    <w:rsid w:val="00C46AFE"/>
    <w:rsid w:val="00C47B21"/>
    <w:rsid w:val="00C5004B"/>
    <w:rsid w:val="00C50478"/>
    <w:rsid w:val="00C505BD"/>
    <w:rsid w:val="00C50E8A"/>
    <w:rsid w:val="00C515E3"/>
    <w:rsid w:val="00C517CB"/>
    <w:rsid w:val="00C521BB"/>
    <w:rsid w:val="00C52876"/>
    <w:rsid w:val="00C52B01"/>
    <w:rsid w:val="00C52C12"/>
    <w:rsid w:val="00C53DDA"/>
    <w:rsid w:val="00C54BCE"/>
    <w:rsid w:val="00C54F87"/>
    <w:rsid w:val="00C55872"/>
    <w:rsid w:val="00C55896"/>
    <w:rsid w:val="00C600CB"/>
    <w:rsid w:val="00C6123E"/>
    <w:rsid w:val="00C618FC"/>
    <w:rsid w:val="00C62692"/>
    <w:rsid w:val="00C62774"/>
    <w:rsid w:val="00C62B44"/>
    <w:rsid w:val="00C62BE4"/>
    <w:rsid w:val="00C642BB"/>
    <w:rsid w:val="00C64CC9"/>
    <w:rsid w:val="00C6578A"/>
    <w:rsid w:val="00C66099"/>
    <w:rsid w:val="00C67330"/>
    <w:rsid w:val="00C674C9"/>
    <w:rsid w:val="00C67CBC"/>
    <w:rsid w:val="00C67D92"/>
    <w:rsid w:val="00C71ACD"/>
    <w:rsid w:val="00C71E68"/>
    <w:rsid w:val="00C721BA"/>
    <w:rsid w:val="00C729EF"/>
    <w:rsid w:val="00C72C04"/>
    <w:rsid w:val="00C738D6"/>
    <w:rsid w:val="00C73CC0"/>
    <w:rsid w:val="00C73CF7"/>
    <w:rsid w:val="00C73F4F"/>
    <w:rsid w:val="00C743AC"/>
    <w:rsid w:val="00C74C56"/>
    <w:rsid w:val="00C7576F"/>
    <w:rsid w:val="00C758C1"/>
    <w:rsid w:val="00C758C5"/>
    <w:rsid w:val="00C75D4E"/>
    <w:rsid w:val="00C75E47"/>
    <w:rsid w:val="00C767AE"/>
    <w:rsid w:val="00C769DF"/>
    <w:rsid w:val="00C802FE"/>
    <w:rsid w:val="00C81A65"/>
    <w:rsid w:val="00C82B15"/>
    <w:rsid w:val="00C83D62"/>
    <w:rsid w:val="00C841AD"/>
    <w:rsid w:val="00C841EE"/>
    <w:rsid w:val="00C85428"/>
    <w:rsid w:val="00C86E37"/>
    <w:rsid w:val="00C87EB7"/>
    <w:rsid w:val="00C90D79"/>
    <w:rsid w:val="00C91159"/>
    <w:rsid w:val="00C914D7"/>
    <w:rsid w:val="00C91ED3"/>
    <w:rsid w:val="00C91FD6"/>
    <w:rsid w:val="00C93F81"/>
    <w:rsid w:val="00C949F2"/>
    <w:rsid w:val="00C96B0C"/>
    <w:rsid w:val="00C97059"/>
    <w:rsid w:val="00C970E1"/>
    <w:rsid w:val="00C97775"/>
    <w:rsid w:val="00CA0519"/>
    <w:rsid w:val="00CA0588"/>
    <w:rsid w:val="00CA074F"/>
    <w:rsid w:val="00CA0D97"/>
    <w:rsid w:val="00CA1217"/>
    <w:rsid w:val="00CA1C0E"/>
    <w:rsid w:val="00CA2093"/>
    <w:rsid w:val="00CA3987"/>
    <w:rsid w:val="00CA42CC"/>
    <w:rsid w:val="00CA510A"/>
    <w:rsid w:val="00CA6234"/>
    <w:rsid w:val="00CA721E"/>
    <w:rsid w:val="00CA7B0C"/>
    <w:rsid w:val="00CB29E9"/>
    <w:rsid w:val="00CB2EBE"/>
    <w:rsid w:val="00CB2EF0"/>
    <w:rsid w:val="00CB3F1A"/>
    <w:rsid w:val="00CB429A"/>
    <w:rsid w:val="00CB4428"/>
    <w:rsid w:val="00CB51BB"/>
    <w:rsid w:val="00CB6003"/>
    <w:rsid w:val="00CB632F"/>
    <w:rsid w:val="00CB670C"/>
    <w:rsid w:val="00CB6AC8"/>
    <w:rsid w:val="00CB7475"/>
    <w:rsid w:val="00CC0134"/>
    <w:rsid w:val="00CC099B"/>
    <w:rsid w:val="00CC2411"/>
    <w:rsid w:val="00CC24EE"/>
    <w:rsid w:val="00CC2562"/>
    <w:rsid w:val="00CC2BFF"/>
    <w:rsid w:val="00CC37D7"/>
    <w:rsid w:val="00CC4950"/>
    <w:rsid w:val="00CC5410"/>
    <w:rsid w:val="00CC7660"/>
    <w:rsid w:val="00CC7863"/>
    <w:rsid w:val="00CC7FAA"/>
    <w:rsid w:val="00CD0F8E"/>
    <w:rsid w:val="00CD17A7"/>
    <w:rsid w:val="00CD21F4"/>
    <w:rsid w:val="00CD2387"/>
    <w:rsid w:val="00CD40EC"/>
    <w:rsid w:val="00CD46BF"/>
    <w:rsid w:val="00CD4DC1"/>
    <w:rsid w:val="00CD4F40"/>
    <w:rsid w:val="00CD6A5D"/>
    <w:rsid w:val="00CD6E16"/>
    <w:rsid w:val="00CD6F91"/>
    <w:rsid w:val="00CD764B"/>
    <w:rsid w:val="00CD77DF"/>
    <w:rsid w:val="00CD7E6A"/>
    <w:rsid w:val="00CE080B"/>
    <w:rsid w:val="00CE0BDD"/>
    <w:rsid w:val="00CE0D82"/>
    <w:rsid w:val="00CE0FEA"/>
    <w:rsid w:val="00CE4A13"/>
    <w:rsid w:val="00CE4D5D"/>
    <w:rsid w:val="00CE5693"/>
    <w:rsid w:val="00CE62A5"/>
    <w:rsid w:val="00CE6EA3"/>
    <w:rsid w:val="00CE7BE4"/>
    <w:rsid w:val="00CF00E3"/>
    <w:rsid w:val="00CF224D"/>
    <w:rsid w:val="00CF468E"/>
    <w:rsid w:val="00CF5689"/>
    <w:rsid w:val="00CF5E61"/>
    <w:rsid w:val="00CF623F"/>
    <w:rsid w:val="00CF6E20"/>
    <w:rsid w:val="00CF7958"/>
    <w:rsid w:val="00CF7CFA"/>
    <w:rsid w:val="00D0018D"/>
    <w:rsid w:val="00D003BF"/>
    <w:rsid w:val="00D0164E"/>
    <w:rsid w:val="00D01BDB"/>
    <w:rsid w:val="00D024C7"/>
    <w:rsid w:val="00D02EE1"/>
    <w:rsid w:val="00D0333D"/>
    <w:rsid w:val="00D0499C"/>
    <w:rsid w:val="00D06000"/>
    <w:rsid w:val="00D060DE"/>
    <w:rsid w:val="00D062DA"/>
    <w:rsid w:val="00D0643A"/>
    <w:rsid w:val="00D07250"/>
    <w:rsid w:val="00D10D4C"/>
    <w:rsid w:val="00D1369A"/>
    <w:rsid w:val="00D136C7"/>
    <w:rsid w:val="00D13F03"/>
    <w:rsid w:val="00D15289"/>
    <w:rsid w:val="00D15922"/>
    <w:rsid w:val="00D15BBF"/>
    <w:rsid w:val="00D15C01"/>
    <w:rsid w:val="00D17044"/>
    <w:rsid w:val="00D17568"/>
    <w:rsid w:val="00D177C6"/>
    <w:rsid w:val="00D2044C"/>
    <w:rsid w:val="00D206BA"/>
    <w:rsid w:val="00D21296"/>
    <w:rsid w:val="00D223DD"/>
    <w:rsid w:val="00D231C1"/>
    <w:rsid w:val="00D236F6"/>
    <w:rsid w:val="00D23FC3"/>
    <w:rsid w:val="00D24ED1"/>
    <w:rsid w:val="00D26CE6"/>
    <w:rsid w:val="00D27BCA"/>
    <w:rsid w:val="00D30A90"/>
    <w:rsid w:val="00D30AF1"/>
    <w:rsid w:val="00D30DD9"/>
    <w:rsid w:val="00D31246"/>
    <w:rsid w:val="00D32623"/>
    <w:rsid w:val="00D32645"/>
    <w:rsid w:val="00D32AD7"/>
    <w:rsid w:val="00D3685A"/>
    <w:rsid w:val="00D37195"/>
    <w:rsid w:val="00D3734A"/>
    <w:rsid w:val="00D40154"/>
    <w:rsid w:val="00D403F1"/>
    <w:rsid w:val="00D40C1D"/>
    <w:rsid w:val="00D429D5"/>
    <w:rsid w:val="00D4304D"/>
    <w:rsid w:val="00D4364E"/>
    <w:rsid w:val="00D44015"/>
    <w:rsid w:val="00D44502"/>
    <w:rsid w:val="00D44E88"/>
    <w:rsid w:val="00D450AC"/>
    <w:rsid w:val="00D45957"/>
    <w:rsid w:val="00D4631A"/>
    <w:rsid w:val="00D466EB"/>
    <w:rsid w:val="00D47C58"/>
    <w:rsid w:val="00D47D07"/>
    <w:rsid w:val="00D505A6"/>
    <w:rsid w:val="00D523E3"/>
    <w:rsid w:val="00D52925"/>
    <w:rsid w:val="00D52B18"/>
    <w:rsid w:val="00D52C7D"/>
    <w:rsid w:val="00D53A22"/>
    <w:rsid w:val="00D545D2"/>
    <w:rsid w:val="00D55208"/>
    <w:rsid w:val="00D562A6"/>
    <w:rsid w:val="00D56CFF"/>
    <w:rsid w:val="00D579BB"/>
    <w:rsid w:val="00D60E1B"/>
    <w:rsid w:val="00D61549"/>
    <w:rsid w:val="00D61F2B"/>
    <w:rsid w:val="00D6270F"/>
    <w:rsid w:val="00D630FB"/>
    <w:rsid w:val="00D63902"/>
    <w:rsid w:val="00D63BB3"/>
    <w:rsid w:val="00D63D5B"/>
    <w:rsid w:val="00D64B1A"/>
    <w:rsid w:val="00D64F14"/>
    <w:rsid w:val="00D66764"/>
    <w:rsid w:val="00D66A9F"/>
    <w:rsid w:val="00D67E82"/>
    <w:rsid w:val="00D70001"/>
    <w:rsid w:val="00D704A3"/>
    <w:rsid w:val="00D7082D"/>
    <w:rsid w:val="00D7083E"/>
    <w:rsid w:val="00D7171B"/>
    <w:rsid w:val="00D729C1"/>
    <w:rsid w:val="00D735A6"/>
    <w:rsid w:val="00D73DE2"/>
    <w:rsid w:val="00D74612"/>
    <w:rsid w:val="00D75A09"/>
    <w:rsid w:val="00D76C17"/>
    <w:rsid w:val="00D8006B"/>
    <w:rsid w:val="00D8027E"/>
    <w:rsid w:val="00D8083F"/>
    <w:rsid w:val="00D81687"/>
    <w:rsid w:val="00D817D0"/>
    <w:rsid w:val="00D8248B"/>
    <w:rsid w:val="00D82DD2"/>
    <w:rsid w:val="00D83753"/>
    <w:rsid w:val="00D8443E"/>
    <w:rsid w:val="00D85338"/>
    <w:rsid w:val="00D8536A"/>
    <w:rsid w:val="00D85C1D"/>
    <w:rsid w:val="00D86944"/>
    <w:rsid w:val="00D8711F"/>
    <w:rsid w:val="00D872BE"/>
    <w:rsid w:val="00D8759F"/>
    <w:rsid w:val="00D87A14"/>
    <w:rsid w:val="00D900DE"/>
    <w:rsid w:val="00D9036A"/>
    <w:rsid w:val="00D91523"/>
    <w:rsid w:val="00D9185D"/>
    <w:rsid w:val="00D92931"/>
    <w:rsid w:val="00D92DB8"/>
    <w:rsid w:val="00D930B3"/>
    <w:rsid w:val="00D9353E"/>
    <w:rsid w:val="00D94627"/>
    <w:rsid w:val="00D94C4B"/>
    <w:rsid w:val="00D94CDF"/>
    <w:rsid w:val="00D954BE"/>
    <w:rsid w:val="00D9556D"/>
    <w:rsid w:val="00D9651D"/>
    <w:rsid w:val="00D9671F"/>
    <w:rsid w:val="00D96876"/>
    <w:rsid w:val="00D97C5F"/>
    <w:rsid w:val="00DA07F6"/>
    <w:rsid w:val="00DA18D6"/>
    <w:rsid w:val="00DA226D"/>
    <w:rsid w:val="00DA2831"/>
    <w:rsid w:val="00DA319C"/>
    <w:rsid w:val="00DA3FD2"/>
    <w:rsid w:val="00DA47C4"/>
    <w:rsid w:val="00DA60AA"/>
    <w:rsid w:val="00DA61C1"/>
    <w:rsid w:val="00DA67F7"/>
    <w:rsid w:val="00DA739D"/>
    <w:rsid w:val="00DA76BF"/>
    <w:rsid w:val="00DA790B"/>
    <w:rsid w:val="00DB45AD"/>
    <w:rsid w:val="00DB4945"/>
    <w:rsid w:val="00DB6C0D"/>
    <w:rsid w:val="00DC0474"/>
    <w:rsid w:val="00DC0475"/>
    <w:rsid w:val="00DC08E0"/>
    <w:rsid w:val="00DC1130"/>
    <w:rsid w:val="00DC1328"/>
    <w:rsid w:val="00DC1518"/>
    <w:rsid w:val="00DC32BF"/>
    <w:rsid w:val="00DC3757"/>
    <w:rsid w:val="00DC3B43"/>
    <w:rsid w:val="00DC3CD8"/>
    <w:rsid w:val="00DC3F70"/>
    <w:rsid w:val="00DC489D"/>
    <w:rsid w:val="00DC55E6"/>
    <w:rsid w:val="00DC5AAD"/>
    <w:rsid w:val="00DC5CB6"/>
    <w:rsid w:val="00DC6A09"/>
    <w:rsid w:val="00DC6C83"/>
    <w:rsid w:val="00DC6CFD"/>
    <w:rsid w:val="00DC72AE"/>
    <w:rsid w:val="00DD00E1"/>
    <w:rsid w:val="00DD05B1"/>
    <w:rsid w:val="00DD0720"/>
    <w:rsid w:val="00DD17F3"/>
    <w:rsid w:val="00DD1C0E"/>
    <w:rsid w:val="00DD1C86"/>
    <w:rsid w:val="00DD25B1"/>
    <w:rsid w:val="00DD2852"/>
    <w:rsid w:val="00DD2F39"/>
    <w:rsid w:val="00DD5714"/>
    <w:rsid w:val="00DD5913"/>
    <w:rsid w:val="00DD5EBB"/>
    <w:rsid w:val="00DE00D9"/>
    <w:rsid w:val="00DE178D"/>
    <w:rsid w:val="00DE17FD"/>
    <w:rsid w:val="00DE2B9D"/>
    <w:rsid w:val="00DE48D6"/>
    <w:rsid w:val="00DE530C"/>
    <w:rsid w:val="00DE5E7F"/>
    <w:rsid w:val="00DE714F"/>
    <w:rsid w:val="00DE79C4"/>
    <w:rsid w:val="00DE7FDC"/>
    <w:rsid w:val="00DF0A6D"/>
    <w:rsid w:val="00DF18B0"/>
    <w:rsid w:val="00DF1987"/>
    <w:rsid w:val="00DF1EE3"/>
    <w:rsid w:val="00DF2801"/>
    <w:rsid w:val="00DF2BDE"/>
    <w:rsid w:val="00DF2D9B"/>
    <w:rsid w:val="00DF2DD9"/>
    <w:rsid w:val="00DF35FC"/>
    <w:rsid w:val="00DF3797"/>
    <w:rsid w:val="00DF3904"/>
    <w:rsid w:val="00DF39C9"/>
    <w:rsid w:val="00DF4049"/>
    <w:rsid w:val="00DF4399"/>
    <w:rsid w:val="00DF4B16"/>
    <w:rsid w:val="00DF5809"/>
    <w:rsid w:val="00DF6093"/>
    <w:rsid w:val="00DF61FB"/>
    <w:rsid w:val="00DF62DC"/>
    <w:rsid w:val="00DF6E81"/>
    <w:rsid w:val="00DF79E6"/>
    <w:rsid w:val="00E000B5"/>
    <w:rsid w:val="00E00CD7"/>
    <w:rsid w:val="00E00D45"/>
    <w:rsid w:val="00E0121C"/>
    <w:rsid w:val="00E03462"/>
    <w:rsid w:val="00E046DF"/>
    <w:rsid w:val="00E0478D"/>
    <w:rsid w:val="00E049AD"/>
    <w:rsid w:val="00E05E73"/>
    <w:rsid w:val="00E07F61"/>
    <w:rsid w:val="00E10BEE"/>
    <w:rsid w:val="00E1165C"/>
    <w:rsid w:val="00E11D61"/>
    <w:rsid w:val="00E12028"/>
    <w:rsid w:val="00E124B9"/>
    <w:rsid w:val="00E1364F"/>
    <w:rsid w:val="00E13899"/>
    <w:rsid w:val="00E139DA"/>
    <w:rsid w:val="00E13EE2"/>
    <w:rsid w:val="00E1419F"/>
    <w:rsid w:val="00E14988"/>
    <w:rsid w:val="00E14D03"/>
    <w:rsid w:val="00E15D6E"/>
    <w:rsid w:val="00E15E4B"/>
    <w:rsid w:val="00E165EC"/>
    <w:rsid w:val="00E22111"/>
    <w:rsid w:val="00E24012"/>
    <w:rsid w:val="00E25E79"/>
    <w:rsid w:val="00E26282"/>
    <w:rsid w:val="00E266A4"/>
    <w:rsid w:val="00E27018"/>
    <w:rsid w:val="00E278FB"/>
    <w:rsid w:val="00E27BA3"/>
    <w:rsid w:val="00E27F53"/>
    <w:rsid w:val="00E3057C"/>
    <w:rsid w:val="00E31038"/>
    <w:rsid w:val="00E31736"/>
    <w:rsid w:val="00E3308C"/>
    <w:rsid w:val="00E331BE"/>
    <w:rsid w:val="00E352FC"/>
    <w:rsid w:val="00E354B8"/>
    <w:rsid w:val="00E3605B"/>
    <w:rsid w:val="00E36159"/>
    <w:rsid w:val="00E36B49"/>
    <w:rsid w:val="00E374CD"/>
    <w:rsid w:val="00E37B0A"/>
    <w:rsid w:val="00E40DB8"/>
    <w:rsid w:val="00E446A9"/>
    <w:rsid w:val="00E468A7"/>
    <w:rsid w:val="00E471FD"/>
    <w:rsid w:val="00E50BC5"/>
    <w:rsid w:val="00E50C30"/>
    <w:rsid w:val="00E51535"/>
    <w:rsid w:val="00E524B4"/>
    <w:rsid w:val="00E527D2"/>
    <w:rsid w:val="00E52F6B"/>
    <w:rsid w:val="00E54AFD"/>
    <w:rsid w:val="00E5514D"/>
    <w:rsid w:val="00E55243"/>
    <w:rsid w:val="00E55304"/>
    <w:rsid w:val="00E5579A"/>
    <w:rsid w:val="00E56CD5"/>
    <w:rsid w:val="00E56DAF"/>
    <w:rsid w:val="00E56DFE"/>
    <w:rsid w:val="00E61B27"/>
    <w:rsid w:val="00E61D99"/>
    <w:rsid w:val="00E620FC"/>
    <w:rsid w:val="00E62361"/>
    <w:rsid w:val="00E62CCD"/>
    <w:rsid w:val="00E6322D"/>
    <w:rsid w:val="00E63A2D"/>
    <w:rsid w:val="00E6511E"/>
    <w:rsid w:val="00E6537A"/>
    <w:rsid w:val="00E66234"/>
    <w:rsid w:val="00E67517"/>
    <w:rsid w:val="00E70AC8"/>
    <w:rsid w:val="00E70E8B"/>
    <w:rsid w:val="00E71C5D"/>
    <w:rsid w:val="00E71EDB"/>
    <w:rsid w:val="00E71F8C"/>
    <w:rsid w:val="00E720F3"/>
    <w:rsid w:val="00E73003"/>
    <w:rsid w:val="00E7350D"/>
    <w:rsid w:val="00E7414D"/>
    <w:rsid w:val="00E743C0"/>
    <w:rsid w:val="00E7476F"/>
    <w:rsid w:val="00E74F0D"/>
    <w:rsid w:val="00E75A3C"/>
    <w:rsid w:val="00E7655E"/>
    <w:rsid w:val="00E767D4"/>
    <w:rsid w:val="00E773D1"/>
    <w:rsid w:val="00E8083C"/>
    <w:rsid w:val="00E80A13"/>
    <w:rsid w:val="00E80D4E"/>
    <w:rsid w:val="00E813C4"/>
    <w:rsid w:val="00E81A1D"/>
    <w:rsid w:val="00E81E11"/>
    <w:rsid w:val="00E84013"/>
    <w:rsid w:val="00E849B8"/>
    <w:rsid w:val="00E84C25"/>
    <w:rsid w:val="00E855DD"/>
    <w:rsid w:val="00E859E6"/>
    <w:rsid w:val="00E85F69"/>
    <w:rsid w:val="00E86158"/>
    <w:rsid w:val="00E8622E"/>
    <w:rsid w:val="00E86A58"/>
    <w:rsid w:val="00E86D2B"/>
    <w:rsid w:val="00E90ACA"/>
    <w:rsid w:val="00E92570"/>
    <w:rsid w:val="00E9261F"/>
    <w:rsid w:val="00E92AA4"/>
    <w:rsid w:val="00E959FE"/>
    <w:rsid w:val="00E96AB5"/>
    <w:rsid w:val="00E975EF"/>
    <w:rsid w:val="00E97DE9"/>
    <w:rsid w:val="00E97E3C"/>
    <w:rsid w:val="00EA0683"/>
    <w:rsid w:val="00EA06AB"/>
    <w:rsid w:val="00EA07E0"/>
    <w:rsid w:val="00EA0A17"/>
    <w:rsid w:val="00EA0A6F"/>
    <w:rsid w:val="00EA0B74"/>
    <w:rsid w:val="00EA0BD5"/>
    <w:rsid w:val="00EA1E3F"/>
    <w:rsid w:val="00EA2218"/>
    <w:rsid w:val="00EA234F"/>
    <w:rsid w:val="00EA25D1"/>
    <w:rsid w:val="00EA28BE"/>
    <w:rsid w:val="00EA28DC"/>
    <w:rsid w:val="00EA354F"/>
    <w:rsid w:val="00EA4135"/>
    <w:rsid w:val="00EA44FB"/>
    <w:rsid w:val="00EA492D"/>
    <w:rsid w:val="00EA49AE"/>
    <w:rsid w:val="00EA51E3"/>
    <w:rsid w:val="00EA64B4"/>
    <w:rsid w:val="00EA661C"/>
    <w:rsid w:val="00EA68E9"/>
    <w:rsid w:val="00EA693C"/>
    <w:rsid w:val="00EA7757"/>
    <w:rsid w:val="00EA78B3"/>
    <w:rsid w:val="00EA7CAF"/>
    <w:rsid w:val="00EB0376"/>
    <w:rsid w:val="00EB1533"/>
    <w:rsid w:val="00EB1A71"/>
    <w:rsid w:val="00EB3AF1"/>
    <w:rsid w:val="00EB4C25"/>
    <w:rsid w:val="00EB52C5"/>
    <w:rsid w:val="00EB59B6"/>
    <w:rsid w:val="00EB5CB7"/>
    <w:rsid w:val="00EB64A0"/>
    <w:rsid w:val="00EB64F8"/>
    <w:rsid w:val="00EB6B07"/>
    <w:rsid w:val="00EC0353"/>
    <w:rsid w:val="00EC1C7B"/>
    <w:rsid w:val="00EC2717"/>
    <w:rsid w:val="00EC2CCA"/>
    <w:rsid w:val="00EC30AB"/>
    <w:rsid w:val="00EC5FB6"/>
    <w:rsid w:val="00EC7C2B"/>
    <w:rsid w:val="00EC7D43"/>
    <w:rsid w:val="00ED1402"/>
    <w:rsid w:val="00ED2766"/>
    <w:rsid w:val="00ED563E"/>
    <w:rsid w:val="00ED60F8"/>
    <w:rsid w:val="00ED6D95"/>
    <w:rsid w:val="00EE02FA"/>
    <w:rsid w:val="00EE07B1"/>
    <w:rsid w:val="00EE09FC"/>
    <w:rsid w:val="00EE100C"/>
    <w:rsid w:val="00EE1F44"/>
    <w:rsid w:val="00EE237F"/>
    <w:rsid w:val="00EE23A3"/>
    <w:rsid w:val="00EE24E7"/>
    <w:rsid w:val="00EE2BEC"/>
    <w:rsid w:val="00EE398C"/>
    <w:rsid w:val="00EE4398"/>
    <w:rsid w:val="00EE4680"/>
    <w:rsid w:val="00EE50BD"/>
    <w:rsid w:val="00EE6107"/>
    <w:rsid w:val="00EE6674"/>
    <w:rsid w:val="00EE7578"/>
    <w:rsid w:val="00EF0FE1"/>
    <w:rsid w:val="00EF2151"/>
    <w:rsid w:val="00EF2306"/>
    <w:rsid w:val="00EF26A1"/>
    <w:rsid w:val="00EF2E7B"/>
    <w:rsid w:val="00EF3623"/>
    <w:rsid w:val="00EF3C1B"/>
    <w:rsid w:val="00EF484B"/>
    <w:rsid w:val="00EF4EC9"/>
    <w:rsid w:val="00EF669D"/>
    <w:rsid w:val="00EF6B32"/>
    <w:rsid w:val="00EF721D"/>
    <w:rsid w:val="00EF7402"/>
    <w:rsid w:val="00EF7E97"/>
    <w:rsid w:val="00F002EF"/>
    <w:rsid w:val="00F00356"/>
    <w:rsid w:val="00F006E8"/>
    <w:rsid w:val="00F0127C"/>
    <w:rsid w:val="00F0142E"/>
    <w:rsid w:val="00F01CBE"/>
    <w:rsid w:val="00F01CF3"/>
    <w:rsid w:val="00F01E1E"/>
    <w:rsid w:val="00F02A54"/>
    <w:rsid w:val="00F02C50"/>
    <w:rsid w:val="00F02D73"/>
    <w:rsid w:val="00F04A43"/>
    <w:rsid w:val="00F05F44"/>
    <w:rsid w:val="00F0610F"/>
    <w:rsid w:val="00F06804"/>
    <w:rsid w:val="00F06D7D"/>
    <w:rsid w:val="00F1116C"/>
    <w:rsid w:val="00F11F0D"/>
    <w:rsid w:val="00F1217D"/>
    <w:rsid w:val="00F1228A"/>
    <w:rsid w:val="00F12F4F"/>
    <w:rsid w:val="00F13089"/>
    <w:rsid w:val="00F14668"/>
    <w:rsid w:val="00F14733"/>
    <w:rsid w:val="00F14AAD"/>
    <w:rsid w:val="00F14F10"/>
    <w:rsid w:val="00F1592E"/>
    <w:rsid w:val="00F1596B"/>
    <w:rsid w:val="00F16A7A"/>
    <w:rsid w:val="00F16FE0"/>
    <w:rsid w:val="00F17A22"/>
    <w:rsid w:val="00F20C9E"/>
    <w:rsid w:val="00F20E70"/>
    <w:rsid w:val="00F21746"/>
    <w:rsid w:val="00F2337C"/>
    <w:rsid w:val="00F236F4"/>
    <w:rsid w:val="00F2370B"/>
    <w:rsid w:val="00F24522"/>
    <w:rsid w:val="00F25EEC"/>
    <w:rsid w:val="00F27837"/>
    <w:rsid w:val="00F27DA7"/>
    <w:rsid w:val="00F30381"/>
    <w:rsid w:val="00F309FA"/>
    <w:rsid w:val="00F30C93"/>
    <w:rsid w:val="00F30DCD"/>
    <w:rsid w:val="00F31E3B"/>
    <w:rsid w:val="00F32FCB"/>
    <w:rsid w:val="00F335E1"/>
    <w:rsid w:val="00F35B2F"/>
    <w:rsid w:val="00F35D57"/>
    <w:rsid w:val="00F35E5C"/>
    <w:rsid w:val="00F40604"/>
    <w:rsid w:val="00F41096"/>
    <w:rsid w:val="00F4113A"/>
    <w:rsid w:val="00F41382"/>
    <w:rsid w:val="00F4158C"/>
    <w:rsid w:val="00F416C2"/>
    <w:rsid w:val="00F41B5E"/>
    <w:rsid w:val="00F41C6A"/>
    <w:rsid w:val="00F431F7"/>
    <w:rsid w:val="00F43E09"/>
    <w:rsid w:val="00F444AB"/>
    <w:rsid w:val="00F45331"/>
    <w:rsid w:val="00F4535C"/>
    <w:rsid w:val="00F4540A"/>
    <w:rsid w:val="00F464C9"/>
    <w:rsid w:val="00F46568"/>
    <w:rsid w:val="00F46A41"/>
    <w:rsid w:val="00F47A03"/>
    <w:rsid w:val="00F52C6E"/>
    <w:rsid w:val="00F52D07"/>
    <w:rsid w:val="00F53D8D"/>
    <w:rsid w:val="00F54219"/>
    <w:rsid w:val="00F54491"/>
    <w:rsid w:val="00F550B5"/>
    <w:rsid w:val="00F5584D"/>
    <w:rsid w:val="00F55B6E"/>
    <w:rsid w:val="00F560C1"/>
    <w:rsid w:val="00F563DD"/>
    <w:rsid w:val="00F56AD5"/>
    <w:rsid w:val="00F606CD"/>
    <w:rsid w:val="00F60717"/>
    <w:rsid w:val="00F60BEA"/>
    <w:rsid w:val="00F619C0"/>
    <w:rsid w:val="00F63397"/>
    <w:rsid w:val="00F63C53"/>
    <w:rsid w:val="00F6573F"/>
    <w:rsid w:val="00F66717"/>
    <w:rsid w:val="00F705A5"/>
    <w:rsid w:val="00F7091B"/>
    <w:rsid w:val="00F738F8"/>
    <w:rsid w:val="00F73D7F"/>
    <w:rsid w:val="00F7406A"/>
    <w:rsid w:val="00F742C9"/>
    <w:rsid w:val="00F749B6"/>
    <w:rsid w:val="00F7546A"/>
    <w:rsid w:val="00F75548"/>
    <w:rsid w:val="00F75978"/>
    <w:rsid w:val="00F75A5C"/>
    <w:rsid w:val="00F75C79"/>
    <w:rsid w:val="00F76274"/>
    <w:rsid w:val="00F767E4"/>
    <w:rsid w:val="00F76977"/>
    <w:rsid w:val="00F76F1D"/>
    <w:rsid w:val="00F77243"/>
    <w:rsid w:val="00F803BA"/>
    <w:rsid w:val="00F8160D"/>
    <w:rsid w:val="00F81D27"/>
    <w:rsid w:val="00F8214A"/>
    <w:rsid w:val="00F82649"/>
    <w:rsid w:val="00F83AAF"/>
    <w:rsid w:val="00F83C06"/>
    <w:rsid w:val="00F8519C"/>
    <w:rsid w:val="00F8584D"/>
    <w:rsid w:val="00F85FAF"/>
    <w:rsid w:val="00F868A8"/>
    <w:rsid w:val="00F87124"/>
    <w:rsid w:val="00F87B57"/>
    <w:rsid w:val="00F87E62"/>
    <w:rsid w:val="00F90EFB"/>
    <w:rsid w:val="00F90F84"/>
    <w:rsid w:val="00F9253F"/>
    <w:rsid w:val="00F9311A"/>
    <w:rsid w:val="00F94886"/>
    <w:rsid w:val="00F94B32"/>
    <w:rsid w:val="00F95192"/>
    <w:rsid w:val="00F95761"/>
    <w:rsid w:val="00F96BF3"/>
    <w:rsid w:val="00F97213"/>
    <w:rsid w:val="00F97AAE"/>
    <w:rsid w:val="00FA00FB"/>
    <w:rsid w:val="00FA03A0"/>
    <w:rsid w:val="00FA08A5"/>
    <w:rsid w:val="00FA0923"/>
    <w:rsid w:val="00FA0D6F"/>
    <w:rsid w:val="00FA0EE4"/>
    <w:rsid w:val="00FA142B"/>
    <w:rsid w:val="00FA1FC5"/>
    <w:rsid w:val="00FA21A7"/>
    <w:rsid w:val="00FA29AB"/>
    <w:rsid w:val="00FA3540"/>
    <w:rsid w:val="00FA3B4C"/>
    <w:rsid w:val="00FA3E4E"/>
    <w:rsid w:val="00FA460C"/>
    <w:rsid w:val="00FA49A3"/>
    <w:rsid w:val="00FA5087"/>
    <w:rsid w:val="00FA6AAE"/>
    <w:rsid w:val="00FA6F21"/>
    <w:rsid w:val="00FA70AE"/>
    <w:rsid w:val="00FA738F"/>
    <w:rsid w:val="00FB09C5"/>
    <w:rsid w:val="00FB0F0D"/>
    <w:rsid w:val="00FB0FD8"/>
    <w:rsid w:val="00FB1B19"/>
    <w:rsid w:val="00FB370D"/>
    <w:rsid w:val="00FB3E04"/>
    <w:rsid w:val="00FB3E46"/>
    <w:rsid w:val="00FB4742"/>
    <w:rsid w:val="00FB4B0F"/>
    <w:rsid w:val="00FB56BD"/>
    <w:rsid w:val="00FB5932"/>
    <w:rsid w:val="00FB594F"/>
    <w:rsid w:val="00FB6B31"/>
    <w:rsid w:val="00FB6FB2"/>
    <w:rsid w:val="00FC0366"/>
    <w:rsid w:val="00FC110F"/>
    <w:rsid w:val="00FC17D5"/>
    <w:rsid w:val="00FC250F"/>
    <w:rsid w:val="00FC2C68"/>
    <w:rsid w:val="00FC2D7C"/>
    <w:rsid w:val="00FC3127"/>
    <w:rsid w:val="00FC31CE"/>
    <w:rsid w:val="00FC32D9"/>
    <w:rsid w:val="00FC34D0"/>
    <w:rsid w:val="00FC367E"/>
    <w:rsid w:val="00FC3809"/>
    <w:rsid w:val="00FC3911"/>
    <w:rsid w:val="00FC4501"/>
    <w:rsid w:val="00FC48B9"/>
    <w:rsid w:val="00FC62F9"/>
    <w:rsid w:val="00FC6D83"/>
    <w:rsid w:val="00FC7338"/>
    <w:rsid w:val="00FC761E"/>
    <w:rsid w:val="00FC7F58"/>
    <w:rsid w:val="00FD155B"/>
    <w:rsid w:val="00FD1B58"/>
    <w:rsid w:val="00FD2216"/>
    <w:rsid w:val="00FD2B70"/>
    <w:rsid w:val="00FD2BDE"/>
    <w:rsid w:val="00FD2E76"/>
    <w:rsid w:val="00FD30F1"/>
    <w:rsid w:val="00FD42D2"/>
    <w:rsid w:val="00FD6BAF"/>
    <w:rsid w:val="00FD6FCA"/>
    <w:rsid w:val="00FD750D"/>
    <w:rsid w:val="00FD7551"/>
    <w:rsid w:val="00FD7BCE"/>
    <w:rsid w:val="00FE0176"/>
    <w:rsid w:val="00FE0AE4"/>
    <w:rsid w:val="00FE0C10"/>
    <w:rsid w:val="00FE0DE2"/>
    <w:rsid w:val="00FE1DB3"/>
    <w:rsid w:val="00FE2DFF"/>
    <w:rsid w:val="00FE3FBD"/>
    <w:rsid w:val="00FE4BDD"/>
    <w:rsid w:val="00FE4F82"/>
    <w:rsid w:val="00FE5F45"/>
    <w:rsid w:val="00FE61C5"/>
    <w:rsid w:val="00FF029B"/>
    <w:rsid w:val="00FF0D09"/>
    <w:rsid w:val="00FF1186"/>
    <w:rsid w:val="00FF1506"/>
    <w:rsid w:val="00FF1A98"/>
    <w:rsid w:val="00FF2DC8"/>
    <w:rsid w:val="00FF3234"/>
    <w:rsid w:val="00FF3715"/>
    <w:rsid w:val="00FF3F8A"/>
    <w:rsid w:val="00FF443A"/>
    <w:rsid w:val="00FF52E1"/>
    <w:rsid w:val="00FF55D1"/>
    <w:rsid w:val="00FF7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69A8F"/>
  <w15:docId w15:val="{9D1D6EE6-B1E4-40A0-893F-637EC13A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31"/>
    <w:rPr>
      <w:rFonts w:ascii="Segoe UI" w:hAnsi="Segoe UI" w:cs="Segoe UI"/>
      <w:sz w:val="18"/>
      <w:szCs w:val="18"/>
    </w:rPr>
  </w:style>
  <w:style w:type="character" w:styleId="CommentReference">
    <w:name w:val="annotation reference"/>
    <w:basedOn w:val="DefaultParagraphFont"/>
    <w:uiPriority w:val="99"/>
    <w:semiHidden/>
    <w:unhideWhenUsed/>
    <w:rsid w:val="00496931"/>
    <w:rPr>
      <w:sz w:val="16"/>
      <w:szCs w:val="16"/>
    </w:rPr>
  </w:style>
  <w:style w:type="paragraph" w:styleId="CommentText">
    <w:name w:val="annotation text"/>
    <w:basedOn w:val="Normal"/>
    <w:link w:val="CommentTextChar"/>
    <w:uiPriority w:val="99"/>
    <w:semiHidden/>
    <w:unhideWhenUsed/>
    <w:rsid w:val="00496931"/>
    <w:pPr>
      <w:spacing w:line="240" w:lineRule="auto"/>
    </w:pPr>
    <w:rPr>
      <w:sz w:val="20"/>
      <w:szCs w:val="20"/>
    </w:rPr>
  </w:style>
  <w:style w:type="character" w:customStyle="1" w:styleId="CommentTextChar">
    <w:name w:val="Comment Text Char"/>
    <w:basedOn w:val="DefaultParagraphFont"/>
    <w:link w:val="CommentText"/>
    <w:uiPriority w:val="99"/>
    <w:semiHidden/>
    <w:rsid w:val="00496931"/>
    <w:rPr>
      <w:sz w:val="20"/>
      <w:szCs w:val="20"/>
    </w:rPr>
  </w:style>
  <w:style w:type="paragraph" w:styleId="CommentSubject">
    <w:name w:val="annotation subject"/>
    <w:basedOn w:val="CommentText"/>
    <w:next w:val="CommentText"/>
    <w:link w:val="CommentSubjectChar"/>
    <w:uiPriority w:val="99"/>
    <w:semiHidden/>
    <w:unhideWhenUsed/>
    <w:rsid w:val="00496931"/>
    <w:rPr>
      <w:b/>
      <w:bCs/>
    </w:rPr>
  </w:style>
  <w:style w:type="character" w:customStyle="1" w:styleId="CommentSubjectChar">
    <w:name w:val="Comment Subject Char"/>
    <w:basedOn w:val="CommentTextChar"/>
    <w:link w:val="CommentSubject"/>
    <w:uiPriority w:val="99"/>
    <w:semiHidden/>
    <w:rsid w:val="00496931"/>
    <w:rPr>
      <w:b/>
      <w:bCs/>
      <w:sz w:val="20"/>
      <w:szCs w:val="20"/>
    </w:rPr>
  </w:style>
  <w:style w:type="paragraph" w:styleId="ListParagraph">
    <w:name w:val="List Paragraph"/>
    <w:aliases w:val="2,Akapit z listą BS,H&amp;P List Paragraph,Strip"/>
    <w:basedOn w:val="Normal"/>
    <w:link w:val="ListParagraphChar"/>
    <w:uiPriority w:val="34"/>
    <w:qFormat/>
    <w:rsid w:val="00B70AA0"/>
    <w:pPr>
      <w:ind w:left="720"/>
      <w:contextualSpacing/>
    </w:pPr>
  </w:style>
  <w:style w:type="paragraph" w:styleId="Revision">
    <w:name w:val="Revision"/>
    <w:hidden/>
    <w:uiPriority w:val="99"/>
    <w:semiHidden/>
    <w:rsid w:val="00783C85"/>
    <w:pPr>
      <w:spacing w:line="240" w:lineRule="auto"/>
      <w:ind w:firstLine="0"/>
      <w:jc w:val="left"/>
    </w:pPr>
  </w:style>
  <w:style w:type="paragraph" w:styleId="Header">
    <w:name w:val="header"/>
    <w:basedOn w:val="Normal"/>
    <w:link w:val="HeaderChar"/>
    <w:uiPriority w:val="99"/>
    <w:unhideWhenUsed/>
    <w:rsid w:val="00E165EC"/>
    <w:pPr>
      <w:tabs>
        <w:tab w:val="center" w:pos="4153"/>
        <w:tab w:val="right" w:pos="8306"/>
      </w:tabs>
      <w:spacing w:line="240" w:lineRule="auto"/>
    </w:pPr>
  </w:style>
  <w:style w:type="character" w:customStyle="1" w:styleId="HeaderChar">
    <w:name w:val="Header Char"/>
    <w:basedOn w:val="DefaultParagraphFont"/>
    <w:link w:val="Header"/>
    <w:uiPriority w:val="99"/>
    <w:rsid w:val="00E165EC"/>
  </w:style>
  <w:style w:type="paragraph" w:styleId="Footer">
    <w:name w:val="footer"/>
    <w:basedOn w:val="Normal"/>
    <w:link w:val="FooterChar"/>
    <w:uiPriority w:val="99"/>
    <w:unhideWhenUsed/>
    <w:rsid w:val="00E165EC"/>
    <w:pPr>
      <w:tabs>
        <w:tab w:val="center" w:pos="4153"/>
        <w:tab w:val="right" w:pos="8306"/>
      </w:tabs>
      <w:spacing w:line="240" w:lineRule="auto"/>
    </w:pPr>
  </w:style>
  <w:style w:type="character" w:customStyle="1" w:styleId="FooterChar">
    <w:name w:val="Footer Char"/>
    <w:basedOn w:val="DefaultParagraphFont"/>
    <w:link w:val="Footer"/>
    <w:uiPriority w:val="99"/>
    <w:rsid w:val="00E165EC"/>
  </w:style>
  <w:style w:type="character" w:styleId="Hyperlink">
    <w:name w:val="Hyperlink"/>
    <w:basedOn w:val="DefaultParagraphFont"/>
    <w:uiPriority w:val="99"/>
    <w:unhideWhenUsed/>
    <w:rsid w:val="00621ADA"/>
    <w:rPr>
      <w:color w:val="0563C1" w:themeColor="hyperlink"/>
      <w:u w:val="single"/>
    </w:rPr>
  </w:style>
  <w:style w:type="character" w:customStyle="1" w:styleId="ListParagraphChar">
    <w:name w:val="List Paragraph Char"/>
    <w:aliases w:val="2 Char,Akapit z listą BS Char,H&amp;P List Paragraph Char,Strip Char"/>
    <w:link w:val="ListParagraph"/>
    <w:uiPriority w:val="34"/>
    <w:locked/>
    <w:rsid w:val="0073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7235">
      <w:bodyDiv w:val="1"/>
      <w:marLeft w:val="0"/>
      <w:marRight w:val="0"/>
      <w:marTop w:val="0"/>
      <w:marBottom w:val="0"/>
      <w:divBdr>
        <w:top w:val="none" w:sz="0" w:space="0" w:color="auto"/>
        <w:left w:val="none" w:sz="0" w:space="0" w:color="auto"/>
        <w:bottom w:val="none" w:sz="0" w:space="0" w:color="auto"/>
        <w:right w:val="none" w:sz="0" w:space="0" w:color="auto"/>
      </w:divBdr>
    </w:div>
    <w:div w:id="783575825">
      <w:bodyDiv w:val="1"/>
      <w:marLeft w:val="0"/>
      <w:marRight w:val="0"/>
      <w:marTop w:val="0"/>
      <w:marBottom w:val="0"/>
      <w:divBdr>
        <w:top w:val="none" w:sz="0" w:space="0" w:color="auto"/>
        <w:left w:val="none" w:sz="0" w:space="0" w:color="auto"/>
        <w:bottom w:val="none" w:sz="0" w:space="0" w:color="auto"/>
        <w:right w:val="none" w:sz="0" w:space="0" w:color="auto"/>
      </w:divBdr>
    </w:div>
    <w:div w:id="966008704">
      <w:bodyDiv w:val="1"/>
      <w:marLeft w:val="0"/>
      <w:marRight w:val="0"/>
      <w:marTop w:val="0"/>
      <w:marBottom w:val="0"/>
      <w:divBdr>
        <w:top w:val="none" w:sz="0" w:space="0" w:color="auto"/>
        <w:left w:val="none" w:sz="0" w:space="0" w:color="auto"/>
        <w:bottom w:val="none" w:sz="0" w:space="0" w:color="auto"/>
        <w:right w:val="none" w:sz="0" w:space="0" w:color="auto"/>
      </w:divBdr>
      <w:divsChild>
        <w:div w:id="1009212494">
          <w:marLeft w:val="0"/>
          <w:marRight w:val="0"/>
          <w:marTop w:val="0"/>
          <w:marBottom w:val="0"/>
          <w:divBdr>
            <w:top w:val="none" w:sz="0" w:space="0" w:color="auto"/>
            <w:left w:val="none" w:sz="0" w:space="0" w:color="auto"/>
            <w:bottom w:val="none" w:sz="0" w:space="0" w:color="auto"/>
            <w:right w:val="none" w:sz="0" w:space="0" w:color="auto"/>
          </w:divBdr>
          <w:divsChild>
            <w:div w:id="2082411977">
              <w:marLeft w:val="0"/>
              <w:marRight w:val="0"/>
              <w:marTop w:val="0"/>
              <w:marBottom w:val="0"/>
              <w:divBdr>
                <w:top w:val="none" w:sz="0" w:space="0" w:color="auto"/>
                <w:left w:val="none" w:sz="0" w:space="0" w:color="auto"/>
                <w:bottom w:val="none" w:sz="0" w:space="0" w:color="auto"/>
                <w:right w:val="none" w:sz="0" w:space="0" w:color="auto"/>
              </w:divBdr>
              <w:divsChild>
                <w:div w:id="1031805773">
                  <w:marLeft w:val="0"/>
                  <w:marRight w:val="0"/>
                  <w:marTop w:val="0"/>
                  <w:marBottom w:val="0"/>
                  <w:divBdr>
                    <w:top w:val="none" w:sz="0" w:space="0" w:color="auto"/>
                    <w:left w:val="none" w:sz="0" w:space="0" w:color="auto"/>
                    <w:bottom w:val="none" w:sz="0" w:space="0" w:color="auto"/>
                    <w:right w:val="none" w:sz="0" w:space="0" w:color="auto"/>
                  </w:divBdr>
                  <w:divsChild>
                    <w:div w:id="1424842567">
                      <w:marLeft w:val="0"/>
                      <w:marRight w:val="0"/>
                      <w:marTop w:val="0"/>
                      <w:marBottom w:val="0"/>
                      <w:divBdr>
                        <w:top w:val="none" w:sz="0" w:space="0" w:color="auto"/>
                        <w:left w:val="none" w:sz="0" w:space="0" w:color="auto"/>
                        <w:bottom w:val="none" w:sz="0" w:space="0" w:color="auto"/>
                        <w:right w:val="none" w:sz="0" w:space="0" w:color="auto"/>
                      </w:divBdr>
                      <w:divsChild>
                        <w:div w:id="579487598">
                          <w:marLeft w:val="0"/>
                          <w:marRight w:val="0"/>
                          <w:marTop w:val="0"/>
                          <w:marBottom w:val="0"/>
                          <w:divBdr>
                            <w:top w:val="none" w:sz="0" w:space="0" w:color="auto"/>
                            <w:left w:val="none" w:sz="0" w:space="0" w:color="auto"/>
                            <w:bottom w:val="none" w:sz="0" w:space="0" w:color="auto"/>
                            <w:right w:val="none" w:sz="0" w:space="0" w:color="auto"/>
                          </w:divBdr>
                          <w:divsChild>
                            <w:div w:id="12647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960630">
      <w:bodyDiv w:val="1"/>
      <w:marLeft w:val="0"/>
      <w:marRight w:val="0"/>
      <w:marTop w:val="0"/>
      <w:marBottom w:val="0"/>
      <w:divBdr>
        <w:top w:val="none" w:sz="0" w:space="0" w:color="auto"/>
        <w:left w:val="none" w:sz="0" w:space="0" w:color="auto"/>
        <w:bottom w:val="none" w:sz="0" w:space="0" w:color="auto"/>
        <w:right w:val="none" w:sz="0" w:space="0" w:color="auto"/>
      </w:divBdr>
    </w:div>
    <w:div w:id="1667128108">
      <w:bodyDiv w:val="1"/>
      <w:marLeft w:val="0"/>
      <w:marRight w:val="0"/>
      <w:marTop w:val="0"/>
      <w:marBottom w:val="0"/>
      <w:divBdr>
        <w:top w:val="none" w:sz="0" w:space="0" w:color="auto"/>
        <w:left w:val="none" w:sz="0" w:space="0" w:color="auto"/>
        <w:bottom w:val="none" w:sz="0" w:space="0" w:color="auto"/>
        <w:right w:val="none" w:sz="0" w:space="0" w:color="auto"/>
      </w:divBdr>
    </w:div>
    <w:div w:id="199918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mailto:dmitrijs.stepanov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99EB3-BC73-4C56-90BE-4485B08E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18285</Words>
  <Characters>10423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Kerls</dc:creator>
  <cp:keywords/>
  <dc:description/>
  <cp:lastModifiedBy>Atis Migals</cp:lastModifiedBy>
  <cp:revision>7</cp:revision>
  <cp:lastPrinted>2017-11-01T15:45:00Z</cp:lastPrinted>
  <dcterms:created xsi:type="dcterms:W3CDTF">2017-11-13T15:54:00Z</dcterms:created>
  <dcterms:modified xsi:type="dcterms:W3CDTF">2017-11-29T08:25:00Z</dcterms:modified>
</cp:coreProperties>
</file>