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6" w:rsidRPr="00DA3136" w:rsidRDefault="00DA3136" w:rsidP="00DA31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:rsidR="00DA3136" w:rsidRPr="00DA3136" w:rsidRDefault="00DA3136" w:rsidP="00DA31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b/>
          <w:sz w:val="28"/>
          <w:szCs w:val="28"/>
        </w:rPr>
        <w:t xml:space="preserve">LATVIJAS REPUBLIKAS MINISTRU KABINETA </w:t>
      </w:r>
    </w:p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b/>
          <w:sz w:val="28"/>
          <w:szCs w:val="28"/>
        </w:rPr>
        <w:t>SĒDES PROTOKOLLĒMUMS</w:t>
      </w:r>
    </w:p>
    <w:p w:rsidR="00DA3136" w:rsidRPr="00DA3136" w:rsidRDefault="00DA3136" w:rsidP="00DA313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A3136" w:rsidRPr="00DA3136" w:rsidTr="0092146E">
        <w:trPr>
          <w:cantSplit/>
        </w:trPr>
        <w:tc>
          <w:tcPr>
            <w:tcW w:w="3967" w:type="dxa"/>
          </w:tcPr>
          <w:p w:rsidR="00DA3136" w:rsidRPr="00DA3136" w:rsidRDefault="00DA3136" w:rsidP="00DA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36">
              <w:rPr>
                <w:rFonts w:ascii="Times New Roman" w:eastAsia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A3136" w:rsidRPr="00DA3136" w:rsidRDefault="00DA3136" w:rsidP="00DA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36">
              <w:rPr>
                <w:rFonts w:ascii="Times New Roman" w:eastAsia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DA3136" w:rsidRPr="00DA3136" w:rsidRDefault="00DA3136" w:rsidP="00DA3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136">
              <w:rPr>
                <w:rFonts w:ascii="Times New Roman" w:eastAsia="Times New Roman" w:hAnsi="Times New Roman" w:cs="Times New Roman"/>
                <w:sz w:val="28"/>
                <w:szCs w:val="28"/>
              </w:rPr>
              <w:t>2017.gada ___.__________</w:t>
            </w:r>
          </w:p>
        </w:tc>
      </w:tr>
    </w:tbl>
    <w:p w:rsidR="00DA3136" w:rsidRPr="00DA3136" w:rsidRDefault="00DA3136" w:rsidP="00DA3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1"/>
      <w:bookmarkEnd w:id="0"/>
      <w:r w:rsidRPr="00DA3136">
        <w:rPr>
          <w:rFonts w:ascii="Times New Roman" w:eastAsia="Times New Roman" w:hAnsi="Times New Roman" w:cs="Times New Roman"/>
          <w:sz w:val="28"/>
          <w:szCs w:val="28"/>
        </w:rPr>
        <w:t>.§</w:t>
      </w:r>
    </w:p>
    <w:p w:rsidR="00D127DB" w:rsidRDefault="00D127DB" w:rsidP="002D4C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27DB" w:rsidRDefault="00EA2021" w:rsidP="002D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1" w:name="OLE_LINK31"/>
      <w:bookmarkStart w:id="2" w:name="OLE_LINK32"/>
      <w:r>
        <w:rPr>
          <w:rFonts w:ascii="Times New Roman" w:eastAsia="Times New Roman" w:hAnsi="Times New Roman" w:cs="Times New Roman"/>
          <w:b/>
          <w:sz w:val="28"/>
        </w:rPr>
        <w:t xml:space="preserve">Likumprojekts </w:t>
      </w:r>
      <w:r w:rsidR="002D4CA1"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8"/>
        </w:rPr>
        <w:t>Par Eiropas Padomes Konvenciju par kino kopražojumiem</w:t>
      </w:r>
      <w:r w:rsidR="00D301FF">
        <w:rPr>
          <w:rFonts w:ascii="Times New Roman" w:eastAsia="Times New Roman" w:hAnsi="Times New Roman" w:cs="Times New Roman"/>
          <w:b/>
          <w:sz w:val="28"/>
        </w:rPr>
        <w:t xml:space="preserve"> (pārskatīta)</w:t>
      </w:r>
      <w:r w:rsidR="002D4CA1">
        <w:rPr>
          <w:rFonts w:ascii="Times New Roman" w:eastAsia="Times New Roman" w:hAnsi="Times New Roman" w:cs="Times New Roman"/>
          <w:b/>
          <w:sz w:val="28"/>
        </w:rPr>
        <w:t>”</w:t>
      </w:r>
    </w:p>
    <w:bookmarkEnd w:id="1"/>
    <w:bookmarkEnd w:id="2"/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A3136">
        <w:rPr>
          <w:rFonts w:ascii="Times New Roman" w:eastAsia="Times New Roman" w:hAnsi="Times New Roman" w:cs="Times New Roman"/>
          <w:b/>
          <w:sz w:val="28"/>
          <w:szCs w:val="20"/>
        </w:rPr>
        <w:t xml:space="preserve">TA-  </w:t>
      </w:r>
      <w:r w:rsidRPr="00DA3136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</w:t>
      </w:r>
    </w:p>
    <w:p w:rsidR="00DA3136" w:rsidRPr="00DA3136" w:rsidRDefault="00DA3136" w:rsidP="00DA3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A3136">
        <w:rPr>
          <w:rFonts w:ascii="Times New Roman" w:eastAsia="Times New Roman" w:hAnsi="Times New Roman" w:cs="Times New Roman"/>
          <w:sz w:val="28"/>
          <w:szCs w:val="20"/>
        </w:rPr>
        <w:t>(...)</w:t>
      </w:r>
    </w:p>
    <w:p w:rsidR="00D127DB" w:rsidRDefault="00D127DB" w:rsidP="002D4C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127DB" w:rsidRDefault="00DA3136" w:rsidP="00DA31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 w:rsidR="00D301FF">
        <w:rPr>
          <w:rFonts w:ascii="Times New Roman" w:eastAsia="Times New Roman" w:hAnsi="Times New Roman" w:cs="Times New Roman"/>
          <w:sz w:val="28"/>
        </w:rPr>
        <w:t>Atbalstīt Eiropas P</w:t>
      </w:r>
      <w:r w:rsidR="00EA2021">
        <w:rPr>
          <w:rFonts w:ascii="Times New Roman" w:eastAsia="Times New Roman" w:hAnsi="Times New Roman" w:cs="Times New Roman"/>
          <w:sz w:val="28"/>
        </w:rPr>
        <w:t xml:space="preserve">adomes Konvencijas par kino kopražojumiem </w:t>
      </w:r>
      <w:r w:rsidR="00D301FF">
        <w:rPr>
          <w:rFonts w:ascii="Times New Roman" w:eastAsia="Times New Roman" w:hAnsi="Times New Roman" w:cs="Times New Roman"/>
          <w:sz w:val="28"/>
        </w:rPr>
        <w:t xml:space="preserve">(pārskatīta) </w:t>
      </w:r>
      <w:r>
        <w:rPr>
          <w:rFonts w:ascii="Times New Roman" w:eastAsia="Times New Roman" w:hAnsi="Times New Roman" w:cs="Times New Roman"/>
          <w:sz w:val="28"/>
        </w:rPr>
        <w:t xml:space="preserve">(turpmāk – Konvencija) </w:t>
      </w:r>
      <w:r w:rsidR="00EA2021">
        <w:rPr>
          <w:rFonts w:ascii="Times New Roman" w:eastAsia="Times New Roman" w:hAnsi="Times New Roman" w:cs="Times New Roman"/>
          <w:sz w:val="28"/>
        </w:rPr>
        <w:t>projekta parakstīšanu.</w:t>
      </w:r>
    </w:p>
    <w:p w:rsidR="00D127DB" w:rsidRDefault="00DA3136" w:rsidP="00DA31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 w:rsidR="00EA2021">
        <w:rPr>
          <w:rFonts w:ascii="Times New Roman" w:eastAsia="Times New Roman" w:hAnsi="Times New Roman" w:cs="Times New Roman"/>
          <w:sz w:val="28"/>
        </w:rPr>
        <w:t>Pilnvarot kultūras ministri parakstīt Konvenciju.</w:t>
      </w:r>
    </w:p>
    <w:p w:rsidR="00D127DB" w:rsidRDefault="00DA3136" w:rsidP="00DA31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 w:rsidR="00EA2021">
        <w:rPr>
          <w:rFonts w:ascii="Times New Roman" w:eastAsia="Times New Roman" w:hAnsi="Times New Roman" w:cs="Times New Roman"/>
          <w:sz w:val="28"/>
        </w:rPr>
        <w:t>Atbalstīt iesniegto likumprojektu.</w:t>
      </w:r>
    </w:p>
    <w:p w:rsidR="00D127DB" w:rsidRDefault="00DA3136" w:rsidP="00DA31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 w:rsidR="00EA2021">
        <w:rPr>
          <w:rFonts w:ascii="Times New Roman" w:eastAsia="Times New Roman" w:hAnsi="Times New Roman" w:cs="Times New Roman"/>
          <w:sz w:val="28"/>
        </w:rPr>
        <w:t>Kultūras ministrijai pēc Konvencijas parakstīšanas iesniegt to Valsts kancelejā.</w:t>
      </w:r>
    </w:p>
    <w:p w:rsidR="00D127DB" w:rsidRDefault="00DA3136" w:rsidP="00DA31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</w:r>
      <w:r w:rsidR="00EA2021">
        <w:rPr>
          <w:rFonts w:ascii="Times New Roman" w:eastAsia="Times New Roman" w:hAnsi="Times New Roman" w:cs="Times New Roman"/>
          <w:sz w:val="28"/>
        </w:rPr>
        <w:t>Valsts kancelejai sagatavot Konvenciju un likumprojektu iesniegšanai Saeimā.</w:t>
      </w:r>
    </w:p>
    <w:p w:rsidR="00D127DB" w:rsidRDefault="00DA3136" w:rsidP="00DA313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</w:r>
      <w:r w:rsidR="00EA2021">
        <w:rPr>
          <w:rFonts w:ascii="Times New Roman" w:eastAsia="Times New Roman" w:hAnsi="Times New Roman" w:cs="Times New Roman"/>
          <w:sz w:val="28"/>
        </w:rPr>
        <w:t>Noteikt, ka atbildīgais par likumprojekta turpmāko virzību Saeimā ir kultūras ministrs.</w:t>
      </w:r>
    </w:p>
    <w:p w:rsidR="00D127DB" w:rsidRDefault="00D127DB" w:rsidP="002D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26459" w:rsidRDefault="00826459" w:rsidP="002D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26459" w:rsidRDefault="00826459" w:rsidP="002D4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Pr="00DA3136" w:rsidRDefault="00DA3136" w:rsidP="00DA3136">
      <w:pPr>
        <w:tabs>
          <w:tab w:val="left" w:pos="637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  <w:t>M.Kučinskis</w:t>
      </w:r>
    </w:p>
    <w:p w:rsidR="00DA3136" w:rsidRPr="00DA3136" w:rsidRDefault="00DA3136" w:rsidP="00DA3136">
      <w:pPr>
        <w:tabs>
          <w:tab w:val="left" w:pos="6379"/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136" w:rsidRPr="00DA3136" w:rsidRDefault="00DA3136" w:rsidP="00DA3136">
      <w:pPr>
        <w:tabs>
          <w:tab w:val="left" w:pos="720"/>
          <w:tab w:val="left" w:pos="637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  <w:t>J.Citskovskis</w:t>
      </w:r>
    </w:p>
    <w:p w:rsidR="00DA3136" w:rsidRPr="00DA3136" w:rsidRDefault="00DA3136" w:rsidP="00DA3136">
      <w:pPr>
        <w:tabs>
          <w:tab w:val="left" w:pos="6379"/>
          <w:tab w:val="left" w:pos="684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3136" w:rsidRPr="00DA3136" w:rsidRDefault="00DA3136" w:rsidP="00DA3136">
      <w:pPr>
        <w:tabs>
          <w:tab w:val="left" w:pos="637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 xml:space="preserve">Kultūras ministre </w:t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  <w:t>D.Melbārde</w:t>
      </w:r>
    </w:p>
    <w:p w:rsidR="00DA3136" w:rsidRPr="00DA3136" w:rsidRDefault="00DA3136" w:rsidP="00DA3136">
      <w:pPr>
        <w:tabs>
          <w:tab w:val="left" w:pos="720"/>
          <w:tab w:val="left" w:pos="6379"/>
          <w:tab w:val="left" w:pos="68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3136" w:rsidRPr="00DA3136" w:rsidRDefault="00DA3136" w:rsidP="00DA3136">
      <w:pPr>
        <w:tabs>
          <w:tab w:val="left" w:pos="360"/>
          <w:tab w:val="left" w:pos="540"/>
          <w:tab w:val="left" w:pos="637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A3136">
        <w:rPr>
          <w:rFonts w:ascii="Times New Roman" w:eastAsia="Times New Roman" w:hAnsi="Times New Roman" w:cs="Times New Roman"/>
          <w:sz w:val="28"/>
          <w:szCs w:val="28"/>
        </w:rPr>
        <w:t>Vīza: Valsts sekretār</w:t>
      </w:r>
      <w:r w:rsidR="0082645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Pr="00DA3136">
        <w:rPr>
          <w:rFonts w:ascii="Times New Roman" w:eastAsia="Times New Roman" w:hAnsi="Times New Roman" w:cs="Times New Roman"/>
          <w:sz w:val="28"/>
          <w:szCs w:val="28"/>
        </w:rPr>
        <w:tab/>
      </w:r>
      <w:r w:rsidR="00826459">
        <w:rPr>
          <w:rFonts w:ascii="Times New Roman" w:eastAsia="Times New Roman" w:hAnsi="Times New Roman" w:cs="Times New Roman"/>
          <w:sz w:val="28"/>
          <w:szCs w:val="28"/>
        </w:rPr>
        <w:t>S.Voldiņš</w:t>
      </w:r>
    </w:p>
    <w:p w:rsidR="00367E8F" w:rsidRDefault="00367E8F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Default="00DA3136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Default="00DA3136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Default="00DA3136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6459" w:rsidRDefault="00826459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6459" w:rsidRDefault="00826459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26459" w:rsidRDefault="00826459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3136" w:rsidRDefault="00DA3136" w:rsidP="002D4CA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7C02" w:rsidRPr="00367E8F" w:rsidRDefault="00DA3136" w:rsidP="002D4CA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Dimiševskis </w:t>
      </w:r>
      <w:bookmarkStart w:id="3" w:name="OLE_LINK29"/>
      <w:bookmarkStart w:id="4" w:name="OLE_LINK30"/>
      <w:r>
        <w:rPr>
          <w:rFonts w:ascii="Times New Roman" w:hAnsi="Times New Roman" w:cs="Times New Roman"/>
          <w:sz w:val="20"/>
          <w:szCs w:val="20"/>
        </w:rPr>
        <w:t>6735</w:t>
      </w:r>
      <w:r w:rsidR="00157C02" w:rsidRPr="00367E8F">
        <w:rPr>
          <w:rFonts w:ascii="Times New Roman" w:hAnsi="Times New Roman" w:cs="Times New Roman"/>
          <w:sz w:val="20"/>
          <w:szCs w:val="20"/>
        </w:rPr>
        <w:t xml:space="preserve">8862 </w:t>
      </w:r>
    </w:p>
    <w:p w:rsidR="00157C02" w:rsidRPr="00367E8F" w:rsidRDefault="00E27697" w:rsidP="002D4CA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A3136" w:rsidRPr="001D1520">
          <w:rPr>
            <w:rStyle w:val="Hipersaite"/>
            <w:rFonts w:ascii="Times New Roman" w:hAnsi="Times New Roman" w:cs="Times New Roman"/>
            <w:sz w:val="20"/>
            <w:szCs w:val="20"/>
          </w:rPr>
          <w:t>Uldis.Dimisevskis@nkc.gov.lv</w:t>
        </w:r>
      </w:hyperlink>
    </w:p>
    <w:p w:rsidR="00D127DB" w:rsidRDefault="00D127DB" w:rsidP="002D4CA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5" w:name="_GoBack"/>
      <w:bookmarkEnd w:id="5"/>
      <w:bookmarkEnd w:id="3"/>
      <w:bookmarkEnd w:id="4"/>
    </w:p>
    <w:sectPr w:rsidR="00D127DB" w:rsidSect="002D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20" w:rsidRDefault="003D7220" w:rsidP="005567A9">
      <w:pPr>
        <w:spacing w:after="0" w:line="240" w:lineRule="auto"/>
      </w:pPr>
      <w:r>
        <w:separator/>
      </w:r>
    </w:p>
  </w:endnote>
  <w:endnote w:type="continuationSeparator" w:id="0">
    <w:p w:rsidR="003D7220" w:rsidRDefault="003D7220" w:rsidP="0055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7E" w:rsidRDefault="0052127E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A1" w:rsidRPr="00DA3136" w:rsidRDefault="00DA3136" w:rsidP="005567A9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DA3136">
      <w:rPr>
        <w:rFonts w:ascii="Times New Roman" w:hAnsi="Times New Roman" w:cs="Times New Roman"/>
        <w:sz w:val="20"/>
        <w:szCs w:val="20"/>
      </w:rPr>
      <w:t>KMProt_</w:t>
    </w:r>
    <w:r w:rsidR="00057366">
      <w:rPr>
        <w:rFonts w:ascii="Times New Roman" w:hAnsi="Times New Roman" w:cs="Times New Roman"/>
        <w:sz w:val="20"/>
        <w:szCs w:val="20"/>
      </w:rPr>
      <w:t>2</w:t>
    </w:r>
    <w:r w:rsidR="0052127E">
      <w:rPr>
        <w:rFonts w:ascii="Times New Roman" w:hAnsi="Times New Roman" w:cs="Times New Roman"/>
        <w:sz w:val="20"/>
        <w:szCs w:val="20"/>
      </w:rPr>
      <w:t>5</w:t>
    </w:r>
    <w:r w:rsidRPr="00DA3136">
      <w:rPr>
        <w:rFonts w:ascii="Times New Roman" w:hAnsi="Times New Roman" w:cs="Times New Roman"/>
        <w:sz w:val="20"/>
        <w:szCs w:val="20"/>
      </w:rPr>
      <w:t>1017</w:t>
    </w:r>
    <w:r w:rsidR="00B576F3">
      <w:rPr>
        <w:rFonts w:ascii="Times New Roman" w:hAnsi="Times New Roman" w:cs="Times New Roman"/>
        <w:sz w:val="20"/>
        <w:szCs w:val="20"/>
      </w:rPr>
      <w:t>_Kino_K</w:t>
    </w:r>
    <w:r w:rsidRPr="00DA3136">
      <w:rPr>
        <w:rFonts w:ascii="Times New Roman" w:hAnsi="Times New Roman" w:cs="Times New Roman"/>
        <w:sz w:val="20"/>
        <w:szCs w:val="20"/>
      </w:rPr>
      <w:t>onvencija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7E" w:rsidRDefault="0052127E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20" w:rsidRDefault="003D7220" w:rsidP="005567A9">
      <w:pPr>
        <w:spacing w:after="0" w:line="240" w:lineRule="auto"/>
      </w:pPr>
      <w:r>
        <w:separator/>
      </w:r>
    </w:p>
  </w:footnote>
  <w:footnote w:type="continuationSeparator" w:id="0">
    <w:p w:rsidR="003D7220" w:rsidRDefault="003D7220" w:rsidP="0055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7E" w:rsidRDefault="0052127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7E" w:rsidRDefault="0052127E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27E" w:rsidRDefault="0052127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7DB"/>
    <w:rsid w:val="00057366"/>
    <w:rsid w:val="00157C02"/>
    <w:rsid w:val="002D4CA1"/>
    <w:rsid w:val="00367E8F"/>
    <w:rsid w:val="003D7220"/>
    <w:rsid w:val="004C0480"/>
    <w:rsid w:val="0052127E"/>
    <w:rsid w:val="005567A9"/>
    <w:rsid w:val="005764DA"/>
    <w:rsid w:val="006047CB"/>
    <w:rsid w:val="007918D9"/>
    <w:rsid w:val="00826459"/>
    <w:rsid w:val="00893F70"/>
    <w:rsid w:val="00A236FE"/>
    <w:rsid w:val="00B43627"/>
    <w:rsid w:val="00B576F3"/>
    <w:rsid w:val="00C955C3"/>
    <w:rsid w:val="00CE5578"/>
    <w:rsid w:val="00D127DB"/>
    <w:rsid w:val="00D301FF"/>
    <w:rsid w:val="00DA3136"/>
    <w:rsid w:val="00E27697"/>
    <w:rsid w:val="00EA2021"/>
    <w:rsid w:val="00ED66C9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764D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556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567A9"/>
  </w:style>
  <w:style w:type="paragraph" w:styleId="Kjene">
    <w:name w:val="footer"/>
    <w:basedOn w:val="Parastais"/>
    <w:link w:val="KjeneRakstz"/>
    <w:uiPriority w:val="99"/>
    <w:unhideWhenUsed/>
    <w:rsid w:val="005567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567A9"/>
  </w:style>
  <w:style w:type="paragraph" w:customStyle="1" w:styleId="Parasts1">
    <w:name w:val="Parasts1"/>
    <w:qFormat/>
    <w:rsid w:val="002D4C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H4">
    <w:name w:val="H4"/>
    <w:rsid w:val="002D4CA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uiPriority w:val="99"/>
    <w:unhideWhenUsed/>
    <w:rsid w:val="00DA3136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A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dis.Dimisevskis@nkc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„Par Eiropas Padomes Konvenciju par kino kopražojumiem (pārskatīta)”</dc:title>
  <dc:subject>Ministru kabineta sēdes protokollēmuma projekts</dc:subject>
  <dc:creator>Uldis Dimiševskis</dc:creator>
  <cp:keywords>KMProt_251017_Kino_Konvencija</cp:keywords>
  <dc:description>67358862 
Uldis.Dimisevskis@nkc.gov.lv</dc:description>
  <cp:lastModifiedBy>Dzintra Rozīte</cp:lastModifiedBy>
  <cp:revision>15</cp:revision>
  <dcterms:created xsi:type="dcterms:W3CDTF">2017-07-12T15:08:00Z</dcterms:created>
  <dcterms:modified xsi:type="dcterms:W3CDTF">2017-10-26T08:00:00Z</dcterms:modified>
</cp:coreProperties>
</file>