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D8E59" w14:textId="77777777" w:rsidR="00C869CF" w:rsidRPr="00C869CF" w:rsidRDefault="00C869CF" w:rsidP="00C869CF">
      <w:pPr>
        <w:spacing w:after="0" w:line="240" w:lineRule="auto"/>
        <w:jc w:val="center"/>
        <w:outlineLvl w:val="0"/>
        <w:rPr>
          <w:rFonts w:ascii="Times New Roman" w:eastAsia="Times New Roman" w:hAnsi="Times New Roman" w:cs="Times New Roman"/>
          <w:b/>
          <w:sz w:val="24"/>
          <w:szCs w:val="24"/>
          <w:lang w:eastAsia="lv-LV"/>
        </w:rPr>
      </w:pPr>
      <w:r w:rsidRPr="00C869CF">
        <w:rPr>
          <w:rFonts w:ascii="Times New Roman" w:eastAsia="Times New Roman" w:hAnsi="Times New Roman" w:cs="Times New Roman"/>
          <w:b/>
          <w:sz w:val="24"/>
          <w:szCs w:val="24"/>
          <w:lang w:eastAsia="lv-LV"/>
        </w:rPr>
        <w:t>Ministru kabineta noteikumu projekta</w:t>
      </w:r>
    </w:p>
    <w:p w14:paraId="45BAC712" w14:textId="1009BF5C" w:rsidR="00C869CF" w:rsidRPr="00C869CF" w:rsidRDefault="00C869CF" w:rsidP="00C869CF">
      <w:pPr>
        <w:spacing w:after="0" w:line="240" w:lineRule="auto"/>
        <w:jc w:val="center"/>
        <w:rPr>
          <w:rFonts w:ascii="Times New Roman" w:eastAsia="Times New Roman" w:hAnsi="Times New Roman" w:cs="Times New Roman"/>
          <w:b/>
          <w:sz w:val="24"/>
          <w:szCs w:val="24"/>
          <w:lang w:eastAsia="lv-LV"/>
        </w:rPr>
      </w:pPr>
      <w:r w:rsidRPr="00C869CF">
        <w:rPr>
          <w:rFonts w:ascii="Times New Roman" w:eastAsia="Times New Roman" w:hAnsi="Times New Roman" w:cs="Times New Roman"/>
          <w:b/>
          <w:sz w:val="24"/>
          <w:szCs w:val="24"/>
          <w:lang w:eastAsia="lv-LV"/>
        </w:rPr>
        <w:t>„</w:t>
      </w:r>
      <w:r w:rsidR="00BE6CBC">
        <w:rPr>
          <w:rFonts w:ascii="Times New Roman" w:eastAsia="Times New Roman" w:hAnsi="Times New Roman" w:cs="Times New Roman"/>
          <w:b/>
          <w:sz w:val="24"/>
          <w:szCs w:val="24"/>
          <w:lang w:eastAsia="lv-LV"/>
        </w:rPr>
        <w:t>Grozījumi Ministru kabineta 2009</w:t>
      </w:r>
      <w:r w:rsidRPr="00C869CF">
        <w:rPr>
          <w:rFonts w:ascii="Times New Roman" w:eastAsia="Times New Roman" w:hAnsi="Times New Roman" w:cs="Times New Roman"/>
          <w:b/>
          <w:sz w:val="24"/>
          <w:szCs w:val="24"/>
          <w:lang w:eastAsia="lv-LV"/>
        </w:rPr>
        <w:t xml:space="preserve">.gada </w:t>
      </w:r>
      <w:r w:rsidR="00BE6CBC">
        <w:rPr>
          <w:rFonts w:ascii="Times New Roman" w:eastAsia="Times New Roman" w:hAnsi="Times New Roman" w:cs="Times New Roman"/>
          <w:b/>
          <w:sz w:val="24"/>
          <w:szCs w:val="24"/>
          <w:lang w:eastAsia="lv-LV"/>
        </w:rPr>
        <w:t>22.decembra</w:t>
      </w:r>
      <w:r w:rsidRPr="00C869CF">
        <w:rPr>
          <w:rFonts w:ascii="Times New Roman" w:eastAsia="Times New Roman" w:hAnsi="Times New Roman" w:cs="Times New Roman"/>
          <w:b/>
          <w:sz w:val="24"/>
          <w:szCs w:val="24"/>
          <w:lang w:eastAsia="lv-LV"/>
        </w:rPr>
        <w:t xml:space="preserve"> noteikumos Nr.15</w:t>
      </w:r>
      <w:r w:rsidR="00BE6CBC">
        <w:rPr>
          <w:rFonts w:ascii="Times New Roman" w:eastAsia="Times New Roman" w:hAnsi="Times New Roman" w:cs="Times New Roman"/>
          <w:b/>
          <w:sz w:val="24"/>
          <w:szCs w:val="24"/>
          <w:lang w:eastAsia="lv-LV"/>
        </w:rPr>
        <w:t>49</w:t>
      </w:r>
      <w:r w:rsidRPr="00C869CF">
        <w:rPr>
          <w:rFonts w:ascii="Times New Roman" w:eastAsia="Times New Roman" w:hAnsi="Times New Roman" w:cs="Times New Roman"/>
          <w:b/>
          <w:sz w:val="24"/>
          <w:szCs w:val="24"/>
          <w:lang w:eastAsia="lv-LV"/>
        </w:rPr>
        <w:t xml:space="preserve"> „</w:t>
      </w:r>
      <w:r w:rsidR="00BE6CBC">
        <w:rPr>
          <w:rFonts w:ascii="Times New Roman" w:eastAsia="Times New Roman" w:hAnsi="Times New Roman" w:cs="Times New Roman"/>
          <w:b/>
          <w:sz w:val="24"/>
          <w:szCs w:val="24"/>
          <w:lang w:eastAsia="lv-LV"/>
        </w:rPr>
        <w:t xml:space="preserve"> Kārtība, kādā piešķir un izmaksā atlīdzību par audžuģimenes pienākumu pildīšanu</w:t>
      </w:r>
      <w:r w:rsidRPr="00C869CF">
        <w:rPr>
          <w:rFonts w:ascii="Times New Roman" w:eastAsia="Times New Roman" w:hAnsi="Times New Roman" w:cs="Times New Roman"/>
          <w:b/>
          <w:sz w:val="24"/>
          <w:szCs w:val="24"/>
          <w:lang w:eastAsia="lv-LV"/>
        </w:rPr>
        <w:t>” sākotnējās ietekmes novērtējuma ziņojums (anotācija)</w:t>
      </w:r>
    </w:p>
    <w:p w14:paraId="2973D61B" w14:textId="77777777" w:rsidR="00C869CF" w:rsidRPr="00C869CF" w:rsidRDefault="00C869CF" w:rsidP="00C869CF">
      <w:pPr>
        <w:spacing w:after="0" w:line="240" w:lineRule="auto"/>
        <w:jc w:val="center"/>
        <w:rPr>
          <w:rFonts w:ascii="Times New Roman" w:eastAsia="Times New Roman" w:hAnsi="Times New Roman" w:cs="Times New Roman"/>
          <w:b/>
          <w:sz w:val="24"/>
          <w:szCs w:val="24"/>
          <w:lang w:eastAsia="lv-LV"/>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528"/>
      </w:tblGrid>
      <w:tr w:rsidR="00C869CF" w:rsidRPr="00C869CF" w14:paraId="2B7D3CE5" w14:textId="77777777" w:rsidTr="002959CA">
        <w:tc>
          <w:tcPr>
            <w:tcW w:w="9644" w:type="dxa"/>
            <w:gridSpan w:val="3"/>
            <w:vAlign w:val="center"/>
          </w:tcPr>
          <w:p w14:paraId="5BE9981B" w14:textId="77777777" w:rsidR="00C869CF" w:rsidRPr="00C869CF" w:rsidRDefault="00C869CF" w:rsidP="00C869CF">
            <w:pPr>
              <w:spacing w:after="0" w:line="240" w:lineRule="auto"/>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I. Tiesību akta projekta izstrādes nepieciešamība</w:t>
            </w:r>
          </w:p>
        </w:tc>
      </w:tr>
      <w:tr w:rsidR="00C869CF" w:rsidRPr="00C869CF" w14:paraId="5C2BDDD5" w14:textId="77777777" w:rsidTr="002959CA">
        <w:trPr>
          <w:trHeight w:val="630"/>
        </w:trPr>
        <w:tc>
          <w:tcPr>
            <w:tcW w:w="550" w:type="dxa"/>
          </w:tcPr>
          <w:p w14:paraId="7E95E50B"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w:t>
            </w:r>
          </w:p>
        </w:tc>
        <w:tc>
          <w:tcPr>
            <w:tcW w:w="3566" w:type="dxa"/>
          </w:tcPr>
          <w:p w14:paraId="5780DE9D" w14:textId="77777777" w:rsidR="00C869CF" w:rsidRPr="00C869CF" w:rsidRDefault="00C869CF" w:rsidP="00C869CF">
            <w:pPr>
              <w:spacing w:after="0" w:line="240" w:lineRule="auto"/>
              <w:ind w:hanging="10"/>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Pamatojums</w:t>
            </w:r>
          </w:p>
        </w:tc>
        <w:tc>
          <w:tcPr>
            <w:tcW w:w="5528" w:type="dxa"/>
          </w:tcPr>
          <w:p w14:paraId="4F380618" w14:textId="75924DC8" w:rsidR="009F6886" w:rsidRPr="00EA34C7" w:rsidRDefault="00561667" w:rsidP="00CD3E99">
            <w:pPr>
              <w:spacing w:after="0" w:line="240" w:lineRule="auto"/>
              <w:ind w:right="151"/>
              <w:jc w:val="both"/>
              <w:outlineLvl w:val="0"/>
              <w:rPr>
                <w:rFonts w:ascii="Times New Roman" w:hAnsi="Times New Roman" w:cs="Times New Roman"/>
                <w:sz w:val="24"/>
                <w:szCs w:val="24"/>
              </w:rPr>
            </w:pPr>
            <w:r>
              <w:rPr>
                <w:rFonts w:ascii="Times New Roman" w:hAnsi="Times New Roman" w:cs="Times New Roman"/>
                <w:sz w:val="24"/>
                <w:szCs w:val="24"/>
              </w:rPr>
              <w:t>Koncepcij</w:t>
            </w:r>
            <w:r w:rsidR="0046081D">
              <w:rPr>
                <w:rFonts w:ascii="Times New Roman" w:hAnsi="Times New Roman" w:cs="Times New Roman"/>
                <w:sz w:val="24"/>
                <w:szCs w:val="24"/>
              </w:rPr>
              <w:t>a</w:t>
            </w:r>
            <w:r w:rsidR="00BD235E" w:rsidRPr="00BD235E">
              <w:rPr>
                <w:rFonts w:ascii="Times New Roman" w:hAnsi="Times New Roman" w:cs="Times New Roman"/>
                <w:bCs/>
                <w:sz w:val="24"/>
                <w:szCs w:val="24"/>
              </w:rPr>
              <w:t xml:space="preserve"> “Par adopcijas un ārpusģimenes aprūpes sistēmu pilnveidošanu”</w:t>
            </w:r>
            <w:r w:rsidR="00BD235E">
              <w:rPr>
                <w:rFonts w:ascii="Times New Roman" w:hAnsi="Times New Roman" w:cs="Times New Roman"/>
                <w:sz w:val="24"/>
                <w:szCs w:val="24"/>
              </w:rPr>
              <w:t xml:space="preserve"> </w:t>
            </w:r>
            <w:r w:rsidR="00BD235E" w:rsidRPr="00BD235E">
              <w:rPr>
                <w:rFonts w:ascii="Times New Roman" w:eastAsia="Times New Roman" w:hAnsi="Times New Roman" w:cs="Times New Roman"/>
                <w:sz w:val="24"/>
                <w:szCs w:val="24"/>
                <w:lang w:eastAsia="lv-LV"/>
              </w:rPr>
              <w:t xml:space="preserve">(apstiprināta ar </w:t>
            </w:r>
            <w:r w:rsidR="00BD235E" w:rsidRPr="00BD235E">
              <w:rPr>
                <w:rFonts w:ascii="Times New Roman" w:hAnsi="Times New Roman" w:cs="Times New Roman"/>
                <w:sz w:val="24"/>
                <w:szCs w:val="24"/>
              </w:rPr>
              <w:t>2015.gada 9.martā Ministru kabineta rīkojumu Nr.114)</w:t>
            </w:r>
            <w:r w:rsidR="005500F7">
              <w:rPr>
                <w:rFonts w:ascii="Times New Roman" w:hAnsi="Times New Roman" w:cs="Times New Roman"/>
                <w:sz w:val="24"/>
                <w:szCs w:val="24"/>
              </w:rPr>
              <w:t xml:space="preserve"> </w:t>
            </w:r>
            <w:r w:rsidR="0046081D">
              <w:rPr>
                <w:rFonts w:ascii="Times New Roman" w:hAnsi="Times New Roman" w:cs="Times New Roman"/>
                <w:sz w:val="24"/>
                <w:szCs w:val="24"/>
              </w:rPr>
              <w:t>(</w:t>
            </w:r>
            <w:r w:rsidR="005500F7">
              <w:rPr>
                <w:rFonts w:ascii="Times New Roman" w:hAnsi="Times New Roman" w:cs="Times New Roman"/>
                <w:sz w:val="24"/>
                <w:szCs w:val="24"/>
              </w:rPr>
              <w:t>turpm</w:t>
            </w:r>
            <w:r w:rsidR="009F6886">
              <w:rPr>
                <w:rFonts w:ascii="Times New Roman" w:hAnsi="Times New Roman" w:cs="Times New Roman"/>
                <w:sz w:val="24"/>
                <w:szCs w:val="24"/>
              </w:rPr>
              <w:t xml:space="preserve">āk- Koncepcija), </w:t>
            </w:r>
            <w:r w:rsidR="003359D7">
              <w:rPr>
                <w:rFonts w:ascii="Times New Roman" w:hAnsi="Times New Roman" w:cs="Times New Roman"/>
                <w:sz w:val="24"/>
                <w:szCs w:val="24"/>
              </w:rPr>
              <w:t xml:space="preserve">kurā paredzēts </w:t>
            </w:r>
            <w:r w:rsidR="003359D7" w:rsidRPr="003E480F">
              <w:rPr>
                <w:rFonts w:ascii="Times New Roman" w:hAnsi="Times New Roman" w:cs="Times New Roman"/>
                <w:sz w:val="24"/>
                <w:szCs w:val="24"/>
              </w:rPr>
              <w:t>atlīdzības par audžuģimenes pienākumu veikšanu apmēra palielināšan</w:t>
            </w:r>
            <w:r w:rsidR="003359D7">
              <w:rPr>
                <w:rFonts w:ascii="Times New Roman" w:hAnsi="Times New Roman" w:cs="Times New Roman"/>
                <w:sz w:val="24"/>
                <w:szCs w:val="24"/>
              </w:rPr>
              <w:t>a.</w:t>
            </w:r>
          </w:p>
          <w:p w14:paraId="0A248A8F" w14:textId="5F3F421E" w:rsidR="008A31B4" w:rsidRDefault="005A4AC2" w:rsidP="00CD3E99">
            <w:pPr>
              <w:spacing w:after="0" w:line="240" w:lineRule="auto"/>
              <w:ind w:right="1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ministrijas izstrādātais</w:t>
            </w:r>
            <w:r w:rsidR="00EA34C7">
              <w:rPr>
                <w:rFonts w:ascii="Times New Roman" w:eastAsia="Times New Roman" w:hAnsi="Times New Roman" w:cs="Times New Roman"/>
                <w:sz w:val="24"/>
                <w:szCs w:val="24"/>
                <w:lang w:eastAsia="lv-LV"/>
              </w:rPr>
              <w:t xml:space="preserve">, </w:t>
            </w:r>
            <w:r w:rsidR="00EA34C7" w:rsidRPr="001748E1">
              <w:rPr>
                <w:rFonts w:ascii="Times New Roman" w:eastAsia="Times New Roman" w:hAnsi="Times New Roman" w:cs="Times New Roman"/>
                <w:sz w:val="24"/>
                <w:szCs w:val="24"/>
                <w:lang w:eastAsia="lv-LV"/>
              </w:rPr>
              <w:t>valsts budžeta likumprojektu paketē iekļautais</w:t>
            </w:r>
            <w:r w:rsidR="00EA34C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008D0045">
              <w:rPr>
                <w:rFonts w:ascii="Times New Roman" w:eastAsia="Times New Roman" w:hAnsi="Times New Roman" w:cs="Times New Roman"/>
                <w:sz w:val="24"/>
                <w:szCs w:val="24"/>
                <w:lang w:eastAsia="lv-LV"/>
              </w:rPr>
              <w:t>2017.gada 22.novembrī</w:t>
            </w:r>
            <w:r w:rsidR="00155B6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Saeimā </w:t>
            </w:r>
            <w:r w:rsidR="008D0045">
              <w:rPr>
                <w:rFonts w:ascii="Times New Roman" w:eastAsia="Times New Roman" w:hAnsi="Times New Roman" w:cs="Times New Roman"/>
                <w:sz w:val="24"/>
                <w:szCs w:val="24"/>
                <w:lang w:eastAsia="lv-LV"/>
              </w:rPr>
              <w:t>pieņemtais likums</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shd w:val="clear" w:color="auto" w:fill="FFFFFF"/>
              </w:rPr>
              <w:t xml:space="preserve">“Grozījumi Valsts sociālo pabalstu likumā” </w:t>
            </w:r>
            <w:r>
              <w:rPr>
                <w:rFonts w:ascii="Times New Roman" w:eastAsia="Times New Roman" w:hAnsi="Times New Roman" w:cs="Times New Roman"/>
                <w:sz w:val="24"/>
                <w:szCs w:val="24"/>
                <w:lang w:eastAsia="lv-LV"/>
              </w:rPr>
              <w:t>(</w:t>
            </w:r>
            <w:r w:rsidR="00986137">
              <w:rPr>
                <w:rFonts w:ascii="Times New Roman" w:hAnsi="Times New Roman" w:cs="Times New Roman"/>
                <w:sz w:val="24"/>
                <w:szCs w:val="24"/>
              </w:rPr>
              <w:t>Saeimas reģ. Nr.</w:t>
            </w:r>
            <w:r w:rsidRPr="004D2A1F">
              <w:rPr>
                <w:rFonts w:ascii="Times New Roman" w:hAnsi="Times New Roman" w:cs="Times New Roman"/>
                <w:sz w:val="24"/>
                <w:szCs w:val="24"/>
              </w:rPr>
              <w:t>1066/Lp12</w:t>
            </w:r>
            <w:r>
              <w:rPr>
                <w:rFonts w:ascii="Times New Roman" w:eastAsia="Times New Roman" w:hAnsi="Times New Roman" w:cs="Times New Roman"/>
                <w:sz w:val="24"/>
                <w:szCs w:val="24"/>
                <w:lang w:eastAsia="lv-LV"/>
              </w:rPr>
              <w:t>), kurā paredzēts</w:t>
            </w:r>
            <w:r>
              <w:rPr>
                <w:rFonts w:ascii="Times New Roman" w:hAnsi="Times New Roman" w:cs="Times New Roman"/>
                <w:sz w:val="24"/>
                <w:szCs w:val="24"/>
                <w:shd w:val="clear" w:color="auto" w:fill="FFFFFF"/>
              </w:rPr>
              <w:t xml:space="preserve">, ka atlīdzības apmērs </w:t>
            </w:r>
            <w:r w:rsidRPr="006F366A">
              <w:rPr>
                <w:rFonts w:ascii="Times New Roman" w:eastAsia="Times New Roman" w:hAnsi="Times New Roman" w:cs="Times New Roman"/>
                <w:sz w:val="24"/>
                <w:szCs w:val="24"/>
                <w:lang w:eastAsia="lv-LV"/>
              </w:rPr>
              <w:t>par audžuģimenes</w:t>
            </w:r>
            <w:r>
              <w:rPr>
                <w:rFonts w:ascii="Times New Roman" w:eastAsia="Times New Roman" w:hAnsi="Times New Roman" w:cs="Times New Roman"/>
                <w:sz w:val="24"/>
                <w:szCs w:val="24"/>
                <w:lang w:eastAsia="lv-LV"/>
              </w:rPr>
              <w:t xml:space="preserve">, izņemot specializētās audžuģimenes, </w:t>
            </w:r>
            <w:r w:rsidRPr="006F366A">
              <w:rPr>
                <w:rFonts w:ascii="Times New Roman" w:eastAsia="Times New Roman" w:hAnsi="Times New Roman" w:cs="Times New Roman"/>
                <w:sz w:val="24"/>
                <w:szCs w:val="24"/>
                <w:lang w:eastAsia="lv-LV"/>
              </w:rPr>
              <w:t>pienākumu pildīšanu</w:t>
            </w:r>
            <w:r>
              <w:rPr>
                <w:rFonts w:ascii="Times New Roman" w:eastAsia="Times New Roman" w:hAnsi="Times New Roman" w:cs="Times New Roman"/>
                <w:sz w:val="24"/>
                <w:szCs w:val="24"/>
                <w:lang w:eastAsia="lv-LV"/>
              </w:rPr>
              <w:t xml:space="preserve"> ir atkarīgs no bērnu skaita audžuģimenē. </w:t>
            </w:r>
          </w:p>
          <w:p w14:paraId="66B59249" w14:textId="77777777" w:rsidR="00014181" w:rsidRDefault="00E761A5" w:rsidP="00CD3E99">
            <w:pPr>
              <w:spacing w:after="0" w:line="240" w:lineRule="auto"/>
              <w:ind w:right="151"/>
              <w:jc w:val="both"/>
              <w:outlineLvl w:val="0"/>
              <w:rPr>
                <w:rFonts w:ascii="Times New Roman" w:eastAsia="Times New Roman" w:hAnsi="Times New Roman" w:cs="Times New Roman"/>
                <w:sz w:val="24"/>
                <w:szCs w:val="24"/>
                <w:lang w:eastAsia="lv-LV"/>
              </w:rPr>
            </w:pPr>
            <w:r w:rsidRPr="00B40EB3">
              <w:rPr>
                <w:rFonts w:ascii="Times New Roman" w:eastAsia="Times New Roman" w:hAnsi="Times New Roman" w:cs="Times New Roman"/>
                <w:sz w:val="24"/>
                <w:szCs w:val="24"/>
                <w:lang w:eastAsia="lv-LV"/>
              </w:rPr>
              <w:t>Ministru kabineta 2016.</w:t>
            </w:r>
            <w:r>
              <w:rPr>
                <w:rFonts w:ascii="Times New Roman" w:eastAsia="Times New Roman" w:hAnsi="Times New Roman" w:cs="Times New Roman"/>
                <w:sz w:val="24"/>
                <w:szCs w:val="24"/>
                <w:lang w:eastAsia="lv-LV"/>
              </w:rPr>
              <w:t> </w:t>
            </w:r>
            <w:r w:rsidRPr="00B40EB3">
              <w:rPr>
                <w:rFonts w:ascii="Times New Roman" w:eastAsia="Times New Roman" w:hAnsi="Times New Roman" w:cs="Times New Roman"/>
                <w:sz w:val="24"/>
                <w:szCs w:val="24"/>
                <w:lang w:eastAsia="lv-LV"/>
              </w:rPr>
              <w:t>gada 5.</w:t>
            </w:r>
            <w:r>
              <w:rPr>
                <w:rFonts w:ascii="Times New Roman" w:eastAsia="Times New Roman" w:hAnsi="Times New Roman" w:cs="Times New Roman"/>
                <w:sz w:val="24"/>
                <w:szCs w:val="24"/>
                <w:lang w:eastAsia="lv-LV"/>
              </w:rPr>
              <w:t> </w:t>
            </w:r>
            <w:r w:rsidRPr="00B40EB3">
              <w:rPr>
                <w:rFonts w:ascii="Times New Roman" w:eastAsia="Times New Roman" w:hAnsi="Times New Roman" w:cs="Times New Roman"/>
                <w:sz w:val="24"/>
                <w:szCs w:val="24"/>
                <w:lang w:eastAsia="lv-LV"/>
              </w:rPr>
              <w:t xml:space="preserve">janvāra </w:t>
            </w:r>
            <w:r>
              <w:rPr>
                <w:rFonts w:ascii="Times New Roman" w:eastAsia="Times New Roman" w:hAnsi="Times New Roman" w:cs="Times New Roman"/>
                <w:sz w:val="24"/>
                <w:szCs w:val="24"/>
                <w:lang w:eastAsia="lv-LV"/>
              </w:rPr>
              <w:t xml:space="preserve">sēdes </w:t>
            </w:r>
            <w:r w:rsidRPr="00B40EB3">
              <w:rPr>
                <w:rFonts w:ascii="Times New Roman" w:eastAsia="Times New Roman" w:hAnsi="Times New Roman" w:cs="Times New Roman"/>
                <w:sz w:val="24"/>
                <w:szCs w:val="24"/>
                <w:lang w:eastAsia="lv-LV"/>
              </w:rPr>
              <w:t>protokola Nr.</w:t>
            </w:r>
            <w:r>
              <w:rPr>
                <w:rFonts w:ascii="Times New Roman" w:eastAsia="Times New Roman" w:hAnsi="Times New Roman" w:cs="Times New Roman"/>
                <w:sz w:val="24"/>
                <w:szCs w:val="24"/>
                <w:lang w:eastAsia="lv-LV"/>
              </w:rPr>
              <w:t> </w:t>
            </w:r>
            <w:r w:rsidRPr="00B40EB3">
              <w:rPr>
                <w:rFonts w:ascii="Times New Roman" w:eastAsia="Times New Roman" w:hAnsi="Times New Roman" w:cs="Times New Roman"/>
                <w:sz w:val="24"/>
                <w:szCs w:val="24"/>
                <w:lang w:eastAsia="lv-LV"/>
              </w:rPr>
              <w:t>1 28.</w:t>
            </w:r>
            <w:r>
              <w:rPr>
                <w:rFonts w:ascii="Times New Roman" w:eastAsia="Times New Roman" w:hAnsi="Times New Roman" w:cs="Times New Roman"/>
                <w:sz w:val="24"/>
                <w:szCs w:val="24"/>
                <w:lang w:eastAsia="lv-LV"/>
              </w:rPr>
              <w:t> </w:t>
            </w:r>
            <w:r w:rsidRPr="00B40EB3">
              <w:rPr>
                <w:rFonts w:ascii="Times New Roman" w:eastAsia="Times New Roman" w:hAnsi="Times New Roman" w:cs="Times New Roman"/>
                <w:sz w:val="24"/>
                <w:szCs w:val="24"/>
                <w:lang w:eastAsia="lv-LV"/>
              </w:rPr>
              <w:t>§ 13.</w:t>
            </w:r>
            <w:r>
              <w:rPr>
                <w:rFonts w:ascii="Times New Roman" w:eastAsia="Times New Roman" w:hAnsi="Times New Roman" w:cs="Times New Roman"/>
                <w:sz w:val="24"/>
                <w:szCs w:val="24"/>
                <w:lang w:eastAsia="lv-LV"/>
              </w:rPr>
              <w:t> </w:t>
            </w:r>
            <w:r w:rsidR="00A73C06">
              <w:rPr>
                <w:rFonts w:ascii="Times New Roman" w:eastAsia="Times New Roman" w:hAnsi="Times New Roman" w:cs="Times New Roman"/>
                <w:sz w:val="24"/>
                <w:szCs w:val="24"/>
                <w:lang w:eastAsia="lv-LV"/>
              </w:rPr>
              <w:t>punktā dotais uzdevums</w:t>
            </w:r>
            <w:r w:rsidR="00695177">
              <w:rPr>
                <w:rFonts w:ascii="Times New Roman" w:eastAsia="Times New Roman" w:hAnsi="Times New Roman" w:cs="Times New Roman"/>
                <w:sz w:val="24"/>
                <w:szCs w:val="24"/>
                <w:lang w:eastAsia="lv-LV"/>
              </w:rPr>
              <w:t xml:space="preserve"> saistībā ar oficiālās e-adreses ieviešanu.</w:t>
            </w:r>
          </w:p>
          <w:p w14:paraId="05E9248D" w14:textId="52E19A0B" w:rsidR="00392B13" w:rsidRPr="00695177" w:rsidRDefault="00392B13" w:rsidP="00290AB9">
            <w:pPr>
              <w:spacing w:after="0" w:line="240" w:lineRule="auto"/>
              <w:ind w:left="142" w:right="151"/>
              <w:jc w:val="both"/>
              <w:outlineLvl w:val="0"/>
              <w:rPr>
                <w:rFonts w:ascii="Times New Roman" w:eastAsia="Times New Roman" w:hAnsi="Times New Roman" w:cs="Times New Roman"/>
                <w:sz w:val="24"/>
                <w:szCs w:val="24"/>
                <w:lang w:eastAsia="lv-LV"/>
              </w:rPr>
            </w:pPr>
          </w:p>
        </w:tc>
      </w:tr>
      <w:tr w:rsidR="00C869CF" w:rsidRPr="00C869CF" w14:paraId="4673AA63" w14:textId="77777777" w:rsidTr="002959CA">
        <w:trPr>
          <w:trHeight w:val="472"/>
        </w:trPr>
        <w:tc>
          <w:tcPr>
            <w:tcW w:w="550" w:type="dxa"/>
          </w:tcPr>
          <w:p w14:paraId="19EA1F74" w14:textId="1F710E23"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2.</w:t>
            </w:r>
          </w:p>
        </w:tc>
        <w:tc>
          <w:tcPr>
            <w:tcW w:w="3566" w:type="dxa"/>
          </w:tcPr>
          <w:p w14:paraId="45C56E45" w14:textId="77777777" w:rsidR="00C869CF" w:rsidRPr="00C869CF" w:rsidRDefault="00C869CF" w:rsidP="00C869CF">
            <w:pPr>
              <w:tabs>
                <w:tab w:val="left" w:pos="170"/>
              </w:tabs>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528" w:type="dxa"/>
          </w:tcPr>
          <w:p w14:paraId="7543674A" w14:textId="1CA90BF2" w:rsidR="00067297" w:rsidRPr="00DC734C" w:rsidRDefault="00067297" w:rsidP="00CD3E99">
            <w:pPr>
              <w:pStyle w:val="tv213"/>
              <w:shd w:val="clear" w:color="auto" w:fill="FFFFFF"/>
              <w:spacing w:before="0" w:beforeAutospacing="0" w:after="0" w:afterAutospacing="0"/>
              <w:ind w:right="153"/>
              <w:jc w:val="both"/>
              <w:rPr>
                <w:color w:val="000000" w:themeColor="text1"/>
              </w:rPr>
            </w:pPr>
            <w:r w:rsidRPr="00DC734C">
              <w:rPr>
                <w:color w:val="000000" w:themeColor="text1"/>
              </w:rPr>
              <w:t xml:space="preserve">Saskaņā ar </w:t>
            </w:r>
            <w:r>
              <w:rPr>
                <w:shd w:val="clear" w:color="auto" w:fill="FFFFFF"/>
              </w:rPr>
              <w:t>Valsts sociālo pabalstu likuma</w:t>
            </w:r>
            <w:r w:rsidRPr="00DC734C">
              <w:rPr>
                <w:color w:val="000000" w:themeColor="text1"/>
              </w:rPr>
              <w:t xml:space="preserve"> </w:t>
            </w:r>
            <w:r w:rsidR="001818DC">
              <w:rPr>
                <w:bCs/>
                <w:color w:val="000000" w:themeColor="text1"/>
              </w:rPr>
              <w:t xml:space="preserve">11.pantā noteikto  </w:t>
            </w:r>
            <w:r w:rsidRPr="00DC734C">
              <w:rPr>
                <w:bCs/>
                <w:color w:val="000000" w:themeColor="text1"/>
              </w:rPr>
              <w:t>a</w:t>
            </w:r>
            <w:r w:rsidRPr="00DC734C">
              <w:rPr>
                <w:color w:val="000000" w:themeColor="text1"/>
              </w:rPr>
              <w:t>tlīdzību par audžuģimenes pienākumu pildīšanu piešķir ģimenei vai personai, kura M</w:t>
            </w:r>
            <w:r w:rsidR="001818DC">
              <w:rPr>
                <w:color w:val="000000" w:themeColor="text1"/>
              </w:rPr>
              <w:t>inistru kabineta</w:t>
            </w:r>
            <w:r w:rsidRPr="00DC734C">
              <w:rPr>
                <w:color w:val="000000" w:themeColor="text1"/>
              </w:rPr>
              <w:t xml:space="preserve"> noteiktajā kārtībā ieguvusi audžuģimenes statusu un kurai saskaņā ar bāriņtiesas lēmumu un līgumu, ko noslēgusi pašvaldība un audžuģimene, audzināšanā nodots bērns uz laiku, kas ir ilgāks par vienu mēnesi. Šā panta ceturtā daļa paredz, ka atlīdzību audžuģimenei piešķir neatkarīgi no tai audzināšanā nodoto bērnu skaita.</w:t>
            </w:r>
            <w:r w:rsidR="00CC4BA7">
              <w:rPr>
                <w:color w:val="000000" w:themeColor="text1"/>
              </w:rPr>
              <w:t xml:space="preserve"> </w:t>
            </w:r>
          </w:p>
          <w:p w14:paraId="0357AC96" w14:textId="3ACF40EB" w:rsidR="008F6350" w:rsidRDefault="00CC4BA7" w:rsidP="00CD3E99">
            <w:pPr>
              <w:pStyle w:val="tv213"/>
              <w:shd w:val="clear" w:color="auto" w:fill="FFFFFF"/>
              <w:spacing w:before="0" w:beforeAutospacing="0" w:after="0" w:afterAutospacing="0"/>
              <w:ind w:right="153" w:hanging="10"/>
              <w:jc w:val="both"/>
              <w:rPr>
                <w:rStyle w:val="Strong"/>
                <w:b w:val="0"/>
                <w:color w:val="000000" w:themeColor="text1"/>
                <w:shd w:val="clear" w:color="auto" w:fill="FFFFFF"/>
              </w:rPr>
            </w:pPr>
            <w:r>
              <w:t>Patlaban a</w:t>
            </w:r>
            <w:r w:rsidR="008F6350" w:rsidRPr="00DC734C">
              <w:rPr>
                <w:color w:val="000000" w:themeColor="text1"/>
                <w:shd w:val="clear" w:color="auto" w:fill="FFFFFF"/>
              </w:rPr>
              <w:t>tbilstoši </w:t>
            </w:r>
            <w:hyperlink r:id="rId7" w:history="1">
              <w:r w:rsidR="008F6350" w:rsidRPr="008F6350">
                <w:rPr>
                  <w:rStyle w:val="Hyperlink"/>
                  <w:color w:val="000000" w:themeColor="text1"/>
                  <w:u w:val="none"/>
                  <w:shd w:val="clear" w:color="auto" w:fill="FFFFFF"/>
                </w:rPr>
                <w:t>2009.gada 22.decembra M</w:t>
              </w:r>
              <w:r w:rsidR="0081351E">
                <w:rPr>
                  <w:rStyle w:val="Hyperlink"/>
                  <w:color w:val="000000" w:themeColor="text1"/>
                  <w:u w:val="none"/>
                  <w:shd w:val="clear" w:color="auto" w:fill="FFFFFF"/>
                </w:rPr>
                <w:t xml:space="preserve">inistru kabineta </w:t>
              </w:r>
              <w:r w:rsidR="008F6350" w:rsidRPr="008F6350">
                <w:rPr>
                  <w:rStyle w:val="Hyperlink"/>
                  <w:color w:val="000000" w:themeColor="text1"/>
                  <w:u w:val="none"/>
                  <w:shd w:val="clear" w:color="auto" w:fill="FFFFFF"/>
                </w:rPr>
                <w:t xml:space="preserve"> noteikumiem Nr.1549 “Kārtība, kādā piešķir un izmaksā atlīdzību par audžuģimenes pienākumu pildīšanu”</w:t>
              </w:r>
            </w:hyperlink>
            <w:r w:rsidR="008F6350" w:rsidRPr="008F6350">
              <w:rPr>
                <w:color w:val="000000" w:themeColor="text1"/>
                <w:shd w:val="clear" w:color="auto" w:fill="FFFFFF"/>
              </w:rPr>
              <w:t xml:space="preserve"> </w:t>
            </w:r>
            <w:r w:rsidR="009912C6">
              <w:t xml:space="preserve"> (turpmāk- Noteikumi Nr.1549)  </w:t>
            </w:r>
            <w:r w:rsidR="008F6350" w:rsidRPr="0081351E">
              <w:rPr>
                <w:color w:val="000000" w:themeColor="text1"/>
                <w:shd w:val="clear" w:color="auto" w:fill="FFFFFF"/>
              </w:rPr>
              <w:t>a</w:t>
            </w:r>
            <w:r w:rsidR="008F6350" w:rsidRPr="008F6350">
              <w:rPr>
                <w:rStyle w:val="Strong"/>
                <w:b w:val="0"/>
                <w:color w:val="000000" w:themeColor="text1"/>
                <w:shd w:val="clear" w:color="auto" w:fill="FFFFFF"/>
              </w:rPr>
              <w:t>tlīdzības par audžuģimenes pienākumu pildīšanu apmērs ir 113,83 </w:t>
            </w:r>
            <w:r w:rsidR="008F6350" w:rsidRPr="0035148B">
              <w:rPr>
                <w:rStyle w:val="Strong"/>
                <w:b w:val="0"/>
                <w:iCs/>
                <w:color w:val="000000" w:themeColor="text1"/>
                <w:shd w:val="clear" w:color="auto" w:fill="FFFFFF"/>
              </w:rPr>
              <w:t>euro</w:t>
            </w:r>
            <w:r w:rsidR="0081351E" w:rsidRPr="0035148B">
              <w:rPr>
                <w:rStyle w:val="Strong"/>
                <w:b w:val="0"/>
                <w:color w:val="000000" w:themeColor="text1"/>
                <w:shd w:val="clear" w:color="auto" w:fill="FFFFFF"/>
              </w:rPr>
              <w:t> </w:t>
            </w:r>
            <w:r w:rsidR="0081351E">
              <w:rPr>
                <w:rStyle w:val="Strong"/>
                <w:b w:val="0"/>
                <w:color w:val="000000" w:themeColor="text1"/>
                <w:shd w:val="clear" w:color="auto" w:fill="FFFFFF"/>
              </w:rPr>
              <w:t>mēnes</w:t>
            </w:r>
            <w:r w:rsidR="001818DC">
              <w:rPr>
                <w:rStyle w:val="Strong"/>
                <w:b w:val="0"/>
                <w:color w:val="000000" w:themeColor="text1"/>
                <w:shd w:val="clear" w:color="auto" w:fill="FFFFFF"/>
              </w:rPr>
              <w:t>ī.</w:t>
            </w:r>
          </w:p>
          <w:p w14:paraId="4F49E369" w14:textId="77777777" w:rsidR="006A6E3B" w:rsidRDefault="006A6E3B" w:rsidP="00CD3E99">
            <w:pPr>
              <w:spacing w:after="0" w:line="240" w:lineRule="auto"/>
              <w:ind w:right="153"/>
              <w:jc w:val="both"/>
              <w:rPr>
                <w:rFonts w:ascii="Times New Roman" w:eastAsia="Times New Roman" w:hAnsi="Times New Roman" w:cs="Times New Roman"/>
                <w:sz w:val="24"/>
                <w:szCs w:val="24"/>
                <w:lang w:eastAsia="lv-LV"/>
              </w:rPr>
            </w:pPr>
          </w:p>
          <w:p w14:paraId="01935156" w14:textId="5BA07E62" w:rsidR="00C869CF" w:rsidRDefault="006A6E3B" w:rsidP="00CD3E99">
            <w:pPr>
              <w:spacing w:after="0" w:line="240" w:lineRule="auto"/>
              <w:ind w:right="1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2017.gada</w:t>
            </w:r>
            <w:r w:rsidR="00005031">
              <w:rPr>
                <w:rFonts w:ascii="Times New Roman" w:eastAsia="Times New Roman" w:hAnsi="Times New Roman" w:cs="Times New Roman"/>
                <w:sz w:val="24"/>
                <w:szCs w:val="24"/>
                <w:lang w:eastAsia="lv-LV"/>
              </w:rPr>
              <w:t xml:space="preserve"> 22.novembrī</w:t>
            </w:r>
            <w:r>
              <w:rPr>
                <w:rFonts w:ascii="Times New Roman" w:eastAsia="Times New Roman" w:hAnsi="Times New Roman" w:cs="Times New Roman"/>
                <w:sz w:val="24"/>
                <w:szCs w:val="24"/>
                <w:lang w:eastAsia="lv-LV"/>
              </w:rPr>
              <w:t xml:space="preserve"> </w:t>
            </w:r>
            <w:r w:rsidR="00A51BB4">
              <w:rPr>
                <w:rFonts w:ascii="Times New Roman" w:eastAsia="Times New Roman" w:hAnsi="Times New Roman" w:cs="Times New Roman"/>
                <w:sz w:val="24"/>
                <w:szCs w:val="24"/>
                <w:lang w:eastAsia="lv-LV"/>
              </w:rPr>
              <w:t xml:space="preserve">Saeimā </w:t>
            </w:r>
            <w:r w:rsidR="00005031">
              <w:rPr>
                <w:rFonts w:ascii="Times New Roman" w:eastAsia="Times New Roman" w:hAnsi="Times New Roman" w:cs="Times New Roman"/>
                <w:sz w:val="24"/>
                <w:szCs w:val="24"/>
                <w:lang w:eastAsia="lv-LV"/>
              </w:rPr>
              <w:t>pieņemtais likums</w:t>
            </w:r>
            <w:r w:rsidR="00A51BB4">
              <w:rPr>
                <w:rFonts w:ascii="Times New Roman" w:eastAsia="Times New Roman" w:hAnsi="Times New Roman" w:cs="Times New Roman"/>
                <w:sz w:val="24"/>
                <w:szCs w:val="24"/>
                <w:lang w:eastAsia="lv-LV"/>
              </w:rPr>
              <w:t xml:space="preserve"> </w:t>
            </w:r>
            <w:r w:rsidR="00A51BB4">
              <w:rPr>
                <w:rFonts w:ascii="Times New Roman" w:hAnsi="Times New Roman" w:cs="Times New Roman"/>
                <w:sz w:val="24"/>
                <w:szCs w:val="24"/>
                <w:shd w:val="clear" w:color="auto" w:fill="FFFFFF"/>
              </w:rPr>
              <w:t xml:space="preserve">“Grozījumi Valsts sociālo pabalstu likumā” </w:t>
            </w:r>
            <w:r w:rsidR="005E1C2D">
              <w:rPr>
                <w:rFonts w:ascii="Times New Roman" w:eastAsia="Times New Roman" w:hAnsi="Times New Roman" w:cs="Times New Roman"/>
                <w:sz w:val="24"/>
                <w:szCs w:val="24"/>
                <w:lang w:eastAsia="lv-LV"/>
              </w:rPr>
              <w:t>(</w:t>
            </w:r>
            <w:r w:rsidR="005E1C2D" w:rsidRPr="004D2A1F">
              <w:rPr>
                <w:rFonts w:ascii="Times New Roman" w:hAnsi="Times New Roman" w:cs="Times New Roman"/>
                <w:sz w:val="24"/>
                <w:szCs w:val="24"/>
              </w:rPr>
              <w:t>Saeimas reģ. Nr. 1066/Lp12</w:t>
            </w:r>
            <w:r w:rsidR="007F749E">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shd w:val="clear" w:color="auto" w:fill="FFFFFF"/>
              </w:rPr>
              <w:t>paredz</w:t>
            </w:r>
            <w:r w:rsidR="00A51BB4">
              <w:rPr>
                <w:rFonts w:ascii="Times New Roman" w:hAnsi="Times New Roman" w:cs="Times New Roman"/>
                <w:sz w:val="24"/>
                <w:szCs w:val="24"/>
                <w:shd w:val="clear" w:color="auto" w:fill="FFFFFF"/>
              </w:rPr>
              <w:t xml:space="preserve">, ka </w:t>
            </w:r>
            <w:r w:rsidR="006F366A">
              <w:rPr>
                <w:rFonts w:ascii="Times New Roman" w:hAnsi="Times New Roman" w:cs="Times New Roman"/>
                <w:sz w:val="24"/>
                <w:szCs w:val="24"/>
                <w:shd w:val="clear" w:color="auto" w:fill="FFFFFF"/>
              </w:rPr>
              <w:t xml:space="preserve">atlīdzības apmērs </w:t>
            </w:r>
            <w:r w:rsidR="006F366A" w:rsidRPr="006F366A">
              <w:rPr>
                <w:rFonts w:ascii="Times New Roman" w:eastAsia="Times New Roman" w:hAnsi="Times New Roman" w:cs="Times New Roman"/>
                <w:sz w:val="24"/>
                <w:szCs w:val="24"/>
                <w:lang w:eastAsia="lv-LV"/>
              </w:rPr>
              <w:t>par audžuģimenes</w:t>
            </w:r>
            <w:r w:rsidR="006F366A">
              <w:rPr>
                <w:rFonts w:ascii="Times New Roman" w:eastAsia="Times New Roman" w:hAnsi="Times New Roman" w:cs="Times New Roman"/>
                <w:sz w:val="24"/>
                <w:szCs w:val="24"/>
                <w:lang w:eastAsia="lv-LV"/>
              </w:rPr>
              <w:t xml:space="preserve">, izņemot specializētās audžuģimenes, </w:t>
            </w:r>
            <w:r w:rsidR="006F366A" w:rsidRPr="006F366A">
              <w:rPr>
                <w:rFonts w:ascii="Times New Roman" w:eastAsia="Times New Roman" w:hAnsi="Times New Roman" w:cs="Times New Roman"/>
                <w:sz w:val="24"/>
                <w:szCs w:val="24"/>
                <w:lang w:eastAsia="lv-LV"/>
              </w:rPr>
              <w:t>pienākumu pildīšanu</w:t>
            </w:r>
            <w:r w:rsidR="006F366A">
              <w:rPr>
                <w:rFonts w:ascii="Times New Roman" w:eastAsia="Times New Roman" w:hAnsi="Times New Roman" w:cs="Times New Roman"/>
                <w:sz w:val="24"/>
                <w:szCs w:val="24"/>
                <w:lang w:eastAsia="lv-LV"/>
              </w:rPr>
              <w:t xml:space="preserve"> ir atkarīgs no bērnu skaita audžuģimenē. </w:t>
            </w:r>
          </w:p>
          <w:p w14:paraId="321B16C4" w14:textId="65537189" w:rsidR="008F6350" w:rsidRDefault="008F6350" w:rsidP="00813219">
            <w:pPr>
              <w:spacing w:after="0" w:line="240" w:lineRule="auto"/>
              <w:ind w:right="120"/>
              <w:jc w:val="both"/>
              <w:rPr>
                <w:rFonts w:ascii="Times New Roman" w:eastAsia="Times New Roman" w:hAnsi="Times New Roman" w:cs="Times New Roman"/>
                <w:bCs/>
                <w:sz w:val="26"/>
                <w:szCs w:val="26"/>
              </w:rPr>
            </w:pPr>
          </w:p>
          <w:p w14:paraId="652E680E" w14:textId="7B599B88" w:rsidR="00D32608" w:rsidRPr="00D32608" w:rsidRDefault="000D69ED" w:rsidP="00CD3E99">
            <w:pPr>
              <w:spacing w:after="0" w:line="240" w:lineRule="auto"/>
              <w:ind w:right="1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Atbilstoši Ministru kabineta 2017.gada 8.septembra</w:t>
            </w:r>
            <w:r w:rsidR="00D32608" w:rsidRPr="00D32608">
              <w:rPr>
                <w:rFonts w:ascii="Times New Roman" w:hAnsi="Times New Roman" w:cs="Times New Roman"/>
                <w:color w:val="000000" w:themeColor="text1"/>
                <w:sz w:val="24"/>
                <w:szCs w:val="24"/>
              </w:rPr>
              <w:t xml:space="preserve"> sēdes protokollēmuma Nr.44 1.§ “Informatīvais </w:t>
            </w:r>
            <w:r w:rsidR="00D32608" w:rsidRPr="00D32608">
              <w:rPr>
                <w:rFonts w:ascii="Times New Roman" w:hAnsi="Times New Roman" w:cs="Times New Roman"/>
                <w:color w:val="000000" w:themeColor="text1"/>
                <w:sz w:val="24"/>
                <w:szCs w:val="24"/>
              </w:rPr>
              <w:lastRenderedPageBreak/>
              <w:t>ziņojums par fiskālās telpas pasākumiem un izdevumiem prioritārajiem pasākumiem valsts budžetam 2018.gadam un ietvaram 2018.-2020</w:t>
            </w:r>
            <w:r w:rsidR="00D32608">
              <w:rPr>
                <w:rFonts w:ascii="Times New Roman" w:hAnsi="Times New Roman" w:cs="Times New Roman"/>
                <w:color w:val="000000" w:themeColor="text1"/>
                <w:sz w:val="24"/>
                <w:szCs w:val="24"/>
              </w:rPr>
              <w:t>.gadam” atbalstīts priekšlikums</w:t>
            </w:r>
            <w:r w:rsidR="00D32608" w:rsidRPr="00D32608">
              <w:rPr>
                <w:rFonts w:ascii="Times New Roman" w:hAnsi="Times New Roman" w:cs="Times New Roman"/>
                <w:color w:val="000000" w:themeColor="text1"/>
                <w:sz w:val="24"/>
                <w:szCs w:val="24"/>
              </w:rPr>
              <w:t xml:space="preserve"> papildu finansējumam </w:t>
            </w:r>
            <w:r w:rsidR="00D32608">
              <w:rPr>
                <w:rFonts w:ascii="Times New Roman" w:hAnsi="Times New Roman" w:cs="Times New Roman"/>
                <w:color w:val="000000" w:themeColor="text1"/>
                <w:sz w:val="24"/>
                <w:szCs w:val="24"/>
              </w:rPr>
              <w:t xml:space="preserve">Labklājības ministrijai prioritārajiem pasākumiem, tostarp, </w:t>
            </w:r>
            <w:r w:rsidR="00D32608" w:rsidRPr="00D32608">
              <w:rPr>
                <w:rFonts w:ascii="Times New Roman" w:eastAsia="Calibri" w:hAnsi="Times New Roman" w:cs="Times New Roman"/>
                <w:color w:val="000000" w:themeColor="text1"/>
                <w:sz w:val="24"/>
                <w:szCs w:val="24"/>
              </w:rPr>
              <w:t>pasākuma „Alternatīvo ģimenes aprūpes formu attīstība” finansēšanai ik gadu 2 961 203 euro apmērā, tajā skaitā attiecībā uz likumprojektu „Grozījumi Valsts sociālo pabalstu likumā” 2018.gadā 677 973 euro apmērā un 2019.gadā un turpmāk ik gadu 603 070 euro apmērā.</w:t>
            </w:r>
          </w:p>
          <w:p w14:paraId="63369B67" w14:textId="3DB86391" w:rsidR="00D32608" w:rsidRDefault="000677A9" w:rsidP="00CD3E99">
            <w:pPr>
              <w:spacing w:after="0" w:line="240" w:lineRule="auto"/>
              <w:ind w:right="120"/>
              <w:jc w:val="both"/>
              <w:rPr>
                <w:rFonts w:ascii="Times New Roman" w:eastAsia="Times New Roman" w:hAnsi="Times New Roman" w:cs="Times New Roman"/>
                <w:sz w:val="24"/>
                <w:szCs w:val="24"/>
                <w:lang w:eastAsia="lv-LV"/>
              </w:rPr>
            </w:pPr>
            <w:r w:rsidRPr="00163C2D">
              <w:rPr>
                <w:rFonts w:ascii="Times New Roman" w:eastAsia="Times New Roman" w:hAnsi="Times New Roman" w:cs="Times New Roman"/>
                <w:bCs/>
                <w:sz w:val="24"/>
                <w:szCs w:val="24"/>
              </w:rPr>
              <w:t xml:space="preserve">Ņemot vērā minēto, </w:t>
            </w:r>
            <w:r w:rsidRPr="000D69ED">
              <w:rPr>
                <w:rFonts w:ascii="Times New Roman" w:eastAsia="Times New Roman" w:hAnsi="Times New Roman" w:cs="Times New Roman"/>
                <w:bCs/>
                <w:sz w:val="24"/>
                <w:szCs w:val="24"/>
              </w:rPr>
              <w:t>izstrādāts</w:t>
            </w:r>
            <w:r w:rsidRPr="000D69ED">
              <w:rPr>
                <w:rFonts w:ascii="Times New Roman" w:eastAsia="Times New Roman" w:hAnsi="Times New Roman" w:cs="Times New Roman"/>
                <w:sz w:val="24"/>
                <w:szCs w:val="24"/>
                <w:lang w:eastAsia="lv-LV"/>
              </w:rPr>
              <w:t xml:space="preserve"> Ministru kabineta noteikumu projekts „Grozījumi Ministru kabineta 2009.gada 22.decembra noteikumos Nr.1549 „ Kārtība, kādā piešķir un izmaksā atlīdzību par audžuģimenes pienākumu pildīšanu”</w:t>
            </w:r>
            <w:r w:rsidRPr="000D69ED">
              <w:rPr>
                <w:rFonts w:ascii="Times New Roman" w:eastAsia="Times New Roman" w:hAnsi="Times New Roman" w:cs="Times New Roman"/>
                <w:b/>
                <w:sz w:val="24"/>
                <w:szCs w:val="24"/>
                <w:lang w:eastAsia="lv-LV"/>
              </w:rPr>
              <w:t xml:space="preserve"> </w:t>
            </w:r>
            <w:r w:rsidR="000A30B8">
              <w:rPr>
                <w:rFonts w:ascii="Times New Roman" w:eastAsia="Times New Roman" w:hAnsi="Times New Roman" w:cs="Times New Roman"/>
                <w:sz w:val="24"/>
                <w:szCs w:val="24"/>
                <w:lang w:eastAsia="lv-LV"/>
              </w:rPr>
              <w:t>(turpmāk – N</w:t>
            </w:r>
            <w:r w:rsidRPr="000D69ED">
              <w:rPr>
                <w:rFonts w:ascii="Times New Roman" w:eastAsia="Times New Roman" w:hAnsi="Times New Roman" w:cs="Times New Roman"/>
                <w:sz w:val="24"/>
                <w:szCs w:val="24"/>
                <w:lang w:eastAsia="lv-LV"/>
              </w:rPr>
              <w:t>oteikumu projekts)</w:t>
            </w:r>
            <w:r w:rsidR="00CC4BA7" w:rsidRPr="000D69ED">
              <w:rPr>
                <w:rFonts w:ascii="Times New Roman" w:eastAsia="Times New Roman" w:hAnsi="Times New Roman" w:cs="Times New Roman"/>
                <w:sz w:val="24"/>
                <w:szCs w:val="24"/>
                <w:lang w:eastAsia="lv-LV"/>
              </w:rPr>
              <w:t>,</w:t>
            </w:r>
            <w:r w:rsidR="00CC4BA7">
              <w:rPr>
                <w:rFonts w:ascii="Times New Roman" w:eastAsia="Times New Roman" w:hAnsi="Times New Roman" w:cs="Times New Roman"/>
                <w:sz w:val="24"/>
                <w:szCs w:val="24"/>
                <w:lang w:eastAsia="lv-LV"/>
              </w:rPr>
              <w:t xml:space="preserve"> kas paredz </w:t>
            </w:r>
            <w:r w:rsidR="00CC4BA7" w:rsidRPr="00AF2890">
              <w:rPr>
                <w:rFonts w:ascii="Times New Roman" w:eastAsia="Times New Roman" w:hAnsi="Times New Roman" w:cs="Times New Roman"/>
                <w:sz w:val="24"/>
                <w:szCs w:val="24"/>
                <w:lang w:eastAsia="lv-LV"/>
              </w:rPr>
              <w:t xml:space="preserve">noteikt </w:t>
            </w:r>
            <w:r w:rsidR="00AF2890" w:rsidRPr="00AF2890">
              <w:rPr>
                <w:rFonts w:ascii="Times New Roman" w:hAnsi="Times New Roman" w:cs="Times New Roman"/>
                <w:bCs/>
                <w:color w:val="000000" w:themeColor="text1"/>
                <w:sz w:val="24"/>
                <w:szCs w:val="24"/>
              </w:rPr>
              <w:t xml:space="preserve"> </w:t>
            </w:r>
            <w:r w:rsidR="00AF2890">
              <w:rPr>
                <w:rFonts w:ascii="Times New Roman" w:hAnsi="Times New Roman" w:cs="Times New Roman"/>
                <w:bCs/>
                <w:color w:val="000000" w:themeColor="text1"/>
                <w:sz w:val="24"/>
                <w:szCs w:val="24"/>
              </w:rPr>
              <w:t xml:space="preserve">paaugstinātu </w:t>
            </w:r>
            <w:r w:rsidR="00AF2890" w:rsidRPr="00AF2890">
              <w:rPr>
                <w:rFonts w:ascii="Times New Roman" w:hAnsi="Times New Roman" w:cs="Times New Roman"/>
                <w:bCs/>
                <w:color w:val="000000" w:themeColor="text1"/>
                <w:sz w:val="24"/>
                <w:szCs w:val="24"/>
              </w:rPr>
              <w:t>a</w:t>
            </w:r>
            <w:r w:rsidR="00AF2890">
              <w:rPr>
                <w:rFonts w:ascii="Times New Roman" w:hAnsi="Times New Roman" w:cs="Times New Roman"/>
                <w:color w:val="000000" w:themeColor="text1"/>
                <w:sz w:val="24"/>
                <w:szCs w:val="24"/>
              </w:rPr>
              <w:t>tlīdzības</w:t>
            </w:r>
            <w:r w:rsidR="00AF2890" w:rsidRPr="00AF2890">
              <w:rPr>
                <w:rFonts w:ascii="Times New Roman" w:hAnsi="Times New Roman" w:cs="Times New Roman"/>
                <w:color w:val="000000" w:themeColor="text1"/>
                <w:sz w:val="24"/>
                <w:szCs w:val="24"/>
              </w:rPr>
              <w:t xml:space="preserve"> par audžuģimenes pienākumu pildīšanu</w:t>
            </w:r>
            <w:r w:rsidR="00163C2D">
              <w:rPr>
                <w:rFonts w:ascii="Times New Roman" w:hAnsi="Times New Roman" w:cs="Times New Roman"/>
                <w:color w:val="000000" w:themeColor="text1"/>
                <w:sz w:val="24"/>
                <w:szCs w:val="24"/>
              </w:rPr>
              <w:t>,</w:t>
            </w:r>
            <w:r w:rsidR="00163C2D">
              <w:rPr>
                <w:rFonts w:ascii="Times New Roman" w:eastAsia="Times New Roman" w:hAnsi="Times New Roman" w:cs="Times New Roman"/>
                <w:sz w:val="24"/>
                <w:szCs w:val="24"/>
                <w:lang w:eastAsia="lv-LV"/>
              </w:rPr>
              <w:t xml:space="preserve"> izņemot specializētajām  audžuģimenēm,</w:t>
            </w:r>
            <w:r w:rsidR="00163C2D">
              <w:rPr>
                <w:rFonts w:ascii="Times New Roman" w:hAnsi="Times New Roman" w:cs="Times New Roman"/>
                <w:bCs/>
                <w:color w:val="000000" w:themeColor="text1"/>
                <w:sz w:val="24"/>
                <w:szCs w:val="24"/>
              </w:rPr>
              <w:t xml:space="preserve"> </w:t>
            </w:r>
            <w:r w:rsidR="001244A6">
              <w:rPr>
                <w:rFonts w:ascii="Times New Roman" w:hAnsi="Times New Roman" w:cs="Times New Roman"/>
                <w:bCs/>
                <w:color w:val="000000" w:themeColor="text1"/>
                <w:sz w:val="24"/>
                <w:szCs w:val="24"/>
              </w:rPr>
              <w:t xml:space="preserve"> apmēru</w:t>
            </w:r>
            <w:r w:rsidR="00AF2890">
              <w:rPr>
                <w:rFonts w:ascii="Times New Roman" w:eastAsia="Times New Roman" w:hAnsi="Times New Roman" w:cs="Times New Roman"/>
                <w:sz w:val="24"/>
                <w:szCs w:val="24"/>
                <w:lang w:eastAsia="lv-LV"/>
              </w:rPr>
              <w:t xml:space="preserve">. </w:t>
            </w:r>
          </w:p>
          <w:p w14:paraId="139ABF25" w14:textId="73C66731" w:rsidR="000677A9" w:rsidRPr="0044325E" w:rsidRDefault="00CD3E99" w:rsidP="00CD3E99">
            <w:pPr>
              <w:spacing w:after="0" w:line="240" w:lineRule="auto"/>
              <w:ind w:right="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0677A9" w:rsidRPr="00F81AA1">
              <w:rPr>
                <w:rFonts w:ascii="Times New Roman" w:hAnsi="Times New Roman" w:cs="Times New Roman"/>
                <w:color w:val="000000" w:themeColor="text1"/>
                <w:sz w:val="24"/>
                <w:szCs w:val="24"/>
              </w:rPr>
              <w:t xml:space="preserve">tbilstoši Koncepcijā atbalstītajam risinājumam un </w:t>
            </w:r>
            <w:r w:rsidR="00286F0C">
              <w:rPr>
                <w:rFonts w:ascii="Times New Roman" w:hAnsi="Times New Roman" w:cs="Times New Roman"/>
                <w:color w:val="000000" w:themeColor="text1"/>
                <w:sz w:val="24"/>
                <w:szCs w:val="24"/>
              </w:rPr>
              <w:t xml:space="preserve">Labklājības ministrijai </w:t>
            </w:r>
            <w:r w:rsidR="000677A9" w:rsidRPr="00F81AA1">
              <w:rPr>
                <w:rFonts w:ascii="Times New Roman" w:hAnsi="Times New Roman" w:cs="Times New Roman"/>
                <w:color w:val="000000" w:themeColor="text1"/>
                <w:sz w:val="24"/>
                <w:szCs w:val="24"/>
              </w:rPr>
              <w:t xml:space="preserve">piešķirtajam papildus finansējumam </w:t>
            </w:r>
            <w:r w:rsidR="0044325E">
              <w:rPr>
                <w:rFonts w:ascii="Times New Roman" w:hAnsi="Times New Roman" w:cs="Times New Roman"/>
                <w:color w:val="000000" w:themeColor="text1"/>
                <w:sz w:val="24"/>
                <w:szCs w:val="24"/>
              </w:rPr>
              <w:t xml:space="preserve">noteikumu projektā </w:t>
            </w:r>
            <w:r w:rsidR="000677A9" w:rsidRPr="00F81AA1">
              <w:rPr>
                <w:rFonts w:ascii="Times New Roman" w:hAnsi="Times New Roman" w:cs="Times New Roman"/>
                <w:color w:val="000000" w:themeColor="text1"/>
                <w:sz w:val="24"/>
                <w:szCs w:val="24"/>
              </w:rPr>
              <w:t>paredzēts no 2018.gada 1.janvāra</w:t>
            </w:r>
            <w:r w:rsidR="0044325E">
              <w:rPr>
                <w:rFonts w:ascii="Times New Roman" w:hAnsi="Times New Roman" w:cs="Times New Roman"/>
                <w:color w:val="000000" w:themeColor="text1"/>
                <w:sz w:val="24"/>
                <w:szCs w:val="24"/>
              </w:rPr>
              <w:t xml:space="preserve"> </w:t>
            </w:r>
            <w:r w:rsidR="0044325E" w:rsidRPr="0044325E">
              <w:rPr>
                <w:rFonts w:ascii="Times New Roman" w:hAnsi="Times New Roman" w:cs="Times New Roman"/>
                <w:color w:val="000000" w:themeColor="text1"/>
                <w:sz w:val="24"/>
                <w:szCs w:val="24"/>
              </w:rPr>
              <w:t>a</w:t>
            </w:r>
            <w:r w:rsidR="000677A9" w:rsidRPr="0044325E">
              <w:rPr>
                <w:rFonts w:ascii="Times New Roman" w:hAnsi="Times New Roman" w:cs="Times New Roman"/>
                <w:color w:val="000000" w:themeColor="text1"/>
                <w:sz w:val="24"/>
                <w:szCs w:val="24"/>
              </w:rPr>
              <w:t>tlīdzības apmēru</w:t>
            </w:r>
            <w:r w:rsidR="008A5651">
              <w:rPr>
                <w:rFonts w:ascii="Times New Roman" w:hAnsi="Times New Roman" w:cs="Times New Roman"/>
                <w:color w:val="000000" w:themeColor="text1"/>
                <w:sz w:val="24"/>
                <w:szCs w:val="24"/>
              </w:rPr>
              <w:t xml:space="preserve"> </w:t>
            </w:r>
            <w:r w:rsidR="000677A9" w:rsidRPr="0044325E">
              <w:rPr>
                <w:rFonts w:ascii="Times New Roman" w:hAnsi="Times New Roman" w:cs="Times New Roman"/>
                <w:color w:val="000000" w:themeColor="text1"/>
                <w:sz w:val="24"/>
                <w:szCs w:val="24"/>
              </w:rPr>
              <w:t>noteikt audžuģimenei, kura aprūpē vienu bērnu – analoģiski atlīdzības apmēram, kāds noteikts par adoptējamā bērna aprūpi jeb bērna kopšanas pabalsta apmēram līdz bērna pusotra gada vecumam, jeb 171 euro, savukārt par divu bērnu apr</w:t>
            </w:r>
            <w:r w:rsidR="00C62755">
              <w:rPr>
                <w:rFonts w:ascii="Times New Roman" w:hAnsi="Times New Roman" w:cs="Times New Roman"/>
                <w:color w:val="000000" w:themeColor="text1"/>
                <w:sz w:val="24"/>
                <w:szCs w:val="24"/>
              </w:rPr>
              <w:t>ūpi tiek piemērots koeficients 1</w:t>
            </w:r>
            <w:r w:rsidR="000677A9" w:rsidRPr="0044325E">
              <w:rPr>
                <w:rFonts w:ascii="Times New Roman" w:hAnsi="Times New Roman" w:cs="Times New Roman"/>
                <w:color w:val="000000" w:themeColor="text1"/>
                <w:sz w:val="24"/>
                <w:szCs w:val="24"/>
              </w:rPr>
              <w:t>,3, bet par trīs un vairāk bērnu aprūp</w:t>
            </w:r>
            <w:r w:rsidR="00C62755">
              <w:rPr>
                <w:rFonts w:ascii="Times New Roman" w:hAnsi="Times New Roman" w:cs="Times New Roman"/>
                <w:color w:val="000000" w:themeColor="text1"/>
                <w:sz w:val="24"/>
                <w:szCs w:val="24"/>
              </w:rPr>
              <w:t>i – tiek piemērots koeficients 1</w:t>
            </w:r>
            <w:r w:rsidR="000677A9" w:rsidRPr="0044325E">
              <w:rPr>
                <w:rFonts w:ascii="Times New Roman" w:hAnsi="Times New Roman" w:cs="Times New Roman"/>
                <w:color w:val="000000" w:themeColor="text1"/>
                <w:sz w:val="24"/>
                <w:szCs w:val="24"/>
              </w:rPr>
              <w:t>,6. Tādējādi audžuģimenei, kura aprūpētu 2 bērnus, atlīdzības apmērs būtu 222 euro mēnesī, bet audžuģimenei ar 3 bērniem un vairāk – 274 euro mēnesī.</w:t>
            </w:r>
          </w:p>
          <w:p w14:paraId="0E5CF8B8" w14:textId="4319AB6B" w:rsidR="000D5ACF" w:rsidRPr="000D5ACF" w:rsidRDefault="00107FC3" w:rsidP="00CD3E99">
            <w:pPr>
              <w:spacing w:after="0" w:line="240" w:lineRule="auto"/>
              <w:ind w:right="120"/>
              <w:jc w:val="both"/>
              <w:rPr>
                <w:rFonts w:ascii="Times New Roman" w:hAnsi="Times New Roman"/>
                <w:sz w:val="24"/>
                <w:szCs w:val="24"/>
              </w:rPr>
            </w:pPr>
            <w:r>
              <w:rPr>
                <w:rFonts w:ascii="Times New Roman" w:hAnsi="Times New Roman"/>
                <w:sz w:val="24"/>
                <w:szCs w:val="24"/>
              </w:rPr>
              <w:t>Vienlaikus a</w:t>
            </w:r>
            <w:r w:rsidR="00517CDA">
              <w:rPr>
                <w:rFonts w:ascii="Times New Roman" w:hAnsi="Times New Roman"/>
                <w:sz w:val="24"/>
                <w:szCs w:val="24"/>
              </w:rPr>
              <w:t xml:space="preserve">tbilstoši Noteikumu projekta </w:t>
            </w:r>
            <w:r>
              <w:rPr>
                <w:rFonts w:ascii="Times New Roman" w:hAnsi="Times New Roman"/>
                <w:sz w:val="24"/>
                <w:szCs w:val="24"/>
              </w:rPr>
              <w:t>1.7.</w:t>
            </w:r>
            <w:r w:rsidR="00517CDA">
              <w:rPr>
                <w:rFonts w:ascii="Times New Roman" w:hAnsi="Times New Roman"/>
                <w:sz w:val="24"/>
                <w:szCs w:val="24"/>
              </w:rPr>
              <w:t xml:space="preserve">apakšpunktā paredzētajam, noteikts, </w:t>
            </w:r>
            <w:r w:rsidR="00517CDA" w:rsidRPr="000D5ACF">
              <w:rPr>
                <w:rFonts w:ascii="Times New Roman" w:hAnsi="Times New Roman"/>
                <w:sz w:val="24"/>
                <w:szCs w:val="24"/>
              </w:rPr>
              <w:t xml:space="preserve">ka, </w:t>
            </w:r>
            <w:r>
              <w:rPr>
                <w:rFonts w:ascii="Times New Roman" w:hAnsi="Times New Roman"/>
                <w:sz w:val="24"/>
                <w:szCs w:val="24"/>
              </w:rPr>
              <w:t>j</w:t>
            </w:r>
            <w:r w:rsidR="000D5ACF" w:rsidRPr="000D5ACF">
              <w:rPr>
                <w:rFonts w:ascii="Times New Roman" w:hAnsi="Times New Roman"/>
                <w:sz w:val="24"/>
                <w:szCs w:val="24"/>
              </w:rPr>
              <w:t>a mainās bērnu skaits audžuģimenē un tā rezultātā palielinās atlīdzības apmērs, tad Valsts sociālās apdrošināšanas aģentūra atlīdzības apmēru pārskata ar dienu, kad bērns ievietots audžuģimenē</w:t>
            </w:r>
            <w:r w:rsidR="000D5ACF">
              <w:rPr>
                <w:rFonts w:ascii="Times New Roman" w:hAnsi="Times New Roman"/>
                <w:sz w:val="24"/>
                <w:szCs w:val="24"/>
              </w:rPr>
              <w:t>.</w:t>
            </w:r>
          </w:p>
          <w:p w14:paraId="5ADE842E" w14:textId="0FBE3465" w:rsidR="00392B13" w:rsidRDefault="00517CDA" w:rsidP="00CD3E99">
            <w:pPr>
              <w:spacing w:after="0" w:line="240" w:lineRule="auto"/>
              <w:ind w:right="120"/>
              <w:jc w:val="both"/>
              <w:rPr>
                <w:rFonts w:ascii="Times New Roman" w:hAnsi="Times New Roman"/>
                <w:sz w:val="24"/>
                <w:szCs w:val="24"/>
              </w:rPr>
            </w:pPr>
            <w:r w:rsidRPr="000D5ACF">
              <w:rPr>
                <w:rFonts w:ascii="Times New Roman" w:hAnsi="Times New Roman"/>
                <w:sz w:val="24"/>
                <w:szCs w:val="24"/>
              </w:rPr>
              <w:t xml:space="preserve"> </w:t>
            </w:r>
            <w:r>
              <w:rPr>
                <w:rFonts w:ascii="Times New Roman" w:hAnsi="Times New Roman"/>
                <w:sz w:val="24"/>
                <w:szCs w:val="24"/>
              </w:rPr>
              <w:t xml:space="preserve">Savukārt, tajos gadījumos, ja </w:t>
            </w:r>
            <w:r w:rsidRPr="00517CDA">
              <w:rPr>
                <w:rFonts w:ascii="Times New Roman" w:hAnsi="Times New Roman"/>
                <w:sz w:val="24"/>
                <w:szCs w:val="24"/>
              </w:rPr>
              <w:t>mainās bērnu skaits audžuģimenē un tā rezultātā samazinās atlīdzības apmērs, tad atlīdzības apmēru pārskata ar tā mēneša pirmo datumu, kas seko mēnesim, kad pieņemts bāriņtiesas lēmums, ar kuru izbeigta bērna uzturēšanās audžuģimenē</w:t>
            </w:r>
            <w:r w:rsidR="009C399A">
              <w:rPr>
                <w:rFonts w:ascii="Times New Roman" w:hAnsi="Times New Roman"/>
                <w:sz w:val="24"/>
                <w:szCs w:val="24"/>
              </w:rPr>
              <w:t xml:space="preserve"> (Noteikumu projekta 1.8.apakšpunkts).</w:t>
            </w:r>
          </w:p>
          <w:p w14:paraId="150BC0D5" w14:textId="77777777" w:rsidR="008A2434" w:rsidRDefault="008A2434" w:rsidP="00CD3E99">
            <w:pPr>
              <w:spacing w:after="0" w:line="240" w:lineRule="auto"/>
              <w:ind w:right="120"/>
              <w:jc w:val="both"/>
              <w:rPr>
                <w:rFonts w:ascii="Times New Roman" w:hAnsi="Times New Roman"/>
                <w:sz w:val="24"/>
                <w:szCs w:val="24"/>
              </w:rPr>
            </w:pPr>
          </w:p>
          <w:p w14:paraId="3C316646" w14:textId="4748B660" w:rsidR="000A30B8" w:rsidRPr="000A30B8" w:rsidRDefault="000A30B8" w:rsidP="000A30B8">
            <w:pPr>
              <w:spacing w:after="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w:t>
            </w:r>
            <w:r w:rsidR="003943BD">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N</w:t>
            </w:r>
            <w:r w:rsidRPr="000A30B8">
              <w:rPr>
                <w:rFonts w:ascii="Times New Roman" w:eastAsia="Times New Roman" w:hAnsi="Times New Roman" w:cs="Times New Roman"/>
                <w:sz w:val="24"/>
                <w:szCs w:val="24"/>
                <w:lang w:eastAsia="lv-LV"/>
              </w:rPr>
              <w:t>oteikumu p</w:t>
            </w:r>
            <w:r w:rsidR="003943BD">
              <w:rPr>
                <w:rFonts w:ascii="Times New Roman" w:eastAsia="Times New Roman" w:hAnsi="Times New Roman" w:cs="Times New Roman"/>
                <w:sz w:val="24"/>
                <w:szCs w:val="24"/>
                <w:lang w:eastAsia="lv-LV"/>
              </w:rPr>
              <w:t>rojektu</w:t>
            </w:r>
            <w:r w:rsidRPr="000A30B8">
              <w:rPr>
                <w:rFonts w:ascii="Times New Roman" w:eastAsia="Times New Roman" w:hAnsi="Times New Roman" w:cs="Times New Roman"/>
                <w:sz w:val="24"/>
                <w:szCs w:val="24"/>
                <w:lang w:eastAsia="lv-LV"/>
              </w:rPr>
              <w:t xml:space="preserve"> paredz</w:t>
            </w:r>
            <w:r w:rsidR="003943BD">
              <w:rPr>
                <w:rFonts w:ascii="Times New Roman" w:eastAsia="Times New Roman" w:hAnsi="Times New Roman" w:cs="Times New Roman"/>
                <w:sz w:val="24"/>
                <w:szCs w:val="24"/>
                <w:lang w:eastAsia="lv-LV"/>
              </w:rPr>
              <w:t>ēts</w:t>
            </w:r>
            <w:r w:rsidRPr="000A30B8">
              <w:rPr>
                <w:rFonts w:ascii="Times New Roman" w:eastAsia="Times New Roman" w:hAnsi="Times New Roman" w:cs="Times New Roman"/>
                <w:sz w:val="24"/>
                <w:szCs w:val="24"/>
                <w:lang w:eastAsia="lv-LV"/>
              </w:rPr>
              <w:t xml:space="preserve"> izdarīt </w:t>
            </w:r>
            <w:r w:rsidR="0085351A">
              <w:rPr>
                <w:rFonts w:ascii="Times New Roman" w:eastAsia="Times New Roman" w:hAnsi="Times New Roman" w:cs="Times New Roman"/>
                <w:sz w:val="24"/>
                <w:szCs w:val="24"/>
                <w:lang w:eastAsia="lv-LV"/>
              </w:rPr>
              <w:t>N</w:t>
            </w:r>
            <w:r w:rsidR="003943BD">
              <w:rPr>
                <w:rFonts w:ascii="Times New Roman" w:eastAsia="Times New Roman" w:hAnsi="Times New Roman" w:cs="Times New Roman"/>
                <w:sz w:val="24"/>
                <w:szCs w:val="24"/>
                <w:lang w:eastAsia="lv-LV"/>
              </w:rPr>
              <w:t>oteikumos</w:t>
            </w:r>
            <w:r w:rsidRPr="000A30B8">
              <w:rPr>
                <w:rFonts w:ascii="Times New Roman" w:eastAsia="Times New Roman" w:hAnsi="Times New Roman" w:cs="Times New Roman"/>
                <w:sz w:val="24"/>
                <w:szCs w:val="24"/>
                <w:lang w:eastAsia="lv-LV"/>
              </w:rPr>
              <w:t xml:space="preserve"> Nr.15</w:t>
            </w:r>
            <w:r>
              <w:rPr>
                <w:rFonts w:ascii="Times New Roman" w:eastAsia="Times New Roman" w:hAnsi="Times New Roman" w:cs="Times New Roman"/>
                <w:sz w:val="24"/>
                <w:szCs w:val="24"/>
                <w:lang w:eastAsia="lv-LV"/>
              </w:rPr>
              <w:t>49</w:t>
            </w:r>
            <w:r w:rsidRPr="000A30B8">
              <w:rPr>
                <w:rFonts w:ascii="Times New Roman" w:eastAsia="Times New Roman" w:hAnsi="Times New Roman" w:cs="Times New Roman"/>
                <w:sz w:val="24"/>
                <w:szCs w:val="24"/>
                <w:lang w:eastAsia="lv-LV"/>
              </w:rPr>
              <w:t xml:space="preserve"> šādus grozījumus:</w:t>
            </w:r>
          </w:p>
          <w:p w14:paraId="2927381C" w14:textId="60F4B7CB" w:rsidR="005B631D" w:rsidRPr="000A30B8" w:rsidRDefault="0085351A" w:rsidP="000A30B8">
            <w:pPr>
              <w:pStyle w:val="ListParagraph"/>
              <w:numPr>
                <w:ilvl w:val="0"/>
                <w:numId w:val="7"/>
              </w:numPr>
              <w:spacing w:after="0" w:line="240" w:lineRule="auto"/>
              <w:ind w:right="1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5B631D" w:rsidRPr="000A30B8">
              <w:rPr>
                <w:rFonts w:ascii="Times New Roman" w:eastAsia="Times New Roman" w:hAnsi="Times New Roman" w:cs="Times New Roman"/>
                <w:sz w:val="24"/>
                <w:szCs w:val="24"/>
                <w:lang w:eastAsia="lv-LV"/>
              </w:rPr>
              <w:t xml:space="preserve">askaņā ar </w:t>
            </w:r>
            <w:r w:rsidR="00B00557" w:rsidRPr="000A30B8">
              <w:rPr>
                <w:rFonts w:ascii="Times New Roman" w:eastAsia="Times New Roman" w:hAnsi="Times New Roman" w:cs="Times New Roman"/>
                <w:sz w:val="24"/>
                <w:szCs w:val="24"/>
                <w:lang w:eastAsia="lv-LV"/>
              </w:rPr>
              <w:t xml:space="preserve">Ministru kabineta </w:t>
            </w:r>
            <w:r w:rsidR="005B631D" w:rsidRPr="000A30B8">
              <w:rPr>
                <w:rFonts w:ascii="Times New Roman" w:eastAsia="Times New Roman" w:hAnsi="Times New Roman" w:cs="Times New Roman"/>
                <w:sz w:val="24"/>
                <w:szCs w:val="24"/>
                <w:lang w:eastAsia="lv-LV"/>
              </w:rPr>
              <w:t xml:space="preserve">2016. gada 5. janvāra sēdes protokollēmuma (prot. Nr.1 28.§) “Likumprojekts “Oficiālās elektroniskās </w:t>
            </w:r>
            <w:r w:rsidR="005B631D" w:rsidRPr="000A30B8">
              <w:rPr>
                <w:rFonts w:ascii="Times New Roman" w:eastAsia="Times New Roman" w:hAnsi="Times New Roman" w:cs="Times New Roman"/>
                <w:sz w:val="24"/>
                <w:szCs w:val="24"/>
                <w:lang w:eastAsia="lv-LV"/>
              </w:rPr>
              <w:lastRenderedPageBreak/>
              <w:t>adreses likums”” 13. </w:t>
            </w:r>
            <w:r w:rsidR="00B00557" w:rsidRPr="000A30B8">
              <w:rPr>
                <w:rFonts w:ascii="Times New Roman" w:eastAsia="Times New Roman" w:hAnsi="Times New Roman" w:cs="Times New Roman"/>
                <w:sz w:val="24"/>
                <w:szCs w:val="24"/>
                <w:lang w:eastAsia="lv-LV"/>
              </w:rPr>
              <w:t xml:space="preserve">punktu, kas </w:t>
            </w:r>
            <w:r w:rsidR="005B631D" w:rsidRPr="000A30B8">
              <w:rPr>
                <w:rFonts w:ascii="Times New Roman" w:eastAsia="Times New Roman" w:hAnsi="Times New Roman" w:cs="Times New Roman"/>
                <w:sz w:val="24"/>
                <w:szCs w:val="24"/>
                <w:lang w:eastAsia="lv-LV"/>
              </w:rPr>
              <w:t>nosaka, ka visām ministrijām izvērtēt to kompetencē esošos tiesību aktus un līdz 2017. gada 1. jūlijam iesniegt noteiktā kārtībā Ministru kabinetā grozījumus tiesību aktos, paredzot iespēju saziņas nodrošināšanai starp iestādi un privātpersonu izmantot e-adresi – precizē</w:t>
            </w:r>
            <w:r w:rsidR="00ED4551" w:rsidRPr="000A30B8">
              <w:rPr>
                <w:rFonts w:ascii="Times New Roman" w:eastAsia="Times New Roman" w:hAnsi="Times New Roman" w:cs="Times New Roman"/>
                <w:sz w:val="24"/>
                <w:szCs w:val="24"/>
                <w:lang w:eastAsia="lv-LV"/>
              </w:rPr>
              <w:t xml:space="preserve">ts Noteikumu Nr.1549 </w:t>
            </w:r>
            <w:r w:rsidR="00C82C76">
              <w:rPr>
                <w:rFonts w:ascii="Times New Roman" w:eastAsia="Times New Roman" w:hAnsi="Times New Roman" w:cs="Times New Roman"/>
                <w:sz w:val="24"/>
                <w:szCs w:val="24"/>
                <w:lang w:eastAsia="lv-LV"/>
              </w:rPr>
              <w:t>4.1.4.</w:t>
            </w:r>
            <w:r w:rsidR="00B00557" w:rsidRPr="000A30B8">
              <w:rPr>
                <w:rFonts w:ascii="Times New Roman" w:eastAsia="Times New Roman" w:hAnsi="Times New Roman" w:cs="Times New Roman"/>
                <w:sz w:val="24"/>
                <w:szCs w:val="24"/>
                <w:lang w:eastAsia="lv-LV"/>
              </w:rPr>
              <w:t>apakšpunkts, paplašinot saziņas veidus, kurus atlīdzības pieprasītā</w:t>
            </w:r>
            <w:r w:rsidR="00ED4551" w:rsidRPr="000A30B8">
              <w:rPr>
                <w:rFonts w:ascii="Times New Roman" w:eastAsia="Times New Roman" w:hAnsi="Times New Roman" w:cs="Times New Roman"/>
                <w:sz w:val="24"/>
                <w:szCs w:val="24"/>
                <w:lang w:eastAsia="lv-LV"/>
              </w:rPr>
              <w:t>js norāda savā pieprasījumā Valsts sociālās apdrošināšanas aģentūrai</w:t>
            </w:r>
            <w:r w:rsidR="00B00557" w:rsidRPr="000A30B8">
              <w:rPr>
                <w:rFonts w:ascii="Times New Roman" w:eastAsia="Times New Roman" w:hAnsi="Times New Roman" w:cs="Times New Roman"/>
                <w:sz w:val="24"/>
                <w:szCs w:val="24"/>
                <w:lang w:eastAsia="lv-LV"/>
              </w:rPr>
              <w:t>,  ar atlīdzības pieprasītāja oficiālo elektronisko adresi, ja personai ir aktivizēts oficiālās elektroniskas adreses konts</w:t>
            </w:r>
            <w:r w:rsidR="002D2BEC" w:rsidRPr="000A30B8">
              <w:rPr>
                <w:rFonts w:ascii="Times New Roman" w:eastAsia="Times New Roman" w:hAnsi="Times New Roman" w:cs="Times New Roman"/>
                <w:sz w:val="24"/>
                <w:szCs w:val="24"/>
                <w:lang w:eastAsia="lv-LV"/>
              </w:rPr>
              <w:t xml:space="preserve"> </w:t>
            </w:r>
            <w:r w:rsidR="005B631D" w:rsidRPr="000A30B8">
              <w:rPr>
                <w:rFonts w:ascii="Times New Roman" w:eastAsia="Times New Roman" w:hAnsi="Times New Roman" w:cs="Times New Roman"/>
                <w:sz w:val="24"/>
                <w:szCs w:val="24"/>
                <w:lang w:eastAsia="lv-LV"/>
              </w:rPr>
              <w:t>(Noteikumu projekta</w:t>
            </w:r>
            <w:r w:rsidR="006F2484" w:rsidRPr="000A30B8">
              <w:rPr>
                <w:rFonts w:ascii="Times New Roman" w:eastAsia="Times New Roman" w:hAnsi="Times New Roman" w:cs="Times New Roman"/>
                <w:sz w:val="24"/>
                <w:szCs w:val="24"/>
                <w:lang w:eastAsia="lv-LV"/>
              </w:rPr>
              <w:t xml:space="preserve">   1.3.apakš</w:t>
            </w:r>
            <w:r w:rsidR="009912C6" w:rsidRPr="000A30B8">
              <w:rPr>
                <w:rFonts w:ascii="Times New Roman" w:eastAsia="Times New Roman" w:hAnsi="Times New Roman" w:cs="Times New Roman"/>
                <w:sz w:val="24"/>
                <w:szCs w:val="24"/>
                <w:lang w:eastAsia="lv-LV"/>
              </w:rPr>
              <w:t>punkts). Tāpat attiecīgi oficiālās elektroniskās adreses lietošanu paredzot arī  Noteikumu Nr.1549  4.</w:t>
            </w:r>
            <w:r w:rsidR="009912C6" w:rsidRPr="000A30B8">
              <w:rPr>
                <w:rFonts w:ascii="Times New Roman" w:eastAsia="Times New Roman" w:hAnsi="Times New Roman" w:cs="Times New Roman"/>
                <w:sz w:val="24"/>
                <w:szCs w:val="24"/>
                <w:vertAlign w:val="superscript"/>
                <w:lang w:eastAsia="lv-LV"/>
              </w:rPr>
              <w:t>1</w:t>
            </w:r>
            <w:r w:rsidR="000C19DE">
              <w:rPr>
                <w:rFonts w:ascii="Times New Roman" w:eastAsia="Times New Roman" w:hAnsi="Times New Roman" w:cs="Times New Roman"/>
                <w:sz w:val="24"/>
                <w:szCs w:val="24"/>
                <w:lang w:eastAsia="lv-LV"/>
              </w:rPr>
              <w:t xml:space="preserve"> </w:t>
            </w:r>
            <w:r w:rsidR="009912C6" w:rsidRPr="000A30B8">
              <w:rPr>
                <w:rFonts w:ascii="Times New Roman" w:eastAsia="Times New Roman" w:hAnsi="Times New Roman" w:cs="Times New Roman"/>
                <w:sz w:val="24"/>
                <w:szCs w:val="24"/>
                <w:lang w:eastAsia="lv-LV"/>
              </w:rPr>
              <w:t xml:space="preserve">punktā </w:t>
            </w:r>
            <w:r w:rsidR="001171DD" w:rsidRPr="000A30B8">
              <w:rPr>
                <w:rFonts w:ascii="Times New Roman" w:eastAsia="Times New Roman" w:hAnsi="Times New Roman" w:cs="Times New Roman"/>
                <w:sz w:val="24"/>
                <w:szCs w:val="24"/>
                <w:lang w:eastAsia="lv-LV"/>
              </w:rPr>
              <w:t>(Noteikumu projekta   1.4.apakšpunkts).</w:t>
            </w:r>
          </w:p>
          <w:p w14:paraId="71A9002A" w14:textId="252EA9A4" w:rsidR="00D60E36" w:rsidRDefault="00292021" w:rsidP="00425365">
            <w:pPr>
              <w:spacing w:after="0" w:line="240" w:lineRule="auto"/>
              <w:ind w:left="709" w:right="153"/>
              <w:jc w:val="both"/>
              <w:rPr>
                <w:rFonts w:ascii="Times New Roman" w:eastAsia="Times New Roman" w:hAnsi="Times New Roman" w:cs="Times New Roman"/>
                <w:sz w:val="24"/>
                <w:szCs w:val="24"/>
                <w:lang w:eastAsia="lv-LV"/>
              </w:rPr>
            </w:pPr>
            <w:r w:rsidRPr="0000058C">
              <w:rPr>
                <w:rFonts w:ascii="Times New Roman" w:eastAsia="Times New Roman" w:hAnsi="Times New Roman" w:cs="Times New Roman"/>
                <w:sz w:val="24"/>
                <w:szCs w:val="24"/>
                <w:lang w:eastAsia="lv-LV"/>
              </w:rPr>
              <w:t>Ņemot vērā apstākli, ka Oficiālās elektroniskās adreses likuma pārejas noteikumu 4.</w:t>
            </w:r>
            <w:r>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punkts noteic, ka Oficiālās elektroniskās adreses likuma 5.</w:t>
            </w:r>
            <w:r>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panta otrajā daļā minētās personas (Iedzīvotāju reģistrā reģistrēta fiziskā persona no 14 gadu vecuma un Uzņēmumu reģistra reģistros nereģistrēta persona) e-adresi izveido no 2018.</w:t>
            </w:r>
            <w:r>
              <w:rPr>
                <w:rFonts w:ascii="Times New Roman" w:eastAsia="Times New Roman" w:hAnsi="Times New Roman" w:cs="Times New Roman"/>
                <w:sz w:val="24"/>
                <w:szCs w:val="24"/>
                <w:lang w:eastAsia="lv-LV"/>
              </w:rPr>
              <w:t xml:space="preserve"> </w:t>
            </w:r>
            <w:r w:rsidRPr="0000058C">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jūnija, tad attiecīgi N</w:t>
            </w:r>
            <w:r w:rsidRPr="0000058C">
              <w:rPr>
                <w:rFonts w:ascii="Times New Roman" w:eastAsia="Times New Roman" w:hAnsi="Times New Roman" w:cs="Times New Roman"/>
                <w:sz w:val="24"/>
                <w:szCs w:val="24"/>
                <w:lang w:eastAsia="lv-LV"/>
              </w:rPr>
              <w:t>oteikum</w:t>
            </w:r>
            <w:r w:rsidR="00BB5FF6">
              <w:rPr>
                <w:rFonts w:ascii="Times New Roman" w:eastAsia="Times New Roman" w:hAnsi="Times New Roman" w:cs="Times New Roman"/>
                <w:sz w:val="24"/>
                <w:szCs w:val="24"/>
                <w:lang w:eastAsia="lv-LV"/>
              </w:rPr>
              <w:t>u projekta 3.</w:t>
            </w:r>
            <w:r>
              <w:rPr>
                <w:rFonts w:ascii="Times New Roman" w:eastAsia="Times New Roman" w:hAnsi="Times New Roman" w:cs="Times New Roman"/>
                <w:sz w:val="24"/>
                <w:szCs w:val="24"/>
                <w:lang w:eastAsia="lv-LV"/>
              </w:rPr>
              <w:t xml:space="preserve">punkts </w:t>
            </w:r>
            <w:r w:rsidRPr="0000058C">
              <w:rPr>
                <w:rFonts w:ascii="Times New Roman" w:eastAsia="Times New Roman" w:hAnsi="Times New Roman" w:cs="Times New Roman"/>
                <w:sz w:val="24"/>
                <w:szCs w:val="24"/>
                <w:lang w:eastAsia="lv-LV"/>
              </w:rPr>
              <w:t>paredz</w:t>
            </w:r>
            <w:r>
              <w:rPr>
                <w:rFonts w:ascii="Times New Roman" w:eastAsia="Times New Roman" w:hAnsi="Times New Roman" w:cs="Times New Roman"/>
                <w:sz w:val="24"/>
                <w:szCs w:val="24"/>
                <w:lang w:eastAsia="lv-LV"/>
              </w:rPr>
              <w:t>,</w:t>
            </w:r>
            <w:r w:rsidRPr="0000058C">
              <w:rPr>
                <w:rFonts w:ascii="Times New Roman" w:eastAsia="Times New Roman" w:hAnsi="Times New Roman" w:cs="Times New Roman"/>
                <w:sz w:val="24"/>
                <w:szCs w:val="24"/>
                <w:lang w:eastAsia="lv-LV"/>
              </w:rPr>
              <w:t xml:space="preserve"> </w:t>
            </w:r>
            <w:r w:rsidRPr="00007FDE">
              <w:rPr>
                <w:rFonts w:ascii="Times New Roman" w:eastAsia="Times New Roman" w:hAnsi="Times New Roman" w:cs="Times New Roman"/>
                <w:sz w:val="24"/>
                <w:szCs w:val="24"/>
                <w:lang w:eastAsia="lv-LV"/>
              </w:rPr>
              <w:t xml:space="preserve">ka </w:t>
            </w:r>
            <w:r>
              <w:rPr>
                <w:rFonts w:ascii="Times New Roman" w:eastAsia="Times New Roman" w:hAnsi="Times New Roman" w:cs="Times New Roman"/>
                <w:sz w:val="24"/>
                <w:szCs w:val="24"/>
                <w:lang w:eastAsia="lv-LV"/>
              </w:rPr>
              <w:t xml:space="preserve">atlīdzības pieprasītāja </w:t>
            </w:r>
            <w:r w:rsidRPr="00007FDE">
              <w:rPr>
                <w:rFonts w:ascii="Times New Roman" w:eastAsia="Times New Roman" w:hAnsi="Times New Roman" w:cs="Times New Roman"/>
                <w:sz w:val="24"/>
                <w:szCs w:val="24"/>
                <w:lang w:eastAsia="lv-LV"/>
              </w:rPr>
              <w:t>norād</w:t>
            </w:r>
            <w:r>
              <w:rPr>
                <w:rFonts w:ascii="Times New Roman" w:eastAsia="Times New Roman" w:hAnsi="Times New Roman" w:cs="Times New Roman"/>
                <w:sz w:val="24"/>
                <w:szCs w:val="24"/>
                <w:lang w:eastAsia="lv-LV"/>
              </w:rPr>
              <w:t>ītā</w:t>
            </w:r>
            <w:r w:rsidRPr="00007FDE">
              <w:rPr>
                <w:rFonts w:ascii="Times New Roman" w:eastAsia="Times New Roman" w:hAnsi="Times New Roman" w:cs="Times New Roman"/>
                <w:sz w:val="24"/>
                <w:szCs w:val="24"/>
                <w:lang w:eastAsia="lv-LV"/>
              </w:rPr>
              <w:t xml:space="preserve"> oficiāl</w:t>
            </w:r>
            <w:r>
              <w:rPr>
                <w:rFonts w:ascii="Times New Roman" w:eastAsia="Times New Roman" w:hAnsi="Times New Roman" w:cs="Times New Roman"/>
                <w:sz w:val="24"/>
                <w:szCs w:val="24"/>
                <w:lang w:eastAsia="lv-LV"/>
              </w:rPr>
              <w:t>ā</w:t>
            </w:r>
            <w:r w:rsidRPr="00007FDE">
              <w:rPr>
                <w:rFonts w:ascii="Times New Roman" w:eastAsia="Times New Roman" w:hAnsi="Times New Roman" w:cs="Times New Roman"/>
                <w:sz w:val="24"/>
                <w:szCs w:val="24"/>
                <w:lang w:eastAsia="lv-LV"/>
              </w:rPr>
              <w:t xml:space="preserve"> elektronisk</w:t>
            </w:r>
            <w:r>
              <w:rPr>
                <w:rFonts w:ascii="Times New Roman" w:eastAsia="Times New Roman" w:hAnsi="Times New Roman" w:cs="Times New Roman"/>
                <w:sz w:val="24"/>
                <w:szCs w:val="24"/>
                <w:lang w:eastAsia="lv-LV"/>
              </w:rPr>
              <w:t>ā</w:t>
            </w:r>
            <w:r w:rsidRPr="00007FDE">
              <w:rPr>
                <w:rFonts w:ascii="Times New Roman" w:eastAsia="Times New Roman" w:hAnsi="Times New Roman" w:cs="Times New Roman"/>
                <w:sz w:val="24"/>
                <w:szCs w:val="24"/>
                <w:lang w:eastAsia="lv-LV"/>
              </w:rPr>
              <w:t xml:space="preserve"> adres</w:t>
            </w:r>
            <w:r>
              <w:rPr>
                <w:rFonts w:ascii="Times New Roman" w:eastAsia="Times New Roman" w:hAnsi="Times New Roman" w:cs="Times New Roman"/>
                <w:sz w:val="24"/>
                <w:szCs w:val="24"/>
                <w:lang w:eastAsia="lv-LV"/>
              </w:rPr>
              <w:t xml:space="preserve">e </w:t>
            </w:r>
            <w:r w:rsidRPr="0000058C">
              <w:rPr>
                <w:rFonts w:ascii="Times New Roman" w:eastAsia="Times New Roman" w:hAnsi="Times New Roman" w:cs="Times New Roman"/>
                <w:sz w:val="24"/>
                <w:szCs w:val="24"/>
                <w:lang w:eastAsia="lv-LV"/>
              </w:rPr>
              <w:t>kā saziņas veida izmantošan</w:t>
            </w:r>
            <w:r>
              <w:rPr>
                <w:rFonts w:ascii="Times New Roman" w:eastAsia="Times New Roman" w:hAnsi="Times New Roman" w:cs="Times New Roman"/>
                <w:sz w:val="24"/>
                <w:szCs w:val="24"/>
                <w:lang w:eastAsia="lv-LV"/>
              </w:rPr>
              <w:t>a stājas spēkā</w:t>
            </w:r>
            <w:r w:rsidRPr="0000058C">
              <w:rPr>
                <w:rFonts w:ascii="Times New Roman" w:eastAsia="Times New Roman" w:hAnsi="Times New Roman" w:cs="Times New Roman"/>
                <w:sz w:val="24"/>
                <w:szCs w:val="24"/>
                <w:lang w:eastAsia="lv-LV"/>
              </w:rPr>
              <w:t xml:space="preserve"> no 2018.</w:t>
            </w:r>
            <w:r>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Pr="0000058C">
              <w:rPr>
                <w:rFonts w:ascii="Times New Roman" w:eastAsia="Times New Roman" w:hAnsi="Times New Roman" w:cs="Times New Roman"/>
                <w:sz w:val="24"/>
                <w:szCs w:val="24"/>
                <w:lang w:eastAsia="lv-LV"/>
              </w:rPr>
              <w:t>jūnija</w:t>
            </w:r>
            <w:r>
              <w:rPr>
                <w:rFonts w:ascii="Times New Roman" w:eastAsia="Times New Roman" w:hAnsi="Times New Roman" w:cs="Times New Roman"/>
                <w:sz w:val="24"/>
                <w:szCs w:val="24"/>
                <w:lang w:eastAsia="lv-LV"/>
              </w:rPr>
              <w:t xml:space="preserve">. </w:t>
            </w:r>
          </w:p>
          <w:p w14:paraId="090113F7" w14:textId="77777777" w:rsidR="00DA6240" w:rsidRDefault="005B2E62" w:rsidP="000D5ACF">
            <w:pPr>
              <w:pStyle w:val="ListParagraph"/>
              <w:numPr>
                <w:ilvl w:val="0"/>
                <w:numId w:val="7"/>
              </w:numPr>
              <w:suppressAutoHyphens/>
              <w:autoSpaceDE w:val="0"/>
              <w:spacing w:after="0" w:line="240" w:lineRule="auto"/>
              <w:ind w:right="1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v-LV"/>
              </w:rPr>
              <w:t>P</w:t>
            </w:r>
            <w:r w:rsidR="0085351A" w:rsidRPr="009D0E04">
              <w:rPr>
                <w:rFonts w:ascii="Times New Roman" w:eastAsia="Times New Roman" w:hAnsi="Times New Roman" w:cs="Times New Roman"/>
                <w:sz w:val="24"/>
                <w:szCs w:val="24"/>
                <w:lang w:eastAsia="lv-LV"/>
              </w:rPr>
              <w:t>recizēt</w:t>
            </w:r>
            <w:r w:rsidR="009D0E04">
              <w:rPr>
                <w:rFonts w:ascii="Times New Roman" w:eastAsia="Times New Roman" w:hAnsi="Times New Roman" w:cs="Times New Roman"/>
                <w:sz w:val="24"/>
                <w:szCs w:val="24"/>
                <w:lang w:eastAsia="lv-LV"/>
              </w:rPr>
              <w:t>s</w:t>
            </w:r>
            <w:r w:rsidR="0085351A" w:rsidRPr="009D0E04">
              <w:rPr>
                <w:rFonts w:ascii="Times New Roman" w:eastAsia="Times New Roman" w:hAnsi="Times New Roman" w:cs="Times New Roman"/>
                <w:sz w:val="24"/>
                <w:szCs w:val="24"/>
                <w:lang w:eastAsia="lv-LV"/>
              </w:rPr>
              <w:t xml:space="preserve"> Noteikumu Nr.1549</w:t>
            </w:r>
            <w:r w:rsidR="009D0E04">
              <w:rPr>
                <w:rFonts w:ascii="Times New Roman" w:eastAsia="Times New Roman" w:hAnsi="Times New Roman" w:cs="Times New Roman"/>
                <w:sz w:val="24"/>
                <w:szCs w:val="24"/>
                <w:lang w:eastAsia="lv-LV"/>
              </w:rPr>
              <w:t xml:space="preserve"> 9.punkts</w:t>
            </w:r>
            <w:r w:rsidR="0085351A" w:rsidRPr="009D0E04">
              <w:rPr>
                <w:rFonts w:ascii="Times New Roman" w:eastAsia="Times New Roman" w:hAnsi="Times New Roman" w:cs="Times New Roman"/>
                <w:sz w:val="24"/>
                <w:szCs w:val="24"/>
                <w:lang w:eastAsia="lv-LV"/>
              </w:rPr>
              <w:t xml:space="preserve">, </w:t>
            </w:r>
            <w:r w:rsidR="009D0E04" w:rsidRPr="009D0E04">
              <w:rPr>
                <w:rFonts w:ascii="Times New Roman" w:eastAsia="Times New Roman" w:hAnsi="Times New Roman" w:cs="Times New Roman"/>
                <w:sz w:val="24"/>
                <w:szCs w:val="24"/>
                <w:lang w:eastAsia="ar-SA"/>
              </w:rPr>
              <w:t xml:space="preserve"> tādējādi novēršot kļūdaini ietverto </w:t>
            </w:r>
            <w:r w:rsidR="009D0E04">
              <w:rPr>
                <w:rFonts w:ascii="Times New Roman" w:eastAsia="Times New Roman" w:hAnsi="Times New Roman" w:cs="Times New Roman"/>
                <w:sz w:val="24"/>
                <w:szCs w:val="24"/>
                <w:lang w:eastAsia="ar-SA"/>
              </w:rPr>
              <w:t xml:space="preserve">atsauci </w:t>
            </w:r>
            <w:r>
              <w:rPr>
                <w:rFonts w:ascii="Times New Roman" w:eastAsia="Times New Roman" w:hAnsi="Times New Roman" w:cs="Times New Roman"/>
                <w:sz w:val="24"/>
                <w:szCs w:val="24"/>
                <w:lang w:eastAsia="ar-SA"/>
              </w:rPr>
              <w:t>uz 4.</w:t>
            </w:r>
            <w:r w:rsidRPr="005B2E62">
              <w:rPr>
                <w:rFonts w:ascii="Times New Roman" w:eastAsia="Times New Roman" w:hAnsi="Times New Roman" w:cs="Times New Roman"/>
                <w:sz w:val="24"/>
                <w:szCs w:val="24"/>
                <w:vertAlign w:val="superscript"/>
                <w:lang w:eastAsia="ar-SA"/>
              </w:rPr>
              <w:t>4</w:t>
            </w:r>
            <w:r>
              <w:rPr>
                <w:rFonts w:ascii="Times New Roman" w:eastAsia="Times New Roman" w:hAnsi="Times New Roman" w:cs="Times New Roman"/>
                <w:sz w:val="24"/>
                <w:szCs w:val="24"/>
                <w:lang w:eastAsia="ar-SA"/>
              </w:rPr>
              <w:t xml:space="preserve"> punktu, nevis 4.</w:t>
            </w:r>
            <w:r w:rsidRPr="005B2E62">
              <w:rPr>
                <w:rFonts w:ascii="Times New Roman" w:eastAsia="Times New Roman" w:hAnsi="Times New Roman" w:cs="Times New Roman"/>
                <w:sz w:val="24"/>
                <w:szCs w:val="24"/>
                <w:vertAlign w:val="superscript"/>
                <w:lang w:eastAsia="ar-SA"/>
              </w:rPr>
              <w:t>5</w:t>
            </w:r>
            <w:r>
              <w:rPr>
                <w:rFonts w:ascii="Times New Roman" w:eastAsia="Times New Roman" w:hAnsi="Times New Roman" w:cs="Times New Roman"/>
                <w:sz w:val="24"/>
                <w:szCs w:val="24"/>
                <w:lang w:eastAsia="ar-SA"/>
              </w:rPr>
              <w:t xml:space="preserve"> punktu (noteikumu projekta 1.6.apakšpunkts).</w:t>
            </w:r>
          </w:p>
          <w:p w14:paraId="5FA134CE" w14:textId="26D82151" w:rsidR="005518FF" w:rsidRPr="00EF5ED1" w:rsidRDefault="00237127" w:rsidP="00EF5ED1">
            <w:pPr>
              <w:pStyle w:val="ListParagraph"/>
              <w:numPr>
                <w:ilvl w:val="0"/>
                <w:numId w:val="7"/>
              </w:numPr>
              <w:suppressAutoHyphens/>
              <w:autoSpaceDE w:val="0"/>
              <w:spacing w:after="0" w:line="240" w:lineRule="auto"/>
              <w:ind w:right="153"/>
              <w:jc w:val="both"/>
              <w:rPr>
                <w:rFonts w:ascii="Times New Roman" w:eastAsia="Times New Roman" w:hAnsi="Times New Roman" w:cs="Times New Roman"/>
                <w:sz w:val="24"/>
                <w:szCs w:val="24"/>
                <w:lang w:eastAsia="ar-SA"/>
              </w:rPr>
            </w:pPr>
            <w:r w:rsidRPr="004F73BB">
              <w:rPr>
                <w:rFonts w:ascii="Times New Roman" w:eastAsia="Times New Roman" w:hAnsi="Times New Roman" w:cs="Times New Roman"/>
                <w:sz w:val="24"/>
                <w:szCs w:val="24"/>
                <w:lang w:eastAsia="ar-SA"/>
              </w:rPr>
              <w:t>Noteikumu projekta 2.punktā ir iekļauts noslēguma jautājums, ka</w:t>
            </w:r>
            <w:r w:rsidR="00DD5F4C">
              <w:rPr>
                <w:rFonts w:ascii="Times New Roman" w:eastAsia="Times New Roman" w:hAnsi="Times New Roman" w:cs="Times New Roman"/>
                <w:sz w:val="24"/>
                <w:szCs w:val="24"/>
                <w:lang w:eastAsia="ar-SA"/>
              </w:rPr>
              <w:t>s izriet no 2017.gada 22.novembrī Saeimā pieņemtā likuma</w:t>
            </w:r>
            <w:r w:rsidRPr="004F73BB">
              <w:rPr>
                <w:rFonts w:ascii="Times New Roman" w:eastAsia="Times New Roman" w:hAnsi="Times New Roman" w:cs="Times New Roman"/>
                <w:sz w:val="24"/>
                <w:szCs w:val="24"/>
                <w:lang w:eastAsia="ar-SA"/>
              </w:rPr>
              <w:t xml:space="preserve"> “Grozījumi Bērnu tiesību aizsardzības likumā” (saeimas reģ. Nr. 1064/Lp12)),</w:t>
            </w:r>
            <w:r w:rsidR="00CB2C50" w:rsidRPr="004F73BB">
              <w:rPr>
                <w:rFonts w:ascii="Times New Roman" w:eastAsia="Times New Roman" w:hAnsi="Times New Roman" w:cs="Times New Roman"/>
                <w:sz w:val="24"/>
                <w:szCs w:val="24"/>
                <w:lang w:eastAsia="ar-SA"/>
              </w:rPr>
              <w:t xml:space="preserve"> a</w:t>
            </w:r>
            <w:r w:rsidRPr="004F73BB">
              <w:rPr>
                <w:rFonts w:ascii="Times New Roman" w:eastAsia="Times New Roman" w:hAnsi="Times New Roman" w:cs="Times New Roman"/>
                <w:sz w:val="24"/>
                <w:szCs w:val="24"/>
                <w:lang w:eastAsia="ar-SA"/>
              </w:rPr>
              <w:t xml:space="preserve">r </w:t>
            </w:r>
            <w:r w:rsidR="00CB2C50" w:rsidRPr="004F73BB">
              <w:rPr>
                <w:rFonts w:ascii="Times New Roman" w:eastAsia="Times New Roman" w:hAnsi="Times New Roman" w:cs="Times New Roman"/>
                <w:sz w:val="24"/>
                <w:szCs w:val="24"/>
                <w:lang w:eastAsia="ar-SA"/>
              </w:rPr>
              <w:t xml:space="preserve">kuru paredzēts no </w:t>
            </w:r>
            <w:r w:rsidRPr="004F73BB">
              <w:rPr>
                <w:rFonts w:ascii="Times New Roman" w:eastAsia="Times New Roman" w:hAnsi="Times New Roman" w:cs="Times New Roman"/>
                <w:sz w:val="24"/>
                <w:szCs w:val="24"/>
                <w:lang w:eastAsia="ar-SA"/>
              </w:rPr>
              <w:t>2018.gada 1.jūlij</w:t>
            </w:r>
            <w:r w:rsidR="00EF5ED1" w:rsidRPr="004F73BB">
              <w:rPr>
                <w:rFonts w:ascii="Times New Roman" w:eastAsia="Times New Roman" w:hAnsi="Times New Roman" w:cs="Times New Roman"/>
                <w:sz w:val="24"/>
                <w:szCs w:val="24"/>
                <w:lang w:eastAsia="ar-SA"/>
              </w:rPr>
              <w:t>a</w:t>
            </w:r>
            <w:r w:rsidRPr="004F73BB">
              <w:rPr>
                <w:rFonts w:ascii="Times New Roman" w:eastAsia="Times New Roman" w:hAnsi="Times New Roman" w:cs="Times New Roman"/>
                <w:sz w:val="24"/>
                <w:szCs w:val="24"/>
                <w:lang w:eastAsia="ar-SA"/>
              </w:rPr>
              <w:t xml:space="preserve"> Latvijā ieviest specializētās audžuģimenes</w:t>
            </w:r>
            <w:r w:rsidR="00CB2C50" w:rsidRPr="004F73BB">
              <w:rPr>
                <w:rFonts w:ascii="Times New Roman" w:eastAsia="Times New Roman" w:hAnsi="Times New Roman" w:cs="Times New Roman"/>
                <w:sz w:val="24"/>
                <w:szCs w:val="24"/>
                <w:lang w:eastAsia="ar-SA"/>
              </w:rPr>
              <w:t>.</w:t>
            </w:r>
          </w:p>
        </w:tc>
      </w:tr>
      <w:tr w:rsidR="00C869CF" w:rsidRPr="00C869CF" w14:paraId="09DAC777" w14:textId="77777777" w:rsidTr="002959CA">
        <w:trPr>
          <w:trHeight w:val="476"/>
        </w:trPr>
        <w:tc>
          <w:tcPr>
            <w:tcW w:w="550" w:type="dxa"/>
          </w:tcPr>
          <w:p w14:paraId="5E5C72DA" w14:textId="06DB5FE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lastRenderedPageBreak/>
              <w:t>3.</w:t>
            </w:r>
          </w:p>
        </w:tc>
        <w:tc>
          <w:tcPr>
            <w:tcW w:w="3566" w:type="dxa"/>
          </w:tcPr>
          <w:p w14:paraId="1BAEFBB3"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Projekta izstrādē iesaistītās institūcijas</w:t>
            </w:r>
          </w:p>
        </w:tc>
        <w:tc>
          <w:tcPr>
            <w:tcW w:w="5528" w:type="dxa"/>
          </w:tcPr>
          <w:p w14:paraId="6EA79D95" w14:textId="77777777" w:rsidR="00C869CF" w:rsidRDefault="00DC5B4C" w:rsidP="00CD3E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Labklājības ministrija, </w:t>
            </w:r>
            <w:r w:rsidR="00BF7BCE">
              <w:rPr>
                <w:rFonts w:ascii="Times New Roman" w:eastAsia="Times New Roman" w:hAnsi="Times New Roman" w:cs="Times New Roman"/>
                <w:sz w:val="24"/>
                <w:szCs w:val="24"/>
                <w:lang w:eastAsia="lv-LV"/>
              </w:rPr>
              <w:t>Valsts sociālās apdrošināšanas aģentūra.</w:t>
            </w:r>
          </w:p>
          <w:p w14:paraId="22FAC816" w14:textId="5716B139" w:rsidR="0012022C" w:rsidRPr="00C869CF" w:rsidRDefault="0012022C" w:rsidP="00250436">
            <w:pPr>
              <w:spacing w:after="0" w:line="240" w:lineRule="auto"/>
              <w:ind w:left="142"/>
              <w:jc w:val="both"/>
              <w:rPr>
                <w:rFonts w:ascii="Times New Roman" w:eastAsia="Times New Roman" w:hAnsi="Times New Roman" w:cs="Times New Roman"/>
                <w:sz w:val="24"/>
                <w:szCs w:val="24"/>
                <w:lang w:eastAsia="lv-LV"/>
              </w:rPr>
            </w:pPr>
          </w:p>
        </w:tc>
      </w:tr>
      <w:tr w:rsidR="00C869CF" w:rsidRPr="00C869CF" w14:paraId="1E7F8A3B" w14:textId="77777777" w:rsidTr="002959CA">
        <w:tc>
          <w:tcPr>
            <w:tcW w:w="550" w:type="dxa"/>
          </w:tcPr>
          <w:p w14:paraId="2922E10C"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4.</w:t>
            </w:r>
          </w:p>
        </w:tc>
        <w:tc>
          <w:tcPr>
            <w:tcW w:w="3566" w:type="dxa"/>
          </w:tcPr>
          <w:p w14:paraId="3A204168"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Cita informācija</w:t>
            </w:r>
          </w:p>
        </w:tc>
        <w:tc>
          <w:tcPr>
            <w:tcW w:w="5528" w:type="dxa"/>
          </w:tcPr>
          <w:p w14:paraId="301D2AB3" w14:textId="481F5758" w:rsidR="00C869CF" w:rsidRDefault="00956593" w:rsidP="00CD3E9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rPr>
              <w:t>Nav.</w:t>
            </w:r>
          </w:p>
          <w:p w14:paraId="027A0787" w14:textId="50FA5F0C" w:rsidR="00262306" w:rsidRPr="00C869CF" w:rsidRDefault="00262306" w:rsidP="00C869CF">
            <w:pPr>
              <w:spacing w:after="0" w:line="240" w:lineRule="auto"/>
              <w:rPr>
                <w:rFonts w:ascii="Times New Roman" w:eastAsia="Times New Roman" w:hAnsi="Times New Roman" w:cs="Times New Roman"/>
                <w:sz w:val="24"/>
                <w:szCs w:val="24"/>
                <w:lang w:eastAsia="lv-LV"/>
              </w:rPr>
            </w:pPr>
          </w:p>
        </w:tc>
      </w:tr>
    </w:tbl>
    <w:p w14:paraId="2D1BB95C" w14:textId="77E40494" w:rsidR="00705C96" w:rsidRDefault="00705C96" w:rsidP="00F83558">
      <w:pPr>
        <w:tabs>
          <w:tab w:val="left" w:pos="5311"/>
        </w:tabs>
        <w:spacing w:after="0" w:line="240" w:lineRule="auto"/>
        <w:jc w:val="both"/>
        <w:rPr>
          <w:rFonts w:ascii="Times New Roman" w:eastAsia="Times New Roman" w:hAnsi="Times New Roman" w:cs="Times New Roman"/>
          <w:sz w:val="24"/>
          <w:szCs w:val="24"/>
          <w:lang w:eastAsia="lv-LV"/>
        </w:rPr>
      </w:pPr>
    </w:p>
    <w:p w14:paraId="1BA2D005" w14:textId="77777777" w:rsidR="00705C96" w:rsidRDefault="00705C96" w:rsidP="00C869CF">
      <w:pPr>
        <w:spacing w:after="0" w:line="240" w:lineRule="auto"/>
        <w:jc w:val="both"/>
        <w:rPr>
          <w:rFonts w:ascii="Times New Roman" w:eastAsia="Times New Roman" w:hAnsi="Times New Roman" w:cs="Times New Roman"/>
          <w:sz w:val="24"/>
          <w:szCs w:val="24"/>
          <w:lang w:eastAsia="lv-LV"/>
        </w:rPr>
      </w:pPr>
    </w:p>
    <w:p w14:paraId="5013223D" w14:textId="03ABE901" w:rsidR="00A74D18" w:rsidRDefault="00A74D18" w:rsidP="00C869CF">
      <w:pPr>
        <w:spacing w:after="0" w:line="240" w:lineRule="auto"/>
        <w:jc w:val="both"/>
        <w:rPr>
          <w:rFonts w:ascii="Times New Roman" w:eastAsia="Times New Roman" w:hAnsi="Times New Roman" w:cs="Times New Roman"/>
          <w:sz w:val="24"/>
          <w:szCs w:val="24"/>
          <w:lang w:eastAsia="lv-LV"/>
        </w:rPr>
      </w:pPr>
    </w:p>
    <w:p w14:paraId="75166BA8" w14:textId="77777777" w:rsidR="00705C96" w:rsidRPr="00A74D18" w:rsidRDefault="00705C96" w:rsidP="00A74D18">
      <w:pPr>
        <w:ind w:firstLine="720"/>
        <w:rPr>
          <w:rFonts w:ascii="Times New Roman" w:eastAsia="Times New Roman" w:hAnsi="Times New Roman" w:cs="Times New Roman"/>
          <w:sz w:val="24"/>
          <w:szCs w:val="24"/>
          <w:lang w:eastAsia="lv-LV"/>
        </w:rPr>
      </w:pPr>
    </w:p>
    <w:tbl>
      <w:tblPr>
        <w:tblW w:w="5379"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4"/>
        <w:gridCol w:w="3377"/>
        <w:gridCol w:w="5527"/>
      </w:tblGrid>
      <w:tr w:rsidR="00C869CF" w:rsidRPr="00C869CF" w14:paraId="3FF79F00" w14:textId="77777777" w:rsidTr="00784A33">
        <w:trPr>
          <w:trHeight w:val="555"/>
        </w:trPr>
        <w:tc>
          <w:tcPr>
            <w:tcW w:w="5000" w:type="pct"/>
            <w:gridSpan w:val="3"/>
            <w:vAlign w:val="center"/>
          </w:tcPr>
          <w:p w14:paraId="4D25D8B6" w14:textId="77777777" w:rsidR="00C869CF" w:rsidRPr="00C869CF" w:rsidRDefault="00C869CF" w:rsidP="00C869CF">
            <w:pPr>
              <w:spacing w:after="0" w:line="240" w:lineRule="auto"/>
              <w:ind w:firstLine="300"/>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C869CF" w:rsidRPr="00C869CF" w14:paraId="0D07DB7B" w14:textId="77777777" w:rsidTr="003E01A7">
        <w:trPr>
          <w:trHeight w:val="2638"/>
        </w:trPr>
        <w:tc>
          <w:tcPr>
            <w:tcW w:w="433" w:type="pct"/>
          </w:tcPr>
          <w:p w14:paraId="199B9786"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1.</w:t>
            </w:r>
          </w:p>
        </w:tc>
        <w:tc>
          <w:tcPr>
            <w:tcW w:w="1732" w:type="pct"/>
          </w:tcPr>
          <w:p w14:paraId="01109EF7"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Sabiedrības mērķgrupas, kuras tiesiskais regulējums ietekmē vai varētu ietekmēt</w:t>
            </w:r>
          </w:p>
        </w:tc>
        <w:tc>
          <w:tcPr>
            <w:tcW w:w="2835" w:type="pct"/>
          </w:tcPr>
          <w:p w14:paraId="04331E54" w14:textId="254B9DEF" w:rsidR="000873AF" w:rsidRDefault="00C869CF" w:rsidP="00FF5314">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xml:space="preserve">Noteikumu projekts tiešā veidā attiecas uz </w:t>
            </w:r>
            <w:r w:rsidR="00B33CB3">
              <w:rPr>
                <w:rFonts w:ascii="Times New Roman" w:eastAsia="Times New Roman" w:hAnsi="Times New Roman" w:cs="Times New Roman"/>
                <w:sz w:val="24"/>
                <w:szCs w:val="24"/>
                <w:lang w:eastAsia="lv-LV"/>
              </w:rPr>
              <w:t>Valsts sociālās apdrošināšanas aģentūru,</w:t>
            </w:r>
            <w:r w:rsidR="005A4070">
              <w:rPr>
                <w:rFonts w:ascii="Times New Roman" w:eastAsia="Times New Roman" w:hAnsi="Times New Roman" w:cs="Times New Roman"/>
                <w:sz w:val="24"/>
                <w:szCs w:val="24"/>
                <w:lang w:eastAsia="lv-LV"/>
              </w:rPr>
              <w:t xml:space="preserve"> esošajām un potenciālajām </w:t>
            </w:r>
            <w:r w:rsidR="00B33CB3">
              <w:rPr>
                <w:rFonts w:ascii="Times New Roman" w:eastAsia="Times New Roman" w:hAnsi="Times New Roman" w:cs="Times New Roman"/>
                <w:sz w:val="24"/>
                <w:szCs w:val="24"/>
                <w:lang w:eastAsia="lv-LV"/>
              </w:rPr>
              <w:t xml:space="preserve"> </w:t>
            </w:r>
            <w:r w:rsidR="00455828">
              <w:rPr>
                <w:rFonts w:ascii="Times New Roman" w:eastAsia="Times New Roman" w:hAnsi="Times New Roman" w:cs="Times New Roman"/>
                <w:sz w:val="24"/>
                <w:szCs w:val="24"/>
                <w:lang w:eastAsia="lv-LV"/>
              </w:rPr>
              <w:t xml:space="preserve">audžuģimenēm. </w:t>
            </w:r>
          </w:p>
          <w:p w14:paraId="2EE5EDF7" w14:textId="3991377F" w:rsidR="000C1DAA" w:rsidRDefault="00455828" w:rsidP="00FF5314">
            <w:pPr>
              <w:spacing w:after="0" w:line="240" w:lineRule="auto"/>
              <w:jc w:val="both"/>
              <w:rPr>
                <w:rFonts w:ascii="Times New Roman" w:eastAsia="Times New Roman" w:hAnsi="Times New Roman" w:cs="Times New Roman"/>
                <w:iCs/>
                <w:sz w:val="24"/>
                <w:szCs w:val="24"/>
                <w:lang w:eastAsia="lv-LV"/>
              </w:rPr>
            </w:pPr>
            <w:r w:rsidRPr="00DC1F80">
              <w:rPr>
                <w:rFonts w:ascii="Times New Roman" w:eastAsia="Times New Roman" w:hAnsi="Times New Roman" w:cs="Times New Roman"/>
                <w:iCs/>
                <w:sz w:val="24"/>
                <w:szCs w:val="24"/>
                <w:lang w:eastAsia="lv-LV"/>
              </w:rPr>
              <w:t xml:space="preserve">Pēc </w:t>
            </w:r>
            <w:r>
              <w:rPr>
                <w:rFonts w:ascii="Times New Roman" w:eastAsia="Times New Roman" w:hAnsi="Times New Roman" w:cs="Times New Roman"/>
                <w:iCs/>
                <w:sz w:val="24"/>
                <w:szCs w:val="24"/>
                <w:lang w:eastAsia="lv-LV"/>
              </w:rPr>
              <w:t xml:space="preserve">Valsts </w:t>
            </w:r>
            <w:r w:rsidR="00E87C88">
              <w:rPr>
                <w:rFonts w:ascii="Times New Roman" w:eastAsia="Times New Roman" w:hAnsi="Times New Roman" w:cs="Times New Roman"/>
                <w:iCs/>
                <w:sz w:val="24"/>
                <w:szCs w:val="24"/>
                <w:lang w:eastAsia="lv-LV"/>
              </w:rPr>
              <w:t xml:space="preserve">sociālās apdrošināšanas </w:t>
            </w:r>
            <w:r w:rsidR="003962FD">
              <w:rPr>
                <w:rFonts w:ascii="Times New Roman" w:eastAsia="Times New Roman" w:hAnsi="Times New Roman" w:cs="Times New Roman"/>
                <w:iCs/>
                <w:sz w:val="24"/>
                <w:szCs w:val="24"/>
                <w:lang w:eastAsia="lv-LV"/>
              </w:rPr>
              <w:t xml:space="preserve">aģentūras </w:t>
            </w:r>
            <w:r w:rsidRPr="00DC1F80">
              <w:rPr>
                <w:rFonts w:ascii="Times New Roman" w:eastAsia="Times New Roman" w:hAnsi="Times New Roman" w:cs="Times New Roman"/>
                <w:iCs/>
                <w:sz w:val="24"/>
                <w:szCs w:val="24"/>
                <w:lang w:eastAsia="lv-LV"/>
              </w:rPr>
              <w:t xml:space="preserve">datiem Latvijā uz </w:t>
            </w:r>
            <w:r>
              <w:rPr>
                <w:rFonts w:ascii="Times New Roman" w:eastAsia="Times New Roman" w:hAnsi="Times New Roman" w:cs="Times New Roman"/>
                <w:iCs/>
                <w:sz w:val="24"/>
                <w:szCs w:val="24"/>
                <w:lang w:eastAsia="lv-LV"/>
              </w:rPr>
              <w:t>2017</w:t>
            </w:r>
            <w:r w:rsidRPr="00DC1F80">
              <w:rPr>
                <w:rFonts w:ascii="Times New Roman" w:eastAsia="Times New Roman" w:hAnsi="Times New Roman" w:cs="Times New Roman"/>
                <w:iCs/>
                <w:sz w:val="24"/>
                <w:szCs w:val="24"/>
                <w:lang w:eastAsia="lv-LV"/>
              </w:rPr>
              <w:t xml:space="preserve">.gada </w:t>
            </w:r>
            <w:r w:rsidR="00E87C88">
              <w:rPr>
                <w:rFonts w:ascii="Times New Roman" w:eastAsia="Times New Roman" w:hAnsi="Times New Roman" w:cs="Times New Roman"/>
                <w:iCs/>
                <w:sz w:val="24"/>
                <w:szCs w:val="24"/>
                <w:lang w:eastAsia="lv-LV"/>
              </w:rPr>
              <w:t>septembri</w:t>
            </w:r>
            <w:r w:rsidR="00BC2B61">
              <w:rPr>
                <w:rFonts w:ascii="Times New Roman" w:eastAsia="Times New Roman" w:hAnsi="Times New Roman" w:cs="Times New Roman"/>
                <w:iCs/>
                <w:sz w:val="24"/>
                <w:szCs w:val="24"/>
                <w:lang w:eastAsia="lv-LV"/>
              </w:rPr>
              <w:t xml:space="preserve"> </w:t>
            </w:r>
            <w:r w:rsidR="00E87C88">
              <w:rPr>
                <w:rFonts w:ascii="Times New Roman" w:eastAsia="Times New Roman" w:hAnsi="Times New Roman" w:cs="Times New Roman"/>
                <w:iCs/>
                <w:sz w:val="24"/>
                <w:szCs w:val="24"/>
                <w:lang w:eastAsia="lv-LV"/>
              </w:rPr>
              <w:t>atlīdzību par audžuģimenes pienākumu pildīšanu saņēma 466</w:t>
            </w:r>
            <w:r w:rsidR="00BC2B61">
              <w:rPr>
                <w:rFonts w:ascii="Times New Roman" w:eastAsia="Times New Roman" w:hAnsi="Times New Roman" w:cs="Times New Roman"/>
                <w:iCs/>
                <w:sz w:val="24"/>
                <w:szCs w:val="24"/>
                <w:lang w:eastAsia="lv-LV"/>
              </w:rPr>
              <w:t xml:space="preserve"> </w:t>
            </w:r>
            <w:r w:rsidR="009E4458">
              <w:rPr>
                <w:rFonts w:ascii="Times New Roman" w:eastAsia="Times New Roman" w:hAnsi="Times New Roman" w:cs="Times New Roman"/>
                <w:iCs/>
                <w:sz w:val="24"/>
                <w:szCs w:val="24"/>
                <w:lang w:eastAsia="lv-LV"/>
              </w:rPr>
              <w:t>audžu</w:t>
            </w:r>
            <w:r w:rsidR="00E87C88">
              <w:rPr>
                <w:rFonts w:ascii="Times New Roman" w:eastAsia="Times New Roman" w:hAnsi="Times New Roman" w:cs="Times New Roman"/>
                <w:iCs/>
                <w:sz w:val="24"/>
                <w:szCs w:val="24"/>
                <w:lang w:eastAsia="lv-LV"/>
              </w:rPr>
              <w:t>ģimenes.</w:t>
            </w:r>
          </w:p>
          <w:p w14:paraId="781D09A4" w14:textId="57E6DD47" w:rsidR="00F07F0A" w:rsidRPr="003E01A7" w:rsidRDefault="003E01A7" w:rsidP="003E01A7">
            <w:pPr>
              <w:jc w:val="both"/>
              <w:rPr>
                <w:rFonts w:ascii="Times New Roman" w:hAnsi="Times New Roman" w:cs="Times New Roman"/>
                <w:color w:val="000000" w:themeColor="text1"/>
              </w:rPr>
            </w:pPr>
            <w:r w:rsidRPr="003E01A7">
              <w:rPr>
                <w:rFonts w:ascii="Times New Roman" w:hAnsi="Times New Roman" w:cs="Times New Roman"/>
                <w:color w:val="000000" w:themeColor="text1"/>
              </w:rPr>
              <w:t xml:space="preserve">Tiek pieņemts, ka </w:t>
            </w:r>
            <w:r w:rsidR="002A40C0">
              <w:rPr>
                <w:rFonts w:ascii="Times New Roman" w:hAnsi="Times New Roman" w:cs="Times New Roman"/>
                <w:color w:val="000000" w:themeColor="text1"/>
              </w:rPr>
              <w:t xml:space="preserve">2018.gadā </w:t>
            </w:r>
            <w:r w:rsidRPr="003E01A7">
              <w:rPr>
                <w:rFonts w:ascii="Times New Roman" w:hAnsi="Times New Roman" w:cs="Times New Roman"/>
                <w:color w:val="000000" w:themeColor="text1"/>
              </w:rPr>
              <w:t>audžuģimeņu, kuras saņems atlīdzību par viena bērna aprūpi, būtu 65%, par divu bērnu aprūpi – 18%, bet par tr</w:t>
            </w:r>
            <w:r>
              <w:rPr>
                <w:rFonts w:ascii="Times New Roman" w:hAnsi="Times New Roman" w:cs="Times New Roman"/>
                <w:color w:val="000000" w:themeColor="text1"/>
              </w:rPr>
              <w:t>īs un vairāk bērnu aprūpi – 17%.</w:t>
            </w:r>
          </w:p>
        </w:tc>
      </w:tr>
      <w:tr w:rsidR="00C869CF" w:rsidRPr="00C869CF" w14:paraId="1ADF66F8" w14:textId="77777777" w:rsidTr="00784A33">
        <w:trPr>
          <w:trHeight w:val="510"/>
        </w:trPr>
        <w:tc>
          <w:tcPr>
            <w:tcW w:w="433" w:type="pct"/>
          </w:tcPr>
          <w:p w14:paraId="017BBDC0" w14:textId="547E41FA"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2.</w:t>
            </w:r>
          </w:p>
        </w:tc>
        <w:tc>
          <w:tcPr>
            <w:tcW w:w="1732" w:type="pct"/>
          </w:tcPr>
          <w:p w14:paraId="032B2DD8"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Tiesiskā regulējuma ietekme uz tautsaimniecību un administratīvo slogu</w:t>
            </w:r>
          </w:p>
        </w:tc>
        <w:tc>
          <w:tcPr>
            <w:tcW w:w="2835" w:type="pct"/>
          </w:tcPr>
          <w:p w14:paraId="2A8A68B3" w14:textId="4CAD5AFC" w:rsidR="002A40C0" w:rsidRPr="002A40C0" w:rsidRDefault="00E3672C" w:rsidP="00FF5314">
            <w:pPr>
              <w:spacing w:after="0" w:line="240" w:lineRule="auto"/>
              <w:ind w:right="113"/>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Projekta tiesiskais regulējums nemaina </w:t>
            </w:r>
            <w:r>
              <w:rPr>
                <w:rFonts w:ascii="Times New Roman" w:eastAsia="Times New Roman" w:hAnsi="Times New Roman" w:cs="Times New Roman"/>
                <w:sz w:val="24"/>
                <w:szCs w:val="24"/>
                <w:lang w:eastAsia="lv-LV"/>
              </w:rPr>
              <w:t>Valsts sociālās apdrošināšanas aģentūras</w:t>
            </w:r>
            <w:r w:rsidRPr="00C140EB">
              <w:rPr>
                <w:rFonts w:ascii="Times New Roman" w:eastAsia="Times New Roman" w:hAnsi="Times New Roman" w:cs="Times New Roman"/>
                <w:sz w:val="24"/>
                <w:szCs w:val="24"/>
                <w:lang w:eastAsia="lv-LV"/>
              </w:rPr>
              <w:t xml:space="preserve"> pienākumu</w:t>
            </w:r>
            <w:r>
              <w:rPr>
                <w:rFonts w:ascii="Times New Roman" w:eastAsia="Times New Roman" w:hAnsi="Times New Roman" w:cs="Times New Roman"/>
                <w:sz w:val="24"/>
                <w:szCs w:val="24"/>
                <w:lang w:eastAsia="lv-LV"/>
              </w:rPr>
              <w:t>s un veicamās darbības</w:t>
            </w:r>
            <w:r w:rsidR="00F07F0A">
              <w:rPr>
                <w:rFonts w:ascii="Times New Roman" w:eastAsia="Times New Roman" w:hAnsi="Times New Roman" w:cs="Times New Roman"/>
                <w:sz w:val="24"/>
                <w:szCs w:val="24"/>
                <w:lang w:eastAsia="lv-LV"/>
              </w:rPr>
              <w:t>.</w:t>
            </w:r>
          </w:p>
        </w:tc>
      </w:tr>
      <w:tr w:rsidR="00C869CF" w:rsidRPr="00C869CF" w14:paraId="71F5EA3C" w14:textId="77777777" w:rsidTr="00784A33">
        <w:trPr>
          <w:trHeight w:val="510"/>
        </w:trPr>
        <w:tc>
          <w:tcPr>
            <w:tcW w:w="433" w:type="pct"/>
          </w:tcPr>
          <w:p w14:paraId="077DEB50"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w:t>
            </w:r>
          </w:p>
        </w:tc>
        <w:tc>
          <w:tcPr>
            <w:tcW w:w="1732" w:type="pct"/>
          </w:tcPr>
          <w:p w14:paraId="04B9022B"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Administratīvo izmaksu monetārs novērtējums</w:t>
            </w:r>
          </w:p>
        </w:tc>
        <w:tc>
          <w:tcPr>
            <w:tcW w:w="2835" w:type="pct"/>
          </w:tcPr>
          <w:p w14:paraId="0F7EAD19" w14:textId="77777777" w:rsidR="00E3672C" w:rsidRDefault="00E3672C" w:rsidP="00E3672C">
            <w:pPr>
              <w:spacing w:after="0" w:line="240" w:lineRule="auto"/>
              <w:ind w:right="113"/>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Noteikumu projekts šo jomu neskar.</w:t>
            </w:r>
          </w:p>
          <w:p w14:paraId="49C6FD72" w14:textId="009E5391" w:rsidR="00C869CF" w:rsidRPr="00C869CF" w:rsidRDefault="00C869CF" w:rsidP="00165EB8">
            <w:pPr>
              <w:spacing w:after="0" w:line="240" w:lineRule="auto"/>
              <w:ind w:right="113"/>
              <w:jc w:val="both"/>
              <w:rPr>
                <w:rFonts w:ascii="Times New Roman" w:eastAsia="Times New Roman" w:hAnsi="Times New Roman" w:cs="Times New Roman"/>
                <w:lang w:eastAsia="lv-LV"/>
              </w:rPr>
            </w:pPr>
          </w:p>
        </w:tc>
      </w:tr>
      <w:tr w:rsidR="00C869CF" w:rsidRPr="00C869CF" w14:paraId="6802D61B" w14:textId="77777777" w:rsidTr="00784A33">
        <w:trPr>
          <w:trHeight w:val="345"/>
        </w:trPr>
        <w:tc>
          <w:tcPr>
            <w:tcW w:w="433" w:type="pct"/>
          </w:tcPr>
          <w:p w14:paraId="0227E840" w14:textId="13E7BB5F"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4.</w:t>
            </w:r>
          </w:p>
        </w:tc>
        <w:tc>
          <w:tcPr>
            <w:tcW w:w="1732" w:type="pct"/>
          </w:tcPr>
          <w:p w14:paraId="50059AD1"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Cita informācija</w:t>
            </w:r>
          </w:p>
        </w:tc>
        <w:tc>
          <w:tcPr>
            <w:tcW w:w="2835" w:type="pct"/>
          </w:tcPr>
          <w:p w14:paraId="02112D48" w14:textId="178C2216" w:rsidR="00C869CF" w:rsidRPr="00CA3708" w:rsidRDefault="00B0265A" w:rsidP="00E3672C">
            <w:pPr>
              <w:spacing w:after="0" w:line="240" w:lineRule="auto"/>
              <w:ind w:right="153"/>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Nav.</w:t>
            </w:r>
          </w:p>
        </w:tc>
      </w:tr>
    </w:tbl>
    <w:p w14:paraId="4FDCB76E"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6175DDD6"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01CC43A5"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tbl>
      <w:tblPr>
        <w:tblW w:w="543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89"/>
        <w:gridCol w:w="1772"/>
        <w:gridCol w:w="994"/>
        <w:gridCol w:w="1324"/>
        <w:gridCol w:w="1235"/>
        <w:gridCol w:w="1227"/>
      </w:tblGrid>
      <w:tr w:rsidR="00C869CF" w:rsidRPr="00C869CF" w14:paraId="3B6FFAE3" w14:textId="77777777" w:rsidTr="00082C4C">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144BCFCF"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III. Tiesību akta projekta ietekme uz valsts budžetu un pašvaldību budžetiem</w:t>
            </w:r>
          </w:p>
        </w:tc>
      </w:tr>
      <w:tr w:rsidR="00C869CF" w:rsidRPr="00C869CF" w14:paraId="68B54817" w14:textId="77777777" w:rsidTr="001B5F72">
        <w:trPr>
          <w:jc w:val="center"/>
        </w:trPr>
        <w:tc>
          <w:tcPr>
            <w:tcW w:w="1673" w:type="pct"/>
            <w:vMerge w:val="restart"/>
            <w:tcBorders>
              <w:top w:val="outset" w:sz="6" w:space="0" w:color="414142"/>
              <w:left w:val="outset" w:sz="6" w:space="0" w:color="414142"/>
              <w:bottom w:val="outset" w:sz="6" w:space="0" w:color="414142"/>
              <w:right w:val="outset" w:sz="6" w:space="0" w:color="414142"/>
            </w:tcBorders>
            <w:vAlign w:val="center"/>
            <w:hideMark/>
          </w:tcPr>
          <w:p w14:paraId="51F8BA45"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Rādītāji</w:t>
            </w:r>
          </w:p>
        </w:tc>
        <w:tc>
          <w:tcPr>
            <w:tcW w:w="139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E0EC0CF"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2017. gads</w:t>
            </w:r>
          </w:p>
        </w:tc>
        <w:tc>
          <w:tcPr>
            <w:tcW w:w="1928" w:type="pct"/>
            <w:gridSpan w:val="3"/>
            <w:tcBorders>
              <w:top w:val="outset" w:sz="6" w:space="0" w:color="414142"/>
              <w:left w:val="outset" w:sz="6" w:space="0" w:color="414142"/>
              <w:bottom w:val="outset" w:sz="6" w:space="0" w:color="414142"/>
              <w:right w:val="outset" w:sz="6" w:space="0" w:color="414142"/>
            </w:tcBorders>
            <w:vAlign w:val="center"/>
            <w:hideMark/>
          </w:tcPr>
          <w:p w14:paraId="27079393"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Turpmākie trīs gadi (</w:t>
            </w:r>
            <w:r w:rsidRPr="00C869CF">
              <w:rPr>
                <w:rFonts w:ascii="Times New Roman" w:eastAsia="Times New Roman" w:hAnsi="Times New Roman" w:cs="Times New Roman"/>
                <w:i/>
                <w:iCs/>
                <w:sz w:val="24"/>
                <w:szCs w:val="24"/>
                <w:lang w:eastAsia="lv-LV"/>
              </w:rPr>
              <w:t>euro</w:t>
            </w:r>
            <w:r w:rsidRPr="00C869CF">
              <w:rPr>
                <w:rFonts w:ascii="Times New Roman" w:eastAsia="Times New Roman" w:hAnsi="Times New Roman" w:cs="Times New Roman"/>
                <w:sz w:val="24"/>
                <w:szCs w:val="24"/>
                <w:lang w:eastAsia="lv-LV"/>
              </w:rPr>
              <w:t>)</w:t>
            </w:r>
          </w:p>
        </w:tc>
      </w:tr>
      <w:tr w:rsidR="00C869CF" w:rsidRPr="00C869CF" w14:paraId="2A48D5F0" w14:textId="77777777" w:rsidTr="001B5F7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9B8475" w14:textId="77777777" w:rsidR="00C869CF" w:rsidRPr="00C869CF" w:rsidRDefault="00C869CF" w:rsidP="00C869CF">
            <w:pPr>
              <w:spacing w:before="75" w:after="75" w:line="240" w:lineRule="auto"/>
              <w:ind w:firstLine="375"/>
              <w:jc w:val="both"/>
              <w:rPr>
                <w:rFonts w:ascii="Times New Roman" w:eastAsia="Times New Roman" w:hAnsi="Times New Roman" w:cs="Times New Roman"/>
                <w:b/>
                <w:bCs/>
                <w:sz w:val="24"/>
                <w:szCs w:val="24"/>
                <w:lang w:eastAsia="lv-LV"/>
              </w:rPr>
            </w:pPr>
          </w:p>
        </w:tc>
        <w:tc>
          <w:tcPr>
            <w:tcW w:w="1399" w:type="pct"/>
            <w:gridSpan w:val="2"/>
            <w:vMerge/>
            <w:tcBorders>
              <w:top w:val="outset" w:sz="6" w:space="0" w:color="414142"/>
              <w:left w:val="outset" w:sz="6" w:space="0" w:color="414142"/>
              <w:bottom w:val="outset" w:sz="6" w:space="0" w:color="414142"/>
              <w:right w:val="outset" w:sz="6" w:space="0" w:color="414142"/>
            </w:tcBorders>
            <w:vAlign w:val="center"/>
            <w:hideMark/>
          </w:tcPr>
          <w:p w14:paraId="223537C6" w14:textId="77777777" w:rsidR="00C869CF" w:rsidRPr="00C869CF" w:rsidRDefault="00C869CF" w:rsidP="00C869CF">
            <w:pPr>
              <w:spacing w:before="75" w:after="75" w:line="240" w:lineRule="auto"/>
              <w:ind w:firstLine="375"/>
              <w:jc w:val="both"/>
              <w:rPr>
                <w:rFonts w:ascii="Times New Roman" w:eastAsia="Times New Roman" w:hAnsi="Times New Roman" w:cs="Times New Roman"/>
                <w:b/>
                <w:bCs/>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6EA97467"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2018.</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75E38C93"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2019.</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594D8AB" w14:textId="77777777" w:rsidR="00C869CF" w:rsidRPr="00C869CF" w:rsidRDefault="00C869CF" w:rsidP="00C869CF">
            <w:pPr>
              <w:spacing w:after="0" w:line="240" w:lineRule="auto"/>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2020.</w:t>
            </w:r>
          </w:p>
        </w:tc>
      </w:tr>
      <w:tr w:rsidR="00C869CF" w:rsidRPr="00C869CF" w14:paraId="0CB04F59" w14:textId="77777777" w:rsidTr="001B5F7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442C68" w14:textId="77777777" w:rsidR="00C869CF" w:rsidRPr="00C869CF" w:rsidRDefault="00C869CF" w:rsidP="00C869CF">
            <w:pPr>
              <w:spacing w:before="75" w:after="75" w:line="240" w:lineRule="auto"/>
              <w:ind w:firstLine="375"/>
              <w:jc w:val="both"/>
              <w:rPr>
                <w:rFonts w:ascii="Times New Roman" w:eastAsia="Times New Roman" w:hAnsi="Times New Roman" w:cs="Times New Roman"/>
                <w:b/>
                <w:bCs/>
                <w:sz w:val="24"/>
                <w:szCs w:val="24"/>
                <w:lang w:eastAsia="lv-LV"/>
              </w:rPr>
            </w:pPr>
          </w:p>
        </w:tc>
        <w:tc>
          <w:tcPr>
            <w:tcW w:w="902" w:type="pct"/>
            <w:tcBorders>
              <w:top w:val="outset" w:sz="6" w:space="0" w:color="414142"/>
              <w:left w:val="outset" w:sz="6" w:space="0" w:color="414142"/>
              <w:bottom w:val="outset" w:sz="6" w:space="0" w:color="414142"/>
              <w:right w:val="outset" w:sz="6" w:space="0" w:color="414142"/>
            </w:tcBorders>
            <w:vAlign w:val="center"/>
            <w:hideMark/>
          </w:tcPr>
          <w:p w14:paraId="1D6871EB"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saskaņā ar valsts budžetu kārtējam gadam</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4AE6F992"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kārtējā gadā, salīdzinot ar valsts budžetu kārtējam gadam</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A012E88"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3A62DEBD"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salīdzinot ar kārtējo (n) gadu</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E07CF80"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salīdzinot ar kārtējo (n) gadu</w:t>
            </w:r>
          </w:p>
        </w:tc>
      </w:tr>
      <w:tr w:rsidR="00C869CF" w:rsidRPr="00C869CF" w14:paraId="20B7BF53"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vAlign w:val="center"/>
            <w:hideMark/>
          </w:tcPr>
          <w:p w14:paraId="62E0C7E5"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w:t>
            </w:r>
          </w:p>
        </w:tc>
        <w:tc>
          <w:tcPr>
            <w:tcW w:w="902" w:type="pct"/>
            <w:tcBorders>
              <w:top w:val="outset" w:sz="6" w:space="0" w:color="414142"/>
              <w:left w:val="outset" w:sz="6" w:space="0" w:color="414142"/>
              <w:bottom w:val="outset" w:sz="6" w:space="0" w:color="414142"/>
              <w:right w:val="outset" w:sz="6" w:space="0" w:color="414142"/>
            </w:tcBorders>
            <w:vAlign w:val="center"/>
            <w:hideMark/>
          </w:tcPr>
          <w:p w14:paraId="64618FBB"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2</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0DD3D639"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2CE01A8"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4</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04223F4F"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5</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0E372CC"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6</w:t>
            </w:r>
          </w:p>
        </w:tc>
      </w:tr>
      <w:tr w:rsidR="00C45E11" w:rsidRPr="00C45E11" w14:paraId="0A560254"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44338401"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 Budžeta ieņēmumi:</w:t>
            </w:r>
          </w:p>
        </w:tc>
        <w:tc>
          <w:tcPr>
            <w:tcW w:w="902" w:type="pct"/>
            <w:tcBorders>
              <w:top w:val="outset" w:sz="6" w:space="0" w:color="414142"/>
              <w:left w:val="outset" w:sz="6" w:space="0" w:color="414142"/>
              <w:bottom w:val="outset" w:sz="6" w:space="0" w:color="414142"/>
              <w:right w:val="outset" w:sz="6" w:space="0" w:color="414142"/>
            </w:tcBorders>
            <w:hideMark/>
          </w:tcPr>
          <w:p w14:paraId="075C04B1" w14:textId="1011B29A" w:rsidR="00C869CF" w:rsidRPr="00C45E11" w:rsidRDefault="00CE2535" w:rsidP="00CE2535">
            <w:pPr>
              <w:spacing w:before="75" w:after="75" w:line="240" w:lineRule="auto"/>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259 346 187</w:t>
            </w:r>
          </w:p>
        </w:tc>
        <w:tc>
          <w:tcPr>
            <w:tcW w:w="497" w:type="pct"/>
            <w:tcBorders>
              <w:top w:val="outset" w:sz="6" w:space="0" w:color="414142"/>
              <w:left w:val="outset" w:sz="6" w:space="0" w:color="414142"/>
              <w:bottom w:val="outset" w:sz="6" w:space="0" w:color="414142"/>
              <w:right w:val="outset" w:sz="6" w:space="0" w:color="414142"/>
            </w:tcBorders>
          </w:tcPr>
          <w:p w14:paraId="702CA41C" w14:textId="4BF1366D"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tcPr>
          <w:p w14:paraId="7BA0ADA5" w14:textId="5C53EC79"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29" w:type="pct"/>
            <w:tcBorders>
              <w:top w:val="outset" w:sz="6" w:space="0" w:color="414142"/>
              <w:left w:val="outset" w:sz="6" w:space="0" w:color="414142"/>
              <w:bottom w:val="outset" w:sz="6" w:space="0" w:color="414142"/>
              <w:right w:val="outset" w:sz="6" w:space="0" w:color="414142"/>
            </w:tcBorders>
          </w:tcPr>
          <w:p w14:paraId="5E328D4C" w14:textId="1AA3D7DE"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54638E46" w14:textId="1A9D276F"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r>
      <w:tr w:rsidR="00C45E11" w:rsidRPr="00C45E11" w14:paraId="4AE9BE75"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20A3FD66"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1.1. valsts pamatbudžets, tai skaitā ieņēmumi no maksas pakalpojumiem un citi pašu ieņēmumi</w:t>
            </w:r>
          </w:p>
        </w:tc>
        <w:tc>
          <w:tcPr>
            <w:tcW w:w="902" w:type="pct"/>
            <w:tcBorders>
              <w:top w:val="outset" w:sz="6" w:space="0" w:color="414142"/>
              <w:left w:val="outset" w:sz="6" w:space="0" w:color="414142"/>
              <w:bottom w:val="outset" w:sz="6" w:space="0" w:color="414142"/>
              <w:right w:val="outset" w:sz="6" w:space="0" w:color="414142"/>
            </w:tcBorders>
            <w:hideMark/>
          </w:tcPr>
          <w:p w14:paraId="4E3D0453" w14:textId="1D959F6C" w:rsidR="00C869CF" w:rsidRPr="00C45E11" w:rsidRDefault="00CE2535" w:rsidP="00CE2535">
            <w:pPr>
              <w:spacing w:before="75" w:after="75" w:line="240" w:lineRule="auto"/>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259 346 187</w:t>
            </w:r>
          </w:p>
        </w:tc>
        <w:tc>
          <w:tcPr>
            <w:tcW w:w="497" w:type="pct"/>
            <w:tcBorders>
              <w:top w:val="outset" w:sz="6" w:space="0" w:color="414142"/>
              <w:left w:val="outset" w:sz="6" w:space="0" w:color="414142"/>
              <w:bottom w:val="outset" w:sz="6" w:space="0" w:color="414142"/>
              <w:right w:val="outset" w:sz="6" w:space="0" w:color="414142"/>
            </w:tcBorders>
          </w:tcPr>
          <w:p w14:paraId="15DBCEEE" w14:textId="7FC1E0FD"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tcPr>
          <w:p w14:paraId="2C9E2DB8" w14:textId="5358822D"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29" w:type="pct"/>
            <w:tcBorders>
              <w:top w:val="outset" w:sz="6" w:space="0" w:color="414142"/>
              <w:left w:val="outset" w:sz="6" w:space="0" w:color="414142"/>
              <w:bottom w:val="outset" w:sz="6" w:space="0" w:color="414142"/>
              <w:right w:val="outset" w:sz="6" w:space="0" w:color="414142"/>
            </w:tcBorders>
          </w:tcPr>
          <w:p w14:paraId="4B4CBA98" w14:textId="53B1495E"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599F2F63" w14:textId="19FE8141"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r>
      <w:tr w:rsidR="00C45E11" w:rsidRPr="00C45E11" w14:paraId="4702DA2F"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tcPr>
          <w:p w14:paraId="1EA20326" w14:textId="6B104B00" w:rsidR="00CE2535" w:rsidRPr="00C869CF" w:rsidRDefault="00CE2535" w:rsidP="00CE2535">
            <w:pPr>
              <w:spacing w:before="75" w:after="75" w:line="240" w:lineRule="auto"/>
              <w:ind w:firstLine="375"/>
              <w:jc w:val="both"/>
              <w:rPr>
                <w:rFonts w:ascii="Times New Roman" w:eastAsia="Times New Roman" w:hAnsi="Times New Roman" w:cs="Times New Roman"/>
                <w:sz w:val="24"/>
                <w:szCs w:val="24"/>
                <w:lang w:eastAsia="lv-LV"/>
              </w:rPr>
            </w:pPr>
            <w:r w:rsidRPr="00CE2535">
              <w:rPr>
                <w:rFonts w:ascii="Times New Roman" w:eastAsia="Times New Roman" w:hAnsi="Times New Roman" w:cs="Times New Roman"/>
                <w:sz w:val="24"/>
                <w:szCs w:val="24"/>
                <w:lang w:eastAsia="lv-LV"/>
              </w:rPr>
              <w:t>20.01.00 „Valsts sociālie pabalsti”  vispārējā kārtībā sadalāmā dotācija no vispārējiem ieņēmumiem (EKK 21710)</w:t>
            </w:r>
            <w:r w:rsidRPr="00CE2535">
              <w:rPr>
                <w:rFonts w:ascii="Times New Roman" w:eastAsia="Times New Roman" w:hAnsi="Times New Roman" w:cs="Times New Roman"/>
                <w:sz w:val="24"/>
                <w:szCs w:val="24"/>
                <w:lang w:eastAsia="lv-LV"/>
              </w:rPr>
              <w:tab/>
            </w:r>
          </w:p>
        </w:tc>
        <w:tc>
          <w:tcPr>
            <w:tcW w:w="902" w:type="pct"/>
            <w:tcBorders>
              <w:top w:val="outset" w:sz="6" w:space="0" w:color="414142"/>
              <w:left w:val="outset" w:sz="6" w:space="0" w:color="414142"/>
              <w:bottom w:val="outset" w:sz="6" w:space="0" w:color="414142"/>
              <w:right w:val="outset" w:sz="6" w:space="0" w:color="414142"/>
            </w:tcBorders>
          </w:tcPr>
          <w:p w14:paraId="485F917C" w14:textId="44667803" w:rsidR="00CE2535" w:rsidRPr="00C45E11" w:rsidRDefault="00CE2535" w:rsidP="00CE2535">
            <w:pPr>
              <w:spacing w:before="75" w:after="75" w:line="240" w:lineRule="auto"/>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259 346 187</w:t>
            </w:r>
          </w:p>
        </w:tc>
        <w:tc>
          <w:tcPr>
            <w:tcW w:w="497" w:type="pct"/>
            <w:tcBorders>
              <w:top w:val="outset" w:sz="6" w:space="0" w:color="414142"/>
              <w:left w:val="outset" w:sz="6" w:space="0" w:color="414142"/>
              <w:bottom w:val="outset" w:sz="6" w:space="0" w:color="414142"/>
              <w:right w:val="outset" w:sz="6" w:space="0" w:color="414142"/>
            </w:tcBorders>
          </w:tcPr>
          <w:p w14:paraId="155D233B" w14:textId="2A16EEF9" w:rsidR="00CE2535"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tcPr>
          <w:p w14:paraId="311D5877" w14:textId="0586C8D3" w:rsidR="00CE2535"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29" w:type="pct"/>
            <w:tcBorders>
              <w:top w:val="outset" w:sz="6" w:space="0" w:color="414142"/>
              <w:left w:val="outset" w:sz="6" w:space="0" w:color="414142"/>
              <w:bottom w:val="outset" w:sz="6" w:space="0" w:color="414142"/>
              <w:right w:val="outset" w:sz="6" w:space="0" w:color="414142"/>
            </w:tcBorders>
          </w:tcPr>
          <w:p w14:paraId="4DD79264" w14:textId="1ED2FD47" w:rsidR="00CE2535"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6217D2E7" w14:textId="1F4B503B" w:rsidR="00CE2535"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r>
      <w:tr w:rsidR="00C45E11" w:rsidRPr="00C45E11" w14:paraId="05AD8CC5"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043C7203"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1.2. valsts speciālais budžets</w:t>
            </w:r>
          </w:p>
        </w:tc>
        <w:tc>
          <w:tcPr>
            <w:tcW w:w="902" w:type="pct"/>
            <w:tcBorders>
              <w:top w:val="outset" w:sz="6" w:space="0" w:color="414142"/>
              <w:left w:val="outset" w:sz="6" w:space="0" w:color="414142"/>
              <w:bottom w:val="outset" w:sz="6" w:space="0" w:color="414142"/>
              <w:right w:val="outset" w:sz="6" w:space="0" w:color="414142"/>
            </w:tcBorders>
          </w:tcPr>
          <w:p w14:paraId="1DEE98F6" w14:textId="11FD728C"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497" w:type="pct"/>
            <w:tcBorders>
              <w:top w:val="outset" w:sz="6" w:space="0" w:color="414142"/>
              <w:left w:val="outset" w:sz="6" w:space="0" w:color="414142"/>
              <w:bottom w:val="outset" w:sz="6" w:space="0" w:color="414142"/>
              <w:right w:val="outset" w:sz="6" w:space="0" w:color="414142"/>
            </w:tcBorders>
          </w:tcPr>
          <w:p w14:paraId="656ECDDC" w14:textId="4BE1519B"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tcPr>
          <w:p w14:paraId="66DC6F79" w14:textId="30392023"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29" w:type="pct"/>
            <w:tcBorders>
              <w:top w:val="outset" w:sz="6" w:space="0" w:color="414142"/>
              <w:left w:val="outset" w:sz="6" w:space="0" w:color="414142"/>
              <w:bottom w:val="outset" w:sz="6" w:space="0" w:color="414142"/>
              <w:right w:val="outset" w:sz="6" w:space="0" w:color="414142"/>
            </w:tcBorders>
          </w:tcPr>
          <w:p w14:paraId="31AD6D25" w14:textId="036E0EC4"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6540E567" w14:textId="2751AD32"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r>
      <w:tr w:rsidR="00C45E11" w:rsidRPr="00C45E11" w14:paraId="79056AD3"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6DFE07B4"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lastRenderedPageBreak/>
              <w:t>1.3. pašvaldību budžets</w:t>
            </w:r>
          </w:p>
        </w:tc>
        <w:tc>
          <w:tcPr>
            <w:tcW w:w="902" w:type="pct"/>
            <w:tcBorders>
              <w:top w:val="outset" w:sz="6" w:space="0" w:color="414142"/>
              <w:left w:val="outset" w:sz="6" w:space="0" w:color="414142"/>
              <w:bottom w:val="outset" w:sz="6" w:space="0" w:color="414142"/>
              <w:right w:val="outset" w:sz="6" w:space="0" w:color="414142"/>
            </w:tcBorders>
          </w:tcPr>
          <w:p w14:paraId="457A6FB0" w14:textId="43202BF7"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497" w:type="pct"/>
            <w:tcBorders>
              <w:top w:val="outset" w:sz="6" w:space="0" w:color="414142"/>
              <w:left w:val="outset" w:sz="6" w:space="0" w:color="414142"/>
              <w:bottom w:val="outset" w:sz="6" w:space="0" w:color="414142"/>
              <w:right w:val="outset" w:sz="6" w:space="0" w:color="414142"/>
            </w:tcBorders>
          </w:tcPr>
          <w:p w14:paraId="051B90FA" w14:textId="1E047F5A" w:rsidR="00C869CF"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tcPr>
          <w:p w14:paraId="0D9578BA" w14:textId="6B32CA17" w:rsidR="00C869CF" w:rsidRPr="00C45E11" w:rsidRDefault="00726261"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29" w:type="pct"/>
            <w:tcBorders>
              <w:top w:val="outset" w:sz="6" w:space="0" w:color="414142"/>
              <w:left w:val="outset" w:sz="6" w:space="0" w:color="414142"/>
              <w:bottom w:val="outset" w:sz="6" w:space="0" w:color="414142"/>
              <w:right w:val="outset" w:sz="6" w:space="0" w:color="414142"/>
            </w:tcBorders>
          </w:tcPr>
          <w:p w14:paraId="3A4529FF" w14:textId="167FB551" w:rsidR="00C869CF" w:rsidRPr="00C45E11" w:rsidRDefault="00726261"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0A68FED8" w14:textId="3C5B99B3" w:rsidR="00C869CF" w:rsidRPr="00C45E11" w:rsidRDefault="00726261"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r>
      <w:tr w:rsidR="00C45E11" w:rsidRPr="00C45E11" w14:paraId="0B053A96"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5FE00FFF" w14:textId="77777777" w:rsidR="00CE2535" w:rsidRPr="00AD095B"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AD095B">
              <w:rPr>
                <w:rFonts w:ascii="Times New Roman" w:eastAsia="Times New Roman" w:hAnsi="Times New Roman" w:cs="Times New Roman"/>
                <w:sz w:val="24"/>
                <w:szCs w:val="24"/>
                <w:lang w:eastAsia="lv-LV"/>
              </w:rPr>
              <w:t>2. Budžeta izdevumi:</w:t>
            </w:r>
          </w:p>
        </w:tc>
        <w:tc>
          <w:tcPr>
            <w:tcW w:w="902" w:type="pct"/>
            <w:tcBorders>
              <w:top w:val="outset" w:sz="6" w:space="0" w:color="414142"/>
              <w:left w:val="outset" w:sz="6" w:space="0" w:color="414142"/>
              <w:bottom w:val="outset" w:sz="6" w:space="0" w:color="414142"/>
              <w:right w:val="outset" w:sz="6" w:space="0" w:color="414142"/>
            </w:tcBorders>
            <w:hideMark/>
          </w:tcPr>
          <w:p w14:paraId="31D2807B" w14:textId="0D13DDDB" w:rsidR="00CE2535" w:rsidRPr="00C45E11" w:rsidRDefault="00CE2535" w:rsidP="00B01150">
            <w:pPr>
              <w:spacing w:before="75" w:after="75" w:line="240" w:lineRule="auto"/>
              <w:jc w:val="center"/>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259 346 187</w:t>
            </w:r>
          </w:p>
        </w:tc>
        <w:tc>
          <w:tcPr>
            <w:tcW w:w="497" w:type="pct"/>
            <w:tcBorders>
              <w:top w:val="outset" w:sz="6" w:space="0" w:color="414142"/>
              <w:left w:val="outset" w:sz="6" w:space="0" w:color="414142"/>
              <w:bottom w:val="outset" w:sz="6" w:space="0" w:color="414142"/>
              <w:right w:val="outset" w:sz="6" w:space="0" w:color="414142"/>
            </w:tcBorders>
          </w:tcPr>
          <w:p w14:paraId="7397B62A" w14:textId="2D966395" w:rsidR="00CE2535"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tcPr>
          <w:p w14:paraId="1E344E0A" w14:textId="37E4412D" w:rsidR="00CE2535" w:rsidRPr="00C45E11" w:rsidRDefault="00CE2535" w:rsidP="00B01150">
            <w:pPr>
              <w:spacing w:before="75" w:after="75" w:line="240" w:lineRule="auto"/>
              <w:ind w:firstLine="375"/>
              <w:jc w:val="center"/>
              <w:rPr>
                <w:rFonts w:ascii="Times New Roman" w:eastAsia="Times New Roman" w:hAnsi="Times New Roman" w:cs="Times New Roman"/>
                <w:sz w:val="24"/>
                <w:szCs w:val="24"/>
                <w:lang w:eastAsia="lv-LV"/>
              </w:rPr>
            </w:pPr>
            <w:r w:rsidRPr="00C45E11">
              <w:rPr>
                <w:rFonts w:ascii="Times New Roman" w:hAnsi="Times New Roman" w:cs="Times New Roman"/>
                <w:sz w:val="24"/>
                <w:szCs w:val="24"/>
              </w:rPr>
              <w:t>463 942</w:t>
            </w:r>
          </w:p>
        </w:tc>
        <w:tc>
          <w:tcPr>
            <w:tcW w:w="629" w:type="pct"/>
            <w:tcBorders>
              <w:top w:val="outset" w:sz="6" w:space="0" w:color="414142"/>
              <w:left w:val="outset" w:sz="6" w:space="0" w:color="414142"/>
              <w:bottom w:val="outset" w:sz="6" w:space="0" w:color="414142"/>
              <w:right w:val="outset" w:sz="6" w:space="0" w:color="414142"/>
            </w:tcBorders>
          </w:tcPr>
          <w:p w14:paraId="57A294F2" w14:textId="4AA51B56" w:rsidR="00CE2535" w:rsidRPr="00C45E11" w:rsidRDefault="00CE2535" w:rsidP="00B01150">
            <w:pPr>
              <w:spacing w:before="75" w:after="75" w:line="240" w:lineRule="auto"/>
              <w:ind w:firstLine="375"/>
              <w:jc w:val="center"/>
              <w:rPr>
                <w:rFonts w:ascii="Times New Roman" w:eastAsia="Times New Roman" w:hAnsi="Times New Roman" w:cs="Times New Roman"/>
                <w:sz w:val="24"/>
                <w:szCs w:val="24"/>
                <w:lang w:eastAsia="lv-LV"/>
              </w:rPr>
            </w:pPr>
            <w:r w:rsidRPr="00C45E11">
              <w:rPr>
                <w:rFonts w:ascii="Times New Roman" w:hAnsi="Times New Roman" w:cs="Times New Roman"/>
                <w:sz w:val="24"/>
                <w:szCs w:val="24"/>
              </w:rPr>
              <w:t>470 851</w:t>
            </w:r>
          </w:p>
        </w:tc>
        <w:tc>
          <w:tcPr>
            <w:tcW w:w="626" w:type="pct"/>
            <w:tcBorders>
              <w:top w:val="outset" w:sz="6" w:space="0" w:color="414142"/>
              <w:left w:val="outset" w:sz="6" w:space="0" w:color="414142"/>
              <w:bottom w:val="outset" w:sz="6" w:space="0" w:color="414142"/>
              <w:right w:val="outset" w:sz="6" w:space="0" w:color="414142"/>
            </w:tcBorders>
          </w:tcPr>
          <w:p w14:paraId="1338F46A" w14:textId="3B1690BA" w:rsidR="00CE2535" w:rsidRPr="00C45E11" w:rsidRDefault="00CE2535" w:rsidP="00B01150">
            <w:pPr>
              <w:spacing w:before="75" w:after="75" w:line="240" w:lineRule="auto"/>
              <w:ind w:firstLine="375"/>
              <w:jc w:val="center"/>
              <w:rPr>
                <w:rFonts w:ascii="Times New Roman" w:eastAsia="Times New Roman" w:hAnsi="Times New Roman" w:cs="Times New Roman"/>
                <w:sz w:val="24"/>
                <w:szCs w:val="24"/>
                <w:lang w:eastAsia="lv-LV"/>
              </w:rPr>
            </w:pPr>
            <w:r w:rsidRPr="00C45E11">
              <w:rPr>
                <w:rFonts w:ascii="Times New Roman" w:hAnsi="Times New Roman" w:cs="Times New Roman"/>
                <w:sz w:val="24"/>
                <w:szCs w:val="24"/>
              </w:rPr>
              <w:t>470 851</w:t>
            </w:r>
          </w:p>
        </w:tc>
      </w:tr>
      <w:tr w:rsidR="00C45E11" w:rsidRPr="00C45E11" w14:paraId="10C01A77"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62A5492F" w14:textId="77777777" w:rsidR="00CE2535" w:rsidRPr="00AD095B"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AD095B">
              <w:rPr>
                <w:rFonts w:ascii="Times New Roman" w:eastAsia="Times New Roman" w:hAnsi="Times New Roman" w:cs="Times New Roman"/>
                <w:sz w:val="24"/>
                <w:szCs w:val="24"/>
                <w:lang w:eastAsia="lv-LV"/>
              </w:rPr>
              <w:t>2.1. valsts pamatbudžets</w:t>
            </w:r>
          </w:p>
        </w:tc>
        <w:tc>
          <w:tcPr>
            <w:tcW w:w="902" w:type="pct"/>
            <w:tcBorders>
              <w:top w:val="outset" w:sz="6" w:space="0" w:color="414142"/>
              <w:left w:val="outset" w:sz="6" w:space="0" w:color="414142"/>
              <w:bottom w:val="outset" w:sz="6" w:space="0" w:color="414142"/>
              <w:right w:val="outset" w:sz="6" w:space="0" w:color="414142"/>
            </w:tcBorders>
            <w:hideMark/>
          </w:tcPr>
          <w:p w14:paraId="79F56EDB" w14:textId="4E32C4E4" w:rsidR="00CE2535" w:rsidRPr="00C45E11" w:rsidRDefault="00CE2535" w:rsidP="00B01150">
            <w:pPr>
              <w:spacing w:before="75" w:after="75" w:line="240" w:lineRule="auto"/>
              <w:jc w:val="center"/>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259 346 187</w:t>
            </w:r>
          </w:p>
        </w:tc>
        <w:tc>
          <w:tcPr>
            <w:tcW w:w="497" w:type="pct"/>
            <w:tcBorders>
              <w:top w:val="outset" w:sz="6" w:space="0" w:color="414142"/>
              <w:left w:val="outset" w:sz="6" w:space="0" w:color="414142"/>
              <w:bottom w:val="outset" w:sz="6" w:space="0" w:color="414142"/>
              <w:right w:val="outset" w:sz="6" w:space="0" w:color="414142"/>
            </w:tcBorders>
          </w:tcPr>
          <w:p w14:paraId="57AABF25" w14:textId="7D771455" w:rsidR="00CE2535"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tcPr>
          <w:p w14:paraId="4C73C462" w14:textId="1F4D351E" w:rsidR="00CE2535" w:rsidRPr="00C45E11" w:rsidRDefault="00CE2535" w:rsidP="00B01150">
            <w:pPr>
              <w:spacing w:before="75" w:after="75" w:line="240" w:lineRule="auto"/>
              <w:ind w:firstLine="375"/>
              <w:jc w:val="center"/>
              <w:rPr>
                <w:rFonts w:ascii="Times New Roman" w:eastAsia="Times New Roman" w:hAnsi="Times New Roman" w:cs="Times New Roman"/>
                <w:sz w:val="24"/>
                <w:szCs w:val="24"/>
                <w:lang w:eastAsia="lv-LV"/>
              </w:rPr>
            </w:pPr>
            <w:r w:rsidRPr="00C45E11">
              <w:rPr>
                <w:rFonts w:ascii="Times New Roman" w:hAnsi="Times New Roman" w:cs="Times New Roman"/>
                <w:sz w:val="24"/>
                <w:szCs w:val="24"/>
              </w:rPr>
              <w:t>463 942</w:t>
            </w:r>
          </w:p>
        </w:tc>
        <w:tc>
          <w:tcPr>
            <w:tcW w:w="629" w:type="pct"/>
            <w:tcBorders>
              <w:top w:val="outset" w:sz="6" w:space="0" w:color="414142"/>
              <w:left w:val="outset" w:sz="6" w:space="0" w:color="414142"/>
              <w:bottom w:val="outset" w:sz="6" w:space="0" w:color="414142"/>
              <w:right w:val="outset" w:sz="6" w:space="0" w:color="414142"/>
            </w:tcBorders>
          </w:tcPr>
          <w:p w14:paraId="1041CA8E" w14:textId="6FFB953D" w:rsidR="00CE2535" w:rsidRPr="00C45E11" w:rsidRDefault="00CE2535" w:rsidP="00B01150">
            <w:pPr>
              <w:spacing w:before="75" w:after="75" w:line="240" w:lineRule="auto"/>
              <w:ind w:firstLine="375"/>
              <w:jc w:val="center"/>
              <w:rPr>
                <w:rFonts w:ascii="Times New Roman" w:eastAsia="Times New Roman" w:hAnsi="Times New Roman" w:cs="Times New Roman"/>
                <w:sz w:val="24"/>
                <w:szCs w:val="24"/>
                <w:lang w:eastAsia="lv-LV"/>
              </w:rPr>
            </w:pPr>
            <w:r w:rsidRPr="00C45E11">
              <w:rPr>
                <w:rFonts w:ascii="Times New Roman" w:hAnsi="Times New Roman" w:cs="Times New Roman"/>
                <w:sz w:val="24"/>
                <w:szCs w:val="24"/>
              </w:rPr>
              <w:t>470 851</w:t>
            </w:r>
          </w:p>
        </w:tc>
        <w:tc>
          <w:tcPr>
            <w:tcW w:w="626" w:type="pct"/>
            <w:tcBorders>
              <w:top w:val="outset" w:sz="6" w:space="0" w:color="414142"/>
              <w:left w:val="outset" w:sz="6" w:space="0" w:color="414142"/>
              <w:bottom w:val="outset" w:sz="6" w:space="0" w:color="414142"/>
              <w:right w:val="outset" w:sz="6" w:space="0" w:color="414142"/>
            </w:tcBorders>
          </w:tcPr>
          <w:p w14:paraId="47047317" w14:textId="21994118" w:rsidR="00CE2535" w:rsidRPr="00C45E11" w:rsidRDefault="00CE2535" w:rsidP="00B01150">
            <w:pPr>
              <w:spacing w:before="75" w:after="75" w:line="240" w:lineRule="auto"/>
              <w:ind w:firstLine="375"/>
              <w:jc w:val="center"/>
              <w:rPr>
                <w:rFonts w:ascii="Times New Roman" w:eastAsia="Times New Roman" w:hAnsi="Times New Roman" w:cs="Times New Roman"/>
                <w:sz w:val="24"/>
                <w:szCs w:val="24"/>
                <w:lang w:eastAsia="lv-LV"/>
              </w:rPr>
            </w:pPr>
            <w:r w:rsidRPr="00C45E11">
              <w:rPr>
                <w:rFonts w:ascii="Times New Roman" w:hAnsi="Times New Roman" w:cs="Times New Roman"/>
                <w:sz w:val="24"/>
                <w:szCs w:val="24"/>
              </w:rPr>
              <w:t>470 851</w:t>
            </w:r>
          </w:p>
        </w:tc>
      </w:tr>
      <w:tr w:rsidR="00C45E11" w:rsidRPr="00C45E11" w14:paraId="7ACD24F2"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tcPr>
          <w:p w14:paraId="21B77287" w14:textId="6138091A" w:rsidR="00CE2535" w:rsidRPr="00AD095B"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AD095B">
              <w:rPr>
                <w:rFonts w:ascii="Times New Roman" w:hAnsi="Times New Roman" w:cs="Times New Roman"/>
                <w:color w:val="000000" w:themeColor="text1"/>
                <w:sz w:val="24"/>
                <w:szCs w:val="24"/>
              </w:rPr>
              <w:t xml:space="preserve">20.01.00 „Valsts sociālie pabalsti”, t.sk. </w:t>
            </w:r>
          </w:p>
        </w:tc>
        <w:tc>
          <w:tcPr>
            <w:tcW w:w="902" w:type="pct"/>
            <w:tcBorders>
              <w:top w:val="outset" w:sz="6" w:space="0" w:color="414142"/>
              <w:left w:val="outset" w:sz="6" w:space="0" w:color="414142"/>
              <w:bottom w:val="outset" w:sz="6" w:space="0" w:color="414142"/>
              <w:right w:val="outset" w:sz="6" w:space="0" w:color="414142"/>
            </w:tcBorders>
          </w:tcPr>
          <w:p w14:paraId="15B16CC1" w14:textId="3DC21D29" w:rsidR="00CE2535" w:rsidRPr="00C45E11" w:rsidRDefault="00CE2535" w:rsidP="00B01150">
            <w:pPr>
              <w:spacing w:before="75" w:after="75" w:line="240" w:lineRule="auto"/>
              <w:jc w:val="center"/>
              <w:rPr>
                <w:rFonts w:ascii="Times New Roman" w:eastAsia="Times New Roman" w:hAnsi="Times New Roman" w:cs="Times New Roman"/>
                <w:sz w:val="24"/>
                <w:szCs w:val="24"/>
                <w:lang w:eastAsia="lv-LV"/>
              </w:rPr>
            </w:pPr>
            <w:r w:rsidRPr="00C45E11">
              <w:rPr>
                <w:rFonts w:ascii="Times New Roman" w:hAnsi="Times New Roman" w:cs="Times New Roman"/>
                <w:sz w:val="24"/>
                <w:szCs w:val="24"/>
              </w:rPr>
              <w:t>259 346 187</w:t>
            </w:r>
          </w:p>
        </w:tc>
        <w:tc>
          <w:tcPr>
            <w:tcW w:w="497" w:type="pct"/>
            <w:tcBorders>
              <w:top w:val="outset" w:sz="6" w:space="0" w:color="414142"/>
              <w:left w:val="outset" w:sz="6" w:space="0" w:color="414142"/>
              <w:bottom w:val="outset" w:sz="6" w:space="0" w:color="414142"/>
              <w:right w:val="outset" w:sz="6" w:space="0" w:color="414142"/>
            </w:tcBorders>
          </w:tcPr>
          <w:p w14:paraId="52A5D512" w14:textId="5AE58B41" w:rsidR="00CE2535" w:rsidRPr="00C45E11"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45E11">
              <w:rPr>
                <w:rFonts w:ascii="Times New Roman" w:hAnsi="Times New Roman" w:cs="Times New Roman"/>
                <w:sz w:val="24"/>
                <w:szCs w:val="24"/>
              </w:rPr>
              <w:t>0</w:t>
            </w:r>
          </w:p>
        </w:tc>
        <w:tc>
          <w:tcPr>
            <w:tcW w:w="674" w:type="pct"/>
            <w:tcBorders>
              <w:top w:val="outset" w:sz="6" w:space="0" w:color="414142"/>
              <w:left w:val="outset" w:sz="6" w:space="0" w:color="414142"/>
              <w:bottom w:val="outset" w:sz="6" w:space="0" w:color="414142"/>
              <w:right w:val="outset" w:sz="6" w:space="0" w:color="414142"/>
            </w:tcBorders>
          </w:tcPr>
          <w:p w14:paraId="3EEBECC7" w14:textId="2F274EA6" w:rsidR="00CE2535" w:rsidRPr="00C45E11" w:rsidRDefault="00CE2535" w:rsidP="00B01150">
            <w:pPr>
              <w:spacing w:before="75" w:after="75" w:line="240" w:lineRule="auto"/>
              <w:ind w:firstLine="375"/>
              <w:jc w:val="center"/>
              <w:rPr>
                <w:rFonts w:ascii="Times New Roman" w:eastAsia="Times New Roman" w:hAnsi="Times New Roman" w:cs="Times New Roman"/>
                <w:sz w:val="24"/>
                <w:szCs w:val="24"/>
                <w:lang w:eastAsia="lv-LV"/>
              </w:rPr>
            </w:pPr>
            <w:r w:rsidRPr="00C45E11">
              <w:rPr>
                <w:rFonts w:ascii="Times New Roman" w:hAnsi="Times New Roman" w:cs="Times New Roman"/>
                <w:sz w:val="24"/>
                <w:szCs w:val="24"/>
              </w:rPr>
              <w:t>463 942</w:t>
            </w:r>
          </w:p>
        </w:tc>
        <w:tc>
          <w:tcPr>
            <w:tcW w:w="629" w:type="pct"/>
            <w:tcBorders>
              <w:top w:val="outset" w:sz="6" w:space="0" w:color="414142"/>
              <w:left w:val="outset" w:sz="6" w:space="0" w:color="414142"/>
              <w:bottom w:val="outset" w:sz="6" w:space="0" w:color="414142"/>
              <w:right w:val="outset" w:sz="6" w:space="0" w:color="414142"/>
            </w:tcBorders>
          </w:tcPr>
          <w:p w14:paraId="7BE774F1" w14:textId="12011445" w:rsidR="00CE2535" w:rsidRPr="00C45E11" w:rsidRDefault="00CE2535" w:rsidP="00B01150">
            <w:pPr>
              <w:spacing w:before="75" w:after="75" w:line="240" w:lineRule="auto"/>
              <w:ind w:firstLine="375"/>
              <w:jc w:val="center"/>
              <w:rPr>
                <w:rFonts w:ascii="Times New Roman" w:eastAsia="Times New Roman" w:hAnsi="Times New Roman" w:cs="Times New Roman"/>
                <w:sz w:val="24"/>
                <w:szCs w:val="24"/>
                <w:lang w:eastAsia="lv-LV"/>
              </w:rPr>
            </w:pPr>
            <w:r w:rsidRPr="00C45E11">
              <w:rPr>
                <w:rFonts w:ascii="Times New Roman" w:hAnsi="Times New Roman" w:cs="Times New Roman"/>
                <w:sz w:val="24"/>
                <w:szCs w:val="24"/>
              </w:rPr>
              <w:t>470 851</w:t>
            </w:r>
          </w:p>
        </w:tc>
        <w:tc>
          <w:tcPr>
            <w:tcW w:w="626" w:type="pct"/>
            <w:tcBorders>
              <w:top w:val="outset" w:sz="6" w:space="0" w:color="414142"/>
              <w:left w:val="outset" w:sz="6" w:space="0" w:color="414142"/>
              <w:bottom w:val="outset" w:sz="6" w:space="0" w:color="414142"/>
              <w:right w:val="outset" w:sz="6" w:space="0" w:color="414142"/>
            </w:tcBorders>
          </w:tcPr>
          <w:p w14:paraId="797E3BE8" w14:textId="4E734600" w:rsidR="00CE2535" w:rsidRPr="00C45E11" w:rsidRDefault="00CE2535" w:rsidP="00B01150">
            <w:pPr>
              <w:spacing w:before="75" w:after="75" w:line="240" w:lineRule="auto"/>
              <w:ind w:firstLine="375"/>
              <w:jc w:val="center"/>
              <w:rPr>
                <w:rFonts w:ascii="Times New Roman" w:eastAsia="Times New Roman" w:hAnsi="Times New Roman" w:cs="Times New Roman"/>
                <w:sz w:val="24"/>
                <w:szCs w:val="24"/>
                <w:lang w:eastAsia="lv-LV"/>
              </w:rPr>
            </w:pPr>
            <w:r w:rsidRPr="00C45E11">
              <w:rPr>
                <w:rFonts w:ascii="Times New Roman" w:hAnsi="Times New Roman" w:cs="Times New Roman"/>
                <w:sz w:val="24"/>
                <w:szCs w:val="24"/>
              </w:rPr>
              <w:t>470 851</w:t>
            </w:r>
          </w:p>
        </w:tc>
      </w:tr>
      <w:tr w:rsidR="00C45E11" w:rsidRPr="00C45E11" w14:paraId="34019707"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tcPr>
          <w:p w14:paraId="65881336" w14:textId="042065D5" w:rsidR="00CE2535" w:rsidRPr="00AD095B" w:rsidRDefault="00CE2535" w:rsidP="00C869CF">
            <w:pPr>
              <w:spacing w:before="75" w:after="75" w:line="240" w:lineRule="auto"/>
              <w:ind w:firstLine="375"/>
              <w:jc w:val="both"/>
              <w:rPr>
                <w:rFonts w:ascii="Times New Roman" w:hAnsi="Times New Roman" w:cs="Times New Roman"/>
                <w:i/>
                <w:color w:val="000000" w:themeColor="text1"/>
                <w:sz w:val="24"/>
                <w:szCs w:val="24"/>
              </w:rPr>
            </w:pPr>
            <w:r w:rsidRPr="00AD095B">
              <w:rPr>
                <w:rFonts w:ascii="Times New Roman" w:hAnsi="Times New Roman" w:cs="Times New Roman"/>
                <w:i/>
                <w:color w:val="000000" w:themeColor="text1"/>
                <w:sz w:val="24"/>
                <w:szCs w:val="24"/>
              </w:rPr>
              <w:t>Atlīdzības par audžuģimenes pienākumu pildīšanu</w:t>
            </w:r>
          </w:p>
        </w:tc>
        <w:tc>
          <w:tcPr>
            <w:tcW w:w="902" w:type="pct"/>
            <w:tcBorders>
              <w:top w:val="outset" w:sz="6" w:space="0" w:color="414142"/>
              <w:left w:val="outset" w:sz="6" w:space="0" w:color="414142"/>
              <w:bottom w:val="outset" w:sz="6" w:space="0" w:color="414142"/>
              <w:right w:val="outset" w:sz="6" w:space="0" w:color="414142"/>
            </w:tcBorders>
          </w:tcPr>
          <w:p w14:paraId="3055F23C" w14:textId="69EF4EBA" w:rsidR="00CE2535" w:rsidRPr="00C45E11" w:rsidRDefault="00CE2535" w:rsidP="00A46A5A">
            <w:pPr>
              <w:spacing w:before="75" w:after="75" w:line="240" w:lineRule="auto"/>
              <w:jc w:val="center"/>
              <w:rPr>
                <w:rFonts w:ascii="Times New Roman" w:hAnsi="Times New Roman" w:cs="Times New Roman"/>
                <w:i/>
                <w:sz w:val="24"/>
                <w:szCs w:val="24"/>
              </w:rPr>
            </w:pPr>
            <w:r w:rsidRPr="00C45E11">
              <w:rPr>
                <w:rFonts w:ascii="Times New Roman" w:hAnsi="Times New Roman" w:cs="Times New Roman"/>
                <w:i/>
                <w:sz w:val="24"/>
                <w:szCs w:val="24"/>
              </w:rPr>
              <w:t>673 288</w:t>
            </w:r>
          </w:p>
        </w:tc>
        <w:tc>
          <w:tcPr>
            <w:tcW w:w="497" w:type="pct"/>
            <w:tcBorders>
              <w:top w:val="outset" w:sz="6" w:space="0" w:color="414142"/>
              <w:left w:val="outset" w:sz="6" w:space="0" w:color="414142"/>
              <w:bottom w:val="outset" w:sz="6" w:space="0" w:color="414142"/>
              <w:right w:val="outset" w:sz="6" w:space="0" w:color="414142"/>
            </w:tcBorders>
          </w:tcPr>
          <w:p w14:paraId="6C3AA5AF" w14:textId="1CAC382C" w:rsidR="00CE2535" w:rsidRPr="00C45E11" w:rsidRDefault="00CE2535" w:rsidP="00406424">
            <w:pPr>
              <w:pStyle w:val="naisf"/>
              <w:jc w:val="center"/>
              <w:rPr>
                <w:i/>
                <w:color w:val="auto"/>
              </w:rPr>
            </w:pPr>
            <w:r w:rsidRPr="00C45E11">
              <w:rPr>
                <w:i/>
                <w:color w:val="auto"/>
              </w:rPr>
              <w:t>0</w:t>
            </w:r>
          </w:p>
        </w:tc>
        <w:tc>
          <w:tcPr>
            <w:tcW w:w="674" w:type="pct"/>
            <w:tcBorders>
              <w:top w:val="outset" w:sz="6" w:space="0" w:color="414142"/>
              <w:left w:val="outset" w:sz="6" w:space="0" w:color="414142"/>
              <w:bottom w:val="outset" w:sz="6" w:space="0" w:color="414142"/>
              <w:right w:val="outset" w:sz="6" w:space="0" w:color="414142"/>
            </w:tcBorders>
          </w:tcPr>
          <w:p w14:paraId="20F32C21" w14:textId="15F3BA77" w:rsidR="00CE2535" w:rsidRPr="00C45E11" w:rsidRDefault="00CE2535" w:rsidP="00B01150">
            <w:pPr>
              <w:spacing w:before="75" w:after="75" w:line="240" w:lineRule="auto"/>
              <w:ind w:firstLine="375"/>
              <w:jc w:val="center"/>
              <w:rPr>
                <w:rFonts w:ascii="Times New Roman" w:eastAsia="Times New Roman" w:hAnsi="Times New Roman" w:cs="Times New Roman"/>
                <w:i/>
                <w:sz w:val="24"/>
                <w:szCs w:val="24"/>
                <w:lang w:eastAsia="lv-LV"/>
              </w:rPr>
            </w:pPr>
            <w:r w:rsidRPr="00C45E11">
              <w:rPr>
                <w:rFonts w:ascii="Times New Roman" w:hAnsi="Times New Roman" w:cs="Times New Roman"/>
                <w:i/>
                <w:sz w:val="24"/>
                <w:szCs w:val="24"/>
              </w:rPr>
              <w:t>463 942</w:t>
            </w:r>
          </w:p>
        </w:tc>
        <w:tc>
          <w:tcPr>
            <w:tcW w:w="629" w:type="pct"/>
            <w:tcBorders>
              <w:top w:val="outset" w:sz="6" w:space="0" w:color="414142"/>
              <w:left w:val="outset" w:sz="6" w:space="0" w:color="414142"/>
              <w:bottom w:val="outset" w:sz="6" w:space="0" w:color="414142"/>
              <w:right w:val="outset" w:sz="6" w:space="0" w:color="414142"/>
            </w:tcBorders>
          </w:tcPr>
          <w:p w14:paraId="2BF0A3B7" w14:textId="42452FD6" w:rsidR="00CE2535" w:rsidRPr="00C45E11" w:rsidRDefault="00CE2535" w:rsidP="00B01150">
            <w:pPr>
              <w:spacing w:before="75" w:after="75" w:line="240" w:lineRule="auto"/>
              <w:ind w:firstLine="375"/>
              <w:jc w:val="center"/>
              <w:rPr>
                <w:rFonts w:ascii="Times New Roman" w:eastAsia="Times New Roman" w:hAnsi="Times New Roman" w:cs="Times New Roman"/>
                <w:i/>
                <w:sz w:val="24"/>
                <w:szCs w:val="24"/>
                <w:lang w:eastAsia="lv-LV"/>
              </w:rPr>
            </w:pPr>
            <w:r w:rsidRPr="00C45E11">
              <w:rPr>
                <w:rFonts w:ascii="Times New Roman" w:hAnsi="Times New Roman" w:cs="Times New Roman"/>
                <w:i/>
                <w:sz w:val="24"/>
                <w:szCs w:val="24"/>
              </w:rPr>
              <w:t>470 851</w:t>
            </w:r>
          </w:p>
        </w:tc>
        <w:tc>
          <w:tcPr>
            <w:tcW w:w="626" w:type="pct"/>
            <w:tcBorders>
              <w:top w:val="outset" w:sz="6" w:space="0" w:color="414142"/>
              <w:left w:val="outset" w:sz="6" w:space="0" w:color="414142"/>
              <w:bottom w:val="outset" w:sz="6" w:space="0" w:color="414142"/>
              <w:right w:val="outset" w:sz="6" w:space="0" w:color="414142"/>
            </w:tcBorders>
          </w:tcPr>
          <w:p w14:paraId="49C56006" w14:textId="7348FEF4" w:rsidR="00CE2535" w:rsidRPr="00C45E11" w:rsidRDefault="00CE2535" w:rsidP="00B01150">
            <w:pPr>
              <w:spacing w:before="75" w:after="75" w:line="240" w:lineRule="auto"/>
              <w:ind w:firstLine="375"/>
              <w:jc w:val="center"/>
              <w:rPr>
                <w:rFonts w:ascii="Times New Roman" w:eastAsia="Times New Roman" w:hAnsi="Times New Roman" w:cs="Times New Roman"/>
                <w:i/>
                <w:sz w:val="24"/>
                <w:szCs w:val="24"/>
                <w:lang w:eastAsia="lv-LV"/>
              </w:rPr>
            </w:pPr>
            <w:r w:rsidRPr="00C45E11">
              <w:rPr>
                <w:rFonts w:ascii="Times New Roman" w:hAnsi="Times New Roman" w:cs="Times New Roman"/>
                <w:i/>
                <w:sz w:val="24"/>
                <w:szCs w:val="24"/>
              </w:rPr>
              <w:t>470 851</w:t>
            </w:r>
          </w:p>
        </w:tc>
      </w:tr>
      <w:tr w:rsidR="00CE2535" w:rsidRPr="00C869CF" w14:paraId="0B8EB40D"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34C40A4B"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2.2. valsts speciālais budžets</w:t>
            </w:r>
          </w:p>
        </w:tc>
        <w:tc>
          <w:tcPr>
            <w:tcW w:w="902" w:type="pct"/>
            <w:tcBorders>
              <w:top w:val="outset" w:sz="6" w:space="0" w:color="414142"/>
              <w:left w:val="outset" w:sz="6" w:space="0" w:color="414142"/>
              <w:bottom w:val="outset" w:sz="6" w:space="0" w:color="414142"/>
              <w:right w:val="outset" w:sz="6" w:space="0" w:color="414142"/>
            </w:tcBorders>
          </w:tcPr>
          <w:p w14:paraId="5FCBA886" w14:textId="6BBB0B48" w:rsidR="00CE2535" w:rsidRPr="00C869CF" w:rsidRDefault="00CE2535" w:rsidP="00406424">
            <w:pPr>
              <w:spacing w:before="75" w:after="75"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97" w:type="pct"/>
            <w:tcBorders>
              <w:top w:val="outset" w:sz="6" w:space="0" w:color="414142"/>
              <w:left w:val="outset" w:sz="6" w:space="0" w:color="414142"/>
              <w:bottom w:val="outset" w:sz="6" w:space="0" w:color="414142"/>
              <w:right w:val="outset" w:sz="6" w:space="0" w:color="414142"/>
            </w:tcBorders>
          </w:tcPr>
          <w:p w14:paraId="230D0F3F" w14:textId="2F1582FD"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tcPr>
          <w:p w14:paraId="470EB350" w14:textId="59EB5D22"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9" w:type="pct"/>
            <w:tcBorders>
              <w:top w:val="outset" w:sz="6" w:space="0" w:color="414142"/>
              <w:left w:val="outset" w:sz="6" w:space="0" w:color="414142"/>
              <w:bottom w:val="outset" w:sz="6" w:space="0" w:color="414142"/>
              <w:right w:val="outset" w:sz="6" w:space="0" w:color="414142"/>
            </w:tcBorders>
          </w:tcPr>
          <w:p w14:paraId="1A01CC39" w14:textId="3560B4E6"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5204571C" w14:textId="5A08A356"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E2535" w:rsidRPr="00C869CF" w14:paraId="59F62DA4"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7C9E1941"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2.3. pašvaldību budžets</w:t>
            </w:r>
          </w:p>
        </w:tc>
        <w:tc>
          <w:tcPr>
            <w:tcW w:w="902" w:type="pct"/>
            <w:tcBorders>
              <w:top w:val="outset" w:sz="6" w:space="0" w:color="414142"/>
              <w:left w:val="outset" w:sz="6" w:space="0" w:color="414142"/>
              <w:bottom w:val="outset" w:sz="6" w:space="0" w:color="414142"/>
              <w:right w:val="outset" w:sz="6" w:space="0" w:color="414142"/>
            </w:tcBorders>
          </w:tcPr>
          <w:p w14:paraId="583BDE34" w14:textId="01ACAF96" w:rsidR="00CE2535" w:rsidRPr="00C869CF" w:rsidRDefault="00CE2535" w:rsidP="00406424">
            <w:pPr>
              <w:spacing w:before="75" w:after="75"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97" w:type="pct"/>
            <w:tcBorders>
              <w:top w:val="outset" w:sz="6" w:space="0" w:color="414142"/>
              <w:left w:val="outset" w:sz="6" w:space="0" w:color="414142"/>
              <w:bottom w:val="outset" w:sz="6" w:space="0" w:color="414142"/>
              <w:right w:val="outset" w:sz="6" w:space="0" w:color="414142"/>
            </w:tcBorders>
          </w:tcPr>
          <w:p w14:paraId="0BC85A05" w14:textId="674EED1D"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tcPr>
          <w:p w14:paraId="20321F3A" w14:textId="09772DB6"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9" w:type="pct"/>
            <w:tcBorders>
              <w:top w:val="outset" w:sz="6" w:space="0" w:color="414142"/>
              <w:left w:val="outset" w:sz="6" w:space="0" w:color="414142"/>
              <w:bottom w:val="outset" w:sz="6" w:space="0" w:color="414142"/>
              <w:right w:val="outset" w:sz="6" w:space="0" w:color="414142"/>
            </w:tcBorders>
          </w:tcPr>
          <w:p w14:paraId="3DE4AA65" w14:textId="73A7DA86"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0869B29F" w14:textId="186EF489"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E2535" w:rsidRPr="00B01150" w14:paraId="04E39E1B"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5441C90A"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 Finansiālā ietekme:</w:t>
            </w:r>
          </w:p>
        </w:tc>
        <w:tc>
          <w:tcPr>
            <w:tcW w:w="902" w:type="pct"/>
            <w:tcBorders>
              <w:top w:val="outset" w:sz="6" w:space="0" w:color="414142"/>
              <w:left w:val="outset" w:sz="6" w:space="0" w:color="414142"/>
              <w:bottom w:val="outset" w:sz="6" w:space="0" w:color="414142"/>
              <w:right w:val="outset" w:sz="6" w:space="0" w:color="414142"/>
            </w:tcBorders>
            <w:vAlign w:val="center"/>
          </w:tcPr>
          <w:p w14:paraId="7ACA6403" w14:textId="58D8CCA8" w:rsidR="00CE2535" w:rsidRPr="00C869CF" w:rsidRDefault="00CE2535" w:rsidP="00406424">
            <w:pPr>
              <w:spacing w:before="75" w:after="75"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97" w:type="pct"/>
            <w:tcBorders>
              <w:top w:val="outset" w:sz="6" w:space="0" w:color="414142"/>
              <w:left w:val="outset" w:sz="6" w:space="0" w:color="414142"/>
              <w:bottom w:val="outset" w:sz="6" w:space="0" w:color="414142"/>
              <w:right w:val="outset" w:sz="6" w:space="0" w:color="414142"/>
            </w:tcBorders>
          </w:tcPr>
          <w:p w14:paraId="416BD00F" w14:textId="10302799"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tcPr>
          <w:p w14:paraId="6019AAC9" w14:textId="06BA0045" w:rsidR="00CE2535" w:rsidRPr="00B01150" w:rsidRDefault="00CE2535" w:rsidP="00B01150">
            <w:pPr>
              <w:spacing w:before="75" w:after="75" w:line="240" w:lineRule="auto"/>
              <w:ind w:firstLine="375"/>
              <w:rPr>
                <w:rFonts w:ascii="Times New Roman" w:eastAsia="Times New Roman" w:hAnsi="Times New Roman" w:cs="Times New Roman"/>
                <w:sz w:val="24"/>
                <w:szCs w:val="24"/>
                <w:lang w:eastAsia="lv-LV"/>
              </w:rPr>
            </w:pPr>
            <w:r w:rsidRPr="00B01150">
              <w:rPr>
                <w:rFonts w:ascii="Times New Roman" w:hAnsi="Times New Roman" w:cs="Times New Roman"/>
                <w:i/>
                <w:color w:val="000000" w:themeColor="text1"/>
                <w:sz w:val="24"/>
                <w:szCs w:val="24"/>
              </w:rPr>
              <w:t>-463 942</w:t>
            </w:r>
          </w:p>
        </w:tc>
        <w:tc>
          <w:tcPr>
            <w:tcW w:w="629" w:type="pct"/>
            <w:tcBorders>
              <w:top w:val="outset" w:sz="6" w:space="0" w:color="414142"/>
              <w:left w:val="outset" w:sz="6" w:space="0" w:color="414142"/>
              <w:bottom w:val="outset" w:sz="6" w:space="0" w:color="414142"/>
              <w:right w:val="outset" w:sz="6" w:space="0" w:color="414142"/>
            </w:tcBorders>
          </w:tcPr>
          <w:p w14:paraId="53B9CAF8" w14:textId="28A9091F" w:rsidR="00CE2535" w:rsidRPr="00B01150" w:rsidRDefault="00CE2535" w:rsidP="00B01150">
            <w:pPr>
              <w:spacing w:before="75" w:after="75" w:line="240" w:lineRule="auto"/>
              <w:rPr>
                <w:rFonts w:ascii="Times New Roman" w:eastAsia="Times New Roman" w:hAnsi="Times New Roman" w:cs="Times New Roman"/>
                <w:sz w:val="24"/>
                <w:szCs w:val="24"/>
                <w:lang w:eastAsia="lv-LV"/>
              </w:rPr>
            </w:pPr>
            <w:r w:rsidRPr="00B01150">
              <w:rPr>
                <w:rFonts w:ascii="Times New Roman" w:hAnsi="Times New Roman" w:cs="Times New Roman"/>
                <w:i/>
                <w:color w:val="000000" w:themeColor="text1"/>
                <w:sz w:val="24"/>
                <w:szCs w:val="24"/>
              </w:rPr>
              <w:t>-470 851</w:t>
            </w:r>
          </w:p>
        </w:tc>
        <w:tc>
          <w:tcPr>
            <w:tcW w:w="626" w:type="pct"/>
            <w:tcBorders>
              <w:top w:val="outset" w:sz="6" w:space="0" w:color="414142"/>
              <w:left w:val="outset" w:sz="6" w:space="0" w:color="414142"/>
              <w:bottom w:val="outset" w:sz="6" w:space="0" w:color="414142"/>
              <w:right w:val="outset" w:sz="6" w:space="0" w:color="414142"/>
            </w:tcBorders>
          </w:tcPr>
          <w:p w14:paraId="19AC5FCB" w14:textId="77CFB620" w:rsidR="00CE2535" w:rsidRPr="00B01150" w:rsidRDefault="00CE2535" w:rsidP="00B01150">
            <w:pPr>
              <w:spacing w:before="75" w:after="75" w:line="240" w:lineRule="auto"/>
              <w:rPr>
                <w:rFonts w:ascii="Times New Roman" w:eastAsia="Times New Roman" w:hAnsi="Times New Roman" w:cs="Times New Roman"/>
                <w:sz w:val="24"/>
                <w:szCs w:val="24"/>
                <w:lang w:eastAsia="lv-LV"/>
              </w:rPr>
            </w:pPr>
            <w:r w:rsidRPr="00B01150">
              <w:rPr>
                <w:rFonts w:ascii="Times New Roman" w:hAnsi="Times New Roman" w:cs="Times New Roman"/>
                <w:i/>
                <w:color w:val="000000" w:themeColor="text1"/>
                <w:sz w:val="24"/>
                <w:szCs w:val="24"/>
              </w:rPr>
              <w:t>-470 851</w:t>
            </w:r>
          </w:p>
        </w:tc>
      </w:tr>
      <w:tr w:rsidR="00CE2535" w:rsidRPr="00B01150" w14:paraId="1CCDEC50"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2B351D7E"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3.1. valsts pamatbudžets</w:t>
            </w:r>
          </w:p>
        </w:tc>
        <w:tc>
          <w:tcPr>
            <w:tcW w:w="902" w:type="pct"/>
            <w:tcBorders>
              <w:top w:val="outset" w:sz="6" w:space="0" w:color="414142"/>
              <w:left w:val="outset" w:sz="6" w:space="0" w:color="414142"/>
              <w:bottom w:val="outset" w:sz="6" w:space="0" w:color="414142"/>
              <w:right w:val="outset" w:sz="6" w:space="0" w:color="414142"/>
            </w:tcBorders>
          </w:tcPr>
          <w:p w14:paraId="2FB940A5" w14:textId="100C84CA" w:rsidR="00CE2535" w:rsidRPr="00C869CF" w:rsidRDefault="00CE2535" w:rsidP="00C869CF">
            <w:pPr>
              <w:spacing w:before="75" w:after="75" w:line="240" w:lineRule="auto"/>
              <w:jc w:val="center"/>
              <w:rPr>
                <w:rFonts w:ascii="Times New Roman" w:eastAsia="Times New Roman" w:hAnsi="Times New Roman" w:cs="Times New Roman"/>
                <w:sz w:val="24"/>
                <w:szCs w:val="24"/>
                <w:lang w:eastAsia="lv-LV"/>
              </w:rPr>
            </w:pPr>
          </w:p>
        </w:tc>
        <w:tc>
          <w:tcPr>
            <w:tcW w:w="497" w:type="pct"/>
            <w:tcBorders>
              <w:top w:val="outset" w:sz="6" w:space="0" w:color="414142"/>
              <w:left w:val="outset" w:sz="6" w:space="0" w:color="414142"/>
              <w:bottom w:val="outset" w:sz="6" w:space="0" w:color="414142"/>
              <w:right w:val="outset" w:sz="6" w:space="0" w:color="414142"/>
            </w:tcBorders>
          </w:tcPr>
          <w:p w14:paraId="70F1B38F" w14:textId="6AE472A2"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038268F1" w14:textId="3C34140D" w:rsidR="00CE2535" w:rsidRPr="00B01150" w:rsidRDefault="00CE2535" w:rsidP="00B01150">
            <w:pPr>
              <w:spacing w:before="75" w:after="75" w:line="240" w:lineRule="auto"/>
              <w:ind w:firstLine="375"/>
              <w:rPr>
                <w:rFonts w:ascii="Times New Roman" w:eastAsia="Times New Roman" w:hAnsi="Times New Roman" w:cs="Times New Roman"/>
                <w:sz w:val="24"/>
                <w:szCs w:val="24"/>
                <w:lang w:eastAsia="lv-LV"/>
              </w:rPr>
            </w:pPr>
            <w:r w:rsidRPr="00B01150">
              <w:rPr>
                <w:rFonts w:ascii="Times New Roman" w:hAnsi="Times New Roman" w:cs="Times New Roman"/>
                <w:i/>
                <w:color w:val="000000" w:themeColor="text1"/>
                <w:sz w:val="24"/>
                <w:szCs w:val="24"/>
              </w:rPr>
              <w:t>-463 942</w:t>
            </w:r>
          </w:p>
        </w:tc>
        <w:tc>
          <w:tcPr>
            <w:tcW w:w="629" w:type="pct"/>
            <w:tcBorders>
              <w:top w:val="outset" w:sz="6" w:space="0" w:color="414142"/>
              <w:left w:val="outset" w:sz="6" w:space="0" w:color="414142"/>
              <w:bottom w:val="outset" w:sz="6" w:space="0" w:color="414142"/>
              <w:right w:val="outset" w:sz="6" w:space="0" w:color="414142"/>
            </w:tcBorders>
          </w:tcPr>
          <w:p w14:paraId="3D009FEC" w14:textId="34F1FFC7" w:rsidR="00CE2535" w:rsidRPr="00B01150" w:rsidRDefault="00CE2535" w:rsidP="00B01150">
            <w:pPr>
              <w:spacing w:before="75" w:after="75" w:line="240" w:lineRule="auto"/>
              <w:rPr>
                <w:rFonts w:ascii="Times New Roman" w:eastAsia="Times New Roman" w:hAnsi="Times New Roman" w:cs="Times New Roman"/>
                <w:sz w:val="24"/>
                <w:szCs w:val="24"/>
                <w:lang w:eastAsia="lv-LV"/>
              </w:rPr>
            </w:pPr>
            <w:r w:rsidRPr="00B01150">
              <w:rPr>
                <w:rFonts w:ascii="Times New Roman" w:hAnsi="Times New Roman" w:cs="Times New Roman"/>
                <w:i/>
                <w:color w:val="000000" w:themeColor="text1"/>
                <w:sz w:val="24"/>
                <w:szCs w:val="24"/>
              </w:rPr>
              <w:t>-470 851</w:t>
            </w:r>
          </w:p>
        </w:tc>
        <w:tc>
          <w:tcPr>
            <w:tcW w:w="626" w:type="pct"/>
            <w:tcBorders>
              <w:top w:val="outset" w:sz="6" w:space="0" w:color="414142"/>
              <w:left w:val="outset" w:sz="6" w:space="0" w:color="414142"/>
              <w:bottom w:val="outset" w:sz="6" w:space="0" w:color="414142"/>
              <w:right w:val="outset" w:sz="6" w:space="0" w:color="414142"/>
            </w:tcBorders>
          </w:tcPr>
          <w:p w14:paraId="5C03E751" w14:textId="42EE52F4" w:rsidR="00CE2535" w:rsidRPr="00B01150" w:rsidRDefault="00CE2535" w:rsidP="00B01150">
            <w:pPr>
              <w:spacing w:before="75" w:after="75" w:line="240" w:lineRule="auto"/>
              <w:rPr>
                <w:rFonts w:ascii="Times New Roman" w:eastAsia="Times New Roman" w:hAnsi="Times New Roman" w:cs="Times New Roman"/>
                <w:sz w:val="24"/>
                <w:szCs w:val="24"/>
                <w:lang w:eastAsia="lv-LV"/>
              </w:rPr>
            </w:pPr>
            <w:r w:rsidRPr="00B01150">
              <w:rPr>
                <w:rFonts w:ascii="Times New Roman" w:hAnsi="Times New Roman" w:cs="Times New Roman"/>
                <w:i/>
                <w:color w:val="000000" w:themeColor="text1"/>
                <w:sz w:val="24"/>
                <w:szCs w:val="24"/>
              </w:rPr>
              <w:t>-470 851</w:t>
            </w:r>
          </w:p>
        </w:tc>
      </w:tr>
      <w:tr w:rsidR="00CE2535" w:rsidRPr="00C869CF" w14:paraId="1CCFB0D6"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22EF8365"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3.2. speciālais budžets</w:t>
            </w:r>
          </w:p>
        </w:tc>
        <w:tc>
          <w:tcPr>
            <w:tcW w:w="902" w:type="pct"/>
            <w:tcBorders>
              <w:top w:val="outset" w:sz="6" w:space="0" w:color="414142"/>
              <w:left w:val="outset" w:sz="6" w:space="0" w:color="414142"/>
              <w:bottom w:val="outset" w:sz="6" w:space="0" w:color="414142"/>
              <w:right w:val="outset" w:sz="6" w:space="0" w:color="414142"/>
            </w:tcBorders>
          </w:tcPr>
          <w:p w14:paraId="5990745C" w14:textId="4B4EE8E3"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497" w:type="pct"/>
            <w:tcBorders>
              <w:top w:val="outset" w:sz="6" w:space="0" w:color="414142"/>
              <w:left w:val="outset" w:sz="6" w:space="0" w:color="414142"/>
              <w:bottom w:val="outset" w:sz="6" w:space="0" w:color="414142"/>
              <w:right w:val="outset" w:sz="6" w:space="0" w:color="414142"/>
            </w:tcBorders>
          </w:tcPr>
          <w:p w14:paraId="15CCCFE1" w14:textId="7D8FB9BA"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6D4FB823" w14:textId="3C21494D"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9" w:type="pct"/>
            <w:tcBorders>
              <w:top w:val="outset" w:sz="6" w:space="0" w:color="414142"/>
              <w:left w:val="outset" w:sz="6" w:space="0" w:color="414142"/>
              <w:bottom w:val="outset" w:sz="6" w:space="0" w:color="414142"/>
              <w:right w:val="outset" w:sz="6" w:space="0" w:color="414142"/>
            </w:tcBorders>
          </w:tcPr>
          <w:p w14:paraId="265808E8" w14:textId="6405F2ED"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1A5A7F3B" w14:textId="534553C6"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E2535" w:rsidRPr="00C869CF" w14:paraId="0287B086"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66BFB045"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3.3. pašvaldību budžets</w:t>
            </w:r>
          </w:p>
        </w:tc>
        <w:tc>
          <w:tcPr>
            <w:tcW w:w="902" w:type="pct"/>
            <w:tcBorders>
              <w:top w:val="outset" w:sz="6" w:space="0" w:color="414142"/>
              <w:left w:val="outset" w:sz="6" w:space="0" w:color="414142"/>
              <w:bottom w:val="outset" w:sz="6" w:space="0" w:color="414142"/>
              <w:right w:val="outset" w:sz="6" w:space="0" w:color="414142"/>
            </w:tcBorders>
          </w:tcPr>
          <w:p w14:paraId="62DA3F8D" w14:textId="2D492C73"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497" w:type="pct"/>
            <w:tcBorders>
              <w:top w:val="outset" w:sz="6" w:space="0" w:color="414142"/>
              <w:left w:val="outset" w:sz="6" w:space="0" w:color="414142"/>
              <w:bottom w:val="outset" w:sz="6" w:space="0" w:color="414142"/>
              <w:right w:val="outset" w:sz="6" w:space="0" w:color="414142"/>
            </w:tcBorders>
          </w:tcPr>
          <w:p w14:paraId="69C4E10E" w14:textId="4FB8082B"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40FAD850" w14:textId="25ABBF6E"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9" w:type="pct"/>
            <w:tcBorders>
              <w:top w:val="outset" w:sz="6" w:space="0" w:color="414142"/>
              <w:left w:val="outset" w:sz="6" w:space="0" w:color="414142"/>
              <w:bottom w:val="outset" w:sz="6" w:space="0" w:color="414142"/>
              <w:right w:val="outset" w:sz="6" w:space="0" w:color="414142"/>
            </w:tcBorders>
          </w:tcPr>
          <w:p w14:paraId="7249430F" w14:textId="48DB9309"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7F9E9A05" w14:textId="2AA4A354" w:rsidR="00CE2535" w:rsidRPr="00C869CF" w:rsidRDefault="00AD095B" w:rsidP="00C869CF">
            <w:pPr>
              <w:spacing w:before="75" w:after="75" w:line="240" w:lineRule="auto"/>
              <w:ind w:firstLine="3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E2535" w:rsidRPr="00C869CF" w14:paraId="4F3ED6CA" w14:textId="77777777" w:rsidTr="001B5F72">
        <w:trPr>
          <w:jc w:val="center"/>
        </w:trPr>
        <w:tc>
          <w:tcPr>
            <w:tcW w:w="1673" w:type="pct"/>
            <w:vMerge w:val="restart"/>
            <w:tcBorders>
              <w:top w:val="outset" w:sz="6" w:space="0" w:color="414142"/>
              <w:left w:val="outset" w:sz="6" w:space="0" w:color="414142"/>
              <w:bottom w:val="outset" w:sz="6" w:space="0" w:color="414142"/>
              <w:right w:val="outset" w:sz="6" w:space="0" w:color="414142"/>
            </w:tcBorders>
            <w:hideMark/>
          </w:tcPr>
          <w:p w14:paraId="2A8BBE27"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902" w:type="pct"/>
            <w:vMerge w:val="restart"/>
            <w:tcBorders>
              <w:top w:val="outset" w:sz="6" w:space="0" w:color="414142"/>
              <w:left w:val="outset" w:sz="6" w:space="0" w:color="414142"/>
              <w:bottom w:val="outset" w:sz="6" w:space="0" w:color="414142"/>
              <w:right w:val="outset" w:sz="6" w:space="0" w:color="414142"/>
            </w:tcBorders>
            <w:hideMark/>
          </w:tcPr>
          <w:p w14:paraId="4E0A9DDC" w14:textId="1D81FD8B" w:rsidR="00CE2535" w:rsidRPr="00C869CF" w:rsidRDefault="00CE2535" w:rsidP="00C869CF">
            <w:pPr>
              <w:spacing w:after="0" w:line="240" w:lineRule="auto"/>
              <w:ind w:firstLine="375"/>
              <w:jc w:val="both"/>
              <w:rPr>
                <w:rFonts w:ascii="Times New Roman" w:eastAsia="Times New Roman" w:hAnsi="Times New Roman" w:cs="Times New Roman"/>
                <w:sz w:val="24"/>
                <w:szCs w:val="24"/>
                <w:lang w:eastAsia="lv-LV"/>
              </w:rPr>
            </w:pPr>
          </w:p>
        </w:tc>
        <w:tc>
          <w:tcPr>
            <w:tcW w:w="497" w:type="pct"/>
            <w:tcBorders>
              <w:top w:val="outset" w:sz="6" w:space="0" w:color="414142"/>
              <w:left w:val="outset" w:sz="6" w:space="0" w:color="414142"/>
              <w:bottom w:val="outset" w:sz="6" w:space="0" w:color="414142"/>
              <w:right w:val="outset" w:sz="6" w:space="0" w:color="414142"/>
            </w:tcBorders>
          </w:tcPr>
          <w:p w14:paraId="0856DA8A" w14:textId="68E93EBA"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070A9CE7" w14:textId="3F0CCB8A"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9" w:type="pct"/>
            <w:tcBorders>
              <w:top w:val="outset" w:sz="6" w:space="0" w:color="414142"/>
              <w:left w:val="outset" w:sz="6" w:space="0" w:color="414142"/>
              <w:bottom w:val="outset" w:sz="6" w:space="0" w:color="414142"/>
              <w:right w:val="outset" w:sz="6" w:space="0" w:color="414142"/>
            </w:tcBorders>
          </w:tcPr>
          <w:p w14:paraId="3D32094F" w14:textId="3BC2E660"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tcPr>
          <w:p w14:paraId="439BE8CD" w14:textId="621E3422"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E2535" w:rsidRPr="00C869CF" w14:paraId="6F960694" w14:textId="77777777" w:rsidTr="001B5F7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C2E6D0"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902" w:type="pct"/>
            <w:vMerge/>
            <w:tcBorders>
              <w:top w:val="outset" w:sz="6" w:space="0" w:color="414142"/>
              <w:left w:val="outset" w:sz="6" w:space="0" w:color="414142"/>
              <w:bottom w:val="outset" w:sz="6" w:space="0" w:color="414142"/>
              <w:right w:val="outset" w:sz="6" w:space="0" w:color="414142"/>
            </w:tcBorders>
            <w:vAlign w:val="center"/>
            <w:hideMark/>
          </w:tcPr>
          <w:p w14:paraId="281D94D4"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497" w:type="pct"/>
            <w:tcBorders>
              <w:top w:val="outset" w:sz="6" w:space="0" w:color="414142"/>
              <w:left w:val="outset" w:sz="6" w:space="0" w:color="414142"/>
              <w:bottom w:val="outset" w:sz="6" w:space="0" w:color="414142"/>
              <w:right w:val="outset" w:sz="6" w:space="0" w:color="414142"/>
            </w:tcBorders>
          </w:tcPr>
          <w:p w14:paraId="11E345A3" w14:textId="7CD8E464"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56F32FAB" w14:textId="629EB028"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9" w:type="pct"/>
            <w:tcBorders>
              <w:top w:val="outset" w:sz="6" w:space="0" w:color="414142"/>
              <w:left w:val="outset" w:sz="6" w:space="0" w:color="414142"/>
              <w:bottom w:val="outset" w:sz="6" w:space="0" w:color="414142"/>
              <w:right w:val="outset" w:sz="6" w:space="0" w:color="414142"/>
            </w:tcBorders>
          </w:tcPr>
          <w:p w14:paraId="4A788877" w14:textId="5CE89B6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tcPr>
          <w:p w14:paraId="0D1812CD" w14:textId="57185E5B"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E2535" w:rsidRPr="00C869CF" w14:paraId="443B4C58" w14:textId="77777777" w:rsidTr="001B5F7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87603D"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902" w:type="pct"/>
            <w:vMerge/>
            <w:tcBorders>
              <w:top w:val="outset" w:sz="6" w:space="0" w:color="414142"/>
              <w:left w:val="outset" w:sz="6" w:space="0" w:color="414142"/>
              <w:bottom w:val="outset" w:sz="6" w:space="0" w:color="414142"/>
              <w:right w:val="outset" w:sz="6" w:space="0" w:color="414142"/>
            </w:tcBorders>
            <w:vAlign w:val="center"/>
            <w:hideMark/>
          </w:tcPr>
          <w:p w14:paraId="0983E366"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497" w:type="pct"/>
            <w:tcBorders>
              <w:top w:val="outset" w:sz="6" w:space="0" w:color="414142"/>
              <w:left w:val="outset" w:sz="6" w:space="0" w:color="414142"/>
              <w:bottom w:val="outset" w:sz="6" w:space="0" w:color="414142"/>
              <w:right w:val="outset" w:sz="6" w:space="0" w:color="414142"/>
            </w:tcBorders>
          </w:tcPr>
          <w:p w14:paraId="23B76E5D" w14:textId="1848C143"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4F11A300" w14:textId="0EBD894B"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9" w:type="pct"/>
            <w:tcBorders>
              <w:top w:val="outset" w:sz="6" w:space="0" w:color="414142"/>
              <w:left w:val="outset" w:sz="6" w:space="0" w:color="414142"/>
              <w:bottom w:val="outset" w:sz="6" w:space="0" w:color="414142"/>
              <w:right w:val="outset" w:sz="6" w:space="0" w:color="414142"/>
            </w:tcBorders>
          </w:tcPr>
          <w:p w14:paraId="72A72032" w14:textId="5CB7B592"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tcPr>
          <w:p w14:paraId="108B1F45" w14:textId="27BEC5D1"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E2535" w:rsidRPr="00C869CF" w14:paraId="1740A00B"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31ECA13D"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5. Precizēta finansiālā ietekme:</w:t>
            </w:r>
          </w:p>
        </w:tc>
        <w:tc>
          <w:tcPr>
            <w:tcW w:w="902" w:type="pct"/>
            <w:vMerge w:val="restart"/>
            <w:tcBorders>
              <w:top w:val="outset" w:sz="6" w:space="0" w:color="414142"/>
              <w:left w:val="outset" w:sz="6" w:space="0" w:color="414142"/>
              <w:bottom w:val="outset" w:sz="6" w:space="0" w:color="414142"/>
              <w:right w:val="outset" w:sz="6" w:space="0" w:color="414142"/>
            </w:tcBorders>
          </w:tcPr>
          <w:p w14:paraId="5DF26FC2" w14:textId="77777777" w:rsidR="00CE2535" w:rsidRPr="00C869CF" w:rsidRDefault="00CE2535" w:rsidP="00C869CF">
            <w:pPr>
              <w:spacing w:after="0" w:line="240" w:lineRule="auto"/>
              <w:ind w:firstLine="375"/>
              <w:jc w:val="both"/>
              <w:rPr>
                <w:rFonts w:ascii="Times New Roman" w:eastAsia="Times New Roman" w:hAnsi="Times New Roman" w:cs="Times New Roman"/>
                <w:sz w:val="24"/>
                <w:szCs w:val="24"/>
                <w:lang w:eastAsia="lv-LV"/>
              </w:rPr>
            </w:pPr>
          </w:p>
        </w:tc>
        <w:tc>
          <w:tcPr>
            <w:tcW w:w="497" w:type="pct"/>
            <w:tcBorders>
              <w:top w:val="outset" w:sz="6" w:space="0" w:color="414142"/>
              <w:left w:val="outset" w:sz="6" w:space="0" w:color="414142"/>
              <w:bottom w:val="outset" w:sz="6" w:space="0" w:color="414142"/>
              <w:right w:val="outset" w:sz="6" w:space="0" w:color="414142"/>
            </w:tcBorders>
          </w:tcPr>
          <w:p w14:paraId="38B65412" w14:textId="1D2FA890"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45C41446" w14:textId="0CF48F71"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9" w:type="pct"/>
            <w:tcBorders>
              <w:top w:val="outset" w:sz="6" w:space="0" w:color="414142"/>
              <w:left w:val="outset" w:sz="6" w:space="0" w:color="414142"/>
              <w:bottom w:val="outset" w:sz="6" w:space="0" w:color="414142"/>
              <w:right w:val="outset" w:sz="6" w:space="0" w:color="414142"/>
            </w:tcBorders>
          </w:tcPr>
          <w:p w14:paraId="0E4AA430" w14:textId="1D77834B"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tcPr>
          <w:p w14:paraId="60898859" w14:textId="3A2AF7F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E2535" w:rsidRPr="00C869CF" w14:paraId="1CA029F2"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25487414"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5.1. valsts pamatbudžets</w:t>
            </w:r>
          </w:p>
        </w:tc>
        <w:tc>
          <w:tcPr>
            <w:tcW w:w="902" w:type="pct"/>
            <w:vMerge/>
            <w:tcBorders>
              <w:top w:val="outset" w:sz="6" w:space="0" w:color="414142"/>
              <w:left w:val="outset" w:sz="6" w:space="0" w:color="414142"/>
              <w:bottom w:val="outset" w:sz="6" w:space="0" w:color="414142"/>
              <w:right w:val="outset" w:sz="6" w:space="0" w:color="414142"/>
            </w:tcBorders>
            <w:vAlign w:val="center"/>
          </w:tcPr>
          <w:p w14:paraId="6799F1F0"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497" w:type="pct"/>
            <w:tcBorders>
              <w:top w:val="outset" w:sz="6" w:space="0" w:color="414142"/>
              <w:left w:val="outset" w:sz="6" w:space="0" w:color="414142"/>
              <w:bottom w:val="outset" w:sz="6" w:space="0" w:color="414142"/>
              <w:right w:val="outset" w:sz="6" w:space="0" w:color="414142"/>
            </w:tcBorders>
          </w:tcPr>
          <w:p w14:paraId="17E379C1" w14:textId="494C62CA"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0CC2945E" w14:textId="6CE932BD"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9" w:type="pct"/>
            <w:tcBorders>
              <w:top w:val="outset" w:sz="6" w:space="0" w:color="414142"/>
              <w:left w:val="outset" w:sz="6" w:space="0" w:color="414142"/>
              <w:bottom w:val="outset" w:sz="6" w:space="0" w:color="414142"/>
              <w:right w:val="outset" w:sz="6" w:space="0" w:color="414142"/>
            </w:tcBorders>
          </w:tcPr>
          <w:p w14:paraId="1FC296EB" w14:textId="7E2BAF18"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tcPr>
          <w:p w14:paraId="072474C4" w14:textId="48624CDE"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E2535" w:rsidRPr="00C869CF" w14:paraId="008B86C2"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4775D8DE"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5.2. speciālais budžets</w:t>
            </w:r>
          </w:p>
        </w:tc>
        <w:tc>
          <w:tcPr>
            <w:tcW w:w="902" w:type="pct"/>
            <w:vMerge/>
            <w:tcBorders>
              <w:top w:val="outset" w:sz="6" w:space="0" w:color="414142"/>
              <w:left w:val="outset" w:sz="6" w:space="0" w:color="414142"/>
              <w:bottom w:val="outset" w:sz="6" w:space="0" w:color="414142"/>
              <w:right w:val="outset" w:sz="6" w:space="0" w:color="414142"/>
            </w:tcBorders>
            <w:vAlign w:val="center"/>
          </w:tcPr>
          <w:p w14:paraId="0F0DA015"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497" w:type="pct"/>
            <w:tcBorders>
              <w:top w:val="outset" w:sz="6" w:space="0" w:color="414142"/>
              <w:left w:val="outset" w:sz="6" w:space="0" w:color="414142"/>
              <w:bottom w:val="outset" w:sz="6" w:space="0" w:color="414142"/>
              <w:right w:val="outset" w:sz="6" w:space="0" w:color="414142"/>
            </w:tcBorders>
          </w:tcPr>
          <w:p w14:paraId="18C2FA88" w14:textId="00CAB5FF"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0B11F007" w14:textId="3EE8B73F"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9" w:type="pct"/>
            <w:tcBorders>
              <w:top w:val="outset" w:sz="6" w:space="0" w:color="414142"/>
              <w:left w:val="outset" w:sz="6" w:space="0" w:color="414142"/>
              <w:bottom w:val="outset" w:sz="6" w:space="0" w:color="414142"/>
              <w:right w:val="outset" w:sz="6" w:space="0" w:color="414142"/>
            </w:tcBorders>
          </w:tcPr>
          <w:p w14:paraId="4A31EDFF" w14:textId="6D3FAD50"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tcPr>
          <w:p w14:paraId="788424FA" w14:textId="1276A90A"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E2535" w:rsidRPr="00C869CF" w14:paraId="7AC2E3C1"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03BD5E61"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5.3. pašvaldību budžets</w:t>
            </w:r>
          </w:p>
        </w:tc>
        <w:tc>
          <w:tcPr>
            <w:tcW w:w="902" w:type="pct"/>
            <w:vMerge/>
            <w:tcBorders>
              <w:top w:val="outset" w:sz="6" w:space="0" w:color="414142"/>
              <w:left w:val="outset" w:sz="6" w:space="0" w:color="414142"/>
              <w:bottom w:val="outset" w:sz="6" w:space="0" w:color="414142"/>
              <w:right w:val="outset" w:sz="6" w:space="0" w:color="414142"/>
            </w:tcBorders>
            <w:vAlign w:val="center"/>
          </w:tcPr>
          <w:p w14:paraId="12DA4E90"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497" w:type="pct"/>
            <w:tcBorders>
              <w:top w:val="outset" w:sz="6" w:space="0" w:color="414142"/>
              <w:left w:val="outset" w:sz="6" w:space="0" w:color="414142"/>
              <w:bottom w:val="outset" w:sz="6" w:space="0" w:color="414142"/>
              <w:right w:val="outset" w:sz="6" w:space="0" w:color="414142"/>
            </w:tcBorders>
          </w:tcPr>
          <w:p w14:paraId="5C04A670" w14:textId="717A7203"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3971F322" w14:textId="4050A944"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9" w:type="pct"/>
            <w:tcBorders>
              <w:top w:val="outset" w:sz="6" w:space="0" w:color="414142"/>
              <w:left w:val="outset" w:sz="6" w:space="0" w:color="414142"/>
              <w:bottom w:val="outset" w:sz="6" w:space="0" w:color="414142"/>
              <w:right w:val="outset" w:sz="6" w:space="0" w:color="414142"/>
            </w:tcBorders>
          </w:tcPr>
          <w:p w14:paraId="6389203D" w14:textId="5B0740E0"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tcPr>
          <w:p w14:paraId="1EA6A98A" w14:textId="7BB49D66"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E2535" w:rsidRPr="005228AC" w14:paraId="796EE47C"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21A84E0A"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27" w:type="pct"/>
            <w:gridSpan w:val="5"/>
            <w:vMerge w:val="restart"/>
            <w:tcBorders>
              <w:top w:val="outset" w:sz="6" w:space="0" w:color="414142"/>
              <w:left w:val="outset" w:sz="6" w:space="0" w:color="414142"/>
              <w:bottom w:val="outset" w:sz="6" w:space="0" w:color="414142"/>
              <w:right w:val="outset" w:sz="6" w:space="0" w:color="414142"/>
            </w:tcBorders>
            <w:vAlign w:val="center"/>
          </w:tcPr>
          <w:p w14:paraId="7B7D97BC" w14:textId="3FEC57A1" w:rsidR="00AD095B" w:rsidRPr="00C45E11" w:rsidRDefault="00AD095B" w:rsidP="00AD095B">
            <w:pPr>
              <w:spacing w:after="0" w:line="240" w:lineRule="auto"/>
              <w:ind w:right="-1"/>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Atbilstoši MK 08.09.2017. sēdes protokollēmuma Nr.44 1.§ “Informatīvais ziņojums par fiskālās telpas pasākumiem un izdevumiem prioritārajiem pasākumiem valsts budžetam 2018.gadam un ietvaram 2018.-2020.gadam” atbalstīti priekšlikumi papildu finansējumam Labklājības ministrijas prioritārajam pasākumam “Alternatīvo ģimenes aprūpes formu attīstība” finansēšanai ik gadu 2 961 203 euro apmērā, tajā skaitā attiecībā uz šo noteikumu projektu 2018.gadā 463 942 euro apmērā un 2019.gadā un turpmāk ik gadu 470 851 euro apmērā</w:t>
            </w:r>
            <w:r w:rsidR="00A46A5A">
              <w:rPr>
                <w:rFonts w:ascii="Times New Roman" w:eastAsia="Times New Roman" w:hAnsi="Times New Roman" w:cs="Times New Roman"/>
                <w:sz w:val="24"/>
                <w:szCs w:val="24"/>
                <w:lang w:eastAsia="lv-LV"/>
              </w:rPr>
              <w:t>.</w:t>
            </w:r>
          </w:p>
          <w:p w14:paraId="38F24C78" w14:textId="116B553E" w:rsidR="00CE2535" w:rsidRPr="00C45E11" w:rsidRDefault="00AD095B" w:rsidP="00AD095B">
            <w:pPr>
              <w:spacing w:after="0" w:line="240" w:lineRule="auto"/>
              <w:ind w:right="-1"/>
              <w:jc w:val="both"/>
              <w:rPr>
                <w:rFonts w:ascii="Times New Roman" w:eastAsia="Times New Roman" w:hAnsi="Times New Roman" w:cs="Times New Roman"/>
                <w:sz w:val="24"/>
                <w:szCs w:val="24"/>
                <w:lang w:eastAsia="lv-LV"/>
              </w:rPr>
            </w:pPr>
            <w:r w:rsidRPr="00C45E11">
              <w:rPr>
                <w:rFonts w:ascii="Times New Roman" w:eastAsia="Times New Roman" w:hAnsi="Times New Roman" w:cs="Times New Roman"/>
                <w:sz w:val="24"/>
                <w:szCs w:val="24"/>
                <w:lang w:eastAsia="lv-LV"/>
              </w:rPr>
              <w:t>Finansējums iekļauts Labklājības ministrijas pamatbudžeta maksimāli pieļaujamos valsts budžeta izdevumu kopējos apjomos 2018., 2019. un 2020.gadam un attiecīgi ir iekļauts likumā “Par valsts budžetu 2018.gadam”</w:t>
            </w:r>
            <w:r w:rsidR="005F3586">
              <w:rPr>
                <w:rFonts w:ascii="Times New Roman" w:eastAsia="Times New Roman" w:hAnsi="Times New Roman" w:cs="Times New Roman"/>
                <w:sz w:val="24"/>
                <w:szCs w:val="24"/>
                <w:lang w:eastAsia="lv-LV"/>
              </w:rPr>
              <w:t xml:space="preserve"> (Sa</w:t>
            </w:r>
            <w:bookmarkStart w:id="0" w:name="_GoBack"/>
            <w:bookmarkEnd w:id="0"/>
            <w:r w:rsidR="005F3586">
              <w:rPr>
                <w:rFonts w:ascii="Times New Roman" w:eastAsia="Times New Roman" w:hAnsi="Times New Roman" w:cs="Times New Roman"/>
                <w:sz w:val="24"/>
                <w:szCs w:val="24"/>
                <w:lang w:eastAsia="lv-LV"/>
              </w:rPr>
              <w:t>eimas reģ.Nr. 1068/Lp12)</w:t>
            </w:r>
            <w:r w:rsidRPr="00C45E11">
              <w:rPr>
                <w:rFonts w:ascii="Times New Roman" w:eastAsia="Times New Roman" w:hAnsi="Times New Roman" w:cs="Times New Roman"/>
                <w:sz w:val="24"/>
                <w:szCs w:val="24"/>
                <w:lang w:eastAsia="lv-LV"/>
              </w:rPr>
              <w:t xml:space="preserve"> un </w:t>
            </w:r>
            <w:r w:rsidRPr="00C45E11">
              <w:rPr>
                <w:rFonts w:ascii="Times New Roman" w:eastAsia="Times New Roman" w:hAnsi="Times New Roman" w:cs="Times New Roman"/>
                <w:sz w:val="24"/>
                <w:szCs w:val="24"/>
                <w:lang w:eastAsia="lv-LV"/>
              </w:rPr>
              <w:lastRenderedPageBreak/>
              <w:t>likumā “Par vidēja termina budžeta ietvaru 2018.,  2019. un 2020.gadam”</w:t>
            </w:r>
            <w:r w:rsidR="005F3586">
              <w:rPr>
                <w:rFonts w:ascii="Times New Roman" w:eastAsia="Times New Roman" w:hAnsi="Times New Roman" w:cs="Times New Roman"/>
                <w:sz w:val="24"/>
                <w:szCs w:val="24"/>
                <w:lang w:eastAsia="lv-LV"/>
              </w:rPr>
              <w:t xml:space="preserve"> (Saeimas reģ.Nr. 1067/Lp12)</w:t>
            </w:r>
            <w:r w:rsidRPr="00C45E11">
              <w:rPr>
                <w:rFonts w:ascii="Times New Roman" w:eastAsia="Times New Roman" w:hAnsi="Times New Roman" w:cs="Times New Roman"/>
                <w:sz w:val="24"/>
                <w:szCs w:val="24"/>
                <w:lang w:eastAsia="lv-LV"/>
              </w:rPr>
              <w:t>.</w:t>
            </w:r>
          </w:p>
          <w:p w14:paraId="562E76A6" w14:textId="77777777" w:rsidR="00AD095B" w:rsidRPr="005F7781" w:rsidRDefault="00AD095B" w:rsidP="00AD095B">
            <w:pPr>
              <w:spacing w:after="0" w:line="240" w:lineRule="auto"/>
              <w:ind w:right="-1"/>
              <w:jc w:val="both"/>
              <w:rPr>
                <w:rFonts w:ascii="Times New Roman" w:eastAsia="Times New Roman" w:hAnsi="Times New Roman" w:cs="Times New Roman"/>
                <w:color w:val="FF0000"/>
                <w:sz w:val="24"/>
                <w:szCs w:val="24"/>
                <w:lang w:eastAsia="lv-LV"/>
              </w:rPr>
            </w:pPr>
          </w:p>
          <w:p w14:paraId="62E790ED" w14:textId="0149C048" w:rsidR="009E4458" w:rsidRPr="005F7781" w:rsidRDefault="009E4458" w:rsidP="009E4458">
            <w:pPr>
              <w:pStyle w:val="NormalWeb"/>
              <w:shd w:val="clear" w:color="auto" w:fill="FFFFFF"/>
              <w:spacing w:before="0" w:beforeAutospacing="0" w:after="0" w:afterAutospacing="0"/>
              <w:jc w:val="both"/>
              <w:rPr>
                <w:color w:val="000000" w:themeColor="text1"/>
              </w:rPr>
            </w:pPr>
            <w:r w:rsidRPr="005F7781">
              <w:rPr>
                <w:color w:val="000000" w:themeColor="text1"/>
              </w:rPr>
              <w:t>Atlīdzības apmērs plānots attiecīgi 1 pieaugušā mājsaimniecībai ar 1 bērnu – analoģiski atlīdzības apmēram, kāds noteikts pa adoptējamā bērna aprūpi jeb bērna kopšanas pabalsta apmēram līdz bērna pusotra gada vecumam, jeb 171 euro, savukārt</w:t>
            </w:r>
            <w:r w:rsidR="005F7781" w:rsidRPr="005F7781">
              <w:rPr>
                <w:color w:val="000000" w:themeColor="text1"/>
              </w:rPr>
              <w:t>,</w:t>
            </w:r>
            <w:r w:rsidR="005F7781" w:rsidRPr="005F7781">
              <w:rPr>
                <w:color w:val="000000"/>
              </w:rPr>
              <w:t xml:space="preserve"> ja audžuģimenē ir ievietoti divi bērni, atlīdzības apmēram piemēro koeficientu - 1.3, ja trīs un vairāk bērni – koeficientu 1.6.</w:t>
            </w:r>
            <w:r w:rsidR="004C658C">
              <w:rPr>
                <w:color w:val="000000"/>
              </w:rPr>
              <w:t xml:space="preserve"> </w:t>
            </w:r>
            <w:r w:rsidRPr="005F7781">
              <w:rPr>
                <w:color w:val="000000" w:themeColor="text1"/>
              </w:rPr>
              <w:t>Tādējādi audžuģimenei, kura aprūpētu 2 bērnus, atlīdzības apmērs būtu 222 euro mēnesī, bet audžuģimenei ar 3 bērniem un vairāk – 274 euro mēnesī (šobrīd visiem neatkarīgi no bērnu skaita -113,83 euro).</w:t>
            </w:r>
          </w:p>
          <w:p w14:paraId="68AFC2FD" w14:textId="77777777" w:rsidR="009E4458" w:rsidRPr="005F7781" w:rsidRDefault="009E4458" w:rsidP="004C658C">
            <w:pPr>
              <w:spacing w:after="0" w:line="240" w:lineRule="auto"/>
              <w:jc w:val="both"/>
              <w:rPr>
                <w:rFonts w:ascii="Times New Roman" w:hAnsi="Times New Roman" w:cs="Times New Roman"/>
                <w:color w:val="000000" w:themeColor="text1"/>
                <w:sz w:val="24"/>
                <w:szCs w:val="24"/>
              </w:rPr>
            </w:pPr>
          </w:p>
          <w:p w14:paraId="3C888997" w14:textId="05622AE7" w:rsidR="009E4458" w:rsidRPr="004C658C" w:rsidRDefault="009E4458" w:rsidP="004C658C">
            <w:pPr>
              <w:spacing w:after="0" w:line="240" w:lineRule="auto"/>
              <w:jc w:val="both"/>
              <w:rPr>
                <w:rFonts w:ascii="Times New Roman" w:hAnsi="Times New Roman" w:cs="Times New Roman"/>
                <w:sz w:val="24"/>
                <w:szCs w:val="24"/>
              </w:rPr>
            </w:pPr>
            <w:r w:rsidRPr="004C658C">
              <w:rPr>
                <w:rFonts w:ascii="Times New Roman" w:hAnsi="Times New Roman" w:cs="Times New Roman"/>
                <w:sz w:val="24"/>
                <w:szCs w:val="24"/>
              </w:rPr>
              <w:t>Saskaņā ar budžeta bāzes projektu 2018.gadam audžuģimeņu atlīdzību saņēmēju skaits tiek plānots 468 personas vidēji mēnesī un vidējais atlīdzības apmērs – 115,15 euro mēnesī.</w:t>
            </w:r>
          </w:p>
          <w:p w14:paraId="5D132A43" w14:textId="77777777" w:rsidR="009E4458" w:rsidRPr="005F7781" w:rsidRDefault="009E4458" w:rsidP="004C658C">
            <w:pPr>
              <w:spacing w:after="0" w:line="240" w:lineRule="auto"/>
              <w:jc w:val="both"/>
              <w:rPr>
                <w:rFonts w:ascii="Times New Roman" w:hAnsi="Times New Roman" w:cs="Times New Roman"/>
                <w:color w:val="000000" w:themeColor="text1"/>
                <w:sz w:val="24"/>
                <w:szCs w:val="24"/>
              </w:rPr>
            </w:pPr>
            <w:r w:rsidRPr="005F7781">
              <w:rPr>
                <w:rFonts w:ascii="Times New Roman" w:hAnsi="Times New Roman" w:cs="Times New Roman"/>
                <w:color w:val="000000" w:themeColor="text1"/>
                <w:sz w:val="24"/>
                <w:szCs w:val="24"/>
              </w:rPr>
              <w:t>Tiek pieņemts, ka audžuģimeņu, kuras saņems atlīdzību par viena bērna aprūpi, būtu 65%, par divu bērnu aprūpi – 18%, bet par trīs un vairāk bērnu aprūpi – 17%.</w:t>
            </w:r>
          </w:p>
          <w:p w14:paraId="43494653" w14:textId="77777777" w:rsidR="009E4458" w:rsidRPr="005F7781" w:rsidRDefault="009E4458" w:rsidP="004C658C">
            <w:pPr>
              <w:spacing w:after="0" w:line="240" w:lineRule="auto"/>
              <w:jc w:val="both"/>
              <w:rPr>
                <w:rFonts w:ascii="Times New Roman" w:hAnsi="Times New Roman" w:cs="Times New Roman"/>
                <w:color w:val="000000" w:themeColor="text1"/>
                <w:sz w:val="24"/>
                <w:szCs w:val="24"/>
              </w:rPr>
            </w:pPr>
          </w:p>
          <w:p w14:paraId="6D1BACE6" w14:textId="77777777" w:rsidR="009E4458" w:rsidRPr="005F7781" w:rsidRDefault="009E4458" w:rsidP="004C658C">
            <w:pPr>
              <w:spacing w:after="0" w:line="240" w:lineRule="auto"/>
              <w:jc w:val="both"/>
              <w:rPr>
                <w:rFonts w:ascii="Times New Roman" w:hAnsi="Times New Roman" w:cs="Times New Roman"/>
                <w:color w:val="000000" w:themeColor="text1"/>
                <w:sz w:val="24"/>
                <w:szCs w:val="24"/>
              </w:rPr>
            </w:pPr>
            <w:r w:rsidRPr="005F7781">
              <w:rPr>
                <w:rFonts w:ascii="Times New Roman" w:hAnsi="Times New Roman" w:cs="Times New Roman"/>
                <w:color w:val="000000" w:themeColor="text1"/>
                <w:sz w:val="24"/>
                <w:szCs w:val="24"/>
                <w:u w:val="single"/>
              </w:rPr>
              <w:t>Papildus nepieciešamais finansējums 2018.gadā</w:t>
            </w:r>
            <w:r w:rsidRPr="005F7781">
              <w:rPr>
                <w:rFonts w:ascii="Times New Roman" w:hAnsi="Times New Roman" w:cs="Times New Roman"/>
                <w:color w:val="000000" w:themeColor="text1"/>
                <w:sz w:val="24"/>
                <w:szCs w:val="24"/>
              </w:rPr>
              <w:t>:</w:t>
            </w:r>
          </w:p>
          <w:p w14:paraId="59C4F016" w14:textId="77777777" w:rsidR="009E4458" w:rsidRPr="005F7781" w:rsidRDefault="009E4458" w:rsidP="004C658C">
            <w:pPr>
              <w:spacing w:after="0" w:line="240" w:lineRule="auto"/>
              <w:jc w:val="both"/>
              <w:rPr>
                <w:rFonts w:ascii="Times New Roman" w:hAnsi="Times New Roman" w:cs="Times New Roman"/>
                <w:color w:val="000000" w:themeColor="text1"/>
                <w:sz w:val="24"/>
                <w:szCs w:val="24"/>
              </w:rPr>
            </w:pPr>
            <w:r w:rsidRPr="005F7781">
              <w:rPr>
                <w:rFonts w:ascii="Times New Roman" w:hAnsi="Times New Roman" w:cs="Times New Roman"/>
                <w:color w:val="000000" w:themeColor="text1"/>
                <w:sz w:val="24"/>
                <w:szCs w:val="24"/>
              </w:rPr>
              <w:t>(171euro x 304 x 12mēneši + 222euro x 84 x 12 mēneši + 274euro x 80 x 12 mēneši) -  (115,15 euro x 468 x 12 mēneši) = 1 110 624 euro – 646 682 euro (jau iestrādāti bāzes izdevumos budžetā) =  463 942 euro</w:t>
            </w:r>
          </w:p>
          <w:p w14:paraId="733B51A2" w14:textId="77777777" w:rsidR="009E4458" w:rsidRPr="005F7781" w:rsidRDefault="009E4458" w:rsidP="004C658C">
            <w:pPr>
              <w:spacing w:after="0" w:line="240" w:lineRule="auto"/>
              <w:jc w:val="both"/>
              <w:rPr>
                <w:rFonts w:ascii="Times New Roman" w:hAnsi="Times New Roman" w:cs="Times New Roman"/>
                <w:color w:val="000000" w:themeColor="text1"/>
                <w:sz w:val="24"/>
                <w:szCs w:val="24"/>
              </w:rPr>
            </w:pPr>
          </w:p>
          <w:p w14:paraId="45B7A54B" w14:textId="77777777" w:rsidR="009E4458" w:rsidRPr="005F7781" w:rsidRDefault="009E4458" w:rsidP="004C658C">
            <w:pPr>
              <w:spacing w:after="0" w:line="240" w:lineRule="auto"/>
              <w:jc w:val="both"/>
              <w:rPr>
                <w:rFonts w:ascii="Times New Roman" w:hAnsi="Times New Roman" w:cs="Times New Roman"/>
                <w:color w:val="000000" w:themeColor="text1"/>
                <w:sz w:val="24"/>
                <w:szCs w:val="24"/>
              </w:rPr>
            </w:pPr>
            <w:r w:rsidRPr="005F7781">
              <w:rPr>
                <w:rFonts w:ascii="Times New Roman" w:hAnsi="Times New Roman" w:cs="Times New Roman"/>
                <w:color w:val="000000" w:themeColor="text1"/>
                <w:sz w:val="24"/>
                <w:szCs w:val="24"/>
              </w:rPr>
              <w:t>Šobrīd tiek pieņemts, ka 2018. un 2019.gadam audžuģimeņu atlīdzību saņēmēju skaits tiek plānots 468 personas vidēji mēnesī (2019.-2020.g. bāzes projektā – 463).</w:t>
            </w:r>
          </w:p>
          <w:p w14:paraId="314D0863" w14:textId="77777777" w:rsidR="009E4458" w:rsidRPr="005F7781" w:rsidRDefault="009E4458" w:rsidP="004C658C">
            <w:pPr>
              <w:spacing w:after="0" w:line="240" w:lineRule="auto"/>
              <w:jc w:val="both"/>
              <w:rPr>
                <w:rFonts w:ascii="Times New Roman" w:hAnsi="Times New Roman" w:cs="Times New Roman"/>
                <w:color w:val="000000" w:themeColor="text1"/>
                <w:sz w:val="24"/>
                <w:szCs w:val="24"/>
              </w:rPr>
            </w:pPr>
          </w:p>
          <w:p w14:paraId="73478525" w14:textId="77777777" w:rsidR="009E4458" w:rsidRPr="005F7781" w:rsidRDefault="009E4458" w:rsidP="004C658C">
            <w:pPr>
              <w:spacing w:after="0" w:line="240" w:lineRule="auto"/>
              <w:jc w:val="both"/>
              <w:rPr>
                <w:rFonts w:ascii="Times New Roman" w:hAnsi="Times New Roman" w:cs="Times New Roman"/>
                <w:color w:val="000000" w:themeColor="text1"/>
                <w:sz w:val="24"/>
                <w:szCs w:val="24"/>
                <w:u w:val="single"/>
              </w:rPr>
            </w:pPr>
            <w:r w:rsidRPr="005F7781">
              <w:rPr>
                <w:rFonts w:ascii="Times New Roman" w:hAnsi="Times New Roman" w:cs="Times New Roman"/>
                <w:color w:val="000000" w:themeColor="text1"/>
                <w:sz w:val="24"/>
                <w:szCs w:val="24"/>
                <w:u w:val="single"/>
              </w:rPr>
              <w:t>Papildus nepieciešamie izdevumi 2019.-2020.gadā:</w:t>
            </w:r>
          </w:p>
          <w:p w14:paraId="6CB1BB64" w14:textId="067D1FBE" w:rsidR="00AD095B" w:rsidRPr="009E4458" w:rsidRDefault="009E4458" w:rsidP="004C658C">
            <w:pPr>
              <w:spacing w:after="0" w:line="240" w:lineRule="auto"/>
              <w:jc w:val="both"/>
              <w:rPr>
                <w:rFonts w:ascii="Times New Roman" w:hAnsi="Times New Roman" w:cs="Times New Roman"/>
                <w:color w:val="000000" w:themeColor="text1"/>
              </w:rPr>
            </w:pPr>
            <w:r w:rsidRPr="005F7781">
              <w:rPr>
                <w:rFonts w:ascii="Times New Roman" w:hAnsi="Times New Roman" w:cs="Times New Roman"/>
                <w:color w:val="000000" w:themeColor="text1"/>
                <w:sz w:val="24"/>
                <w:szCs w:val="24"/>
              </w:rPr>
              <w:t>(171euro x 304 x 12mēneši + 222euro x 84 x 12 mēneši + 274euro x 80 x 12 mēneši) – (115,15 euro x 463 x 12 mēneši) = 1 110 624 euro – 639 773 euro (jau iestrādāti bāzes izdevumos budžetā) =  470 851 euro</w:t>
            </w:r>
          </w:p>
        </w:tc>
      </w:tr>
      <w:tr w:rsidR="00CE2535" w:rsidRPr="005228AC" w14:paraId="16B5EBF6"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2E405E50"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766EE0E0" w14:textId="77777777" w:rsidR="00CE2535" w:rsidRPr="005228AC"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E2535" w:rsidRPr="005228AC" w14:paraId="0217144A" w14:textId="77777777" w:rsidTr="001B5F72">
        <w:trPr>
          <w:jc w:val="center"/>
        </w:trPr>
        <w:tc>
          <w:tcPr>
            <w:tcW w:w="1673" w:type="pct"/>
            <w:tcBorders>
              <w:top w:val="outset" w:sz="6" w:space="0" w:color="414142"/>
              <w:left w:val="outset" w:sz="6" w:space="0" w:color="414142"/>
              <w:bottom w:val="outset" w:sz="6" w:space="0" w:color="414142"/>
              <w:right w:val="outset" w:sz="6" w:space="0" w:color="414142"/>
            </w:tcBorders>
            <w:hideMark/>
          </w:tcPr>
          <w:p w14:paraId="5C29F623"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6.2.detalizēts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50D47847" w14:textId="77777777" w:rsidR="00CE2535" w:rsidRPr="005228AC"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E2535" w:rsidRPr="005228AC" w14:paraId="6044799C" w14:textId="77777777" w:rsidTr="001B5F72">
        <w:trPr>
          <w:trHeight w:val="555"/>
          <w:jc w:val="center"/>
        </w:trPr>
        <w:tc>
          <w:tcPr>
            <w:tcW w:w="1673" w:type="pct"/>
            <w:tcBorders>
              <w:top w:val="outset" w:sz="6" w:space="0" w:color="414142"/>
              <w:left w:val="outset" w:sz="6" w:space="0" w:color="414142"/>
              <w:bottom w:val="outset" w:sz="6" w:space="0" w:color="414142"/>
              <w:right w:val="outset" w:sz="6" w:space="0" w:color="414142"/>
            </w:tcBorders>
            <w:hideMark/>
          </w:tcPr>
          <w:p w14:paraId="4A71FBDA" w14:textId="77777777" w:rsidR="00CE2535" w:rsidRPr="00C869CF"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7. Cita informācija</w:t>
            </w:r>
          </w:p>
        </w:tc>
        <w:tc>
          <w:tcPr>
            <w:tcW w:w="3327" w:type="pct"/>
            <w:gridSpan w:val="5"/>
            <w:tcBorders>
              <w:top w:val="outset" w:sz="6" w:space="0" w:color="414142"/>
              <w:left w:val="outset" w:sz="6" w:space="0" w:color="414142"/>
              <w:bottom w:val="outset" w:sz="6" w:space="0" w:color="414142"/>
              <w:right w:val="outset" w:sz="6" w:space="0" w:color="414142"/>
            </w:tcBorders>
            <w:hideMark/>
          </w:tcPr>
          <w:p w14:paraId="1AAFAB1F" w14:textId="6B54C501" w:rsidR="00CE2535" w:rsidRPr="005228AC" w:rsidRDefault="003F7C00" w:rsidP="00AB3D90">
            <w:pPr>
              <w:tabs>
                <w:tab w:val="left" w:pos="993"/>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14:paraId="3DFA3C19" w14:textId="5B1BC8A9"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43E07089"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w:t>
      </w:r>
    </w:p>
    <w:tbl>
      <w:tblPr>
        <w:tblW w:w="53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6"/>
        <w:gridCol w:w="2627"/>
        <w:gridCol w:w="6118"/>
      </w:tblGrid>
      <w:tr w:rsidR="00C869CF" w:rsidRPr="00C869CF" w14:paraId="783C2338" w14:textId="77777777" w:rsidTr="00082C4C">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hideMark/>
          </w:tcPr>
          <w:p w14:paraId="144A0F5D" w14:textId="77777777" w:rsidR="00C869CF" w:rsidRPr="00C869CF" w:rsidRDefault="00C869CF" w:rsidP="00C869CF">
            <w:pPr>
              <w:jc w:val="center"/>
              <w:rPr>
                <w:rFonts w:ascii="Times New Roman" w:hAnsi="Times New Roman" w:cs="Times New Roman"/>
                <w:b/>
                <w:sz w:val="24"/>
                <w:szCs w:val="24"/>
              </w:rPr>
            </w:pPr>
            <w:r w:rsidRPr="00C869CF">
              <w:rPr>
                <w:rFonts w:ascii="Times New Roman" w:hAnsi="Times New Roman" w:cs="Times New Roman"/>
                <w:b/>
                <w:sz w:val="24"/>
                <w:szCs w:val="24"/>
              </w:rPr>
              <w:t>VI. Sabiedrības līdzdalība un komunikācijas aktivitātes</w:t>
            </w:r>
          </w:p>
        </w:tc>
      </w:tr>
      <w:tr w:rsidR="00560CAF" w:rsidRPr="00C869CF" w14:paraId="112F6521" w14:textId="77777777" w:rsidTr="00DA433F">
        <w:trPr>
          <w:jc w:val="center"/>
        </w:trPr>
        <w:tc>
          <w:tcPr>
            <w:tcW w:w="460" w:type="pct"/>
            <w:tcBorders>
              <w:top w:val="outset" w:sz="6" w:space="0" w:color="414142"/>
              <w:left w:val="outset" w:sz="6" w:space="0" w:color="414142"/>
              <w:bottom w:val="outset" w:sz="6" w:space="0" w:color="414142"/>
              <w:right w:val="outset" w:sz="6" w:space="0" w:color="414142"/>
            </w:tcBorders>
            <w:hideMark/>
          </w:tcPr>
          <w:p w14:paraId="362023A4"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1.</w:t>
            </w:r>
          </w:p>
        </w:tc>
        <w:tc>
          <w:tcPr>
            <w:tcW w:w="1364" w:type="pct"/>
            <w:tcBorders>
              <w:top w:val="outset" w:sz="6" w:space="0" w:color="414142"/>
              <w:left w:val="outset" w:sz="6" w:space="0" w:color="414142"/>
              <w:bottom w:val="outset" w:sz="6" w:space="0" w:color="414142"/>
              <w:right w:val="outset" w:sz="6" w:space="0" w:color="414142"/>
            </w:tcBorders>
            <w:hideMark/>
          </w:tcPr>
          <w:p w14:paraId="0A040DA4"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Plānotās sabiedrības līdzdalības un komunikācijas aktivitātes saistībā ar projektu</w:t>
            </w:r>
          </w:p>
        </w:tc>
        <w:tc>
          <w:tcPr>
            <w:tcW w:w="3176" w:type="pct"/>
            <w:vMerge w:val="restart"/>
            <w:tcBorders>
              <w:top w:val="outset" w:sz="6" w:space="0" w:color="414142"/>
              <w:left w:val="outset" w:sz="6" w:space="0" w:color="414142"/>
              <w:right w:val="outset" w:sz="6" w:space="0" w:color="414142"/>
            </w:tcBorders>
            <w:hideMark/>
          </w:tcPr>
          <w:p w14:paraId="54CBFE7F" w14:textId="2EC9E793" w:rsidR="00262E24" w:rsidRDefault="00560CAF" w:rsidP="00AF5943">
            <w:p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2015.gada 9.marta Ministru kabinets ar rīkojumu Nr. 114 apstiprināja Koncepciju, kuras </w:t>
            </w:r>
            <w:r w:rsidRPr="003E480F">
              <w:rPr>
                <w:rFonts w:ascii="Times New Roman" w:hAnsi="Times New Roman" w:cs="Times New Roman"/>
                <w:bCs/>
                <w:sz w:val="24"/>
                <w:szCs w:val="24"/>
              </w:rPr>
              <w:t xml:space="preserve"> izstrādes gaitā notika konsultācijas ar nevalstiskajām organizācijām, ar kurām </w:t>
            </w:r>
            <w:r w:rsidR="00CB68BE">
              <w:rPr>
                <w:rFonts w:ascii="Times New Roman" w:hAnsi="Times New Roman" w:cs="Times New Roman"/>
                <w:bCs/>
                <w:sz w:val="24"/>
                <w:szCs w:val="24"/>
              </w:rPr>
              <w:t>Labklājības m</w:t>
            </w:r>
            <w:r w:rsidRPr="003E480F">
              <w:rPr>
                <w:rFonts w:ascii="Times New Roman" w:hAnsi="Times New Roman" w:cs="Times New Roman"/>
                <w:bCs/>
                <w:sz w:val="24"/>
                <w:szCs w:val="24"/>
              </w:rPr>
              <w:t xml:space="preserve">inistrija ir noslēgusi sadarbības līgumus, piemēram, </w:t>
            </w:r>
            <w:r w:rsidRPr="003E480F">
              <w:rPr>
                <w:rFonts w:ascii="Times New Roman" w:hAnsi="Times New Roman" w:cs="Times New Roman"/>
                <w:sz w:val="24"/>
                <w:szCs w:val="24"/>
              </w:rPr>
              <w:t>biedrību “Latvijas SOS Bērnu ciematu asociācija”, biedrību “Attīstības centrs ģimenei”, Latvijas Audžuģimeņu biedrību, biedrību “Azote” un citām. Kopumā sab</w:t>
            </w:r>
            <w:r w:rsidR="00A25D6C">
              <w:rPr>
                <w:rFonts w:ascii="Times New Roman" w:hAnsi="Times New Roman" w:cs="Times New Roman"/>
                <w:sz w:val="24"/>
                <w:szCs w:val="24"/>
              </w:rPr>
              <w:t xml:space="preserve">iedriskās </w:t>
            </w:r>
            <w:r w:rsidR="00A25D6C">
              <w:rPr>
                <w:rFonts w:ascii="Times New Roman" w:hAnsi="Times New Roman" w:cs="Times New Roman"/>
                <w:sz w:val="24"/>
                <w:szCs w:val="24"/>
              </w:rPr>
              <w:lastRenderedPageBreak/>
              <w:t>organizācijas atzīst K</w:t>
            </w:r>
            <w:r w:rsidRPr="003E480F">
              <w:rPr>
                <w:rFonts w:ascii="Times New Roman" w:hAnsi="Times New Roman" w:cs="Times New Roman"/>
                <w:sz w:val="24"/>
                <w:szCs w:val="24"/>
              </w:rPr>
              <w:t>oncepcijas projektā ietvertās problēmas un risinājumus un atbalsta sistēmas pilnveidošanai piedāvātās izmaiņas, līdz ar to noteikumu projekta izstrādā</w:t>
            </w:r>
            <w:r w:rsidR="00A25D6C">
              <w:rPr>
                <w:rFonts w:ascii="Times New Roman" w:hAnsi="Times New Roman" w:cs="Times New Roman"/>
                <w:sz w:val="24"/>
                <w:szCs w:val="24"/>
              </w:rPr>
              <w:t>šanā</w:t>
            </w:r>
            <w:r w:rsidRPr="003E480F">
              <w:rPr>
                <w:rFonts w:ascii="Times New Roman" w:hAnsi="Times New Roman" w:cs="Times New Roman"/>
                <w:sz w:val="24"/>
                <w:szCs w:val="24"/>
              </w:rPr>
              <w:t xml:space="preserve"> nebija nepieciešams nodrošināt sabiedrības līdzdalību, jo tas paredz Koncepcijā ietverto pasākumu ieviešanu</w:t>
            </w:r>
            <w:r>
              <w:rPr>
                <w:rFonts w:ascii="Times New Roman" w:hAnsi="Times New Roman" w:cs="Times New Roman"/>
                <w:sz w:val="24"/>
                <w:szCs w:val="24"/>
              </w:rPr>
              <w:t xml:space="preserve"> </w:t>
            </w:r>
            <w:r w:rsidRPr="003E480F">
              <w:rPr>
                <w:rFonts w:ascii="Times New Roman" w:hAnsi="Times New Roman" w:cs="Times New Roman"/>
                <w:sz w:val="24"/>
                <w:szCs w:val="24"/>
              </w:rPr>
              <w:t>- atlīdzības par audžuģimenes pienākumu veikšanu apmēra palielināšan</w:t>
            </w:r>
            <w:r>
              <w:rPr>
                <w:rFonts w:ascii="Times New Roman" w:hAnsi="Times New Roman" w:cs="Times New Roman"/>
                <w:sz w:val="24"/>
                <w:szCs w:val="24"/>
              </w:rPr>
              <w:t>u.</w:t>
            </w:r>
            <w:r w:rsidR="00262E24">
              <w:rPr>
                <w:rFonts w:ascii="Times New Roman" w:hAnsi="Times New Roman" w:cs="Times New Roman"/>
                <w:sz w:val="24"/>
                <w:szCs w:val="24"/>
              </w:rPr>
              <w:t xml:space="preserve"> </w:t>
            </w:r>
            <w:r w:rsidRPr="0059767D">
              <w:rPr>
                <w:rFonts w:ascii="Times New Roman" w:hAnsi="Times New Roman" w:cs="Times New Roman"/>
                <w:sz w:val="24"/>
                <w:szCs w:val="24"/>
              </w:rPr>
              <w:t>Līdz ar to papildus sabiedrības līdzdalības pasākumi nav īstenoti.</w:t>
            </w:r>
            <w:r>
              <w:rPr>
                <w:rFonts w:ascii="Times New Roman" w:hAnsi="Times New Roman" w:cs="Times New Roman"/>
                <w:sz w:val="24"/>
                <w:szCs w:val="24"/>
              </w:rPr>
              <w:t xml:space="preserve"> </w:t>
            </w:r>
          </w:p>
          <w:p w14:paraId="10233175" w14:textId="743DBA63" w:rsidR="00A73C06" w:rsidRDefault="00A73C06" w:rsidP="00AF5943">
            <w:pPr>
              <w:spacing w:after="0" w:line="240" w:lineRule="auto"/>
              <w:ind w:right="14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Savukārt attiecībā uz </w:t>
            </w:r>
            <w:r w:rsidRPr="00656760">
              <w:rPr>
                <w:rFonts w:ascii="Times New Roman" w:eastAsia="Times New Roman" w:hAnsi="Times New Roman"/>
                <w:sz w:val="24"/>
                <w:szCs w:val="24"/>
                <w:lang w:eastAsia="lv-LV"/>
              </w:rPr>
              <w:t xml:space="preserve">e-adreses ieviešanu </w:t>
            </w:r>
            <w:r>
              <w:rPr>
                <w:rFonts w:ascii="Times New Roman" w:eastAsia="Times New Roman" w:hAnsi="Times New Roman"/>
                <w:sz w:val="24"/>
                <w:szCs w:val="24"/>
                <w:lang w:eastAsia="lv-LV"/>
              </w:rPr>
              <w:t xml:space="preserve">sabiedrības līdzdalība </w:t>
            </w:r>
            <w:r w:rsidRPr="00656760">
              <w:rPr>
                <w:rFonts w:ascii="Times New Roman" w:eastAsia="Times New Roman" w:hAnsi="Times New Roman"/>
                <w:sz w:val="24"/>
                <w:szCs w:val="24"/>
                <w:lang w:eastAsia="lv-LV"/>
              </w:rPr>
              <w:t xml:space="preserve">tika nodrošināta Oficiālās elektroniskās adreses likuma izstrādes laikā, līdz ar to </w:t>
            </w:r>
            <w:r>
              <w:rPr>
                <w:rFonts w:ascii="Times New Roman" w:eastAsia="Times New Roman" w:hAnsi="Times New Roman"/>
                <w:sz w:val="24"/>
                <w:szCs w:val="24"/>
                <w:lang w:eastAsia="lv-LV"/>
              </w:rPr>
              <w:t>šā p</w:t>
            </w:r>
            <w:r w:rsidRPr="00656760">
              <w:rPr>
                <w:rFonts w:ascii="Times New Roman" w:eastAsia="Times New Roman" w:hAnsi="Times New Roman"/>
                <w:sz w:val="24"/>
                <w:szCs w:val="24"/>
                <w:lang w:eastAsia="lv-LV"/>
              </w:rPr>
              <w:t xml:space="preserve">rojekta izstrādē </w:t>
            </w:r>
            <w:r>
              <w:rPr>
                <w:rFonts w:ascii="Times New Roman" w:eastAsia="Times New Roman" w:hAnsi="Times New Roman"/>
                <w:sz w:val="24"/>
                <w:szCs w:val="24"/>
                <w:lang w:eastAsia="lv-LV"/>
              </w:rPr>
              <w:t xml:space="preserve">tā </w:t>
            </w:r>
            <w:r w:rsidRPr="00656760">
              <w:rPr>
                <w:rFonts w:ascii="Times New Roman" w:eastAsia="Times New Roman" w:hAnsi="Times New Roman"/>
                <w:sz w:val="24"/>
                <w:szCs w:val="24"/>
                <w:lang w:eastAsia="lv-LV"/>
              </w:rPr>
              <w:t>nav nepieciešama.</w:t>
            </w:r>
          </w:p>
          <w:p w14:paraId="7F92630D" w14:textId="77777777" w:rsidR="00A73C06" w:rsidRDefault="00A73C06" w:rsidP="00AF5943">
            <w:pPr>
              <w:spacing w:after="0" w:line="240" w:lineRule="auto"/>
              <w:ind w:right="147"/>
              <w:jc w:val="both"/>
              <w:rPr>
                <w:rFonts w:ascii="Times New Roman" w:hAnsi="Times New Roman" w:cs="Times New Roman"/>
                <w:sz w:val="24"/>
                <w:szCs w:val="24"/>
              </w:rPr>
            </w:pPr>
          </w:p>
          <w:p w14:paraId="588C15DB" w14:textId="3FAAADB4" w:rsidR="00A73C06" w:rsidRPr="0059767D" w:rsidRDefault="00560CAF" w:rsidP="00AF5943">
            <w:pPr>
              <w:spacing w:after="0" w:line="240" w:lineRule="auto"/>
              <w:ind w:right="147"/>
              <w:jc w:val="both"/>
              <w:rPr>
                <w:rFonts w:ascii="Times New Roman" w:hAnsi="Times New Roman" w:cs="Times New Roman"/>
                <w:sz w:val="24"/>
                <w:szCs w:val="24"/>
              </w:rPr>
            </w:pPr>
            <w:r w:rsidRPr="004C658C">
              <w:rPr>
                <w:rFonts w:ascii="Times New Roman" w:hAnsi="Times New Roman" w:cs="Times New Roman"/>
                <w:sz w:val="24"/>
                <w:szCs w:val="24"/>
              </w:rPr>
              <w:t xml:space="preserve">Vienlaikus papildus sabiedrības līdzdalība nav iespējama, </w:t>
            </w:r>
            <w:r w:rsidR="00964C8A">
              <w:rPr>
                <w:rFonts w:ascii="Times New Roman" w:hAnsi="Times New Roman" w:cs="Times New Roman"/>
                <w:sz w:val="24"/>
                <w:szCs w:val="24"/>
              </w:rPr>
              <w:t>ņemot vērā projekta steidzamību – noteikumiem jāstājas spēkā 2018.gada 1.janvārī.</w:t>
            </w:r>
          </w:p>
        </w:tc>
      </w:tr>
      <w:tr w:rsidR="00560CAF" w:rsidRPr="00C869CF" w14:paraId="0AC457BE" w14:textId="77777777" w:rsidTr="00DA433F">
        <w:trPr>
          <w:jc w:val="center"/>
        </w:trPr>
        <w:tc>
          <w:tcPr>
            <w:tcW w:w="460" w:type="pct"/>
            <w:tcBorders>
              <w:top w:val="outset" w:sz="6" w:space="0" w:color="414142"/>
              <w:left w:val="outset" w:sz="6" w:space="0" w:color="414142"/>
              <w:bottom w:val="outset" w:sz="6" w:space="0" w:color="414142"/>
              <w:right w:val="outset" w:sz="6" w:space="0" w:color="414142"/>
            </w:tcBorders>
            <w:hideMark/>
          </w:tcPr>
          <w:p w14:paraId="62474C0C" w14:textId="1BB89432"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2.</w:t>
            </w:r>
          </w:p>
        </w:tc>
        <w:tc>
          <w:tcPr>
            <w:tcW w:w="1364" w:type="pct"/>
            <w:tcBorders>
              <w:top w:val="outset" w:sz="6" w:space="0" w:color="414142"/>
              <w:left w:val="outset" w:sz="6" w:space="0" w:color="414142"/>
              <w:bottom w:val="outset" w:sz="6" w:space="0" w:color="414142"/>
              <w:right w:val="outset" w:sz="6" w:space="0" w:color="414142"/>
            </w:tcBorders>
            <w:hideMark/>
          </w:tcPr>
          <w:p w14:paraId="643D56E0"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Sabiedrības līdzdalība projekta izstrādē</w:t>
            </w:r>
          </w:p>
        </w:tc>
        <w:tc>
          <w:tcPr>
            <w:tcW w:w="3176" w:type="pct"/>
            <w:vMerge/>
            <w:tcBorders>
              <w:left w:val="outset" w:sz="6" w:space="0" w:color="414142"/>
              <w:right w:val="outset" w:sz="6" w:space="0" w:color="414142"/>
            </w:tcBorders>
            <w:hideMark/>
          </w:tcPr>
          <w:p w14:paraId="203ACC82" w14:textId="5BD6E7B6" w:rsidR="00560CAF" w:rsidRPr="00C869CF" w:rsidRDefault="00560CAF" w:rsidP="00FF5314">
            <w:pPr>
              <w:spacing w:after="0" w:line="240" w:lineRule="auto"/>
              <w:ind w:left="27" w:right="142"/>
              <w:jc w:val="both"/>
              <w:rPr>
                <w:rFonts w:ascii="Times New Roman" w:eastAsia="Times New Roman" w:hAnsi="Times New Roman" w:cs="Times New Roman"/>
                <w:sz w:val="24"/>
                <w:szCs w:val="24"/>
                <w:lang w:eastAsia="lv-LV"/>
              </w:rPr>
            </w:pPr>
          </w:p>
        </w:tc>
      </w:tr>
      <w:tr w:rsidR="00560CAF" w:rsidRPr="00C869CF" w14:paraId="767619DA" w14:textId="77777777" w:rsidTr="00DA433F">
        <w:trPr>
          <w:jc w:val="center"/>
        </w:trPr>
        <w:tc>
          <w:tcPr>
            <w:tcW w:w="460" w:type="pct"/>
            <w:tcBorders>
              <w:top w:val="outset" w:sz="6" w:space="0" w:color="414142"/>
              <w:left w:val="outset" w:sz="6" w:space="0" w:color="414142"/>
              <w:bottom w:val="outset" w:sz="6" w:space="0" w:color="414142"/>
              <w:right w:val="outset" w:sz="6" w:space="0" w:color="414142"/>
            </w:tcBorders>
          </w:tcPr>
          <w:p w14:paraId="2966D690"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lastRenderedPageBreak/>
              <w:t>3.</w:t>
            </w:r>
          </w:p>
        </w:tc>
        <w:tc>
          <w:tcPr>
            <w:tcW w:w="1364" w:type="pct"/>
            <w:tcBorders>
              <w:top w:val="outset" w:sz="6" w:space="0" w:color="414142"/>
              <w:left w:val="outset" w:sz="6" w:space="0" w:color="414142"/>
              <w:bottom w:val="outset" w:sz="6" w:space="0" w:color="414142"/>
              <w:right w:val="outset" w:sz="6" w:space="0" w:color="414142"/>
            </w:tcBorders>
          </w:tcPr>
          <w:p w14:paraId="6942112D"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Sabiedrības līdzdalības rezultāti</w:t>
            </w:r>
          </w:p>
        </w:tc>
        <w:tc>
          <w:tcPr>
            <w:tcW w:w="3176" w:type="pct"/>
            <w:vMerge/>
            <w:tcBorders>
              <w:left w:val="outset" w:sz="6" w:space="0" w:color="414142"/>
              <w:bottom w:val="outset" w:sz="6" w:space="0" w:color="414142"/>
              <w:right w:val="outset" w:sz="6" w:space="0" w:color="414142"/>
            </w:tcBorders>
          </w:tcPr>
          <w:p w14:paraId="2699D466" w14:textId="15EDB8CA" w:rsidR="00560CAF" w:rsidRPr="00C869CF" w:rsidRDefault="00560CAF" w:rsidP="00FF5314">
            <w:pPr>
              <w:spacing w:after="0" w:line="240" w:lineRule="auto"/>
              <w:ind w:left="27" w:right="142"/>
              <w:jc w:val="both"/>
              <w:rPr>
                <w:rFonts w:ascii="Times New Roman" w:eastAsia="Times New Roman" w:hAnsi="Times New Roman" w:cs="Times New Roman"/>
                <w:sz w:val="24"/>
                <w:szCs w:val="24"/>
                <w:lang w:eastAsia="lv-LV"/>
              </w:rPr>
            </w:pPr>
          </w:p>
        </w:tc>
      </w:tr>
      <w:tr w:rsidR="00C869CF" w:rsidRPr="00C869CF" w14:paraId="263DD074" w14:textId="77777777" w:rsidTr="00082C4C">
        <w:trPr>
          <w:jc w:val="center"/>
        </w:trPr>
        <w:tc>
          <w:tcPr>
            <w:tcW w:w="460" w:type="pct"/>
            <w:tcBorders>
              <w:top w:val="outset" w:sz="6" w:space="0" w:color="414142"/>
              <w:left w:val="outset" w:sz="6" w:space="0" w:color="414142"/>
              <w:bottom w:val="outset" w:sz="6" w:space="0" w:color="414142"/>
              <w:right w:val="outset" w:sz="6" w:space="0" w:color="414142"/>
            </w:tcBorders>
            <w:hideMark/>
          </w:tcPr>
          <w:p w14:paraId="2BCAC75E" w14:textId="77777777" w:rsidR="00C869CF" w:rsidRPr="00C869CF" w:rsidRDefault="00C869CF" w:rsidP="00C869CF">
            <w:pPr>
              <w:rPr>
                <w:rFonts w:ascii="Times New Roman" w:hAnsi="Times New Roman" w:cs="Times New Roman"/>
                <w:sz w:val="24"/>
                <w:szCs w:val="24"/>
              </w:rPr>
            </w:pPr>
            <w:r w:rsidRPr="00C869CF">
              <w:rPr>
                <w:rFonts w:ascii="Times New Roman" w:hAnsi="Times New Roman" w:cs="Times New Roman"/>
                <w:sz w:val="24"/>
                <w:szCs w:val="24"/>
              </w:rPr>
              <w:t>4.</w:t>
            </w:r>
          </w:p>
        </w:tc>
        <w:tc>
          <w:tcPr>
            <w:tcW w:w="1364" w:type="pct"/>
            <w:tcBorders>
              <w:top w:val="outset" w:sz="6" w:space="0" w:color="414142"/>
              <w:left w:val="outset" w:sz="6" w:space="0" w:color="414142"/>
              <w:bottom w:val="outset" w:sz="6" w:space="0" w:color="414142"/>
              <w:right w:val="outset" w:sz="6" w:space="0" w:color="414142"/>
            </w:tcBorders>
            <w:hideMark/>
          </w:tcPr>
          <w:p w14:paraId="1D4F2EB4"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06954963"/>
            <w:placeholder>
              <w:docPart w:val="3398DBCFFD63498EA872A8199B719CCE"/>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01BF62CC" w14:textId="0A5A9459"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Nav</w:t>
                </w:r>
                <w:r w:rsidR="00EB2574">
                  <w:rPr>
                    <w:rFonts w:ascii="Times New Roman" w:eastAsia="Times New Roman" w:hAnsi="Times New Roman" w:cs="Times New Roman"/>
                    <w:sz w:val="24"/>
                    <w:szCs w:val="24"/>
                    <w:lang w:eastAsia="lv-LV"/>
                  </w:rPr>
                  <w:t>.</w:t>
                </w:r>
              </w:p>
            </w:tc>
          </w:sdtContent>
        </w:sdt>
      </w:tr>
    </w:tbl>
    <w:p w14:paraId="2C72A94B"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25ECF8DF" w14:textId="486A523A"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w:t>
      </w:r>
    </w:p>
    <w:tbl>
      <w:tblPr>
        <w:tblW w:w="53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7"/>
        <w:gridCol w:w="2826"/>
        <w:gridCol w:w="6337"/>
      </w:tblGrid>
      <w:tr w:rsidR="00C869CF" w:rsidRPr="00C869CF" w14:paraId="169D7E06" w14:textId="77777777" w:rsidTr="00082C4C">
        <w:trPr>
          <w:trHeight w:val="271"/>
          <w:jc w:val="center"/>
        </w:trPr>
        <w:tc>
          <w:tcPr>
            <w:tcW w:w="5000" w:type="pct"/>
            <w:gridSpan w:val="3"/>
            <w:vAlign w:val="center"/>
          </w:tcPr>
          <w:p w14:paraId="0F143E0F" w14:textId="77777777" w:rsidR="00C869CF" w:rsidRPr="00C869CF" w:rsidRDefault="00C869CF" w:rsidP="00C869CF">
            <w:pPr>
              <w:spacing w:after="0" w:line="240" w:lineRule="auto"/>
              <w:ind w:left="85" w:right="57" w:hanging="28"/>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VII. Tiesību akta projekta izpildes nodrošināšana un tās ietekme uz institūcijām</w:t>
            </w:r>
          </w:p>
        </w:tc>
      </w:tr>
      <w:tr w:rsidR="00C869CF" w:rsidRPr="00C869CF" w14:paraId="01649848" w14:textId="77777777" w:rsidTr="00082C4C">
        <w:trPr>
          <w:trHeight w:val="471"/>
          <w:jc w:val="center"/>
        </w:trPr>
        <w:tc>
          <w:tcPr>
            <w:tcW w:w="282" w:type="pct"/>
          </w:tcPr>
          <w:p w14:paraId="32F864FA" w14:textId="77777777" w:rsidR="00C869CF" w:rsidRPr="00C869CF" w:rsidRDefault="00C869CF" w:rsidP="00C869CF">
            <w:pPr>
              <w:spacing w:after="0" w:line="240" w:lineRule="auto"/>
              <w:ind w:left="57" w:right="57"/>
              <w:jc w:val="both"/>
              <w:rPr>
                <w:rFonts w:ascii="Times New Roman" w:eastAsia="Times New Roman" w:hAnsi="Times New Roman" w:cs="Times New Roman"/>
                <w:bCs/>
                <w:sz w:val="24"/>
                <w:szCs w:val="24"/>
                <w:lang w:eastAsia="lv-LV"/>
              </w:rPr>
            </w:pPr>
            <w:r w:rsidRPr="00C869CF">
              <w:rPr>
                <w:rFonts w:ascii="Times New Roman" w:eastAsia="Times New Roman" w:hAnsi="Times New Roman" w:cs="Times New Roman"/>
                <w:bCs/>
                <w:sz w:val="24"/>
                <w:szCs w:val="24"/>
                <w:lang w:eastAsia="lv-LV"/>
              </w:rPr>
              <w:t>1.</w:t>
            </w:r>
          </w:p>
        </w:tc>
        <w:tc>
          <w:tcPr>
            <w:tcW w:w="1455" w:type="pct"/>
          </w:tcPr>
          <w:p w14:paraId="7E469884"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Projekta izpildē iesaistītās institūcijas</w:t>
            </w:r>
          </w:p>
        </w:tc>
        <w:tc>
          <w:tcPr>
            <w:tcW w:w="3263" w:type="pct"/>
          </w:tcPr>
          <w:p w14:paraId="75560E04" w14:textId="5F22E18D" w:rsidR="00C869CF" w:rsidRPr="00C869CF" w:rsidRDefault="00941F74" w:rsidP="00C869C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sociālās apdrošināšanas aģentūra.</w:t>
            </w:r>
          </w:p>
        </w:tc>
      </w:tr>
      <w:tr w:rsidR="00C869CF" w:rsidRPr="00C869CF" w14:paraId="6646EC2A" w14:textId="77777777" w:rsidTr="00082C4C">
        <w:trPr>
          <w:trHeight w:val="463"/>
          <w:jc w:val="center"/>
        </w:trPr>
        <w:tc>
          <w:tcPr>
            <w:tcW w:w="282" w:type="pct"/>
          </w:tcPr>
          <w:p w14:paraId="0B32BA22" w14:textId="77777777" w:rsidR="00C869CF" w:rsidRPr="00C869CF" w:rsidRDefault="00C869CF" w:rsidP="00C869CF">
            <w:pPr>
              <w:spacing w:after="0" w:line="240" w:lineRule="auto"/>
              <w:ind w:left="57" w:right="57"/>
              <w:jc w:val="both"/>
              <w:rPr>
                <w:rFonts w:ascii="Times New Roman" w:eastAsia="Times New Roman" w:hAnsi="Times New Roman" w:cs="Times New Roman"/>
                <w:bCs/>
                <w:sz w:val="24"/>
                <w:szCs w:val="24"/>
                <w:lang w:eastAsia="lv-LV"/>
              </w:rPr>
            </w:pPr>
            <w:r w:rsidRPr="00C869CF">
              <w:rPr>
                <w:rFonts w:ascii="Times New Roman" w:eastAsia="Times New Roman" w:hAnsi="Times New Roman" w:cs="Times New Roman"/>
                <w:bCs/>
                <w:sz w:val="24"/>
                <w:szCs w:val="24"/>
                <w:lang w:eastAsia="lv-LV"/>
              </w:rPr>
              <w:t>2.</w:t>
            </w:r>
          </w:p>
        </w:tc>
        <w:tc>
          <w:tcPr>
            <w:tcW w:w="1455" w:type="pct"/>
          </w:tcPr>
          <w:p w14:paraId="341B51C4"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Projekta izpildes ietekme uz pār</w:t>
            </w:r>
            <w:r w:rsidRPr="00C869CF">
              <w:rPr>
                <w:rFonts w:ascii="Times New Roman" w:eastAsia="Times New Roman" w:hAnsi="Times New Roman" w:cs="Times New Roman"/>
                <w:sz w:val="24"/>
                <w:szCs w:val="24"/>
                <w:lang w:eastAsia="lv-LV"/>
              </w:rPr>
              <w:softHyphen/>
              <w:t>valdes funkcijām un institucionālo struktūru.</w:t>
            </w:r>
          </w:p>
          <w:p w14:paraId="171CA003"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Jaunu institūciju izveide, esošu institūciju likvidācija vai reorga</w:t>
            </w:r>
            <w:r w:rsidRPr="00C869CF">
              <w:rPr>
                <w:rFonts w:ascii="Times New Roman" w:eastAsia="Times New Roman" w:hAnsi="Times New Roman" w:cs="Times New Roman"/>
                <w:sz w:val="24"/>
                <w:szCs w:val="24"/>
                <w:lang w:eastAsia="lv-LV"/>
              </w:rPr>
              <w:softHyphen/>
              <w:t>nizācija, to ietekme uz institūcijas cilvēkresursiem.</w:t>
            </w:r>
          </w:p>
        </w:tc>
        <w:tc>
          <w:tcPr>
            <w:tcW w:w="3263" w:type="pct"/>
          </w:tcPr>
          <w:p w14:paraId="40336014" w14:textId="77777777" w:rsidR="00C869CF" w:rsidRPr="00C869CF" w:rsidRDefault="00C869CF" w:rsidP="00C869CF">
            <w:pPr>
              <w:spacing w:after="0" w:line="240" w:lineRule="auto"/>
              <w:ind w:left="27" w:right="142"/>
              <w:jc w:val="both"/>
              <w:rPr>
                <w:rFonts w:ascii="Times New Roman" w:eastAsia="Times New Roman" w:hAnsi="Times New Roman" w:cs="Times New Roman"/>
                <w:color w:val="000000"/>
                <w:sz w:val="24"/>
                <w:szCs w:val="24"/>
                <w:lang w:eastAsia="lv-LV"/>
              </w:rPr>
            </w:pPr>
            <w:r w:rsidRPr="00C869CF">
              <w:rPr>
                <w:rFonts w:ascii="Times New Roman" w:eastAsia="Times New Roman" w:hAnsi="Times New Roman" w:cs="Times New Roman"/>
                <w:color w:val="000000"/>
                <w:sz w:val="24"/>
                <w:szCs w:val="24"/>
                <w:lang w:eastAsia="lv-LV"/>
              </w:rPr>
              <w:t>Noteikumu projekts neparedz jaunu institūciju veidošanu, kā arī neparedz esošo institūciju funkciju paplašināšanu.</w:t>
            </w:r>
          </w:p>
          <w:p w14:paraId="0DF9BE51" w14:textId="77777777" w:rsidR="00C869CF" w:rsidRPr="00C869CF" w:rsidRDefault="00C869CF" w:rsidP="00C869CF">
            <w:pPr>
              <w:shd w:val="clear" w:color="auto" w:fill="FFFFFF"/>
              <w:spacing w:after="0" w:line="240" w:lineRule="auto"/>
              <w:jc w:val="both"/>
              <w:rPr>
                <w:rFonts w:ascii="Times New Roman" w:eastAsia="Calibri" w:hAnsi="Times New Roman" w:cs="Times New Roman"/>
                <w:iCs/>
                <w:sz w:val="24"/>
                <w:szCs w:val="24"/>
                <w:lang w:eastAsia="lv-LV"/>
              </w:rPr>
            </w:pPr>
          </w:p>
          <w:p w14:paraId="4106D988" w14:textId="77777777" w:rsidR="00C869CF" w:rsidRPr="00C869CF" w:rsidRDefault="00C869CF" w:rsidP="00C869CF">
            <w:pPr>
              <w:shd w:val="clear" w:color="auto" w:fill="FFFFFF"/>
              <w:spacing w:after="0" w:line="240" w:lineRule="auto"/>
              <w:jc w:val="both"/>
              <w:rPr>
                <w:rFonts w:ascii="Times New Roman" w:eastAsia="Calibri" w:hAnsi="Times New Roman" w:cs="Times New Roman"/>
                <w:iCs/>
                <w:sz w:val="24"/>
                <w:szCs w:val="24"/>
                <w:lang w:eastAsia="lv-LV"/>
              </w:rPr>
            </w:pPr>
          </w:p>
          <w:p w14:paraId="3ED40169" w14:textId="77777777" w:rsidR="00C869CF" w:rsidRPr="00C869CF" w:rsidRDefault="00C869CF" w:rsidP="00C869CF">
            <w:pPr>
              <w:shd w:val="clear" w:color="auto" w:fill="FFFFFF"/>
              <w:spacing w:after="0" w:line="240" w:lineRule="auto"/>
              <w:jc w:val="both"/>
              <w:rPr>
                <w:rFonts w:ascii="Times New Roman" w:eastAsia="Times New Roman" w:hAnsi="Times New Roman" w:cs="Times New Roman"/>
                <w:sz w:val="24"/>
                <w:szCs w:val="24"/>
                <w:lang w:eastAsia="lv-LV"/>
              </w:rPr>
            </w:pPr>
          </w:p>
        </w:tc>
      </w:tr>
      <w:tr w:rsidR="00C869CF" w:rsidRPr="00C869CF" w14:paraId="4E5783DA" w14:textId="77777777" w:rsidTr="00082C4C">
        <w:trPr>
          <w:trHeight w:val="258"/>
          <w:jc w:val="center"/>
        </w:trPr>
        <w:tc>
          <w:tcPr>
            <w:tcW w:w="282" w:type="pct"/>
            <w:tcBorders>
              <w:top w:val="single" w:sz="4" w:space="0" w:color="auto"/>
              <w:left w:val="single" w:sz="4" w:space="0" w:color="auto"/>
              <w:bottom w:val="single" w:sz="4" w:space="0" w:color="auto"/>
              <w:right w:val="single" w:sz="4" w:space="0" w:color="auto"/>
            </w:tcBorders>
          </w:tcPr>
          <w:p w14:paraId="49DEEAFD" w14:textId="77777777" w:rsidR="00C869CF" w:rsidRPr="00C869CF" w:rsidRDefault="00C869CF" w:rsidP="00C869CF">
            <w:pPr>
              <w:spacing w:after="0" w:line="240" w:lineRule="auto"/>
              <w:ind w:left="57" w:right="57"/>
              <w:jc w:val="both"/>
              <w:rPr>
                <w:rFonts w:ascii="Times New Roman" w:eastAsia="Times New Roman" w:hAnsi="Times New Roman" w:cs="Times New Roman"/>
                <w:bCs/>
                <w:sz w:val="24"/>
                <w:szCs w:val="24"/>
                <w:lang w:eastAsia="lv-LV"/>
              </w:rPr>
            </w:pPr>
            <w:r w:rsidRPr="00C869CF">
              <w:rPr>
                <w:rFonts w:ascii="Times New Roman" w:eastAsia="Times New Roman" w:hAnsi="Times New Roman" w:cs="Times New Roman"/>
                <w:bCs/>
                <w:sz w:val="24"/>
                <w:szCs w:val="24"/>
                <w:lang w:eastAsia="lv-LV"/>
              </w:rPr>
              <w:t>3.</w:t>
            </w:r>
          </w:p>
        </w:tc>
        <w:tc>
          <w:tcPr>
            <w:tcW w:w="1455" w:type="pct"/>
            <w:tcBorders>
              <w:top w:val="single" w:sz="4" w:space="0" w:color="auto"/>
              <w:left w:val="single" w:sz="4" w:space="0" w:color="auto"/>
              <w:bottom w:val="single" w:sz="4" w:space="0" w:color="auto"/>
              <w:right w:val="single" w:sz="4" w:space="0" w:color="auto"/>
            </w:tcBorders>
          </w:tcPr>
          <w:p w14:paraId="07E9BCB0" w14:textId="77777777" w:rsidR="00C869CF" w:rsidRPr="00C869CF" w:rsidRDefault="00C869CF" w:rsidP="00C869CF">
            <w:pPr>
              <w:spacing w:after="0" w:line="240" w:lineRule="auto"/>
              <w:ind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Cita informācija</w:t>
            </w:r>
          </w:p>
        </w:tc>
        <w:tc>
          <w:tcPr>
            <w:tcW w:w="3263" w:type="pct"/>
            <w:tcBorders>
              <w:top w:val="single" w:sz="4" w:space="0" w:color="auto"/>
              <w:left w:val="single" w:sz="4" w:space="0" w:color="auto"/>
              <w:bottom w:val="single" w:sz="4" w:space="0" w:color="auto"/>
              <w:right w:val="single" w:sz="4" w:space="0" w:color="auto"/>
            </w:tcBorders>
          </w:tcPr>
          <w:p w14:paraId="2CF85812"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Nav.</w:t>
            </w:r>
          </w:p>
        </w:tc>
      </w:tr>
    </w:tbl>
    <w:p w14:paraId="0E6A2FD2" w14:textId="77777777" w:rsidR="00C869CF" w:rsidRDefault="00C869CF" w:rsidP="00C869CF">
      <w:pPr>
        <w:spacing w:after="0" w:line="240" w:lineRule="auto"/>
        <w:jc w:val="both"/>
        <w:rPr>
          <w:rFonts w:ascii="Times New Roman" w:eastAsia="Times New Roman" w:hAnsi="Times New Roman" w:cs="Times New Roman"/>
          <w:i/>
          <w:sz w:val="24"/>
          <w:szCs w:val="24"/>
          <w:lang w:eastAsia="lv-LV"/>
        </w:rPr>
      </w:pPr>
      <w:r w:rsidRPr="00C869CF">
        <w:rPr>
          <w:rFonts w:ascii="Times New Roman" w:eastAsia="Times New Roman" w:hAnsi="Times New Roman" w:cs="Times New Roman"/>
          <w:i/>
          <w:sz w:val="24"/>
          <w:szCs w:val="24"/>
          <w:lang w:eastAsia="lv-LV"/>
        </w:rPr>
        <w:t>Anotācijas IV un V sadaļa – projekts šīs jomas neskar.</w:t>
      </w:r>
    </w:p>
    <w:p w14:paraId="279EED44" w14:textId="77777777" w:rsidR="00EB2398" w:rsidRPr="00C869CF" w:rsidRDefault="00EB2398" w:rsidP="00C869CF">
      <w:pPr>
        <w:spacing w:after="0" w:line="240" w:lineRule="auto"/>
        <w:jc w:val="both"/>
        <w:rPr>
          <w:rFonts w:ascii="Times New Roman" w:eastAsia="Times New Roman" w:hAnsi="Times New Roman" w:cs="Times New Roman"/>
          <w:i/>
          <w:sz w:val="24"/>
          <w:szCs w:val="24"/>
          <w:lang w:eastAsia="lv-LV"/>
        </w:rPr>
      </w:pPr>
    </w:p>
    <w:p w14:paraId="1AB934CD" w14:textId="77777777" w:rsidR="00C869CF" w:rsidRPr="00C869CF" w:rsidRDefault="00C869CF" w:rsidP="00C869CF">
      <w:pPr>
        <w:tabs>
          <w:tab w:val="left" w:pos="6237"/>
        </w:tabs>
        <w:spacing w:after="0" w:line="240" w:lineRule="auto"/>
        <w:rPr>
          <w:rFonts w:ascii="Times New Roman" w:eastAsia="Times New Roman" w:hAnsi="Times New Roman" w:cs="Times New Roman"/>
          <w:sz w:val="24"/>
          <w:szCs w:val="24"/>
          <w:lang w:eastAsia="lv-LV"/>
        </w:rPr>
      </w:pPr>
    </w:p>
    <w:p w14:paraId="4E2B6813" w14:textId="20BA2504" w:rsidR="00C869CF" w:rsidRPr="00C869CF" w:rsidRDefault="00C869CF" w:rsidP="00C869CF">
      <w:pPr>
        <w:tabs>
          <w:tab w:val="left" w:pos="6237"/>
        </w:tabs>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Labklājības ministrs</w:t>
      </w:r>
      <w:r w:rsidRPr="00C869CF">
        <w:rPr>
          <w:rFonts w:ascii="Times New Roman" w:eastAsia="Times New Roman" w:hAnsi="Times New Roman" w:cs="Times New Roman"/>
          <w:sz w:val="24"/>
          <w:szCs w:val="24"/>
          <w:lang w:eastAsia="lv-LV"/>
        </w:rPr>
        <w:tab/>
        <w:t xml:space="preserve">                    </w:t>
      </w:r>
      <w:r w:rsidR="00EB2398">
        <w:rPr>
          <w:rFonts w:ascii="Times New Roman" w:eastAsia="Times New Roman" w:hAnsi="Times New Roman" w:cs="Times New Roman"/>
          <w:sz w:val="24"/>
          <w:szCs w:val="24"/>
          <w:lang w:eastAsia="lv-LV"/>
        </w:rPr>
        <w:t xml:space="preserve">   </w:t>
      </w:r>
      <w:r w:rsidRPr="00C869CF">
        <w:rPr>
          <w:rFonts w:ascii="Times New Roman" w:eastAsia="Times New Roman" w:hAnsi="Times New Roman" w:cs="Times New Roman"/>
          <w:sz w:val="24"/>
          <w:szCs w:val="24"/>
          <w:lang w:eastAsia="lv-LV"/>
        </w:rPr>
        <w:t xml:space="preserve">   J.Reirs</w:t>
      </w:r>
    </w:p>
    <w:p w14:paraId="7244854E" w14:textId="2E0C1624"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ab/>
      </w:r>
      <w:r w:rsidR="00EB2398">
        <w:rPr>
          <w:rFonts w:ascii="Times New Roman" w:eastAsia="Times New Roman" w:hAnsi="Times New Roman" w:cs="Times New Roman"/>
          <w:sz w:val="24"/>
          <w:szCs w:val="24"/>
          <w:lang w:eastAsia="lv-LV"/>
        </w:rPr>
        <w:t xml:space="preserve">  </w:t>
      </w:r>
    </w:p>
    <w:p w14:paraId="49BAEA76"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ab/>
      </w:r>
      <w:r w:rsidRPr="00C869CF">
        <w:rPr>
          <w:rFonts w:ascii="Times New Roman" w:eastAsia="Times New Roman" w:hAnsi="Times New Roman" w:cs="Times New Roman"/>
          <w:sz w:val="24"/>
          <w:szCs w:val="24"/>
          <w:lang w:eastAsia="lv-LV"/>
        </w:rPr>
        <w:tab/>
      </w:r>
      <w:r w:rsidRPr="00C869CF">
        <w:rPr>
          <w:rFonts w:ascii="Times New Roman" w:eastAsia="Times New Roman" w:hAnsi="Times New Roman" w:cs="Times New Roman"/>
          <w:sz w:val="24"/>
          <w:szCs w:val="24"/>
          <w:lang w:eastAsia="lv-LV"/>
        </w:rPr>
        <w:tab/>
      </w:r>
      <w:r w:rsidRPr="00C869CF">
        <w:rPr>
          <w:rFonts w:ascii="Times New Roman" w:eastAsia="Times New Roman" w:hAnsi="Times New Roman" w:cs="Times New Roman"/>
          <w:sz w:val="24"/>
          <w:szCs w:val="24"/>
          <w:lang w:eastAsia="lv-LV"/>
        </w:rPr>
        <w:tab/>
      </w:r>
      <w:r w:rsidRPr="00C869CF">
        <w:rPr>
          <w:rFonts w:ascii="Times New Roman" w:eastAsia="Times New Roman" w:hAnsi="Times New Roman" w:cs="Times New Roman"/>
          <w:sz w:val="24"/>
          <w:szCs w:val="24"/>
          <w:lang w:eastAsia="lv-LV"/>
        </w:rPr>
        <w:tab/>
      </w:r>
      <w:r w:rsidRPr="00C869CF">
        <w:rPr>
          <w:rFonts w:ascii="Times New Roman" w:eastAsia="Times New Roman" w:hAnsi="Times New Roman" w:cs="Times New Roman"/>
          <w:sz w:val="24"/>
          <w:szCs w:val="24"/>
          <w:lang w:eastAsia="lv-LV"/>
        </w:rPr>
        <w:tab/>
      </w:r>
    </w:p>
    <w:p w14:paraId="22C184B7" w14:textId="202ADE4D" w:rsidR="00C869CF" w:rsidRPr="00C869CF" w:rsidRDefault="00C869CF" w:rsidP="00C869CF">
      <w:pPr>
        <w:tabs>
          <w:tab w:val="left" w:pos="6237"/>
        </w:tabs>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Vīza: valsts sekretārs</w:t>
      </w:r>
      <w:r w:rsidRPr="00C869CF">
        <w:rPr>
          <w:rFonts w:ascii="Times New Roman" w:eastAsia="Times New Roman" w:hAnsi="Times New Roman" w:cs="Times New Roman"/>
          <w:sz w:val="24"/>
          <w:szCs w:val="24"/>
          <w:lang w:eastAsia="lv-LV"/>
        </w:rPr>
        <w:tab/>
        <w:t xml:space="preserve">                      </w:t>
      </w:r>
      <w:r w:rsidR="00EB2398">
        <w:rPr>
          <w:rFonts w:ascii="Times New Roman" w:eastAsia="Times New Roman" w:hAnsi="Times New Roman" w:cs="Times New Roman"/>
          <w:sz w:val="24"/>
          <w:szCs w:val="24"/>
          <w:lang w:eastAsia="lv-LV"/>
        </w:rPr>
        <w:t xml:space="preserve">  </w:t>
      </w:r>
      <w:r w:rsidRPr="00C869CF">
        <w:rPr>
          <w:rFonts w:ascii="Times New Roman" w:eastAsia="Times New Roman" w:hAnsi="Times New Roman" w:cs="Times New Roman"/>
          <w:sz w:val="24"/>
          <w:szCs w:val="24"/>
          <w:lang w:eastAsia="lv-LV"/>
        </w:rPr>
        <w:t xml:space="preserve"> I.Alliks</w:t>
      </w:r>
    </w:p>
    <w:p w14:paraId="2A45E7D8" w14:textId="77777777" w:rsidR="007A3750" w:rsidRDefault="007A3750" w:rsidP="00C869CF">
      <w:pPr>
        <w:spacing w:after="0" w:line="240" w:lineRule="auto"/>
        <w:rPr>
          <w:rFonts w:ascii="Times New Roman" w:eastAsia="Times New Roman" w:hAnsi="Times New Roman" w:cs="Times New Roman"/>
          <w:sz w:val="24"/>
          <w:szCs w:val="24"/>
          <w:lang w:eastAsia="lv-LV"/>
        </w:rPr>
      </w:pPr>
    </w:p>
    <w:p w14:paraId="5173420B" w14:textId="77777777" w:rsidR="0056126D" w:rsidRDefault="0056126D" w:rsidP="00C869CF">
      <w:pPr>
        <w:spacing w:after="0" w:line="240" w:lineRule="auto"/>
        <w:rPr>
          <w:rFonts w:ascii="Times New Roman" w:eastAsia="Times New Roman" w:hAnsi="Times New Roman" w:cs="Times New Roman"/>
          <w:sz w:val="24"/>
          <w:szCs w:val="24"/>
          <w:lang w:eastAsia="lv-LV"/>
        </w:rPr>
      </w:pPr>
    </w:p>
    <w:p w14:paraId="4DB98154" w14:textId="77777777" w:rsidR="0056126D" w:rsidRDefault="0056126D" w:rsidP="00C869CF">
      <w:pPr>
        <w:spacing w:after="0" w:line="240" w:lineRule="auto"/>
        <w:rPr>
          <w:rFonts w:ascii="Times New Roman" w:eastAsia="Times New Roman" w:hAnsi="Times New Roman" w:cs="Times New Roman"/>
          <w:sz w:val="24"/>
          <w:szCs w:val="24"/>
          <w:lang w:eastAsia="lv-LV"/>
        </w:rPr>
      </w:pPr>
    </w:p>
    <w:p w14:paraId="60A34B7B" w14:textId="77777777" w:rsidR="0056126D" w:rsidRDefault="0056126D" w:rsidP="00C869CF">
      <w:pPr>
        <w:spacing w:after="0" w:line="240" w:lineRule="auto"/>
        <w:rPr>
          <w:rFonts w:ascii="Times New Roman" w:eastAsia="Times New Roman" w:hAnsi="Times New Roman" w:cs="Times New Roman"/>
          <w:sz w:val="24"/>
          <w:szCs w:val="24"/>
          <w:lang w:eastAsia="lv-LV"/>
        </w:rPr>
      </w:pPr>
    </w:p>
    <w:p w14:paraId="7F2D210E" w14:textId="77777777" w:rsidR="0056126D" w:rsidRDefault="0056126D" w:rsidP="00C869CF">
      <w:pPr>
        <w:spacing w:after="0" w:line="240" w:lineRule="auto"/>
        <w:rPr>
          <w:rFonts w:ascii="Times New Roman" w:eastAsia="Times New Roman" w:hAnsi="Times New Roman" w:cs="Times New Roman"/>
          <w:sz w:val="24"/>
          <w:szCs w:val="24"/>
          <w:lang w:eastAsia="lv-LV"/>
        </w:rPr>
      </w:pPr>
    </w:p>
    <w:p w14:paraId="5F34F7F1" w14:textId="77777777" w:rsidR="00CF5D60" w:rsidRPr="00C869CF" w:rsidRDefault="00CF5D60" w:rsidP="00C869CF">
      <w:pPr>
        <w:spacing w:after="0" w:line="240" w:lineRule="auto"/>
        <w:rPr>
          <w:rFonts w:ascii="Times New Roman" w:eastAsia="Times New Roman" w:hAnsi="Times New Roman" w:cs="Times New Roman"/>
          <w:sz w:val="24"/>
          <w:szCs w:val="24"/>
          <w:lang w:eastAsia="lv-LV"/>
        </w:rPr>
      </w:pPr>
    </w:p>
    <w:p w14:paraId="56DC16A5" w14:textId="12A6C3E5" w:rsidR="00C869CF" w:rsidRDefault="007768BA" w:rsidP="00C869CF">
      <w:pPr>
        <w:spacing w:after="0" w:line="240" w:lineRule="auto"/>
        <w:jc w:val="both"/>
        <w:rPr>
          <w:rFonts w:ascii="Times New Roman" w:eastAsia="Times New Roman" w:hAnsi="Times New Roman" w:cs="Times New Roman"/>
          <w:color w:val="000000"/>
          <w:sz w:val="19"/>
          <w:szCs w:val="19"/>
          <w:lang w:eastAsia="lv-LV"/>
        </w:rPr>
      </w:pPr>
      <w:r>
        <w:rPr>
          <w:rFonts w:ascii="Times New Roman" w:eastAsia="Times New Roman" w:hAnsi="Times New Roman" w:cs="Times New Roman"/>
          <w:color w:val="000000"/>
          <w:sz w:val="19"/>
          <w:szCs w:val="19"/>
          <w:lang w:eastAsia="lv-LV"/>
        </w:rPr>
        <w:t>2</w:t>
      </w:r>
      <w:r w:rsidR="00164E42">
        <w:rPr>
          <w:rFonts w:ascii="Times New Roman" w:eastAsia="Times New Roman" w:hAnsi="Times New Roman" w:cs="Times New Roman"/>
          <w:color w:val="000000"/>
          <w:sz w:val="19"/>
          <w:szCs w:val="19"/>
          <w:lang w:eastAsia="lv-LV"/>
        </w:rPr>
        <w:t>9</w:t>
      </w:r>
      <w:r w:rsidR="00BB3087">
        <w:rPr>
          <w:rFonts w:ascii="Times New Roman" w:eastAsia="Times New Roman" w:hAnsi="Times New Roman" w:cs="Times New Roman"/>
          <w:color w:val="000000"/>
          <w:sz w:val="19"/>
          <w:szCs w:val="19"/>
          <w:lang w:eastAsia="lv-LV"/>
        </w:rPr>
        <w:t>.11</w:t>
      </w:r>
      <w:r w:rsidR="00C869CF" w:rsidRPr="00C869CF">
        <w:rPr>
          <w:rFonts w:ascii="Times New Roman" w:eastAsia="Times New Roman" w:hAnsi="Times New Roman" w:cs="Times New Roman"/>
          <w:color w:val="000000"/>
          <w:sz w:val="19"/>
          <w:szCs w:val="19"/>
          <w:lang w:eastAsia="lv-LV"/>
        </w:rPr>
        <w:t>.2017.</w:t>
      </w:r>
    </w:p>
    <w:p w14:paraId="63821363" w14:textId="77777777" w:rsidR="00483A65" w:rsidRDefault="00C869CF" w:rsidP="00C869CF">
      <w:pPr>
        <w:spacing w:after="0" w:line="240" w:lineRule="auto"/>
        <w:jc w:val="both"/>
        <w:rPr>
          <w:rFonts w:ascii="Times New Roman" w:eastAsia="Times New Roman" w:hAnsi="Times New Roman" w:cs="Times New Roman"/>
          <w:color w:val="333333"/>
          <w:sz w:val="18"/>
          <w:szCs w:val="18"/>
          <w:shd w:val="clear" w:color="auto" w:fill="FFFFFF"/>
          <w:lang w:eastAsia="lv-LV"/>
        </w:rPr>
      </w:pPr>
      <w:r w:rsidRPr="00C869CF">
        <w:rPr>
          <w:rFonts w:ascii="Times New Roman" w:eastAsia="Times New Roman" w:hAnsi="Times New Roman" w:cs="Times New Roman"/>
          <w:color w:val="333333"/>
          <w:sz w:val="18"/>
          <w:szCs w:val="18"/>
          <w:shd w:val="clear" w:color="auto" w:fill="FFFFFF"/>
          <w:lang w:eastAsia="lv-LV"/>
        </w:rPr>
        <w:t xml:space="preserve">K.Venta-Kittele, 67021610, </w:t>
      </w:r>
    </w:p>
    <w:p w14:paraId="24CBB1E1" w14:textId="102E98D5" w:rsidR="00C869CF" w:rsidRPr="00C869CF" w:rsidRDefault="00C862A8" w:rsidP="00C869CF">
      <w:pPr>
        <w:spacing w:after="0" w:line="240" w:lineRule="auto"/>
        <w:jc w:val="both"/>
        <w:rPr>
          <w:rFonts w:ascii="Times New Roman" w:eastAsia="Times New Roman" w:hAnsi="Times New Roman" w:cs="Times New Roman"/>
          <w:color w:val="333333"/>
          <w:sz w:val="18"/>
          <w:szCs w:val="18"/>
          <w:shd w:val="clear" w:color="auto" w:fill="FFFFFF"/>
          <w:lang w:eastAsia="lv-LV"/>
        </w:rPr>
      </w:pPr>
      <w:hyperlink r:id="rId8" w:history="1">
        <w:r w:rsidR="00C869CF" w:rsidRPr="00C869CF">
          <w:rPr>
            <w:rFonts w:ascii="Times New Roman" w:eastAsia="Times New Roman" w:hAnsi="Times New Roman" w:cs="Times New Roman"/>
            <w:color w:val="0000FF"/>
            <w:sz w:val="18"/>
            <w:szCs w:val="18"/>
            <w:u w:val="single"/>
            <w:shd w:val="clear" w:color="auto" w:fill="FFFFFF"/>
            <w:lang w:eastAsia="lv-LV"/>
          </w:rPr>
          <w:t>kristine.venta-kittele@lm.gov.lv</w:t>
        </w:r>
      </w:hyperlink>
    </w:p>
    <w:p w14:paraId="3573BDD6" w14:textId="77777777" w:rsidR="00BD7E01" w:rsidRDefault="00BD7E01"/>
    <w:sectPr w:rsidR="00BD7E01" w:rsidSect="00B01E20">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B9017" w14:textId="77777777" w:rsidR="00C862A8" w:rsidRDefault="00C862A8">
      <w:pPr>
        <w:spacing w:after="0" w:line="240" w:lineRule="auto"/>
      </w:pPr>
      <w:r>
        <w:separator/>
      </w:r>
    </w:p>
  </w:endnote>
  <w:endnote w:type="continuationSeparator" w:id="0">
    <w:p w14:paraId="4E85CA1E" w14:textId="77777777" w:rsidR="00C862A8" w:rsidRDefault="00C8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B5A6A" w14:textId="4B7F6EDB" w:rsidR="00B01E20" w:rsidRPr="00C22DF2" w:rsidRDefault="00A74D18" w:rsidP="00B01E20">
    <w:pPr>
      <w:pStyle w:val="Title"/>
      <w:jc w:val="both"/>
      <w:rPr>
        <w:rFonts w:ascii="Times New Roman" w:hAnsi="Times New Roman" w:cs="Times New Roman"/>
        <w:sz w:val="20"/>
        <w:szCs w:val="20"/>
      </w:rPr>
    </w:pPr>
    <w:r>
      <w:rPr>
        <w:rFonts w:ascii="Times New Roman" w:hAnsi="Times New Roman" w:cs="Times New Roman"/>
        <w:sz w:val="20"/>
        <w:szCs w:val="20"/>
      </w:rPr>
      <w:t>LMAnot</w:t>
    </w:r>
    <w:r>
      <w:rPr>
        <w:rFonts w:ascii="Times New Roman" w:hAnsi="Times New Roman" w:cs="Times New Roman"/>
        <w:sz w:val="20"/>
        <w:szCs w:val="20"/>
      </w:rPr>
      <w:softHyphen/>
      <w:t>_29</w:t>
    </w:r>
    <w:r w:rsidR="007A0140">
      <w:rPr>
        <w:rFonts w:ascii="Times New Roman" w:hAnsi="Times New Roman" w:cs="Times New Roman"/>
        <w:sz w:val="20"/>
        <w:szCs w:val="20"/>
      </w:rPr>
      <w:t>11</w:t>
    </w:r>
    <w:r w:rsidR="000B0A1E">
      <w:rPr>
        <w:rFonts w:ascii="Times New Roman" w:hAnsi="Times New Roman" w:cs="Times New Roman"/>
        <w:sz w:val="20"/>
        <w:szCs w:val="20"/>
      </w:rPr>
      <w:t>17_atlidziba_audzugim</w:t>
    </w:r>
  </w:p>
  <w:p w14:paraId="44F860DC" w14:textId="2416482B" w:rsidR="00B01E20" w:rsidRPr="00432E9B" w:rsidRDefault="00A74D18" w:rsidP="00A74D18">
    <w:pPr>
      <w:tabs>
        <w:tab w:val="left" w:pos="2055"/>
      </w:tabs>
      <w:spacing w:before="28" w:after="28"/>
      <w:jc w:val="both"/>
      <w:rPr>
        <w:sz w:val="20"/>
        <w:szCs w:val="20"/>
      </w:rPr>
    </w:pPr>
    <w:r>
      <w:rPr>
        <w:sz w:val="20"/>
        <w:szCs w:val="20"/>
      </w:rPr>
      <w:tab/>
    </w:r>
  </w:p>
  <w:p w14:paraId="07A8B549" w14:textId="77777777" w:rsidR="00B01E20" w:rsidRPr="00633C86" w:rsidRDefault="00C862A8" w:rsidP="00B01E20">
    <w:pPr>
      <w:spacing w:before="28" w:after="28"/>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86D8" w14:textId="77777777" w:rsidR="00B01E20" w:rsidRDefault="00C862A8" w:rsidP="00B01E20">
    <w:pPr>
      <w:pStyle w:val="Footer"/>
      <w:jc w:val="both"/>
      <w:rPr>
        <w:sz w:val="20"/>
        <w:szCs w:val="20"/>
      </w:rPr>
    </w:pPr>
  </w:p>
  <w:p w14:paraId="5073BF1F" w14:textId="2D4D6F44" w:rsidR="000B0A1E" w:rsidRPr="00C22DF2" w:rsidRDefault="007A0140" w:rsidP="000B0A1E">
    <w:pPr>
      <w:pStyle w:val="Title"/>
      <w:jc w:val="both"/>
      <w:rPr>
        <w:rFonts w:ascii="Times New Roman" w:hAnsi="Times New Roman" w:cs="Times New Roman"/>
        <w:sz w:val="20"/>
        <w:szCs w:val="20"/>
      </w:rPr>
    </w:pPr>
    <w:r>
      <w:rPr>
        <w:rFonts w:ascii="Times New Roman" w:hAnsi="Times New Roman" w:cs="Times New Roman"/>
        <w:sz w:val="20"/>
        <w:szCs w:val="20"/>
      </w:rPr>
      <w:t>LMAnot</w:t>
    </w:r>
    <w:r>
      <w:rPr>
        <w:rFonts w:ascii="Times New Roman" w:hAnsi="Times New Roman" w:cs="Times New Roman"/>
        <w:sz w:val="20"/>
        <w:szCs w:val="20"/>
      </w:rPr>
      <w:softHyphen/>
    </w:r>
    <w:r w:rsidR="00A74D18">
      <w:rPr>
        <w:rFonts w:ascii="Times New Roman" w:hAnsi="Times New Roman" w:cs="Times New Roman"/>
        <w:sz w:val="20"/>
        <w:szCs w:val="20"/>
      </w:rPr>
      <w:t>_29</w:t>
    </w:r>
    <w:r>
      <w:rPr>
        <w:rFonts w:ascii="Times New Roman" w:hAnsi="Times New Roman" w:cs="Times New Roman"/>
        <w:sz w:val="20"/>
        <w:szCs w:val="20"/>
      </w:rPr>
      <w:t>11</w:t>
    </w:r>
    <w:r w:rsidR="000B0A1E">
      <w:rPr>
        <w:rFonts w:ascii="Times New Roman" w:hAnsi="Times New Roman" w:cs="Times New Roman"/>
        <w:sz w:val="20"/>
        <w:szCs w:val="20"/>
      </w:rPr>
      <w:t>17_atlidziba_audzugim</w:t>
    </w:r>
  </w:p>
  <w:p w14:paraId="59FA6E3D" w14:textId="77777777" w:rsidR="00B01E20" w:rsidRPr="00DB3637" w:rsidRDefault="00C862A8" w:rsidP="00B01E20">
    <w:pPr>
      <w:spacing w:before="28" w:after="28"/>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33E35" w14:textId="77777777" w:rsidR="00C862A8" w:rsidRDefault="00C862A8">
      <w:pPr>
        <w:spacing w:after="0" w:line="240" w:lineRule="auto"/>
      </w:pPr>
      <w:r>
        <w:separator/>
      </w:r>
    </w:p>
  </w:footnote>
  <w:footnote w:type="continuationSeparator" w:id="0">
    <w:p w14:paraId="2F6A93DC" w14:textId="77777777" w:rsidR="00C862A8" w:rsidRDefault="00C86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AC7B" w14:textId="77777777" w:rsidR="00B01E20" w:rsidRDefault="00C869CF" w:rsidP="00B01E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1C50B" w14:textId="77777777" w:rsidR="00B01E20" w:rsidRDefault="00C86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932694"/>
      <w:docPartObj>
        <w:docPartGallery w:val="Page Numbers (Top of Page)"/>
        <w:docPartUnique/>
      </w:docPartObj>
    </w:sdtPr>
    <w:sdtEndPr>
      <w:rPr>
        <w:noProof/>
      </w:rPr>
    </w:sdtEndPr>
    <w:sdtContent>
      <w:p w14:paraId="7BFA8755" w14:textId="4C5519AF" w:rsidR="0056126D" w:rsidRDefault="0056126D">
        <w:pPr>
          <w:pStyle w:val="Header"/>
          <w:jc w:val="center"/>
        </w:pPr>
        <w:r>
          <w:fldChar w:fldCharType="begin"/>
        </w:r>
        <w:r>
          <w:instrText xml:space="preserve"> PAGE   \* MERGEFORMAT </w:instrText>
        </w:r>
        <w:r>
          <w:fldChar w:fldCharType="separate"/>
        </w:r>
        <w:r w:rsidR="001748E1">
          <w:rPr>
            <w:noProof/>
          </w:rPr>
          <w:t>7</w:t>
        </w:r>
        <w:r>
          <w:rPr>
            <w:noProof/>
          </w:rPr>
          <w:fldChar w:fldCharType="end"/>
        </w:r>
      </w:p>
    </w:sdtContent>
  </w:sdt>
  <w:p w14:paraId="15E00676" w14:textId="77777777" w:rsidR="0056126D" w:rsidRDefault="00561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573"/>
    <w:multiLevelType w:val="multilevel"/>
    <w:tmpl w:val="2D08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C4E31"/>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E41250"/>
    <w:multiLevelType w:val="hybridMultilevel"/>
    <w:tmpl w:val="971238DC"/>
    <w:lvl w:ilvl="0" w:tplc="14844EDA">
      <w:numFmt w:val="bullet"/>
      <w:lvlText w:val="-"/>
      <w:lvlJc w:val="left"/>
      <w:pPr>
        <w:ind w:left="720" w:hanging="360"/>
      </w:pPr>
      <w:rPr>
        <w:rFonts w:ascii="Times New Roman" w:eastAsia="Times New Roman"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CB7A8F"/>
    <w:multiLevelType w:val="multilevel"/>
    <w:tmpl w:val="A01CC0F6"/>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4" w15:restartNumberingAfterBreak="0">
    <w:nsid w:val="689B4470"/>
    <w:multiLevelType w:val="hybridMultilevel"/>
    <w:tmpl w:val="0FD81872"/>
    <w:lvl w:ilvl="0" w:tplc="45BA71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AD65F93"/>
    <w:multiLevelType w:val="hybridMultilevel"/>
    <w:tmpl w:val="5F8A98DE"/>
    <w:lvl w:ilvl="0" w:tplc="1CFC6BC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AB7173"/>
    <w:multiLevelType w:val="multilevel"/>
    <w:tmpl w:val="2E3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CF"/>
    <w:rsid w:val="0000132E"/>
    <w:rsid w:val="00005031"/>
    <w:rsid w:val="0001046E"/>
    <w:rsid w:val="00014181"/>
    <w:rsid w:val="00015674"/>
    <w:rsid w:val="00021EA1"/>
    <w:rsid w:val="00034D2D"/>
    <w:rsid w:val="0004055B"/>
    <w:rsid w:val="000465E4"/>
    <w:rsid w:val="0005045B"/>
    <w:rsid w:val="000523A6"/>
    <w:rsid w:val="0005285A"/>
    <w:rsid w:val="00054173"/>
    <w:rsid w:val="00064461"/>
    <w:rsid w:val="0006464D"/>
    <w:rsid w:val="00064FEF"/>
    <w:rsid w:val="00067297"/>
    <w:rsid w:val="000677A9"/>
    <w:rsid w:val="00071BBA"/>
    <w:rsid w:val="000732E8"/>
    <w:rsid w:val="0007418E"/>
    <w:rsid w:val="000863FA"/>
    <w:rsid w:val="000873AF"/>
    <w:rsid w:val="00091BEB"/>
    <w:rsid w:val="000A30B8"/>
    <w:rsid w:val="000A3AED"/>
    <w:rsid w:val="000B0A1E"/>
    <w:rsid w:val="000B2C8B"/>
    <w:rsid w:val="000B33C7"/>
    <w:rsid w:val="000C19DE"/>
    <w:rsid w:val="000C1DAA"/>
    <w:rsid w:val="000C375D"/>
    <w:rsid w:val="000C3917"/>
    <w:rsid w:val="000C66DB"/>
    <w:rsid w:val="000C7E8C"/>
    <w:rsid w:val="000D0025"/>
    <w:rsid w:val="000D5ACF"/>
    <w:rsid w:val="000D69ED"/>
    <w:rsid w:val="000E2789"/>
    <w:rsid w:val="00107FC3"/>
    <w:rsid w:val="00111CAF"/>
    <w:rsid w:val="001171DD"/>
    <w:rsid w:val="0012022C"/>
    <w:rsid w:val="00122676"/>
    <w:rsid w:val="001244A6"/>
    <w:rsid w:val="00131E67"/>
    <w:rsid w:val="001402D0"/>
    <w:rsid w:val="00145A62"/>
    <w:rsid w:val="00154641"/>
    <w:rsid w:val="00155B69"/>
    <w:rsid w:val="001622EB"/>
    <w:rsid w:val="001628A6"/>
    <w:rsid w:val="00163BCB"/>
    <w:rsid w:val="00163C2D"/>
    <w:rsid w:val="001645A4"/>
    <w:rsid w:val="00164E42"/>
    <w:rsid w:val="00165EB8"/>
    <w:rsid w:val="00172349"/>
    <w:rsid w:val="001748E1"/>
    <w:rsid w:val="001818DC"/>
    <w:rsid w:val="001850AF"/>
    <w:rsid w:val="00191865"/>
    <w:rsid w:val="00196A0A"/>
    <w:rsid w:val="001A05F7"/>
    <w:rsid w:val="001B31CF"/>
    <w:rsid w:val="001B3FF9"/>
    <w:rsid w:val="001B5F72"/>
    <w:rsid w:val="001D1A8D"/>
    <w:rsid w:val="001D4732"/>
    <w:rsid w:val="001D5889"/>
    <w:rsid w:val="001F3A98"/>
    <w:rsid w:val="001F5D4D"/>
    <w:rsid w:val="002044AC"/>
    <w:rsid w:val="00237127"/>
    <w:rsid w:val="00237821"/>
    <w:rsid w:val="00245DF8"/>
    <w:rsid w:val="00250436"/>
    <w:rsid w:val="00251748"/>
    <w:rsid w:val="002612B4"/>
    <w:rsid w:val="00262306"/>
    <w:rsid w:val="00262E24"/>
    <w:rsid w:val="00264722"/>
    <w:rsid w:val="002715FC"/>
    <w:rsid w:val="00276658"/>
    <w:rsid w:val="00276704"/>
    <w:rsid w:val="00286F0C"/>
    <w:rsid w:val="00290AB9"/>
    <w:rsid w:val="00292021"/>
    <w:rsid w:val="002959CA"/>
    <w:rsid w:val="002A28A2"/>
    <w:rsid w:val="002A40C0"/>
    <w:rsid w:val="002D1085"/>
    <w:rsid w:val="002D17C5"/>
    <w:rsid w:val="002D2BEC"/>
    <w:rsid w:val="002D3074"/>
    <w:rsid w:val="002F606C"/>
    <w:rsid w:val="00304905"/>
    <w:rsid w:val="00307646"/>
    <w:rsid w:val="00315184"/>
    <w:rsid w:val="003163F8"/>
    <w:rsid w:val="00316E73"/>
    <w:rsid w:val="003174EF"/>
    <w:rsid w:val="003200BB"/>
    <w:rsid w:val="00333146"/>
    <w:rsid w:val="00334ED1"/>
    <w:rsid w:val="003359D7"/>
    <w:rsid w:val="0035148B"/>
    <w:rsid w:val="00352415"/>
    <w:rsid w:val="00353DF9"/>
    <w:rsid w:val="00366CCE"/>
    <w:rsid w:val="003709A6"/>
    <w:rsid w:val="0037424E"/>
    <w:rsid w:val="003774B3"/>
    <w:rsid w:val="00392B13"/>
    <w:rsid w:val="003943BD"/>
    <w:rsid w:val="003962FD"/>
    <w:rsid w:val="003A2732"/>
    <w:rsid w:val="003A3809"/>
    <w:rsid w:val="003A646D"/>
    <w:rsid w:val="003B3E2B"/>
    <w:rsid w:val="003C466B"/>
    <w:rsid w:val="003D2E31"/>
    <w:rsid w:val="003D3168"/>
    <w:rsid w:val="003D3979"/>
    <w:rsid w:val="003D7838"/>
    <w:rsid w:val="003E01A7"/>
    <w:rsid w:val="003E0F4B"/>
    <w:rsid w:val="003E480F"/>
    <w:rsid w:val="003F3003"/>
    <w:rsid w:val="003F450E"/>
    <w:rsid w:val="003F7C00"/>
    <w:rsid w:val="0040121E"/>
    <w:rsid w:val="0040607A"/>
    <w:rsid w:val="00406424"/>
    <w:rsid w:val="00420162"/>
    <w:rsid w:val="00422477"/>
    <w:rsid w:val="00425365"/>
    <w:rsid w:val="0044325E"/>
    <w:rsid w:val="00445AE2"/>
    <w:rsid w:val="0044722F"/>
    <w:rsid w:val="00447258"/>
    <w:rsid w:val="0045315F"/>
    <w:rsid w:val="00455828"/>
    <w:rsid w:val="0046081D"/>
    <w:rsid w:val="00461238"/>
    <w:rsid w:val="0048097B"/>
    <w:rsid w:val="00483A65"/>
    <w:rsid w:val="00490AF1"/>
    <w:rsid w:val="004A159F"/>
    <w:rsid w:val="004B0892"/>
    <w:rsid w:val="004C1F7C"/>
    <w:rsid w:val="004C30E4"/>
    <w:rsid w:val="004C61F6"/>
    <w:rsid w:val="004C658C"/>
    <w:rsid w:val="004D0D02"/>
    <w:rsid w:val="004D2A1F"/>
    <w:rsid w:val="004F73BB"/>
    <w:rsid w:val="00517CDA"/>
    <w:rsid w:val="00521C9E"/>
    <w:rsid w:val="005228AC"/>
    <w:rsid w:val="00524D54"/>
    <w:rsid w:val="0053097E"/>
    <w:rsid w:val="00542EBA"/>
    <w:rsid w:val="00547ACB"/>
    <w:rsid w:val="005500F7"/>
    <w:rsid w:val="005518FF"/>
    <w:rsid w:val="00554467"/>
    <w:rsid w:val="005551F5"/>
    <w:rsid w:val="00560CAF"/>
    <w:rsid w:val="0056126D"/>
    <w:rsid w:val="00561667"/>
    <w:rsid w:val="0056677C"/>
    <w:rsid w:val="0057326C"/>
    <w:rsid w:val="00576B85"/>
    <w:rsid w:val="0058067A"/>
    <w:rsid w:val="005915EA"/>
    <w:rsid w:val="005921AE"/>
    <w:rsid w:val="00597173"/>
    <w:rsid w:val="0059767D"/>
    <w:rsid w:val="005A4070"/>
    <w:rsid w:val="005A4AC2"/>
    <w:rsid w:val="005B2E62"/>
    <w:rsid w:val="005B4877"/>
    <w:rsid w:val="005B5A04"/>
    <w:rsid w:val="005B631D"/>
    <w:rsid w:val="005B7877"/>
    <w:rsid w:val="005C1619"/>
    <w:rsid w:val="005C7A46"/>
    <w:rsid w:val="005E1C2D"/>
    <w:rsid w:val="005F238D"/>
    <w:rsid w:val="005F3586"/>
    <w:rsid w:val="005F7781"/>
    <w:rsid w:val="0060624A"/>
    <w:rsid w:val="00625A84"/>
    <w:rsid w:val="006362DC"/>
    <w:rsid w:val="00636A9E"/>
    <w:rsid w:val="00640EF3"/>
    <w:rsid w:val="00642FFC"/>
    <w:rsid w:val="00643F0D"/>
    <w:rsid w:val="006471FA"/>
    <w:rsid w:val="00654A3D"/>
    <w:rsid w:val="006641B2"/>
    <w:rsid w:val="00666DAE"/>
    <w:rsid w:val="00677AA2"/>
    <w:rsid w:val="00693785"/>
    <w:rsid w:val="00695177"/>
    <w:rsid w:val="006A6E3B"/>
    <w:rsid w:val="006A78A9"/>
    <w:rsid w:val="006C74B2"/>
    <w:rsid w:val="006D2619"/>
    <w:rsid w:val="006E7012"/>
    <w:rsid w:val="006F2484"/>
    <w:rsid w:val="006F366A"/>
    <w:rsid w:val="00702421"/>
    <w:rsid w:val="00705C96"/>
    <w:rsid w:val="00726261"/>
    <w:rsid w:val="00726381"/>
    <w:rsid w:val="00727EBF"/>
    <w:rsid w:val="007454F0"/>
    <w:rsid w:val="007717AE"/>
    <w:rsid w:val="00775A29"/>
    <w:rsid w:val="007768BA"/>
    <w:rsid w:val="00776E28"/>
    <w:rsid w:val="00784A33"/>
    <w:rsid w:val="007A0140"/>
    <w:rsid w:val="007A3750"/>
    <w:rsid w:val="007A5BFB"/>
    <w:rsid w:val="007B4707"/>
    <w:rsid w:val="007C396D"/>
    <w:rsid w:val="007C754D"/>
    <w:rsid w:val="007D374C"/>
    <w:rsid w:val="007D3C24"/>
    <w:rsid w:val="007D7FFC"/>
    <w:rsid w:val="007E186D"/>
    <w:rsid w:val="007E751D"/>
    <w:rsid w:val="007F01ED"/>
    <w:rsid w:val="007F3EF0"/>
    <w:rsid w:val="007F412C"/>
    <w:rsid w:val="007F4375"/>
    <w:rsid w:val="007F749E"/>
    <w:rsid w:val="008039D9"/>
    <w:rsid w:val="00813219"/>
    <w:rsid w:val="0081351E"/>
    <w:rsid w:val="00814412"/>
    <w:rsid w:val="008370C9"/>
    <w:rsid w:val="008370FC"/>
    <w:rsid w:val="008378EA"/>
    <w:rsid w:val="008466F0"/>
    <w:rsid w:val="00850CBB"/>
    <w:rsid w:val="0085351A"/>
    <w:rsid w:val="0087193B"/>
    <w:rsid w:val="00873BA5"/>
    <w:rsid w:val="0088487C"/>
    <w:rsid w:val="0088539A"/>
    <w:rsid w:val="0089458D"/>
    <w:rsid w:val="008A2434"/>
    <w:rsid w:val="008A31B4"/>
    <w:rsid w:val="008A5651"/>
    <w:rsid w:val="008B648D"/>
    <w:rsid w:val="008D0045"/>
    <w:rsid w:val="008F6350"/>
    <w:rsid w:val="008F6BDB"/>
    <w:rsid w:val="00901903"/>
    <w:rsid w:val="009144F0"/>
    <w:rsid w:val="009277D6"/>
    <w:rsid w:val="00931BF1"/>
    <w:rsid w:val="0093295A"/>
    <w:rsid w:val="009333AB"/>
    <w:rsid w:val="00941F74"/>
    <w:rsid w:val="00942004"/>
    <w:rsid w:val="00953011"/>
    <w:rsid w:val="00956593"/>
    <w:rsid w:val="00964C8A"/>
    <w:rsid w:val="00986137"/>
    <w:rsid w:val="009912C6"/>
    <w:rsid w:val="00994F42"/>
    <w:rsid w:val="009A17C9"/>
    <w:rsid w:val="009B513C"/>
    <w:rsid w:val="009C38A2"/>
    <w:rsid w:val="009C399A"/>
    <w:rsid w:val="009D0E04"/>
    <w:rsid w:val="009E4458"/>
    <w:rsid w:val="009E7455"/>
    <w:rsid w:val="009F404F"/>
    <w:rsid w:val="009F6886"/>
    <w:rsid w:val="00A10621"/>
    <w:rsid w:val="00A17583"/>
    <w:rsid w:val="00A17A65"/>
    <w:rsid w:val="00A25D6C"/>
    <w:rsid w:val="00A343C5"/>
    <w:rsid w:val="00A42952"/>
    <w:rsid w:val="00A440B6"/>
    <w:rsid w:val="00A46199"/>
    <w:rsid w:val="00A46A5A"/>
    <w:rsid w:val="00A4792B"/>
    <w:rsid w:val="00A47C1A"/>
    <w:rsid w:val="00A51BB4"/>
    <w:rsid w:val="00A5419B"/>
    <w:rsid w:val="00A67137"/>
    <w:rsid w:val="00A70E35"/>
    <w:rsid w:val="00A73C06"/>
    <w:rsid w:val="00A7477B"/>
    <w:rsid w:val="00A74D18"/>
    <w:rsid w:val="00A76096"/>
    <w:rsid w:val="00A84634"/>
    <w:rsid w:val="00A86891"/>
    <w:rsid w:val="00A91590"/>
    <w:rsid w:val="00AA008F"/>
    <w:rsid w:val="00AB3D90"/>
    <w:rsid w:val="00AB45E4"/>
    <w:rsid w:val="00AB4E69"/>
    <w:rsid w:val="00AB6AC5"/>
    <w:rsid w:val="00AC072F"/>
    <w:rsid w:val="00AC3CFC"/>
    <w:rsid w:val="00AC7824"/>
    <w:rsid w:val="00AD07F1"/>
    <w:rsid w:val="00AD095B"/>
    <w:rsid w:val="00AD4975"/>
    <w:rsid w:val="00AF2890"/>
    <w:rsid w:val="00AF5943"/>
    <w:rsid w:val="00AF7EBA"/>
    <w:rsid w:val="00B00557"/>
    <w:rsid w:val="00B01150"/>
    <w:rsid w:val="00B0265A"/>
    <w:rsid w:val="00B100FD"/>
    <w:rsid w:val="00B158EB"/>
    <w:rsid w:val="00B30A31"/>
    <w:rsid w:val="00B33364"/>
    <w:rsid w:val="00B33CB3"/>
    <w:rsid w:val="00B413CC"/>
    <w:rsid w:val="00B44FAC"/>
    <w:rsid w:val="00B47EDD"/>
    <w:rsid w:val="00B51CE3"/>
    <w:rsid w:val="00B52B15"/>
    <w:rsid w:val="00B554AE"/>
    <w:rsid w:val="00B555B1"/>
    <w:rsid w:val="00B62BDD"/>
    <w:rsid w:val="00B83D79"/>
    <w:rsid w:val="00B90CD7"/>
    <w:rsid w:val="00B95560"/>
    <w:rsid w:val="00BA5695"/>
    <w:rsid w:val="00BA5BD7"/>
    <w:rsid w:val="00BB241F"/>
    <w:rsid w:val="00BB3087"/>
    <w:rsid w:val="00BB5FF6"/>
    <w:rsid w:val="00BC0359"/>
    <w:rsid w:val="00BC2B61"/>
    <w:rsid w:val="00BC6347"/>
    <w:rsid w:val="00BD235E"/>
    <w:rsid w:val="00BD7E01"/>
    <w:rsid w:val="00BE6CBC"/>
    <w:rsid w:val="00BF153E"/>
    <w:rsid w:val="00BF7BCE"/>
    <w:rsid w:val="00C00A45"/>
    <w:rsid w:val="00C1239B"/>
    <w:rsid w:val="00C22DF2"/>
    <w:rsid w:val="00C41BB4"/>
    <w:rsid w:val="00C449EC"/>
    <w:rsid w:val="00C45E11"/>
    <w:rsid w:val="00C55759"/>
    <w:rsid w:val="00C56273"/>
    <w:rsid w:val="00C56F96"/>
    <w:rsid w:val="00C62755"/>
    <w:rsid w:val="00C674F8"/>
    <w:rsid w:val="00C71D70"/>
    <w:rsid w:val="00C7414A"/>
    <w:rsid w:val="00C76607"/>
    <w:rsid w:val="00C81A3F"/>
    <w:rsid w:val="00C82C76"/>
    <w:rsid w:val="00C862A8"/>
    <w:rsid w:val="00C869CF"/>
    <w:rsid w:val="00C96AD6"/>
    <w:rsid w:val="00CA3708"/>
    <w:rsid w:val="00CA6834"/>
    <w:rsid w:val="00CB2C50"/>
    <w:rsid w:val="00CB68BE"/>
    <w:rsid w:val="00CC4BA7"/>
    <w:rsid w:val="00CD10CB"/>
    <w:rsid w:val="00CD3E99"/>
    <w:rsid w:val="00CE2535"/>
    <w:rsid w:val="00CF0B76"/>
    <w:rsid w:val="00CF5D60"/>
    <w:rsid w:val="00D22E64"/>
    <w:rsid w:val="00D245CE"/>
    <w:rsid w:val="00D27888"/>
    <w:rsid w:val="00D32608"/>
    <w:rsid w:val="00D32743"/>
    <w:rsid w:val="00D33822"/>
    <w:rsid w:val="00D428DC"/>
    <w:rsid w:val="00D60E36"/>
    <w:rsid w:val="00D74DFA"/>
    <w:rsid w:val="00DA6240"/>
    <w:rsid w:val="00DA75C8"/>
    <w:rsid w:val="00DC0B5E"/>
    <w:rsid w:val="00DC5B4C"/>
    <w:rsid w:val="00DD5F4C"/>
    <w:rsid w:val="00DE6660"/>
    <w:rsid w:val="00DE73B3"/>
    <w:rsid w:val="00DF547B"/>
    <w:rsid w:val="00E04789"/>
    <w:rsid w:val="00E0720B"/>
    <w:rsid w:val="00E1042B"/>
    <w:rsid w:val="00E15E3B"/>
    <w:rsid w:val="00E201D1"/>
    <w:rsid w:val="00E20837"/>
    <w:rsid w:val="00E23737"/>
    <w:rsid w:val="00E278EA"/>
    <w:rsid w:val="00E3672C"/>
    <w:rsid w:val="00E3769B"/>
    <w:rsid w:val="00E42066"/>
    <w:rsid w:val="00E478ED"/>
    <w:rsid w:val="00E51257"/>
    <w:rsid w:val="00E62DBA"/>
    <w:rsid w:val="00E6545C"/>
    <w:rsid w:val="00E761A5"/>
    <w:rsid w:val="00E83F1E"/>
    <w:rsid w:val="00E87C88"/>
    <w:rsid w:val="00E9539D"/>
    <w:rsid w:val="00E95F66"/>
    <w:rsid w:val="00EA34C7"/>
    <w:rsid w:val="00EB0031"/>
    <w:rsid w:val="00EB2398"/>
    <w:rsid w:val="00EB2574"/>
    <w:rsid w:val="00EC20DC"/>
    <w:rsid w:val="00ED4551"/>
    <w:rsid w:val="00EF0023"/>
    <w:rsid w:val="00EF5B42"/>
    <w:rsid w:val="00EF5CBB"/>
    <w:rsid w:val="00EF5ED1"/>
    <w:rsid w:val="00F02FB3"/>
    <w:rsid w:val="00F0472F"/>
    <w:rsid w:val="00F07F0A"/>
    <w:rsid w:val="00F14119"/>
    <w:rsid w:val="00F43D65"/>
    <w:rsid w:val="00F43E05"/>
    <w:rsid w:val="00F44D98"/>
    <w:rsid w:val="00F456FE"/>
    <w:rsid w:val="00F518C0"/>
    <w:rsid w:val="00F65C4B"/>
    <w:rsid w:val="00F6651C"/>
    <w:rsid w:val="00F81AA1"/>
    <w:rsid w:val="00F81E68"/>
    <w:rsid w:val="00F826BA"/>
    <w:rsid w:val="00F83558"/>
    <w:rsid w:val="00F85FF2"/>
    <w:rsid w:val="00F95228"/>
    <w:rsid w:val="00FA23B9"/>
    <w:rsid w:val="00FA26C8"/>
    <w:rsid w:val="00FB68B7"/>
    <w:rsid w:val="00FC0613"/>
    <w:rsid w:val="00FD0015"/>
    <w:rsid w:val="00FD0E9C"/>
    <w:rsid w:val="00FE446A"/>
    <w:rsid w:val="00FF53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2F19"/>
  <w15:docId w15:val="{C07F7B56-8C0A-4EA0-A633-025014AD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9C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rsid w:val="00C869C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C869CF"/>
    <w:rPr>
      <w:rFonts w:ascii="Times New Roman" w:eastAsia="Times New Roman" w:hAnsi="Times New Roman" w:cs="Times New Roman"/>
      <w:sz w:val="24"/>
      <w:szCs w:val="24"/>
      <w:lang w:eastAsia="lv-LV"/>
    </w:rPr>
  </w:style>
  <w:style w:type="character" w:styleId="PageNumber">
    <w:name w:val="page number"/>
    <w:basedOn w:val="DefaultParagraphFont"/>
    <w:rsid w:val="00C869CF"/>
  </w:style>
  <w:style w:type="paragraph" w:styleId="Footer">
    <w:name w:val="footer"/>
    <w:basedOn w:val="Normal"/>
    <w:link w:val="FooterChar"/>
    <w:uiPriority w:val="99"/>
    <w:rsid w:val="00C869C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C869CF"/>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94F42"/>
    <w:rPr>
      <w:sz w:val="16"/>
      <w:szCs w:val="16"/>
    </w:rPr>
  </w:style>
  <w:style w:type="paragraph" w:styleId="CommentText">
    <w:name w:val="annotation text"/>
    <w:basedOn w:val="Normal"/>
    <w:link w:val="CommentTextChar"/>
    <w:uiPriority w:val="99"/>
    <w:semiHidden/>
    <w:unhideWhenUsed/>
    <w:rsid w:val="00994F42"/>
    <w:pPr>
      <w:spacing w:line="240" w:lineRule="auto"/>
    </w:pPr>
    <w:rPr>
      <w:sz w:val="20"/>
      <w:szCs w:val="20"/>
    </w:rPr>
  </w:style>
  <w:style w:type="character" w:customStyle="1" w:styleId="CommentTextChar">
    <w:name w:val="Comment Text Char"/>
    <w:basedOn w:val="DefaultParagraphFont"/>
    <w:link w:val="CommentText"/>
    <w:uiPriority w:val="99"/>
    <w:semiHidden/>
    <w:rsid w:val="00994F42"/>
    <w:rPr>
      <w:sz w:val="20"/>
      <w:szCs w:val="20"/>
    </w:rPr>
  </w:style>
  <w:style w:type="paragraph" w:styleId="BalloonText">
    <w:name w:val="Balloon Text"/>
    <w:basedOn w:val="Normal"/>
    <w:link w:val="BalloonTextChar"/>
    <w:uiPriority w:val="99"/>
    <w:semiHidden/>
    <w:unhideWhenUsed/>
    <w:rsid w:val="00994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0E35"/>
    <w:rPr>
      <w:b/>
      <w:bCs/>
    </w:rPr>
  </w:style>
  <w:style w:type="character" w:customStyle="1" w:styleId="CommentSubjectChar">
    <w:name w:val="Comment Subject Char"/>
    <w:basedOn w:val="CommentTextChar"/>
    <w:link w:val="CommentSubject"/>
    <w:uiPriority w:val="99"/>
    <w:semiHidden/>
    <w:rsid w:val="00A70E35"/>
    <w:rPr>
      <w:b/>
      <w:bCs/>
      <w:sz w:val="20"/>
      <w:szCs w:val="20"/>
    </w:rPr>
  </w:style>
  <w:style w:type="character" w:styleId="Hyperlink">
    <w:name w:val="Hyperlink"/>
    <w:basedOn w:val="DefaultParagraphFont"/>
    <w:uiPriority w:val="99"/>
    <w:unhideWhenUsed/>
    <w:rsid w:val="00E04789"/>
    <w:rPr>
      <w:color w:val="0563C1" w:themeColor="hyperlink"/>
      <w:u w:val="single"/>
    </w:rPr>
  </w:style>
  <w:style w:type="paragraph" w:styleId="NormalWeb">
    <w:name w:val="Normal (Web)"/>
    <w:aliases w:val="sākums"/>
    <w:basedOn w:val="Normal"/>
    <w:link w:val="NormalWebChar"/>
    <w:uiPriority w:val="99"/>
    <w:unhideWhenUsed/>
    <w:rsid w:val="002959CA"/>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NormalWebChar">
    <w:name w:val="Normal (Web) Char"/>
    <w:aliases w:val="sākums Char"/>
    <w:link w:val="NormalWeb"/>
    <w:uiPriority w:val="99"/>
    <w:locked/>
    <w:rsid w:val="002959CA"/>
    <w:rPr>
      <w:rFonts w:ascii="Times New Roman" w:eastAsia="Calibri"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99"/>
    <w:qFormat/>
    <w:rsid w:val="004C30E4"/>
    <w:pPr>
      <w:ind w:left="720"/>
      <w:contextualSpacing/>
    </w:pPr>
  </w:style>
  <w:style w:type="paragraph" w:customStyle="1" w:styleId="tv213">
    <w:name w:val="tv213"/>
    <w:basedOn w:val="Normal"/>
    <w:rsid w:val="008370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F6350"/>
    <w:rPr>
      <w:b/>
      <w:bCs/>
    </w:rPr>
  </w:style>
  <w:style w:type="character" w:customStyle="1" w:styleId="ListParagraphChar">
    <w:name w:val="List Paragraph Char"/>
    <w:aliases w:val="2 Char,Akapit z listą BS Char,H&amp;P List Paragraph Char,Strip Char"/>
    <w:link w:val="ListParagraph"/>
    <w:uiPriority w:val="99"/>
    <w:locked/>
    <w:rsid w:val="00D32608"/>
  </w:style>
  <w:style w:type="paragraph" w:customStyle="1" w:styleId="naisf">
    <w:name w:val="naisf"/>
    <w:basedOn w:val="Normal"/>
    <w:link w:val="naisfChar"/>
    <w:uiPriority w:val="99"/>
    <w:rsid w:val="00CE2535"/>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naisfChar">
    <w:name w:val="naisf Char"/>
    <w:link w:val="naisf"/>
    <w:uiPriority w:val="99"/>
    <w:locked/>
    <w:rsid w:val="00CE2535"/>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08797">
      <w:bodyDiv w:val="1"/>
      <w:marLeft w:val="0"/>
      <w:marRight w:val="0"/>
      <w:marTop w:val="0"/>
      <w:marBottom w:val="0"/>
      <w:divBdr>
        <w:top w:val="none" w:sz="0" w:space="0" w:color="auto"/>
        <w:left w:val="none" w:sz="0" w:space="0" w:color="auto"/>
        <w:bottom w:val="none" w:sz="0" w:space="0" w:color="auto"/>
        <w:right w:val="none" w:sz="0" w:space="0" w:color="auto"/>
      </w:divBdr>
    </w:div>
    <w:div w:id="1712268327">
      <w:bodyDiv w:val="1"/>
      <w:marLeft w:val="0"/>
      <w:marRight w:val="0"/>
      <w:marTop w:val="0"/>
      <w:marBottom w:val="0"/>
      <w:divBdr>
        <w:top w:val="none" w:sz="0" w:space="0" w:color="auto"/>
        <w:left w:val="none" w:sz="0" w:space="0" w:color="auto"/>
        <w:bottom w:val="none" w:sz="0" w:space="0" w:color="auto"/>
        <w:right w:val="none" w:sz="0" w:space="0" w:color="auto"/>
      </w:divBdr>
    </w:div>
    <w:div w:id="186463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enta-kittele@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20271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98DBCFFD63498EA872A8199B719CCE"/>
        <w:category>
          <w:name w:val="General"/>
          <w:gallery w:val="placeholder"/>
        </w:category>
        <w:types>
          <w:type w:val="bbPlcHdr"/>
        </w:types>
        <w:behaviors>
          <w:behavior w:val="content"/>
        </w:behaviors>
        <w:guid w:val="{51F45A7C-1379-4981-9567-145307594165}"/>
      </w:docPartPr>
      <w:docPartBody>
        <w:p w:rsidR="0071602E" w:rsidRPr="00894C55" w:rsidRDefault="0071602E" w:rsidP="00FF765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5909F6" w:rsidRDefault="0071602E" w:rsidP="0071602E">
          <w:pPr>
            <w:pStyle w:val="3398DBCFFD63498EA872A8199B719CC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2E"/>
    <w:rsid w:val="00006DED"/>
    <w:rsid w:val="000B3164"/>
    <w:rsid w:val="00120D50"/>
    <w:rsid w:val="001D5FAD"/>
    <w:rsid w:val="001D7FA9"/>
    <w:rsid w:val="00273A34"/>
    <w:rsid w:val="00294F03"/>
    <w:rsid w:val="002F7344"/>
    <w:rsid w:val="00367E6D"/>
    <w:rsid w:val="003E1DAD"/>
    <w:rsid w:val="003F7096"/>
    <w:rsid w:val="0045265C"/>
    <w:rsid w:val="004708FE"/>
    <w:rsid w:val="004F2D1F"/>
    <w:rsid w:val="00557609"/>
    <w:rsid w:val="005909F6"/>
    <w:rsid w:val="005D42D8"/>
    <w:rsid w:val="006565B3"/>
    <w:rsid w:val="006B5776"/>
    <w:rsid w:val="006C1D61"/>
    <w:rsid w:val="0071602E"/>
    <w:rsid w:val="007D033C"/>
    <w:rsid w:val="00862CC9"/>
    <w:rsid w:val="00876D76"/>
    <w:rsid w:val="008C103B"/>
    <w:rsid w:val="008C16B3"/>
    <w:rsid w:val="008E6CAC"/>
    <w:rsid w:val="008F309C"/>
    <w:rsid w:val="00921156"/>
    <w:rsid w:val="00A62845"/>
    <w:rsid w:val="00AA5F8F"/>
    <w:rsid w:val="00AD3976"/>
    <w:rsid w:val="00B5253E"/>
    <w:rsid w:val="00BC58A6"/>
    <w:rsid w:val="00C25E6E"/>
    <w:rsid w:val="00C50484"/>
    <w:rsid w:val="00C7703B"/>
    <w:rsid w:val="00D01673"/>
    <w:rsid w:val="00DA5FBF"/>
    <w:rsid w:val="00DF2464"/>
    <w:rsid w:val="00E0541C"/>
    <w:rsid w:val="00E46BDA"/>
    <w:rsid w:val="00E64765"/>
    <w:rsid w:val="00E66B17"/>
    <w:rsid w:val="00E91E24"/>
    <w:rsid w:val="00F6331A"/>
    <w:rsid w:val="00FC5778"/>
    <w:rsid w:val="00FF7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8DBCFFD63498EA872A8199B719CCE">
    <w:name w:val="3398DBCFFD63498EA872A8199B719CCE"/>
    <w:rsid w:val="00716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8924</Words>
  <Characters>5087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34</cp:revision>
  <cp:lastPrinted>2017-11-29T07:26:00Z</cp:lastPrinted>
  <dcterms:created xsi:type="dcterms:W3CDTF">2017-11-21T07:53:00Z</dcterms:created>
  <dcterms:modified xsi:type="dcterms:W3CDTF">2017-11-29T12:37:00Z</dcterms:modified>
</cp:coreProperties>
</file>