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58" w:rsidRPr="006E3EE2" w:rsidRDefault="00786758" w:rsidP="00786758">
      <w:pPr>
        <w:spacing w:after="0" w:line="240" w:lineRule="auto"/>
        <w:jc w:val="right"/>
        <w:outlineLvl w:val="0"/>
        <w:rPr>
          <w:rFonts w:ascii="Times New Roman" w:eastAsia="Times New Roman" w:hAnsi="Times New Roman"/>
          <w:i/>
          <w:sz w:val="24"/>
          <w:szCs w:val="24"/>
        </w:rPr>
      </w:pPr>
      <w:bookmarkStart w:id="0" w:name="_GoBack"/>
      <w:bookmarkEnd w:id="0"/>
      <w:r w:rsidRPr="006E3EE2">
        <w:rPr>
          <w:rFonts w:ascii="Times New Roman" w:eastAsia="Times New Roman" w:hAnsi="Times New Roman"/>
          <w:i/>
          <w:sz w:val="24"/>
          <w:szCs w:val="24"/>
        </w:rPr>
        <w:t>Likumprojekts</w:t>
      </w:r>
    </w:p>
    <w:p w:rsidR="00786758" w:rsidRPr="006E3EE2" w:rsidRDefault="00786758" w:rsidP="00786758">
      <w:pPr>
        <w:spacing w:after="0" w:line="240" w:lineRule="auto"/>
        <w:jc w:val="center"/>
        <w:outlineLvl w:val="0"/>
        <w:rPr>
          <w:rFonts w:ascii="Times New Roman" w:eastAsia="Times New Roman" w:hAnsi="Times New Roman"/>
          <w:b/>
          <w:sz w:val="24"/>
          <w:szCs w:val="24"/>
        </w:rPr>
      </w:pPr>
    </w:p>
    <w:p w:rsidR="00786758" w:rsidRPr="006E3EE2" w:rsidRDefault="00786758" w:rsidP="00786758">
      <w:pPr>
        <w:spacing w:after="0" w:line="240" w:lineRule="auto"/>
        <w:jc w:val="center"/>
        <w:outlineLvl w:val="0"/>
        <w:rPr>
          <w:rFonts w:ascii="Times New Roman" w:eastAsia="Times New Roman" w:hAnsi="Times New Roman"/>
          <w:b/>
          <w:sz w:val="24"/>
          <w:szCs w:val="24"/>
        </w:rPr>
      </w:pPr>
      <w:r w:rsidRPr="006E3EE2">
        <w:rPr>
          <w:rFonts w:ascii="Times New Roman" w:eastAsia="Times New Roman" w:hAnsi="Times New Roman"/>
          <w:b/>
          <w:sz w:val="24"/>
          <w:szCs w:val="24"/>
        </w:rPr>
        <w:t>Grozījumi likumā „Par aviāciju”</w:t>
      </w:r>
    </w:p>
    <w:p w:rsidR="00786758" w:rsidRPr="006E3EE2" w:rsidRDefault="00786758" w:rsidP="00786758">
      <w:pPr>
        <w:spacing w:after="0" w:line="240" w:lineRule="auto"/>
        <w:ind w:firstLine="720"/>
        <w:jc w:val="center"/>
        <w:rPr>
          <w:rFonts w:ascii="Times New Roman" w:eastAsia="Times New Roman" w:hAnsi="Times New Roman"/>
          <w:sz w:val="24"/>
          <w:szCs w:val="24"/>
        </w:rPr>
      </w:pPr>
    </w:p>
    <w:p w:rsidR="00786758" w:rsidRPr="006E3EE2" w:rsidRDefault="00786758" w:rsidP="00786758">
      <w:pPr>
        <w:spacing w:after="0" w:line="240" w:lineRule="auto"/>
        <w:ind w:firstLine="720"/>
        <w:jc w:val="both"/>
        <w:rPr>
          <w:rFonts w:ascii="Times New Roman" w:eastAsia="Times New Roman" w:hAnsi="Times New Roman"/>
          <w:sz w:val="24"/>
          <w:szCs w:val="24"/>
        </w:rPr>
      </w:pPr>
      <w:r w:rsidRPr="006E3EE2">
        <w:rPr>
          <w:rFonts w:ascii="Times New Roman" w:eastAsia="Times New Roman" w:hAnsi="Times New Roman"/>
          <w:sz w:val="24"/>
          <w:szCs w:val="24"/>
        </w:rPr>
        <w:t>Izdarīt likumā „Par aviāciju” (Latvijas Republikas Saeimas un Ministru Kabineta Ziņotājs, 1994, 22.nr.; 1997, 13., 23.nr.; 1998, 15., 23.nr.; 1999, 23.nr.; 2002, 12.nr.; 2003, 15.nr.; 2004, 7., 10., 20.nr.; 2005, 10., 15.nr.; 2006, 1., 12., 24.nr.; 2007, 10., 14.nr.; 2008, 9.nr.; 2009, 6., 17.nr.; Latvijas Vēstnesis, 2009, 196.nr.; 2010, 166.nr.; 2011, 99.nr.; 2013, 69.nr.; 2014, 70, 204.nr.; 2016, 123.nr.) šādus grozījumus:</w:t>
      </w:r>
    </w:p>
    <w:p w:rsidR="00786758" w:rsidRPr="006E3EE2" w:rsidRDefault="00786758" w:rsidP="00786758">
      <w:pPr>
        <w:spacing w:after="0" w:line="240" w:lineRule="auto"/>
        <w:ind w:firstLine="720"/>
        <w:jc w:val="both"/>
        <w:rPr>
          <w:rFonts w:ascii="Times New Roman" w:eastAsia="Times New Roman" w:hAnsi="Times New Roman"/>
          <w:sz w:val="24"/>
          <w:szCs w:val="24"/>
        </w:rPr>
      </w:pPr>
    </w:p>
    <w:p w:rsidR="00411ACD" w:rsidRPr="006E3EE2" w:rsidRDefault="00411ACD" w:rsidP="00786758">
      <w:pPr>
        <w:pStyle w:val="ListParagraph"/>
        <w:numPr>
          <w:ilvl w:val="0"/>
          <w:numId w:val="1"/>
        </w:numPr>
        <w:spacing w:after="0" w:line="240" w:lineRule="auto"/>
        <w:jc w:val="both"/>
        <w:rPr>
          <w:rFonts w:ascii="Times New Roman" w:eastAsia="Times New Roman" w:hAnsi="Times New Roman"/>
          <w:sz w:val="24"/>
          <w:szCs w:val="24"/>
        </w:rPr>
      </w:pPr>
      <w:r w:rsidRPr="006E3EE2">
        <w:rPr>
          <w:rFonts w:ascii="Times New Roman" w:eastAsia="Times New Roman" w:hAnsi="Times New Roman"/>
          <w:sz w:val="24"/>
          <w:szCs w:val="24"/>
        </w:rPr>
        <w:t>6.pantā:</w:t>
      </w:r>
    </w:p>
    <w:p w:rsidR="00411ACD" w:rsidRPr="006E3EE2" w:rsidRDefault="00411ACD" w:rsidP="00411ACD">
      <w:pPr>
        <w:pStyle w:val="ListParagraph"/>
        <w:spacing w:after="0" w:line="240" w:lineRule="auto"/>
        <w:ind w:left="1080"/>
        <w:jc w:val="both"/>
        <w:rPr>
          <w:rFonts w:ascii="Times New Roman" w:eastAsia="Times New Roman" w:hAnsi="Times New Roman"/>
          <w:sz w:val="24"/>
          <w:szCs w:val="24"/>
        </w:rPr>
      </w:pPr>
    </w:p>
    <w:p w:rsidR="00411ACD" w:rsidRPr="006E3EE2" w:rsidRDefault="00411ACD" w:rsidP="00411ACD">
      <w:pPr>
        <w:spacing w:after="0" w:line="240" w:lineRule="auto"/>
        <w:ind w:firstLine="720"/>
        <w:jc w:val="both"/>
        <w:rPr>
          <w:rFonts w:ascii="Times New Roman" w:eastAsia="Times New Roman" w:hAnsi="Times New Roman"/>
          <w:sz w:val="24"/>
          <w:szCs w:val="24"/>
        </w:rPr>
      </w:pPr>
      <w:r w:rsidRPr="006E3EE2">
        <w:rPr>
          <w:rFonts w:ascii="Times New Roman" w:eastAsia="Times New Roman" w:hAnsi="Times New Roman"/>
          <w:sz w:val="24"/>
          <w:szCs w:val="24"/>
        </w:rPr>
        <w:t>izteikt otrās daļas 4.punktu šādā redakcijā:</w:t>
      </w:r>
    </w:p>
    <w:p w:rsidR="00411ACD" w:rsidRPr="006E3EE2" w:rsidRDefault="00411ACD" w:rsidP="00411ACD">
      <w:pPr>
        <w:spacing w:after="0" w:line="240" w:lineRule="auto"/>
        <w:ind w:firstLine="720"/>
        <w:jc w:val="both"/>
        <w:rPr>
          <w:rFonts w:ascii="Times New Roman" w:eastAsia="Times New Roman" w:hAnsi="Times New Roman"/>
          <w:sz w:val="24"/>
          <w:szCs w:val="24"/>
        </w:rPr>
      </w:pPr>
      <w:r w:rsidRPr="006E3EE2">
        <w:rPr>
          <w:rFonts w:ascii="Times New Roman" w:eastAsia="Times New Roman" w:hAnsi="Times New Roman"/>
          <w:sz w:val="24"/>
          <w:szCs w:val="24"/>
        </w:rPr>
        <w:t>“</w:t>
      </w:r>
      <w:r w:rsidR="003A0306" w:rsidRPr="006E3EE2">
        <w:rPr>
          <w:rFonts w:ascii="Times New Roman" w:eastAsia="Times New Roman" w:hAnsi="Times New Roman"/>
          <w:sz w:val="24"/>
          <w:szCs w:val="24"/>
        </w:rPr>
        <w:t xml:space="preserve">4) </w:t>
      </w:r>
      <w:r w:rsidRPr="006E3EE2">
        <w:rPr>
          <w:rFonts w:ascii="Times New Roman" w:eastAsia="Times New Roman" w:hAnsi="Times New Roman"/>
          <w:sz w:val="24"/>
          <w:szCs w:val="24"/>
        </w:rPr>
        <w:t>veic administratīvo pārkāpum</w:t>
      </w:r>
      <w:r w:rsidR="00966E2B" w:rsidRPr="006E3EE2">
        <w:rPr>
          <w:rFonts w:ascii="Times New Roman" w:eastAsia="Times New Roman" w:hAnsi="Times New Roman"/>
          <w:sz w:val="24"/>
          <w:szCs w:val="24"/>
        </w:rPr>
        <w:t>u</w:t>
      </w:r>
      <w:r w:rsidRPr="006E3EE2">
        <w:rPr>
          <w:rFonts w:ascii="Times New Roman" w:eastAsia="Times New Roman" w:hAnsi="Times New Roman"/>
          <w:sz w:val="24"/>
          <w:szCs w:val="24"/>
        </w:rPr>
        <w:t xml:space="preserve"> procesu par pārkāpumiem civilās aviācijas jomā;”</w:t>
      </w:r>
    </w:p>
    <w:p w:rsidR="00411ACD" w:rsidRPr="006E3EE2" w:rsidRDefault="00411ACD" w:rsidP="00411ACD">
      <w:pPr>
        <w:pStyle w:val="ListParagraph"/>
        <w:spacing w:after="0" w:line="240" w:lineRule="auto"/>
        <w:ind w:left="1080"/>
        <w:jc w:val="both"/>
        <w:rPr>
          <w:rFonts w:ascii="Times New Roman" w:eastAsia="Times New Roman" w:hAnsi="Times New Roman"/>
          <w:sz w:val="24"/>
          <w:szCs w:val="24"/>
        </w:rPr>
      </w:pPr>
    </w:p>
    <w:p w:rsidR="00411ACD" w:rsidRPr="006E3EE2" w:rsidRDefault="00411ACD" w:rsidP="00411ACD">
      <w:pPr>
        <w:spacing w:after="0" w:line="240" w:lineRule="auto"/>
        <w:ind w:firstLine="720"/>
        <w:jc w:val="both"/>
        <w:rPr>
          <w:rFonts w:ascii="Times New Roman" w:eastAsia="Times New Roman" w:hAnsi="Times New Roman"/>
          <w:sz w:val="24"/>
          <w:szCs w:val="24"/>
        </w:rPr>
      </w:pPr>
      <w:r w:rsidRPr="006E3EE2">
        <w:rPr>
          <w:rFonts w:ascii="Times New Roman" w:eastAsia="Times New Roman" w:hAnsi="Times New Roman"/>
          <w:sz w:val="24"/>
          <w:szCs w:val="24"/>
        </w:rPr>
        <w:t xml:space="preserve">izteikt </w:t>
      </w:r>
      <w:r w:rsidR="00966E2B" w:rsidRPr="006E3EE2">
        <w:rPr>
          <w:rFonts w:ascii="Times New Roman" w:eastAsia="Times New Roman" w:hAnsi="Times New Roman"/>
          <w:sz w:val="24"/>
          <w:szCs w:val="24"/>
        </w:rPr>
        <w:t>septītā</w:t>
      </w:r>
      <w:r w:rsidR="005E1259" w:rsidRPr="006E3EE2">
        <w:rPr>
          <w:rFonts w:ascii="Times New Roman" w:eastAsia="Times New Roman" w:hAnsi="Times New Roman"/>
          <w:sz w:val="24"/>
          <w:szCs w:val="24"/>
        </w:rPr>
        <w:t>s</w:t>
      </w:r>
      <w:r w:rsidR="00966E2B" w:rsidRPr="006E3EE2">
        <w:rPr>
          <w:rFonts w:ascii="Times New Roman" w:eastAsia="Times New Roman" w:hAnsi="Times New Roman"/>
          <w:sz w:val="24"/>
          <w:szCs w:val="24"/>
        </w:rPr>
        <w:t xml:space="preserve"> </w:t>
      </w:r>
      <w:r w:rsidRPr="006E3EE2">
        <w:rPr>
          <w:rFonts w:ascii="Times New Roman" w:eastAsia="Times New Roman" w:hAnsi="Times New Roman"/>
          <w:sz w:val="24"/>
          <w:szCs w:val="24"/>
        </w:rPr>
        <w:t>daļas 2.punktu šādā redakcijā:</w:t>
      </w:r>
    </w:p>
    <w:p w:rsidR="00411ACD" w:rsidRPr="006E3EE2" w:rsidRDefault="00411ACD" w:rsidP="00411ACD">
      <w:pPr>
        <w:spacing w:after="0" w:line="240" w:lineRule="auto"/>
        <w:ind w:firstLine="720"/>
        <w:jc w:val="both"/>
        <w:rPr>
          <w:rFonts w:ascii="Times New Roman" w:eastAsia="Times New Roman" w:hAnsi="Times New Roman"/>
          <w:sz w:val="24"/>
          <w:szCs w:val="24"/>
        </w:rPr>
      </w:pPr>
      <w:r w:rsidRPr="006E3EE2">
        <w:rPr>
          <w:rFonts w:ascii="Times New Roman" w:eastAsia="Times New Roman" w:hAnsi="Times New Roman"/>
          <w:sz w:val="24"/>
          <w:szCs w:val="24"/>
        </w:rPr>
        <w:t>“</w:t>
      </w:r>
      <w:r w:rsidR="003A0306" w:rsidRPr="006E3EE2">
        <w:rPr>
          <w:rFonts w:ascii="Times New Roman" w:eastAsia="Times New Roman" w:hAnsi="Times New Roman"/>
          <w:sz w:val="24"/>
          <w:szCs w:val="24"/>
        </w:rPr>
        <w:t xml:space="preserve">2) </w:t>
      </w:r>
      <w:r w:rsidRPr="006E3EE2">
        <w:rPr>
          <w:rFonts w:ascii="Times New Roman" w:eastAsia="Times New Roman" w:hAnsi="Times New Roman"/>
          <w:sz w:val="24"/>
          <w:szCs w:val="24"/>
        </w:rPr>
        <w:t>veic administratīvo pārkāpumu procesu savas kompetences ietvaros par pārkāpumiem civilās aviācijas jomā”.</w:t>
      </w:r>
    </w:p>
    <w:p w:rsidR="00411ACD" w:rsidRPr="006E3EE2" w:rsidRDefault="00411ACD" w:rsidP="00411ACD">
      <w:pPr>
        <w:spacing w:after="0" w:line="240" w:lineRule="auto"/>
        <w:ind w:firstLine="720"/>
        <w:jc w:val="both"/>
        <w:rPr>
          <w:rFonts w:ascii="Times New Roman" w:eastAsia="Times New Roman" w:hAnsi="Times New Roman"/>
          <w:sz w:val="24"/>
          <w:szCs w:val="24"/>
        </w:rPr>
      </w:pPr>
    </w:p>
    <w:p w:rsidR="00427A13" w:rsidRPr="006E3EE2" w:rsidRDefault="00427A13" w:rsidP="00411ACD">
      <w:pPr>
        <w:spacing w:after="0" w:line="240" w:lineRule="auto"/>
        <w:ind w:firstLine="720"/>
        <w:jc w:val="both"/>
        <w:rPr>
          <w:rFonts w:ascii="Times New Roman" w:eastAsia="Times New Roman" w:hAnsi="Times New Roman"/>
          <w:sz w:val="24"/>
          <w:szCs w:val="24"/>
        </w:rPr>
      </w:pPr>
    </w:p>
    <w:p w:rsidR="00786758" w:rsidRPr="006E3EE2" w:rsidRDefault="00786758" w:rsidP="00786758">
      <w:pPr>
        <w:pStyle w:val="ListParagraph"/>
        <w:numPr>
          <w:ilvl w:val="0"/>
          <w:numId w:val="1"/>
        </w:numPr>
        <w:spacing w:after="0" w:line="240" w:lineRule="auto"/>
        <w:jc w:val="both"/>
        <w:rPr>
          <w:rFonts w:ascii="Times New Roman" w:eastAsia="Times New Roman" w:hAnsi="Times New Roman"/>
          <w:sz w:val="24"/>
          <w:szCs w:val="24"/>
        </w:rPr>
      </w:pPr>
      <w:r w:rsidRPr="006E3EE2">
        <w:rPr>
          <w:rFonts w:ascii="Times New Roman" w:eastAsia="Times New Roman" w:hAnsi="Times New Roman"/>
          <w:sz w:val="24"/>
          <w:szCs w:val="24"/>
        </w:rPr>
        <w:t>Izteikt 6.</w:t>
      </w:r>
      <w:r w:rsidRPr="006E3EE2">
        <w:rPr>
          <w:rFonts w:ascii="Times New Roman" w:eastAsia="Times New Roman" w:hAnsi="Times New Roman"/>
          <w:sz w:val="24"/>
          <w:szCs w:val="24"/>
          <w:vertAlign w:val="superscript"/>
        </w:rPr>
        <w:t>2</w:t>
      </w:r>
      <w:r w:rsidRPr="006E3EE2">
        <w:rPr>
          <w:rFonts w:ascii="Times New Roman" w:eastAsia="Times New Roman" w:hAnsi="Times New Roman"/>
          <w:sz w:val="24"/>
          <w:szCs w:val="24"/>
        </w:rPr>
        <w:t xml:space="preserve"> panta pirmās daļas 3.punktu šādā redakcijā:</w:t>
      </w:r>
    </w:p>
    <w:p w:rsidR="00786758" w:rsidRPr="006E3EE2" w:rsidRDefault="00786758" w:rsidP="00786758">
      <w:pPr>
        <w:spacing w:after="0" w:line="240" w:lineRule="auto"/>
        <w:ind w:firstLine="720"/>
        <w:jc w:val="both"/>
        <w:rPr>
          <w:rFonts w:ascii="Times New Roman" w:eastAsia="Times New Roman" w:hAnsi="Times New Roman"/>
          <w:sz w:val="24"/>
          <w:szCs w:val="24"/>
        </w:rPr>
      </w:pPr>
      <w:r w:rsidRPr="006E3EE2">
        <w:rPr>
          <w:rFonts w:ascii="Times New Roman" w:eastAsia="Times New Roman" w:hAnsi="Times New Roman"/>
          <w:sz w:val="24"/>
          <w:szCs w:val="24"/>
        </w:rPr>
        <w:t>„3) </w:t>
      </w:r>
      <w:r w:rsidR="00E21FB4" w:rsidRPr="006E3EE2">
        <w:rPr>
          <w:rFonts w:ascii="Times New Roman" w:eastAsia="Times New Roman" w:hAnsi="Times New Roman"/>
          <w:sz w:val="24"/>
          <w:szCs w:val="24"/>
        </w:rPr>
        <w:t>veikt</w:t>
      </w:r>
      <w:r w:rsidRPr="006E3EE2">
        <w:rPr>
          <w:rFonts w:ascii="Times New Roman" w:eastAsia="Times New Roman" w:hAnsi="Times New Roman"/>
          <w:sz w:val="24"/>
          <w:szCs w:val="24"/>
        </w:rPr>
        <w:t xml:space="preserve"> </w:t>
      </w:r>
      <w:r w:rsidR="00E21FB4" w:rsidRPr="006E3EE2">
        <w:rPr>
          <w:rFonts w:ascii="Times New Roman" w:eastAsia="Times New Roman" w:hAnsi="Times New Roman"/>
          <w:sz w:val="24"/>
          <w:szCs w:val="24"/>
        </w:rPr>
        <w:t>a</w:t>
      </w:r>
      <w:r w:rsidRPr="006E3EE2">
        <w:rPr>
          <w:rFonts w:ascii="Times New Roman" w:eastAsia="Times New Roman" w:hAnsi="Times New Roman"/>
          <w:sz w:val="24"/>
          <w:szCs w:val="24"/>
        </w:rPr>
        <w:t>dministratīvo pārkāpumu proces</w:t>
      </w:r>
      <w:r w:rsidR="00966E2B" w:rsidRPr="006E3EE2">
        <w:rPr>
          <w:rFonts w:ascii="Times New Roman" w:eastAsia="Times New Roman" w:hAnsi="Times New Roman"/>
          <w:sz w:val="24"/>
          <w:szCs w:val="24"/>
        </w:rPr>
        <w:t>u</w:t>
      </w:r>
      <w:r w:rsidRPr="006E3EE2">
        <w:rPr>
          <w:rFonts w:ascii="Times New Roman" w:eastAsia="Times New Roman" w:hAnsi="Times New Roman"/>
          <w:sz w:val="24"/>
          <w:szCs w:val="24"/>
        </w:rPr>
        <w:t xml:space="preserve"> un savas kompetences ietvaros pieņemt lēmumu par tiesiskā pienākuma uzlikšanu;”.</w:t>
      </w:r>
    </w:p>
    <w:p w:rsidR="001E361E" w:rsidRPr="006E3EE2" w:rsidRDefault="001E361E" w:rsidP="00786758">
      <w:pPr>
        <w:spacing w:after="0" w:line="240" w:lineRule="auto"/>
        <w:ind w:firstLine="720"/>
        <w:jc w:val="both"/>
        <w:rPr>
          <w:rFonts w:ascii="Times New Roman" w:eastAsia="Times New Roman" w:hAnsi="Times New Roman"/>
          <w:sz w:val="24"/>
          <w:szCs w:val="24"/>
        </w:rPr>
      </w:pPr>
    </w:p>
    <w:p w:rsidR="001E361E" w:rsidRPr="006E3EE2" w:rsidRDefault="001E361E" w:rsidP="00786758">
      <w:pPr>
        <w:spacing w:after="0" w:line="240" w:lineRule="auto"/>
        <w:ind w:firstLine="720"/>
        <w:jc w:val="both"/>
        <w:rPr>
          <w:rFonts w:ascii="Times New Roman" w:eastAsia="Times New Roman" w:hAnsi="Times New Roman"/>
          <w:sz w:val="24"/>
          <w:szCs w:val="24"/>
        </w:rPr>
      </w:pPr>
      <w:r w:rsidRPr="006E3EE2">
        <w:rPr>
          <w:rFonts w:ascii="Times New Roman" w:eastAsia="Times New Roman" w:hAnsi="Times New Roman"/>
          <w:sz w:val="24"/>
          <w:szCs w:val="24"/>
        </w:rPr>
        <w:t>3. Aizstāt 41.panta nosaukumā un otrajā daļā vārdu “būvniecības” (attiecīgā locījumā) ar vārdu “būvēšanas” (attiecīgā locījumā).</w:t>
      </w:r>
    </w:p>
    <w:p w:rsidR="001E361E" w:rsidRPr="006E3EE2" w:rsidRDefault="001E361E" w:rsidP="00786758">
      <w:pPr>
        <w:spacing w:after="0" w:line="240" w:lineRule="auto"/>
        <w:ind w:firstLine="720"/>
        <w:jc w:val="both"/>
        <w:rPr>
          <w:rFonts w:ascii="Times New Roman" w:eastAsia="Times New Roman" w:hAnsi="Times New Roman"/>
          <w:sz w:val="24"/>
          <w:szCs w:val="24"/>
        </w:rPr>
      </w:pPr>
    </w:p>
    <w:p w:rsidR="001E361E" w:rsidRPr="006E3EE2" w:rsidRDefault="001E361E" w:rsidP="00786758">
      <w:pPr>
        <w:spacing w:after="0" w:line="240" w:lineRule="auto"/>
        <w:ind w:firstLine="720"/>
        <w:jc w:val="both"/>
        <w:rPr>
          <w:rFonts w:ascii="Times New Roman" w:eastAsia="Times New Roman" w:hAnsi="Times New Roman"/>
          <w:sz w:val="24"/>
          <w:szCs w:val="24"/>
        </w:rPr>
      </w:pPr>
      <w:r w:rsidRPr="006E3EE2">
        <w:rPr>
          <w:rFonts w:ascii="Times New Roman" w:eastAsia="Times New Roman" w:hAnsi="Times New Roman"/>
          <w:sz w:val="24"/>
          <w:szCs w:val="24"/>
        </w:rPr>
        <w:t xml:space="preserve">4. Aizstāt </w:t>
      </w:r>
      <w:r w:rsidR="009F54FC" w:rsidRPr="006E3EE2">
        <w:rPr>
          <w:rFonts w:ascii="Times New Roman" w:eastAsia="Times New Roman" w:hAnsi="Times New Roman"/>
          <w:sz w:val="24"/>
          <w:szCs w:val="24"/>
        </w:rPr>
        <w:t>113.</w:t>
      </w:r>
      <w:r w:rsidR="009F54FC" w:rsidRPr="006E3EE2">
        <w:rPr>
          <w:rFonts w:ascii="Times New Roman" w:eastAsia="Times New Roman" w:hAnsi="Times New Roman"/>
          <w:sz w:val="24"/>
          <w:szCs w:val="24"/>
          <w:vertAlign w:val="superscript"/>
        </w:rPr>
        <w:t>2</w:t>
      </w:r>
      <w:r w:rsidR="009F54FC" w:rsidRPr="006E3EE2">
        <w:rPr>
          <w:rFonts w:ascii="Times New Roman" w:eastAsia="Times New Roman" w:hAnsi="Times New Roman"/>
          <w:sz w:val="24"/>
          <w:szCs w:val="24"/>
        </w:rPr>
        <w:t xml:space="preserve"> un 113.</w:t>
      </w:r>
      <w:r w:rsidR="009F54FC" w:rsidRPr="006E3EE2">
        <w:rPr>
          <w:rFonts w:ascii="Times New Roman" w:eastAsia="Times New Roman" w:hAnsi="Times New Roman"/>
          <w:sz w:val="24"/>
          <w:szCs w:val="24"/>
          <w:vertAlign w:val="superscript"/>
        </w:rPr>
        <w:t>3</w:t>
      </w:r>
      <w:r w:rsidRPr="006E3EE2">
        <w:rPr>
          <w:rFonts w:ascii="Times New Roman" w:eastAsia="Times New Roman" w:hAnsi="Times New Roman"/>
          <w:sz w:val="24"/>
          <w:szCs w:val="24"/>
        </w:rPr>
        <w:t>panta nosaukumā vārdu “būvniecības” ar vārdu “būvēšanas”.</w:t>
      </w:r>
    </w:p>
    <w:p w:rsidR="00EE1B52" w:rsidRPr="006E3EE2" w:rsidRDefault="00EE1B52" w:rsidP="00786758">
      <w:pPr>
        <w:spacing w:after="0" w:line="240" w:lineRule="auto"/>
        <w:ind w:firstLine="720"/>
        <w:jc w:val="both"/>
        <w:rPr>
          <w:rFonts w:ascii="Times New Roman" w:eastAsia="Times New Roman" w:hAnsi="Times New Roman"/>
          <w:sz w:val="24"/>
          <w:szCs w:val="24"/>
        </w:rPr>
      </w:pPr>
    </w:p>
    <w:p w:rsidR="00427A13" w:rsidRPr="006E3EE2" w:rsidRDefault="00427A13" w:rsidP="00786758">
      <w:pPr>
        <w:spacing w:after="0" w:line="240" w:lineRule="auto"/>
        <w:ind w:firstLine="720"/>
        <w:jc w:val="both"/>
        <w:rPr>
          <w:rFonts w:ascii="Times New Roman" w:eastAsia="Times New Roman" w:hAnsi="Times New Roman"/>
          <w:sz w:val="24"/>
          <w:szCs w:val="24"/>
        </w:rPr>
      </w:pPr>
    </w:p>
    <w:p w:rsidR="00786758" w:rsidRPr="006E3EE2" w:rsidRDefault="009F54FC" w:rsidP="00397BF0">
      <w:pPr>
        <w:pStyle w:val="ListParagraph"/>
        <w:spacing w:after="0" w:line="240" w:lineRule="auto"/>
        <w:ind w:left="709"/>
        <w:jc w:val="both"/>
        <w:rPr>
          <w:rFonts w:ascii="Times New Roman" w:eastAsia="Times New Roman" w:hAnsi="Times New Roman"/>
          <w:sz w:val="24"/>
          <w:szCs w:val="24"/>
        </w:rPr>
      </w:pPr>
      <w:r w:rsidRPr="006E3EE2">
        <w:rPr>
          <w:rFonts w:ascii="Times New Roman" w:eastAsia="Times New Roman" w:hAnsi="Times New Roman"/>
          <w:sz w:val="24"/>
          <w:szCs w:val="24"/>
        </w:rPr>
        <w:t>5</w:t>
      </w:r>
      <w:r w:rsidR="00536701" w:rsidRPr="006E3EE2">
        <w:rPr>
          <w:rFonts w:ascii="Times New Roman" w:eastAsia="Times New Roman" w:hAnsi="Times New Roman"/>
          <w:sz w:val="24"/>
          <w:szCs w:val="24"/>
        </w:rPr>
        <w:t xml:space="preserve">. </w:t>
      </w:r>
      <w:r w:rsidR="00786758" w:rsidRPr="006E3EE2">
        <w:rPr>
          <w:rFonts w:ascii="Times New Roman" w:eastAsia="Times New Roman" w:hAnsi="Times New Roman"/>
          <w:sz w:val="24"/>
          <w:szCs w:val="24"/>
        </w:rPr>
        <w:t>Papildināt likumu ar divpadsmito nodaļu šādā redakcijā:</w:t>
      </w:r>
    </w:p>
    <w:p w:rsidR="00786758" w:rsidRPr="006E3EE2" w:rsidRDefault="00786758" w:rsidP="00786758">
      <w:pPr>
        <w:spacing w:after="0" w:line="240" w:lineRule="auto"/>
        <w:jc w:val="both"/>
        <w:rPr>
          <w:rFonts w:ascii="Times New Roman" w:eastAsia="Times New Roman" w:hAnsi="Times New Roman"/>
          <w:sz w:val="24"/>
          <w:szCs w:val="24"/>
        </w:rPr>
      </w:pPr>
    </w:p>
    <w:p w:rsidR="00786758" w:rsidRPr="006E3EE2" w:rsidRDefault="00786758" w:rsidP="00786758">
      <w:pPr>
        <w:spacing w:after="0" w:line="240" w:lineRule="auto"/>
        <w:jc w:val="both"/>
        <w:rPr>
          <w:rFonts w:ascii="Times New Roman" w:eastAsia="Times New Roman" w:hAnsi="Times New Roman"/>
          <w:sz w:val="24"/>
          <w:szCs w:val="24"/>
        </w:rPr>
      </w:pPr>
    </w:p>
    <w:p w:rsidR="00786758" w:rsidRPr="006E3EE2" w:rsidRDefault="00EB5118" w:rsidP="00786758">
      <w:pPr>
        <w:spacing w:after="0" w:line="240" w:lineRule="auto"/>
        <w:ind w:firstLine="720"/>
        <w:jc w:val="center"/>
        <w:rPr>
          <w:rFonts w:ascii="Times New Roman" w:eastAsia="Times New Roman" w:hAnsi="Times New Roman"/>
          <w:b/>
          <w:sz w:val="24"/>
          <w:szCs w:val="24"/>
        </w:rPr>
      </w:pPr>
      <w:r w:rsidRPr="006E3EE2">
        <w:rPr>
          <w:rFonts w:ascii="Times New Roman" w:eastAsia="Times New Roman" w:hAnsi="Times New Roman"/>
          <w:b/>
          <w:sz w:val="24"/>
          <w:szCs w:val="24"/>
        </w:rPr>
        <w:t>“</w:t>
      </w:r>
      <w:r w:rsidR="00786758" w:rsidRPr="006E3EE2">
        <w:rPr>
          <w:rFonts w:ascii="Times New Roman" w:eastAsia="Times New Roman" w:hAnsi="Times New Roman"/>
          <w:b/>
          <w:sz w:val="24"/>
          <w:szCs w:val="24"/>
        </w:rPr>
        <w:t>Divpadsmitā nodaļa</w:t>
      </w:r>
    </w:p>
    <w:p w:rsidR="00786758" w:rsidRPr="006E3EE2" w:rsidRDefault="00786758" w:rsidP="00786758">
      <w:pPr>
        <w:spacing w:after="0" w:line="240" w:lineRule="auto"/>
        <w:ind w:firstLine="720"/>
        <w:jc w:val="center"/>
        <w:rPr>
          <w:rFonts w:ascii="Times New Roman" w:eastAsia="Times New Roman" w:hAnsi="Times New Roman"/>
          <w:b/>
          <w:sz w:val="24"/>
          <w:szCs w:val="24"/>
        </w:rPr>
      </w:pPr>
    </w:p>
    <w:p w:rsidR="00B01DB7" w:rsidRPr="006E3EE2" w:rsidRDefault="00B01DB7" w:rsidP="00B01DB7">
      <w:pPr>
        <w:spacing w:after="0" w:line="240" w:lineRule="auto"/>
        <w:jc w:val="center"/>
        <w:rPr>
          <w:rFonts w:ascii="Times New Roman" w:eastAsia="Times New Roman" w:hAnsi="Times New Roman"/>
          <w:b/>
          <w:sz w:val="24"/>
          <w:szCs w:val="24"/>
        </w:rPr>
      </w:pPr>
      <w:r w:rsidRPr="006E3EE2">
        <w:rPr>
          <w:rFonts w:ascii="Times New Roman" w:eastAsia="Times New Roman" w:hAnsi="Times New Roman"/>
          <w:b/>
          <w:sz w:val="24"/>
          <w:szCs w:val="24"/>
        </w:rPr>
        <w:t xml:space="preserve">ADMINISTRATĪVĀ ATBILDĪBA CIVILĀS UN MILITĀRĀS </w:t>
      </w:r>
    </w:p>
    <w:p w:rsidR="00786758" w:rsidRPr="006E3EE2" w:rsidRDefault="00B01DB7" w:rsidP="00B01DB7">
      <w:pPr>
        <w:spacing w:after="0" w:line="240" w:lineRule="auto"/>
        <w:jc w:val="center"/>
        <w:rPr>
          <w:rFonts w:ascii="Times New Roman" w:eastAsia="Times New Roman" w:hAnsi="Times New Roman"/>
          <w:b/>
          <w:color w:val="FF0000"/>
          <w:sz w:val="24"/>
          <w:szCs w:val="24"/>
        </w:rPr>
      </w:pPr>
      <w:r w:rsidRPr="006E3EE2">
        <w:rPr>
          <w:rFonts w:ascii="Times New Roman" w:eastAsia="Times New Roman" w:hAnsi="Times New Roman"/>
          <w:b/>
          <w:sz w:val="24"/>
          <w:szCs w:val="24"/>
        </w:rPr>
        <w:t>AVIĀCIJAS JOMĀ UN KOMPETENCE SODU PIEMĒROŠANĀ</w:t>
      </w:r>
    </w:p>
    <w:p w:rsidR="00786758" w:rsidRPr="006E3EE2" w:rsidRDefault="00786758" w:rsidP="00786758">
      <w:pPr>
        <w:spacing w:after="0" w:line="240" w:lineRule="auto"/>
        <w:ind w:firstLine="720"/>
        <w:jc w:val="both"/>
        <w:rPr>
          <w:rFonts w:ascii="Times New Roman" w:eastAsia="Times New Roman" w:hAnsi="Times New Roman"/>
          <w:sz w:val="24"/>
          <w:szCs w:val="24"/>
        </w:rPr>
      </w:pPr>
    </w:p>
    <w:p w:rsidR="00786758" w:rsidRPr="006E3EE2" w:rsidRDefault="00786758" w:rsidP="00786758">
      <w:pPr>
        <w:spacing w:after="0" w:line="240" w:lineRule="auto"/>
        <w:ind w:firstLine="720"/>
        <w:jc w:val="both"/>
        <w:rPr>
          <w:rFonts w:ascii="Times New Roman" w:eastAsia="Times New Roman" w:hAnsi="Times New Roman"/>
          <w:b/>
          <w:bCs/>
          <w:sz w:val="24"/>
          <w:szCs w:val="24"/>
          <w:lang w:eastAsia="lv-LV"/>
        </w:rPr>
      </w:pPr>
      <w:r w:rsidRPr="006E3EE2">
        <w:rPr>
          <w:rFonts w:ascii="Times New Roman" w:eastAsia="Times New Roman" w:hAnsi="Times New Roman"/>
          <w:b/>
          <w:bCs/>
          <w:sz w:val="24"/>
          <w:szCs w:val="24"/>
          <w:lang w:eastAsia="lv-LV"/>
        </w:rPr>
        <w:t xml:space="preserve">118.pants. Administratīvā atbildība </w:t>
      </w:r>
      <w:r w:rsidR="009237A3" w:rsidRPr="006E3EE2">
        <w:rPr>
          <w:rFonts w:ascii="Times New Roman" w:eastAsia="Times New Roman" w:hAnsi="Times New Roman"/>
          <w:b/>
          <w:bCs/>
          <w:sz w:val="24"/>
          <w:szCs w:val="24"/>
          <w:lang w:eastAsia="lv-LV"/>
        </w:rPr>
        <w:t xml:space="preserve">gaisa kuģu </w:t>
      </w:r>
      <w:r w:rsidRPr="006E3EE2">
        <w:rPr>
          <w:rFonts w:ascii="Times New Roman" w:eastAsia="Times New Roman" w:hAnsi="Times New Roman"/>
          <w:b/>
          <w:bCs/>
          <w:sz w:val="24"/>
          <w:szCs w:val="24"/>
          <w:lang w:eastAsia="lv-LV"/>
        </w:rPr>
        <w:t>lidojumu drošuma jomā</w:t>
      </w:r>
    </w:p>
    <w:p w:rsidR="00786758" w:rsidRPr="006E3EE2" w:rsidRDefault="00786758" w:rsidP="00786758">
      <w:pPr>
        <w:spacing w:after="0" w:line="240" w:lineRule="auto"/>
        <w:ind w:firstLine="720"/>
        <w:jc w:val="both"/>
        <w:rPr>
          <w:rFonts w:ascii="Times New Roman" w:eastAsia="Times New Roman" w:hAnsi="Times New Roman"/>
          <w:b/>
          <w:bCs/>
          <w:sz w:val="24"/>
          <w:szCs w:val="24"/>
          <w:lang w:eastAsia="lv-LV"/>
        </w:rPr>
      </w:pPr>
    </w:p>
    <w:p w:rsidR="008A5289" w:rsidRPr="006E3EE2" w:rsidRDefault="008A5289" w:rsidP="008A5289">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tādu normatīvo aktu prasību, kuri paredz ziņot, analizēt un veikt turpmākos pasākumus attiecībā uz atgadījumiem civilajā aviācijā, nepildīšanu —</w:t>
      </w:r>
    </w:p>
    <w:p w:rsidR="008A5289" w:rsidRPr="006E3EE2" w:rsidRDefault="008A5289" w:rsidP="008A5289">
      <w:pPr>
        <w:spacing w:after="0" w:line="240" w:lineRule="auto"/>
        <w:ind w:firstLine="720"/>
        <w:jc w:val="both"/>
        <w:rPr>
          <w:rFonts w:ascii="Times New Roman" w:hAnsi="Times New Roman"/>
          <w:sz w:val="24"/>
          <w:szCs w:val="24"/>
        </w:rPr>
      </w:pPr>
      <w:r w:rsidRPr="006E3EE2">
        <w:rPr>
          <w:rFonts w:ascii="Times New Roman" w:hAnsi="Times New Roman"/>
          <w:sz w:val="24"/>
          <w:szCs w:val="24"/>
        </w:rPr>
        <w:t>izsaka brīdinājumu vai piemēro naudas sodu fiziskajām personām no desmit līdz septiņdesmit naudas soda vienībām, bet juridiskajām personām no viens simts četrdesmit līdz trīs simti piecdesmit naudas soda vienībām.</w:t>
      </w:r>
    </w:p>
    <w:p w:rsidR="008A5289" w:rsidRPr="006E3EE2" w:rsidRDefault="008A5289" w:rsidP="00786758">
      <w:pPr>
        <w:spacing w:after="0" w:line="240" w:lineRule="auto"/>
        <w:ind w:firstLine="720"/>
        <w:jc w:val="both"/>
        <w:rPr>
          <w:rFonts w:ascii="Times New Roman" w:eastAsia="Times New Roman" w:hAnsi="Times New Roman"/>
          <w:bCs/>
          <w:color w:val="FF0000"/>
          <w:sz w:val="24"/>
          <w:szCs w:val="24"/>
          <w:lang w:eastAsia="lv-LV"/>
        </w:rPr>
      </w:pPr>
    </w:p>
    <w:p w:rsidR="00BB2960" w:rsidRPr="006E3EE2" w:rsidRDefault="00BB2960" w:rsidP="00BB2960">
      <w:pPr>
        <w:spacing w:after="0" w:line="240" w:lineRule="auto"/>
        <w:ind w:firstLine="720"/>
        <w:jc w:val="both"/>
        <w:rPr>
          <w:rFonts w:ascii="Times New Roman" w:eastAsia="Times New Roman" w:hAnsi="Times New Roman"/>
          <w:bCs/>
          <w:sz w:val="24"/>
          <w:szCs w:val="24"/>
          <w:lang w:eastAsia="lv-LV"/>
        </w:rPr>
      </w:pPr>
      <w:r w:rsidRPr="006E3EE2">
        <w:rPr>
          <w:rFonts w:ascii="Times New Roman" w:eastAsia="Times New Roman" w:hAnsi="Times New Roman"/>
          <w:bCs/>
          <w:sz w:val="24"/>
          <w:szCs w:val="24"/>
          <w:lang w:eastAsia="lv-LV"/>
        </w:rPr>
        <w:t>Par civilās aviācijas lidlauka ekspluatācijas noteikumu pārkāpšanu, kas apdraud civilās aviācijas drošību un gaisa kuģu lidojumu drošumu, —</w:t>
      </w:r>
    </w:p>
    <w:p w:rsidR="00BB2960" w:rsidRPr="006E3EE2" w:rsidRDefault="00BB2960" w:rsidP="00BB2960">
      <w:pPr>
        <w:spacing w:after="0" w:line="240" w:lineRule="auto"/>
        <w:ind w:firstLine="720"/>
        <w:jc w:val="both"/>
        <w:rPr>
          <w:rFonts w:ascii="Times New Roman" w:eastAsia="Times New Roman" w:hAnsi="Times New Roman"/>
          <w:bCs/>
          <w:sz w:val="24"/>
          <w:szCs w:val="24"/>
          <w:lang w:eastAsia="lv-LV"/>
        </w:rPr>
      </w:pPr>
      <w:r w:rsidRPr="006E3EE2">
        <w:rPr>
          <w:rFonts w:ascii="Times New Roman" w:eastAsia="Times New Roman" w:hAnsi="Times New Roman"/>
          <w:bCs/>
          <w:sz w:val="24"/>
          <w:szCs w:val="24"/>
          <w:lang w:eastAsia="lv-LV"/>
        </w:rPr>
        <w:lastRenderedPageBreak/>
        <w:t>izsaka brīdinājumu vai piemēro naudas sodu fiziskajām personām no trīsdesmit līdz viens simts četrdesmit naudas soda vienībām, bet juridiskajām personām no deviņi simti līdz viens tūkstotis četri simti naudas soda vienībām.</w:t>
      </w:r>
    </w:p>
    <w:p w:rsidR="00BB2960" w:rsidRPr="006E3EE2" w:rsidRDefault="00BB2960" w:rsidP="00786758">
      <w:pPr>
        <w:spacing w:after="0" w:line="240" w:lineRule="auto"/>
        <w:ind w:firstLine="720"/>
        <w:jc w:val="both"/>
        <w:rPr>
          <w:rFonts w:ascii="Times New Roman" w:eastAsia="Times New Roman" w:hAnsi="Times New Roman"/>
          <w:bCs/>
          <w:sz w:val="24"/>
          <w:szCs w:val="24"/>
          <w:lang w:eastAsia="lv-LV"/>
        </w:rPr>
      </w:pPr>
    </w:p>
    <w:p w:rsidR="00786758" w:rsidRPr="006E3EE2" w:rsidRDefault="00786758" w:rsidP="00786758">
      <w:pPr>
        <w:spacing w:after="0" w:line="240" w:lineRule="auto"/>
        <w:ind w:firstLine="720"/>
        <w:jc w:val="both"/>
        <w:rPr>
          <w:rFonts w:ascii="Times New Roman" w:eastAsia="Times New Roman" w:hAnsi="Times New Roman"/>
          <w:bCs/>
          <w:sz w:val="24"/>
          <w:szCs w:val="24"/>
          <w:lang w:eastAsia="lv-LV"/>
        </w:rPr>
      </w:pPr>
      <w:r w:rsidRPr="006E3EE2">
        <w:rPr>
          <w:rFonts w:ascii="Times New Roman" w:eastAsia="Times New Roman" w:hAnsi="Times New Roman"/>
          <w:bCs/>
          <w:sz w:val="24"/>
          <w:szCs w:val="24"/>
          <w:lang w:eastAsia="lv-LV"/>
        </w:rPr>
        <w:t xml:space="preserve">Par gaisa kuģu lidojumu drošumam potenciāli bīstamu objektu </w:t>
      </w:r>
      <w:r w:rsidR="00896A7A" w:rsidRPr="006E3EE2">
        <w:rPr>
          <w:rFonts w:ascii="Times New Roman" w:eastAsia="Times New Roman" w:hAnsi="Times New Roman"/>
          <w:bCs/>
          <w:sz w:val="24"/>
          <w:szCs w:val="24"/>
          <w:lang w:eastAsia="lv-LV"/>
        </w:rPr>
        <w:t>būvēšanu</w:t>
      </w:r>
      <w:r w:rsidR="00F66042" w:rsidRPr="006E3EE2">
        <w:rPr>
          <w:rFonts w:ascii="Times New Roman" w:eastAsia="Times New Roman" w:hAnsi="Times New Roman"/>
          <w:bCs/>
          <w:sz w:val="24"/>
          <w:szCs w:val="24"/>
          <w:lang w:eastAsia="lv-LV"/>
        </w:rPr>
        <w:t xml:space="preserve">, ierīkošanu vai izvietošanu </w:t>
      </w:r>
      <w:r w:rsidRPr="006E3EE2">
        <w:rPr>
          <w:rFonts w:ascii="Times New Roman" w:eastAsia="Times New Roman" w:hAnsi="Times New Roman"/>
          <w:bCs/>
          <w:sz w:val="24"/>
          <w:szCs w:val="24"/>
          <w:lang w:eastAsia="lv-LV"/>
        </w:rPr>
        <w:t>bez Civilās aviācijas aģentūras atļaujas</w:t>
      </w:r>
      <w:r w:rsidR="00896A7A" w:rsidRPr="006E3EE2">
        <w:rPr>
          <w:rFonts w:ascii="Times New Roman" w:eastAsia="Times New Roman" w:hAnsi="Times New Roman"/>
          <w:bCs/>
          <w:sz w:val="24"/>
          <w:szCs w:val="24"/>
          <w:lang w:eastAsia="lv-LV"/>
        </w:rPr>
        <w:t>,</w:t>
      </w:r>
      <w:r w:rsidR="00896A7A" w:rsidRPr="006E3EE2">
        <w:t xml:space="preserve"> </w:t>
      </w:r>
      <w:r w:rsidR="00896A7A" w:rsidRPr="006E3EE2">
        <w:rPr>
          <w:rFonts w:ascii="Times New Roman" w:eastAsia="Times New Roman" w:hAnsi="Times New Roman"/>
          <w:bCs/>
          <w:sz w:val="24"/>
          <w:szCs w:val="24"/>
          <w:lang w:eastAsia="lv-LV"/>
        </w:rPr>
        <w:t xml:space="preserve">izņemot patvaļīgas būvniecības gadījumā </w:t>
      </w:r>
      <w:r w:rsidR="00F66042" w:rsidRPr="006E3EE2">
        <w:rPr>
          <w:rFonts w:ascii="Times New Roman" w:eastAsia="Times New Roman" w:hAnsi="Times New Roman"/>
          <w:bCs/>
          <w:sz w:val="24"/>
          <w:szCs w:val="24"/>
          <w:lang w:eastAsia="lv-LV"/>
        </w:rPr>
        <w:t xml:space="preserve"> </w:t>
      </w:r>
      <w:r w:rsidRPr="006E3EE2">
        <w:rPr>
          <w:rFonts w:ascii="Times New Roman" w:eastAsia="Times New Roman" w:hAnsi="Times New Roman"/>
          <w:bCs/>
          <w:sz w:val="24"/>
          <w:szCs w:val="24"/>
          <w:lang w:eastAsia="lv-LV"/>
        </w:rPr>
        <w:t>—</w:t>
      </w:r>
    </w:p>
    <w:p w:rsidR="00786758" w:rsidRPr="006E3EE2" w:rsidRDefault="00786758" w:rsidP="00786758">
      <w:pPr>
        <w:spacing w:after="0" w:line="240" w:lineRule="auto"/>
        <w:ind w:firstLine="720"/>
        <w:jc w:val="both"/>
        <w:rPr>
          <w:rFonts w:ascii="Times New Roman" w:eastAsia="Times New Roman" w:hAnsi="Times New Roman"/>
          <w:bCs/>
          <w:sz w:val="24"/>
          <w:szCs w:val="24"/>
          <w:lang w:eastAsia="lv-LV"/>
        </w:rPr>
      </w:pPr>
      <w:r w:rsidRPr="006E3EE2">
        <w:rPr>
          <w:rFonts w:ascii="Times New Roman" w:eastAsia="Times New Roman" w:hAnsi="Times New Roman"/>
          <w:bCs/>
          <w:sz w:val="24"/>
          <w:szCs w:val="24"/>
          <w:lang w:eastAsia="lv-LV"/>
        </w:rPr>
        <w:t>piemēro naudas sodu fiziskajām personām līdz viens simts četrdesmit naudas soda vienībām, bet juridiskajām personām no trīs</w:t>
      </w:r>
      <w:r w:rsidR="00EB5118" w:rsidRPr="006E3EE2">
        <w:rPr>
          <w:rFonts w:ascii="Times New Roman" w:eastAsia="Times New Roman" w:hAnsi="Times New Roman"/>
          <w:bCs/>
          <w:sz w:val="24"/>
          <w:szCs w:val="24"/>
          <w:lang w:eastAsia="lv-LV"/>
        </w:rPr>
        <w:t xml:space="preserve"> </w:t>
      </w:r>
      <w:r w:rsidRPr="006E3EE2">
        <w:rPr>
          <w:rFonts w:ascii="Times New Roman" w:eastAsia="Times New Roman" w:hAnsi="Times New Roman"/>
          <w:bCs/>
          <w:sz w:val="24"/>
          <w:szCs w:val="24"/>
          <w:lang w:eastAsia="lv-LV"/>
        </w:rPr>
        <w:t>simt</w:t>
      </w:r>
      <w:r w:rsidR="00EB5118" w:rsidRPr="006E3EE2">
        <w:rPr>
          <w:rFonts w:ascii="Times New Roman" w:eastAsia="Times New Roman" w:hAnsi="Times New Roman"/>
          <w:bCs/>
          <w:sz w:val="24"/>
          <w:szCs w:val="24"/>
          <w:lang w:eastAsia="lv-LV"/>
        </w:rPr>
        <w:t>i</w:t>
      </w:r>
      <w:r w:rsidRPr="006E3EE2">
        <w:rPr>
          <w:rFonts w:ascii="Times New Roman" w:eastAsia="Times New Roman" w:hAnsi="Times New Roman"/>
          <w:bCs/>
          <w:sz w:val="24"/>
          <w:szCs w:val="24"/>
          <w:lang w:eastAsia="lv-LV"/>
        </w:rPr>
        <w:t xml:space="preserve"> līdz viens tūkstotis četri simti naudas soda vienībām.</w:t>
      </w:r>
    </w:p>
    <w:p w:rsidR="007F69F9" w:rsidRPr="006E3EE2" w:rsidRDefault="007F69F9" w:rsidP="00252CF9">
      <w:pPr>
        <w:pStyle w:val="ListParagraph"/>
        <w:spacing w:after="0" w:line="240" w:lineRule="auto"/>
        <w:ind w:left="0" w:firstLine="709"/>
        <w:jc w:val="both"/>
        <w:rPr>
          <w:rFonts w:ascii="Times New Roman" w:hAnsi="Times New Roman"/>
          <w:sz w:val="24"/>
          <w:szCs w:val="24"/>
        </w:rPr>
      </w:pPr>
      <w:r w:rsidRPr="006E3EE2">
        <w:rPr>
          <w:rFonts w:ascii="Times New Roman" w:hAnsi="Times New Roman"/>
          <w:sz w:val="24"/>
          <w:szCs w:val="24"/>
        </w:rPr>
        <w:t>Par militāro lidlauku un militārās aviācijas poligonu darbības drošībai potenciāli bīstamu objektu</w:t>
      </w:r>
      <w:r w:rsidR="00F66042" w:rsidRPr="006E3EE2">
        <w:rPr>
          <w:rFonts w:ascii="Times New Roman" w:hAnsi="Times New Roman"/>
          <w:sz w:val="24"/>
          <w:szCs w:val="24"/>
        </w:rPr>
        <w:t xml:space="preserve"> </w:t>
      </w:r>
      <w:r w:rsidR="00896A7A" w:rsidRPr="006E3EE2">
        <w:rPr>
          <w:rFonts w:ascii="Times New Roman" w:hAnsi="Times New Roman"/>
          <w:sz w:val="24"/>
          <w:szCs w:val="24"/>
        </w:rPr>
        <w:t>būvēšanu</w:t>
      </w:r>
      <w:r w:rsidR="00F66042" w:rsidRPr="006E3EE2">
        <w:rPr>
          <w:rFonts w:ascii="Times New Roman" w:hAnsi="Times New Roman"/>
          <w:sz w:val="24"/>
          <w:szCs w:val="24"/>
        </w:rPr>
        <w:t>,</w:t>
      </w:r>
      <w:r w:rsidRPr="006E3EE2">
        <w:rPr>
          <w:rFonts w:ascii="Times New Roman" w:hAnsi="Times New Roman"/>
          <w:sz w:val="24"/>
          <w:szCs w:val="24"/>
        </w:rPr>
        <w:t xml:space="preserve"> ierīkošanu</w:t>
      </w:r>
      <w:r w:rsidR="00AC3E97" w:rsidRPr="006E3EE2">
        <w:rPr>
          <w:rFonts w:ascii="Times New Roman" w:hAnsi="Times New Roman"/>
          <w:sz w:val="24"/>
          <w:szCs w:val="24"/>
        </w:rPr>
        <w:t xml:space="preserve"> vai</w:t>
      </w:r>
      <w:r w:rsidRPr="006E3EE2">
        <w:rPr>
          <w:rFonts w:ascii="Times New Roman" w:hAnsi="Times New Roman"/>
          <w:sz w:val="24"/>
          <w:szCs w:val="24"/>
        </w:rPr>
        <w:t xml:space="preserve"> izvietošanu bez Aizsardzības ministrijas atļaujas</w:t>
      </w:r>
      <w:r w:rsidR="00896A7A" w:rsidRPr="006E3EE2">
        <w:rPr>
          <w:rFonts w:ascii="Times New Roman" w:hAnsi="Times New Roman"/>
          <w:sz w:val="24"/>
          <w:szCs w:val="24"/>
        </w:rPr>
        <w:t>,</w:t>
      </w:r>
      <w:r w:rsidR="00F66042" w:rsidRPr="006E3EE2">
        <w:rPr>
          <w:rFonts w:ascii="Times New Roman" w:hAnsi="Times New Roman"/>
          <w:sz w:val="24"/>
          <w:szCs w:val="24"/>
        </w:rPr>
        <w:t xml:space="preserve"> </w:t>
      </w:r>
      <w:r w:rsidR="00896A7A" w:rsidRPr="006E3EE2">
        <w:rPr>
          <w:rFonts w:ascii="Times New Roman" w:hAnsi="Times New Roman"/>
          <w:sz w:val="24"/>
          <w:szCs w:val="24"/>
        </w:rPr>
        <w:t xml:space="preserve">izņemot patvaļīgas būvniecības gadījumā  </w:t>
      </w:r>
      <w:r w:rsidRPr="006E3EE2">
        <w:rPr>
          <w:rFonts w:ascii="Times New Roman" w:hAnsi="Times New Roman"/>
          <w:sz w:val="24"/>
          <w:szCs w:val="24"/>
        </w:rPr>
        <w:t>–</w:t>
      </w:r>
    </w:p>
    <w:p w:rsidR="004F1E55" w:rsidRPr="006E3EE2" w:rsidRDefault="007F69F9" w:rsidP="00786758">
      <w:pPr>
        <w:spacing w:after="0" w:line="240" w:lineRule="auto"/>
        <w:ind w:firstLine="720"/>
        <w:jc w:val="both"/>
        <w:rPr>
          <w:rFonts w:ascii="Times New Roman" w:eastAsia="Times New Roman" w:hAnsi="Times New Roman"/>
          <w:bCs/>
          <w:sz w:val="24"/>
          <w:szCs w:val="24"/>
          <w:lang w:eastAsia="lv-LV"/>
        </w:rPr>
      </w:pPr>
      <w:r w:rsidRPr="006E3EE2">
        <w:rPr>
          <w:rFonts w:ascii="Times New Roman" w:eastAsia="Times New Roman" w:hAnsi="Times New Roman"/>
          <w:bCs/>
          <w:sz w:val="24"/>
          <w:szCs w:val="24"/>
          <w:lang w:eastAsia="lv-LV"/>
        </w:rPr>
        <w:t>piemēro naudas sodu fiziskajām personām līdz viens simts četrdesmit naudas soda vienībām, bet juridiskajām personām no trīs simti līdz viens tūkstotis četri simti naudas soda vienībām.</w:t>
      </w:r>
      <w:r w:rsidR="00CD2529" w:rsidRPr="006E3EE2">
        <w:rPr>
          <w:rFonts w:ascii="Times New Roman" w:eastAsia="Times New Roman" w:hAnsi="Times New Roman"/>
          <w:bCs/>
          <w:sz w:val="24"/>
          <w:szCs w:val="24"/>
          <w:lang w:eastAsia="lv-LV"/>
        </w:rPr>
        <w:t xml:space="preserve"> </w:t>
      </w:r>
    </w:p>
    <w:p w:rsidR="004F1E55" w:rsidRPr="006E3EE2" w:rsidRDefault="004F1E55" w:rsidP="00786758">
      <w:pPr>
        <w:spacing w:after="0" w:line="240" w:lineRule="auto"/>
        <w:ind w:firstLine="720"/>
        <w:jc w:val="both"/>
        <w:rPr>
          <w:rFonts w:ascii="Times New Roman" w:eastAsia="Times New Roman" w:hAnsi="Times New Roman"/>
          <w:bCs/>
          <w:sz w:val="24"/>
          <w:szCs w:val="24"/>
          <w:lang w:eastAsia="lv-LV"/>
        </w:rPr>
      </w:pPr>
    </w:p>
    <w:p w:rsidR="00786758" w:rsidRPr="006E3EE2" w:rsidRDefault="00786758" w:rsidP="00786758">
      <w:pPr>
        <w:spacing w:after="0" w:line="240" w:lineRule="auto"/>
        <w:ind w:firstLine="720"/>
        <w:jc w:val="both"/>
        <w:rPr>
          <w:rFonts w:ascii="Times New Roman" w:eastAsia="Times New Roman" w:hAnsi="Times New Roman"/>
          <w:bCs/>
          <w:sz w:val="24"/>
          <w:szCs w:val="24"/>
          <w:lang w:eastAsia="lv-LV"/>
        </w:rPr>
      </w:pPr>
      <w:r w:rsidRPr="006E3EE2">
        <w:rPr>
          <w:rFonts w:ascii="Times New Roman" w:eastAsia="Times New Roman" w:hAnsi="Times New Roman"/>
          <w:bCs/>
          <w:sz w:val="24"/>
          <w:szCs w:val="24"/>
          <w:lang w:eastAsia="lv-LV"/>
        </w:rPr>
        <w:t xml:space="preserve">Par tādu normatīvo aktu </w:t>
      </w:r>
      <w:r w:rsidR="00966E2B" w:rsidRPr="006E3EE2">
        <w:rPr>
          <w:rFonts w:ascii="Times New Roman" w:eastAsia="Times New Roman" w:hAnsi="Times New Roman"/>
          <w:bCs/>
          <w:sz w:val="24"/>
          <w:szCs w:val="24"/>
          <w:lang w:eastAsia="lv-LV"/>
        </w:rPr>
        <w:t>prasību</w:t>
      </w:r>
      <w:r w:rsidRPr="006E3EE2">
        <w:rPr>
          <w:rFonts w:ascii="Times New Roman" w:eastAsia="Times New Roman" w:hAnsi="Times New Roman"/>
          <w:bCs/>
          <w:sz w:val="24"/>
          <w:szCs w:val="24"/>
          <w:lang w:eastAsia="lv-LV"/>
        </w:rPr>
        <w:t xml:space="preserve">, kuri paredz marķējuma un aizsarggaismu izvietošanu uz būvēm un to uzturēšanu darba kārtībā, </w:t>
      </w:r>
      <w:r w:rsidR="00966E2B" w:rsidRPr="006E3EE2">
        <w:rPr>
          <w:rFonts w:ascii="Times New Roman" w:eastAsia="Times New Roman" w:hAnsi="Times New Roman"/>
          <w:bCs/>
          <w:sz w:val="24"/>
          <w:szCs w:val="24"/>
          <w:lang w:eastAsia="lv-LV"/>
        </w:rPr>
        <w:t xml:space="preserve">nepildīšanu </w:t>
      </w:r>
      <w:r w:rsidRPr="006E3EE2">
        <w:rPr>
          <w:rFonts w:ascii="Times New Roman" w:eastAsia="Times New Roman" w:hAnsi="Times New Roman"/>
          <w:bCs/>
          <w:sz w:val="24"/>
          <w:szCs w:val="24"/>
          <w:lang w:eastAsia="lv-LV"/>
        </w:rPr>
        <w:t>—</w:t>
      </w:r>
    </w:p>
    <w:p w:rsidR="00786758" w:rsidRPr="006E3EE2" w:rsidRDefault="00786758" w:rsidP="00786758">
      <w:pPr>
        <w:spacing w:after="0" w:line="240" w:lineRule="auto"/>
        <w:ind w:firstLine="720"/>
        <w:jc w:val="both"/>
        <w:rPr>
          <w:rFonts w:ascii="Times New Roman" w:eastAsia="Times New Roman" w:hAnsi="Times New Roman"/>
          <w:bCs/>
          <w:sz w:val="24"/>
          <w:szCs w:val="24"/>
          <w:lang w:eastAsia="lv-LV"/>
        </w:rPr>
      </w:pPr>
      <w:r w:rsidRPr="006E3EE2">
        <w:rPr>
          <w:rFonts w:ascii="Times New Roman" w:eastAsia="Times New Roman" w:hAnsi="Times New Roman"/>
          <w:bCs/>
          <w:sz w:val="24"/>
          <w:szCs w:val="24"/>
          <w:lang w:eastAsia="lv-LV"/>
        </w:rPr>
        <w:t xml:space="preserve">piemēro naudas sodu fiziskajām personām no trīsdesmit līdz viens simts četrdesmit naudas soda vienībām, bet juridiskajām personām no trīs simts līdz viens tūkstotis četri simti naudas soda vienībām. </w:t>
      </w:r>
    </w:p>
    <w:p w:rsidR="00786758" w:rsidRPr="006E3EE2" w:rsidRDefault="00786758" w:rsidP="00786758">
      <w:pPr>
        <w:spacing w:after="0" w:line="240" w:lineRule="auto"/>
        <w:ind w:firstLine="720"/>
        <w:jc w:val="both"/>
        <w:rPr>
          <w:rFonts w:ascii="Times New Roman" w:eastAsia="Times New Roman" w:hAnsi="Times New Roman"/>
          <w:sz w:val="24"/>
          <w:szCs w:val="24"/>
        </w:rPr>
      </w:pPr>
    </w:p>
    <w:p w:rsidR="00F51499" w:rsidRPr="006E3EE2" w:rsidRDefault="00F51499" w:rsidP="00786758">
      <w:pPr>
        <w:spacing w:after="0" w:line="240" w:lineRule="auto"/>
        <w:ind w:firstLine="720"/>
        <w:jc w:val="both"/>
        <w:rPr>
          <w:rFonts w:ascii="Times New Roman" w:eastAsia="Times New Roman" w:hAnsi="Times New Roman"/>
          <w:sz w:val="24"/>
          <w:szCs w:val="24"/>
        </w:rPr>
      </w:pPr>
    </w:p>
    <w:p w:rsidR="00786758" w:rsidRPr="006E3EE2" w:rsidRDefault="00786758" w:rsidP="00786758">
      <w:pPr>
        <w:spacing w:after="0" w:line="240" w:lineRule="auto"/>
        <w:ind w:firstLine="720"/>
        <w:jc w:val="both"/>
        <w:rPr>
          <w:rFonts w:ascii="Times New Roman" w:eastAsia="Times New Roman" w:hAnsi="Times New Roman"/>
          <w:b/>
          <w:bCs/>
          <w:sz w:val="24"/>
          <w:szCs w:val="24"/>
          <w:lang w:eastAsia="lv-LV"/>
        </w:rPr>
      </w:pPr>
      <w:r w:rsidRPr="006E3EE2">
        <w:rPr>
          <w:rFonts w:ascii="Times New Roman" w:eastAsia="Times New Roman" w:hAnsi="Times New Roman"/>
          <w:b/>
          <w:sz w:val="24"/>
          <w:szCs w:val="24"/>
        </w:rPr>
        <w:t>119.pants.</w:t>
      </w:r>
      <w:r w:rsidRPr="006E3EE2">
        <w:rPr>
          <w:rFonts w:ascii="Times New Roman" w:eastAsia="Times New Roman" w:hAnsi="Times New Roman"/>
          <w:sz w:val="24"/>
          <w:szCs w:val="24"/>
        </w:rPr>
        <w:t xml:space="preserve"> </w:t>
      </w:r>
      <w:r w:rsidRPr="006E3EE2">
        <w:rPr>
          <w:rFonts w:ascii="Times New Roman" w:eastAsia="Times New Roman" w:hAnsi="Times New Roman"/>
          <w:b/>
          <w:bCs/>
          <w:sz w:val="24"/>
          <w:szCs w:val="24"/>
          <w:lang w:eastAsia="lv-LV"/>
        </w:rPr>
        <w:t>Administratīvā atbildība gaisa kuģu ekspluatācijas jomā</w:t>
      </w:r>
      <w:r w:rsidR="00C23486" w:rsidRPr="006E3EE2">
        <w:rPr>
          <w:rFonts w:ascii="Times New Roman" w:eastAsia="Times New Roman" w:hAnsi="Times New Roman"/>
          <w:b/>
          <w:bCs/>
          <w:sz w:val="24"/>
          <w:szCs w:val="24"/>
          <w:lang w:eastAsia="lv-LV"/>
        </w:rPr>
        <w:t xml:space="preserve"> </w:t>
      </w:r>
    </w:p>
    <w:p w:rsidR="00575833" w:rsidRPr="006E3EE2" w:rsidRDefault="00575833" w:rsidP="00786758">
      <w:pPr>
        <w:spacing w:after="0" w:line="240" w:lineRule="auto"/>
        <w:ind w:firstLine="720"/>
        <w:jc w:val="both"/>
        <w:rPr>
          <w:rFonts w:ascii="Times New Roman" w:eastAsia="Times New Roman" w:hAnsi="Times New Roman"/>
          <w:b/>
          <w:bCs/>
          <w:color w:val="FF0000"/>
          <w:sz w:val="24"/>
          <w:szCs w:val="24"/>
          <w:lang w:eastAsia="lv-LV"/>
        </w:rPr>
      </w:pPr>
    </w:p>
    <w:p w:rsidR="003715C8" w:rsidRPr="006E3EE2" w:rsidRDefault="003715C8" w:rsidP="003715C8">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pasažieru pārvadāšanu ar gaisa kuģi, ja to izdarījusi persona, kurai nav piešķirtas tiesības sniegt šādu pakalpojumu, —</w:t>
      </w:r>
    </w:p>
    <w:p w:rsidR="003715C8" w:rsidRPr="006E3EE2" w:rsidRDefault="003715C8" w:rsidP="003715C8">
      <w:pPr>
        <w:spacing w:after="0" w:line="240" w:lineRule="auto"/>
        <w:ind w:firstLine="720"/>
        <w:jc w:val="both"/>
        <w:rPr>
          <w:rFonts w:ascii="Times New Roman" w:hAnsi="Times New Roman"/>
          <w:sz w:val="24"/>
          <w:szCs w:val="24"/>
        </w:rPr>
      </w:pPr>
      <w:r w:rsidRPr="006E3EE2">
        <w:rPr>
          <w:rFonts w:ascii="Times New Roman" w:hAnsi="Times New Roman"/>
          <w:sz w:val="24"/>
          <w:szCs w:val="24"/>
        </w:rPr>
        <w:t>izsaka brīdinājumu vai piemēro naudas sodu fiziskajām personām no trīsdesmit līdz viens simts sešdesmit naudas soda vienībām, bet juridiskajām personām no deviņdesmit līdz trīs simti piecdesmit naudas soda vienībām.</w:t>
      </w:r>
    </w:p>
    <w:p w:rsidR="00527A9E" w:rsidRPr="006E3EE2" w:rsidRDefault="00527A9E" w:rsidP="003715C8">
      <w:pPr>
        <w:spacing w:after="0" w:line="240" w:lineRule="auto"/>
        <w:ind w:firstLine="720"/>
        <w:jc w:val="both"/>
        <w:rPr>
          <w:rFonts w:ascii="Times New Roman" w:hAnsi="Times New Roman"/>
          <w:sz w:val="24"/>
          <w:szCs w:val="24"/>
        </w:rPr>
      </w:pPr>
    </w:p>
    <w:p w:rsidR="00527A9E" w:rsidRPr="006E3EE2" w:rsidRDefault="00527A9E" w:rsidP="00527A9E">
      <w:pPr>
        <w:spacing w:after="0" w:line="240" w:lineRule="auto"/>
        <w:ind w:firstLine="720"/>
        <w:jc w:val="both"/>
        <w:rPr>
          <w:rFonts w:ascii="Times New Roman" w:hAnsi="Times New Roman"/>
          <w:sz w:val="24"/>
          <w:szCs w:val="24"/>
        </w:rPr>
      </w:pPr>
      <w:r w:rsidRPr="006E3EE2">
        <w:rPr>
          <w:rFonts w:ascii="Times New Roman" w:hAnsi="Times New Roman"/>
          <w:sz w:val="24"/>
          <w:szCs w:val="24"/>
        </w:rPr>
        <w:t xml:space="preserve">Par izpletņlēcēju desantēšanu regulējošos normatīvajos aktos noteikto prasību pārkāpšanu — </w:t>
      </w:r>
    </w:p>
    <w:p w:rsidR="00527A9E" w:rsidRPr="006E3EE2" w:rsidRDefault="00527A9E" w:rsidP="00527A9E">
      <w:pPr>
        <w:spacing w:after="0" w:line="240" w:lineRule="auto"/>
        <w:ind w:firstLine="720"/>
        <w:jc w:val="both"/>
        <w:rPr>
          <w:rFonts w:ascii="Times New Roman" w:hAnsi="Times New Roman"/>
          <w:sz w:val="24"/>
          <w:szCs w:val="24"/>
        </w:rPr>
      </w:pPr>
      <w:r w:rsidRPr="006E3EE2">
        <w:rPr>
          <w:rFonts w:ascii="Times New Roman" w:hAnsi="Times New Roman"/>
          <w:sz w:val="24"/>
          <w:szCs w:val="24"/>
        </w:rPr>
        <w:t>izsaka brīdinājumu vai piemēro naudas sodu fiziskajām personām no trīsdesmit līdz trīs simts piecdesmit naudas soda vienībām, bet juridiskajām personām no deviņdesmit līdz viens tūkstotis divi simti naudas soda vienībām.</w:t>
      </w:r>
    </w:p>
    <w:p w:rsidR="00561603" w:rsidRPr="006E3EE2" w:rsidRDefault="00561603" w:rsidP="00527A9E">
      <w:pPr>
        <w:spacing w:after="0" w:line="240" w:lineRule="auto"/>
        <w:ind w:firstLine="720"/>
        <w:jc w:val="both"/>
        <w:rPr>
          <w:rFonts w:ascii="Times New Roman" w:hAnsi="Times New Roman"/>
          <w:sz w:val="24"/>
          <w:szCs w:val="24"/>
        </w:rPr>
      </w:pPr>
    </w:p>
    <w:p w:rsidR="00561603" w:rsidRPr="006E3EE2" w:rsidRDefault="00561603" w:rsidP="00561603">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gaisa kuģa nodošanu lidojumu veikšanai personai, kurai nav atbilstošas kvalifikācijas, —</w:t>
      </w:r>
    </w:p>
    <w:p w:rsidR="00561603" w:rsidRPr="006E3EE2" w:rsidRDefault="00561603" w:rsidP="00561603">
      <w:pPr>
        <w:spacing w:after="0" w:line="240" w:lineRule="auto"/>
        <w:ind w:firstLine="720"/>
        <w:jc w:val="both"/>
        <w:rPr>
          <w:rFonts w:ascii="Times New Roman" w:hAnsi="Times New Roman"/>
          <w:sz w:val="24"/>
          <w:szCs w:val="24"/>
        </w:rPr>
      </w:pPr>
      <w:r w:rsidRPr="006E3EE2">
        <w:rPr>
          <w:rFonts w:ascii="Times New Roman" w:hAnsi="Times New Roman"/>
          <w:sz w:val="24"/>
          <w:szCs w:val="24"/>
        </w:rPr>
        <w:t>piemēro naudas sodu fiziskajām personām no trīsdesmit līdz viens simts sešdesmit naudas soda vienībām, bet juridiskajām personām no viens simts četrdesmit līdz trīs simti piecdesmit naudas soda vienībām.</w:t>
      </w:r>
    </w:p>
    <w:p w:rsidR="003715C8" w:rsidRPr="006E3EE2" w:rsidRDefault="003715C8" w:rsidP="00786758">
      <w:pPr>
        <w:spacing w:after="0" w:line="240" w:lineRule="auto"/>
        <w:ind w:firstLine="720"/>
        <w:jc w:val="both"/>
        <w:rPr>
          <w:rFonts w:ascii="Times New Roman" w:hAnsi="Times New Roman"/>
          <w:color w:val="FF0000"/>
          <w:sz w:val="24"/>
          <w:szCs w:val="24"/>
        </w:rPr>
      </w:pPr>
    </w:p>
    <w:p w:rsidR="003715C8" w:rsidRPr="006E3EE2" w:rsidRDefault="003715C8" w:rsidP="00044F1E">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gaisa kuģu lidojumu noteikumu pārkāpšanu —</w:t>
      </w:r>
    </w:p>
    <w:p w:rsidR="003715C8" w:rsidRPr="006E3EE2" w:rsidRDefault="003715C8" w:rsidP="003715C8">
      <w:pPr>
        <w:spacing w:after="0" w:line="240" w:lineRule="auto"/>
        <w:ind w:firstLine="720"/>
        <w:jc w:val="both"/>
        <w:rPr>
          <w:rFonts w:ascii="Times New Roman" w:hAnsi="Times New Roman"/>
          <w:sz w:val="24"/>
          <w:szCs w:val="24"/>
        </w:rPr>
      </w:pPr>
      <w:r w:rsidRPr="006E3EE2">
        <w:rPr>
          <w:rFonts w:ascii="Times New Roman" w:hAnsi="Times New Roman"/>
          <w:sz w:val="24"/>
          <w:szCs w:val="24"/>
        </w:rPr>
        <w:t>piemēro naudas sodu fiziskajām personām no trīsdesmit līdz viens simts sešdesmit naudas soda vienībām, bet juridiskajām personām no viens simts četrdesmit līdz septiņi simti naudas soda vienībām.</w:t>
      </w:r>
    </w:p>
    <w:p w:rsidR="003715C8" w:rsidRPr="006E3EE2" w:rsidRDefault="003715C8" w:rsidP="003715C8">
      <w:pPr>
        <w:spacing w:after="0" w:line="240" w:lineRule="auto"/>
        <w:ind w:firstLine="720"/>
        <w:jc w:val="both"/>
        <w:rPr>
          <w:rFonts w:ascii="Times New Roman" w:hAnsi="Times New Roman"/>
          <w:sz w:val="24"/>
          <w:szCs w:val="24"/>
        </w:rPr>
      </w:pPr>
    </w:p>
    <w:p w:rsidR="00527A9E" w:rsidRPr="006E3EE2" w:rsidRDefault="00527A9E" w:rsidP="00527A9E">
      <w:pPr>
        <w:spacing w:after="0" w:line="240" w:lineRule="auto"/>
        <w:ind w:firstLine="720"/>
        <w:jc w:val="both"/>
        <w:rPr>
          <w:rFonts w:ascii="Times New Roman" w:hAnsi="Times New Roman"/>
          <w:sz w:val="24"/>
          <w:szCs w:val="24"/>
        </w:rPr>
      </w:pPr>
      <w:r w:rsidRPr="006E3EE2">
        <w:rPr>
          <w:rFonts w:ascii="Times New Roman" w:hAnsi="Times New Roman"/>
          <w:sz w:val="24"/>
          <w:szCs w:val="24"/>
        </w:rPr>
        <w:lastRenderedPageBreak/>
        <w:t>Par lidojuma veikšanu ar gaisa kuģi bez obligātās apdrošināšanas</w:t>
      </w:r>
      <w:r w:rsidR="00F96984" w:rsidRPr="006E3EE2">
        <w:rPr>
          <w:rFonts w:ascii="Times New Roman" w:hAnsi="Times New Roman"/>
          <w:sz w:val="24"/>
          <w:szCs w:val="24"/>
        </w:rPr>
        <w:t xml:space="preserve"> vai normatīvajos aktos noteiktajiem dokumentiem, kas apliecina gaisa kuģa derīgumu lidojumam, </w:t>
      </w:r>
      <w:r w:rsidRPr="006E3EE2">
        <w:rPr>
          <w:rFonts w:ascii="Times New Roman" w:hAnsi="Times New Roman"/>
          <w:sz w:val="24"/>
          <w:szCs w:val="24"/>
        </w:rPr>
        <w:t xml:space="preserve"> —</w:t>
      </w:r>
    </w:p>
    <w:p w:rsidR="00527A9E" w:rsidRPr="006E3EE2" w:rsidRDefault="00527A9E" w:rsidP="00527A9E">
      <w:pPr>
        <w:spacing w:after="0" w:line="240" w:lineRule="auto"/>
        <w:ind w:firstLine="720"/>
        <w:jc w:val="both"/>
        <w:rPr>
          <w:rFonts w:ascii="Times New Roman" w:hAnsi="Times New Roman"/>
          <w:sz w:val="24"/>
          <w:szCs w:val="24"/>
        </w:rPr>
      </w:pPr>
      <w:r w:rsidRPr="006E3EE2">
        <w:rPr>
          <w:rFonts w:ascii="Times New Roman" w:hAnsi="Times New Roman"/>
          <w:sz w:val="24"/>
          <w:szCs w:val="24"/>
        </w:rPr>
        <w:t>piemēro naudas sodu fiziskajām personām no trīsdesmit līdz viens simts sešdesmit naudas soda vienībām, bet juridiskajām personām no viens simts četrdesmit līdz viens tūkstotis piecdesmit naudas soda vienībām.</w:t>
      </w:r>
    </w:p>
    <w:p w:rsidR="00527A9E" w:rsidRPr="006E3EE2" w:rsidRDefault="00527A9E" w:rsidP="00527A9E">
      <w:pPr>
        <w:spacing w:after="0" w:line="240" w:lineRule="auto"/>
        <w:ind w:firstLine="720"/>
        <w:jc w:val="both"/>
        <w:rPr>
          <w:rFonts w:ascii="Times New Roman" w:hAnsi="Times New Roman"/>
          <w:sz w:val="24"/>
          <w:szCs w:val="24"/>
        </w:rPr>
      </w:pPr>
    </w:p>
    <w:p w:rsidR="003715C8" w:rsidRPr="006E3EE2" w:rsidRDefault="003715C8" w:rsidP="003715C8">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lidojuma veikšanu ar gaisa kuģi bez normatīvajos aktos noteiktā aprīkojuma —</w:t>
      </w:r>
    </w:p>
    <w:p w:rsidR="003715C8" w:rsidRPr="006E3EE2" w:rsidRDefault="003715C8" w:rsidP="003715C8">
      <w:pPr>
        <w:spacing w:after="0" w:line="240" w:lineRule="auto"/>
        <w:ind w:firstLine="720"/>
        <w:jc w:val="both"/>
        <w:rPr>
          <w:rFonts w:ascii="Times New Roman" w:hAnsi="Times New Roman"/>
          <w:sz w:val="24"/>
          <w:szCs w:val="24"/>
        </w:rPr>
      </w:pPr>
      <w:r w:rsidRPr="006E3EE2">
        <w:rPr>
          <w:rFonts w:ascii="Times New Roman" w:hAnsi="Times New Roman"/>
          <w:sz w:val="24"/>
          <w:szCs w:val="24"/>
        </w:rPr>
        <w:t>piemēro naudas sodu fiziskajām personām no trīsdesmit līdz viens simts sešdesmit naudas soda vienībām, bet juridiskajām personām no viens simts četrdesmit līdz viens tūkstotis piecdesmit naudas soda vienībām.</w:t>
      </w:r>
    </w:p>
    <w:p w:rsidR="00786758" w:rsidRPr="006E3EE2" w:rsidRDefault="00786758" w:rsidP="00786758">
      <w:pPr>
        <w:spacing w:after="0" w:line="240" w:lineRule="auto"/>
        <w:ind w:firstLine="720"/>
        <w:jc w:val="both"/>
        <w:rPr>
          <w:rFonts w:ascii="Times New Roman" w:hAnsi="Times New Roman"/>
          <w:sz w:val="24"/>
          <w:szCs w:val="24"/>
        </w:rPr>
      </w:pPr>
    </w:p>
    <w:p w:rsidR="00786758" w:rsidRPr="006E3EE2" w:rsidRDefault="00786758" w:rsidP="00786758">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gaisa kuģa tehniskās apkopes vai lidotspējas uzturēšanas noteikumu pārkāpšanu —</w:t>
      </w:r>
    </w:p>
    <w:p w:rsidR="00786758" w:rsidRPr="006E3EE2" w:rsidRDefault="00786758" w:rsidP="00786758">
      <w:pPr>
        <w:spacing w:after="0" w:line="240" w:lineRule="auto"/>
        <w:ind w:firstLine="720"/>
        <w:jc w:val="both"/>
        <w:rPr>
          <w:rFonts w:ascii="Times New Roman" w:hAnsi="Times New Roman"/>
          <w:sz w:val="24"/>
          <w:szCs w:val="24"/>
        </w:rPr>
      </w:pPr>
      <w:r w:rsidRPr="006E3EE2">
        <w:rPr>
          <w:rFonts w:ascii="Times New Roman" w:hAnsi="Times New Roman"/>
          <w:sz w:val="24"/>
          <w:szCs w:val="24"/>
        </w:rPr>
        <w:t>piemēro naudas sodu fiziskajām personām no trīsdesmit līdz viens simts sešdesmit naudas soda vienībām, bet juridiskajām personām no viens simts četrdesmit līdz viens tūkstotis seši simti naudas soda vienībām.</w:t>
      </w:r>
    </w:p>
    <w:p w:rsidR="00786758" w:rsidRPr="006E3EE2" w:rsidRDefault="00786758" w:rsidP="00786758">
      <w:pPr>
        <w:spacing w:after="0" w:line="240" w:lineRule="auto"/>
        <w:ind w:firstLine="720"/>
        <w:jc w:val="both"/>
        <w:rPr>
          <w:rFonts w:ascii="Times New Roman" w:eastAsia="Times New Roman" w:hAnsi="Times New Roman"/>
          <w:sz w:val="24"/>
          <w:szCs w:val="24"/>
        </w:rPr>
      </w:pPr>
    </w:p>
    <w:p w:rsidR="00561603" w:rsidRPr="006E3EE2" w:rsidRDefault="00561603" w:rsidP="00561603">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civilā zemskaņas gaisa kuģa ekspluatāciju bez atbilstoša trokšņu sertifikāta —</w:t>
      </w:r>
    </w:p>
    <w:p w:rsidR="00561603" w:rsidRPr="006E3EE2" w:rsidRDefault="00561603" w:rsidP="00561603">
      <w:pPr>
        <w:spacing w:after="0" w:line="240" w:lineRule="auto"/>
        <w:ind w:firstLine="720"/>
        <w:jc w:val="both"/>
        <w:rPr>
          <w:rFonts w:ascii="Times New Roman" w:hAnsi="Times New Roman"/>
          <w:sz w:val="24"/>
          <w:szCs w:val="24"/>
        </w:rPr>
      </w:pPr>
      <w:r w:rsidRPr="006E3EE2">
        <w:rPr>
          <w:rFonts w:ascii="Times New Roman" w:hAnsi="Times New Roman"/>
          <w:sz w:val="24"/>
          <w:szCs w:val="24"/>
        </w:rPr>
        <w:t>piemēro naudas sodu fiziskajām personām no trīsdesmit līdz viens simts sešdesmit naudas soda vienībām, bet juridiskajām personām no trīs simti līdz viens tūkstotis piecdesmit naudas soda vienībām.</w:t>
      </w:r>
    </w:p>
    <w:p w:rsidR="00561603" w:rsidRPr="006E3EE2" w:rsidRDefault="00561603" w:rsidP="00561603">
      <w:pPr>
        <w:spacing w:after="0" w:line="240" w:lineRule="auto"/>
        <w:ind w:firstLine="720"/>
        <w:jc w:val="both"/>
        <w:rPr>
          <w:rFonts w:ascii="Times New Roman" w:hAnsi="Times New Roman"/>
          <w:sz w:val="24"/>
          <w:szCs w:val="24"/>
        </w:rPr>
      </w:pPr>
    </w:p>
    <w:p w:rsidR="00561603" w:rsidRPr="006E3EE2" w:rsidRDefault="00561603" w:rsidP="00561603">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lidojuma veikšanu ar nereģistrētu gaisa kuģi vai ar gaisa kuģi, uz kura nav atveidota gaisa kuģa reģistrācijas valsts noteikumiem atbilstoša nacionālā zīme un reģistrācijas zīme, —</w:t>
      </w:r>
    </w:p>
    <w:p w:rsidR="00561603" w:rsidRPr="006E3EE2" w:rsidRDefault="00561603" w:rsidP="00561603">
      <w:pPr>
        <w:spacing w:after="0" w:line="240" w:lineRule="auto"/>
        <w:ind w:firstLine="720"/>
        <w:jc w:val="both"/>
        <w:rPr>
          <w:rFonts w:ascii="Times New Roman" w:hAnsi="Times New Roman"/>
          <w:sz w:val="24"/>
          <w:szCs w:val="24"/>
        </w:rPr>
      </w:pPr>
      <w:r w:rsidRPr="006E3EE2">
        <w:rPr>
          <w:rFonts w:ascii="Times New Roman" w:hAnsi="Times New Roman"/>
          <w:sz w:val="24"/>
          <w:szCs w:val="24"/>
        </w:rPr>
        <w:t>piemēro naudas sodu fiziskajām personām no trīsdesmit līdz viens simts sešdesmit naudas soda vienībām, bet juridiskajām personām no trīs simti līdz viens tūkstotis piecdesmit naudas soda vienībām.</w:t>
      </w:r>
    </w:p>
    <w:p w:rsidR="00325298" w:rsidRPr="006E3EE2" w:rsidRDefault="00325298" w:rsidP="00786758">
      <w:pPr>
        <w:spacing w:after="0" w:line="240" w:lineRule="auto"/>
        <w:ind w:firstLine="720"/>
        <w:jc w:val="both"/>
        <w:rPr>
          <w:rFonts w:ascii="Times New Roman" w:eastAsia="Times New Roman" w:hAnsi="Times New Roman"/>
          <w:b/>
          <w:sz w:val="24"/>
          <w:szCs w:val="24"/>
        </w:rPr>
      </w:pPr>
    </w:p>
    <w:p w:rsidR="00786758" w:rsidRPr="006E3EE2" w:rsidRDefault="00786758" w:rsidP="00786758">
      <w:pPr>
        <w:spacing w:after="0" w:line="240" w:lineRule="auto"/>
        <w:ind w:firstLine="720"/>
        <w:jc w:val="both"/>
        <w:rPr>
          <w:rFonts w:ascii="Times New Roman" w:eastAsia="Times New Roman" w:hAnsi="Times New Roman"/>
          <w:b/>
          <w:bCs/>
          <w:sz w:val="24"/>
          <w:szCs w:val="24"/>
          <w:lang w:eastAsia="lv-LV"/>
        </w:rPr>
      </w:pPr>
      <w:r w:rsidRPr="006E3EE2">
        <w:rPr>
          <w:rFonts w:ascii="Times New Roman" w:eastAsia="Times New Roman" w:hAnsi="Times New Roman"/>
          <w:b/>
          <w:sz w:val="24"/>
          <w:szCs w:val="24"/>
        </w:rPr>
        <w:t xml:space="preserve">120.pants. </w:t>
      </w:r>
      <w:r w:rsidRPr="006E3EE2">
        <w:rPr>
          <w:rFonts w:ascii="Times New Roman" w:eastAsia="Times New Roman" w:hAnsi="Times New Roman"/>
          <w:b/>
          <w:bCs/>
          <w:sz w:val="24"/>
          <w:szCs w:val="24"/>
          <w:lang w:eastAsia="lv-LV"/>
        </w:rPr>
        <w:t xml:space="preserve">Administratīvā atbildība </w:t>
      </w:r>
      <w:r w:rsidR="00F96984" w:rsidRPr="006E3EE2">
        <w:rPr>
          <w:rFonts w:ascii="Times New Roman" w:eastAsia="Times New Roman" w:hAnsi="Times New Roman"/>
          <w:b/>
          <w:bCs/>
          <w:sz w:val="24"/>
          <w:szCs w:val="24"/>
          <w:lang w:eastAsia="lv-LV"/>
        </w:rPr>
        <w:t xml:space="preserve">pasažieru </w:t>
      </w:r>
      <w:r w:rsidR="00AE1AC9" w:rsidRPr="006E3EE2">
        <w:rPr>
          <w:rFonts w:ascii="Times New Roman" w:eastAsia="Times New Roman" w:hAnsi="Times New Roman"/>
          <w:b/>
          <w:bCs/>
          <w:sz w:val="24"/>
          <w:szCs w:val="24"/>
          <w:lang w:eastAsia="lv-LV"/>
        </w:rPr>
        <w:t>gaisa pārvadājumu</w:t>
      </w:r>
      <w:r w:rsidRPr="006E3EE2">
        <w:rPr>
          <w:rFonts w:ascii="Times New Roman" w:eastAsia="Times New Roman" w:hAnsi="Times New Roman"/>
          <w:b/>
          <w:bCs/>
          <w:sz w:val="24"/>
          <w:szCs w:val="24"/>
          <w:lang w:eastAsia="lv-LV"/>
        </w:rPr>
        <w:t xml:space="preserve"> jomā</w:t>
      </w:r>
    </w:p>
    <w:p w:rsidR="00527A9E" w:rsidRPr="006E3EE2" w:rsidRDefault="00527A9E" w:rsidP="00527A9E">
      <w:pPr>
        <w:spacing w:after="0" w:line="240" w:lineRule="auto"/>
        <w:ind w:firstLine="720"/>
        <w:jc w:val="both"/>
        <w:rPr>
          <w:rFonts w:ascii="Times New Roman" w:hAnsi="Times New Roman"/>
          <w:sz w:val="24"/>
          <w:szCs w:val="24"/>
        </w:rPr>
      </w:pPr>
    </w:p>
    <w:p w:rsidR="00527A9E" w:rsidRPr="006E3EE2" w:rsidRDefault="00527A9E" w:rsidP="00527A9E">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informācijas nesniegšanu pasažieriem par viņu tiesībām sakarā ar iekāpšanas gaisa kuģī atteikšanu vai lidojuma atcelšanu, vai lidojuma ilgu kavēšanos —</w:t>
      </w:r>
    </w:p>
    <w:p w:rsidR="003715C8" w:rsidRPr="006E3EE2" w:rsidRDefault="00527A9E" w:rsidP="00527A9E">
      <w:pPr>
        <w:spacing w:after="0" w:line="240" w:lineRule="auto"/>
        <w:ind w:firstLine="720"/>
        <w:jc w:val="both"/>
        <w:rPr>
          <w:rFonts w:ascii="Times New Roman" w:hAnsi="Times New Roman"/>
          <w:sz w:val="24"/>
          <w:szCs w:val="24"/>
        </w:rPr>
      </w:pPr>
      <w:r w:rsidRPr="006E3EE2">
        <w:rPr>
          <w:rFonts w:ascii="Times New Roman" w:hAnsi="Times New Roman"/>
          <w:sz w:val="24"/>
          <w:szCs w:val="24"/>
        </w:rPr>
        <w:t>izsaka brīdinājumu vai piemēro naudas sodu juridiskajām personām no četrpadsmit līdz seši simti naudas soda vienībām.</w:t>
      </w:r>
    </w:p>
    <w:p w:rsidR="00527A9E" w:rsidRPr="006E3EE2" w:rsidRDefault="00527A9E" w:rsidP="00527A9E">
      <w:pPr>
        <w:spacing w:after="0" w:line="240" w:lineRule="auto"/>
        <w:ind w:firstLine="720"/>
        <w:jc w:val="both"/>
        <w:rPr>
          <w:rFonts w:ascii="Times New Roman" w:hAnsi="Times New Roman"/>
          <w:sz w:val="24"/>
          <w:szCs w:val="24"/>
        </w:rPr>
      </w:pPr>
    </w:p>
    <w:p w:rsidR="00527A9E" w:rsidRPr="006E3EE2" w:rsidRDefault="00527A9E" w:rsidP="00527A9E">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citu normatīvajos aktos noteikto gaisa transporta pasažieru tiesību neievērošanu sakarā ar iekāpšanas gaisa kuģī atteikšanu vai lidojuma atcelšanu, vai lidojuma ilgu kavēšanos —</w:t>
      </w:r>
    </w:p>
    <w:p w:rsidR="00527A9E" w:rsidRPr="006E3EE2" w:rsidRDefault="00527A9E" w:rsidP="00527A9E">
      <w:pPr>
        <w:spacing w:after="0" w:line="240" w:lineRule="auto"/>
        <w:ind w:firstLine="720"/>
        <w:jc w:val="both"/>
        <w:rPr>
          <w:rFonts w:ascii="Times New Roman" w:hAnsi="Times New Roman"/>
          <w:sz w:val="24"/>
          <w:szCs w:val="24"/>
        </w:rPr>
      </w:pPr>
      <w:r w:rsidRPr="006E3EE2">
        <w:rPr>
          <w:rFonts w:ascii="Times New Roman" w:hAnsi="Times New Roman"/>
          <w:sz w:val="24"/>
          <w:szCs w:val="24"/>
        </w:rPr>
        <w:t>izsaka brīdinājumu vai piemēro naudas sodu juridiskajām personām no divdesmit astoņām līdz viens tūkstotis četri simti naudas soda vienībām.</w:t>
      </w:r>
    </w:p>
    <w:p w:rsidR="00527A9E" w:rsidRPr="006E3EE2" w:rsidRDefault="00527A9E" w:rsidP="00527A9E">
      <w:pPr>
        <w:spacing w:after="0" w:line="240" w:lineRule="auto"/>
        <w:ind w:firstLine="720"/>
        <w:jc w:val="both"/>
        <w:rPr>
          <w:rFonts w:ascii="Times New Roman" w:hAnsi="Times New Roman"/>
          <w:sz w:val="24"/>
          <w:szCs w:val="24"/>
        </w:rPr>
      </w:pPr>
    </w:p>
    <w:p w:rsidR="00527A9E" w:rsidRPr="006E3EE2" w:rsidRDefault="00527A9E" w:rsidP="00527A9E">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personām ar invaliditāti un personām ar ierobežotām pārvietošanās spējām normatīvajos aktos noteikto tiesību pārkāpšanu attiecībā uz gaisa pārvadājumu pakalpojumu izmantošanu —</w:t>
      </w:r>
    </w:p>
    <w:p w:rsidR="00527A9E" w:rsidRPr="006E3EE2" w:rsidRDefault="00527A9E" w:rsidP="00527A9E">
      <w:pPr>
        <w:spacing w:after="0" w:line="240" w:lineRule="auto"/>
        <w:ind w:firstLine="720"/>
        <w:jc w:val="both"/>
        <w:rPr>
          <w:rFonts w:ascii="Times New Roman" w:hAnsi="Times New Roman"/>
          <w:sz w:val="24"/>
          <w:szCs w:val="24"/>
        </w:rPr>
      </w:pPr>
      <w:r w:rsidRPr="006E3EE2">
        <w:rPr>
          <w:rFonts w:ascii="Times New Roman" w:hAnsi="Times New Roman"/>
          <w:sz w:val="24"/>
          <w:szCs w:val="24"/>
        </w:rPr>
        <w:t>izsaka brīdinājumu vai piemēro naudas sodu juridiskajām personām no deviņdesmit līdz seši simti naudas soda vienībām.</w:t>
      </w:r>
    </w:p>
    <w:p w:rsidR="00527A9E" w:rsidRPr="006E3EE2" w:rsidRDefault="00527A9E" w:rsidP="00527A9E">
      <w:pPr>
        <w:spacing w:after="0" w:line="240" w:lineRule="auto"/>
        <w:ind w:firstLine="720"/>
        <w:jc w:val="both"/>
        <w:rPr>
          <w:rFonts w:ascii="Times New Roman" w:hAnsi="Times New Roman"/>
          <w:sz w:val="24"/>
          <w:szCs w:val="24"/>
        </w:rPr>
      </w:pPr>
    </w:p>
    <w:p w:rsidR="003715C8" w:rsidRPr="006E3EE2" w:rsidRDefault="003715C8" w:rsidP="003715C8">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informācijas nesniegšanu pasažieriem par gaisa pārvadājumu veicošā gaisa pārvadātāja identitāti —</w:t>
      </w:r>
    </w:p>
    <w:p w:rsidR="003715C8" w:rsidRPr="006E3EE2" w:rsidRDefault="003715C8" w:rsidP="003715C8">
      <w:pPr>
        <w:spacing w:after="0" w:line="240" w:lineRule="auto"/>
        <w:ind w:firstLine="720"/>
        <w:jc w:val="both"/>
        <w:rPr>
          <w:rFonts w:ascii="Times New Roman" w:hAnsi="Times New Roman"/>
          <w:sz w:val="24"/>
          <w:szCs w:val="24"/>
        </w:rPr>
      </w:pPr>
      <w:r w:rsidRPr="006E3EE2">
        <w:rPr>
          <w:rFonts w:ascii="Times New Roman" w:hAnsi="Times New Roman"/>
          <w:sz w:val="24"/>
          <w:szCs w:val="24"/>
        </w:rPr>
        <w:lastRenderedPageBreak/>
        <w:t>piemēro naudas sodu juridiskajām personām no četrpadsmit līdz sešdesmit naudas soda vienībām.</w:t>
      </w:r>
    </w:p>
    <w:p w:rsidR="00786758" w:rsidRPr="006E3EE2" w:rsidRDefault="003715C8" w:rsidP="003715C8">
      <w:pPr>
        <w:tabs>
          <w:tab w:val="left" w:pos="1155"/>
        </w:tabs>
        <w:spacing w:after="0" w:line="240" w:lineRule="auto"/>
        <w:ind w:firstLine="720"/>
        <w:jc w:val="both"/>
        <w:rPr>
          <w:rFonts w:ascii="Times New Roman" w:eastAsia="Times New Roman" w:hAnsi="Times New Roman"/>
          <w:b/>
          <w:bCs/>
          <w:sz w:val="24"/>
          <w:szCs w:val="24"/>
          <w:lang w:eastAsia="lv-LV"/>
        </w:rPr>
      </w:pPr>
      <w:r w:rsidRPr="006E3EE2">
        <w:rPr>
          <w:rFonts w:ascii="Times New Roman" w:eastAsia="Times New Roman" w:hAnsi="Times New Roman"/>
          <w:b/>
          <w:bCs/>
          <w:sz w:val="24"/>
          <w:szCs w:val="24"/>
          <w:lang w:eastAsia="lv-LV"/>
        </w:rPr>
        <w:tab/>
      </w:r>
    </w:p>
    <w:p w:rsidR="003715C8" w:rsidRPr="006E3EE2" w:rsidRDefault="003715C8" w:rsidP="003715C8">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pieprasīto pasažieru datu neiesniegšanu, nepilnīgu vai nepareizu datu iesniegšanu Valsts robežsardzei, ja to izdarījis pārvadātājs, kas veic pārvadājumu</w:t>
      </w:r>
      <w:r w:rsidR="002C7BF0" w:rsidRPr="006E3EE2">
        <w:rPr>
          <w:rFonts w:ascii="Times New Roman" w:hAnsi="Times New Roman"/>
          <w:sz w:val="24"/>
          <w:szCs w:val="24"/>
        </w:rPr>
        <w:t>s ar gaisa transportu no trešās valsts</w:t>
      </w:r>
      <w:r w:rsidRPr="006E3EE2">
        <w:rPr>
          <w:rFonts w:ascii="Times New Roman" w:hAnsi="Times New Roman"/>
          <w:sz w:val="24"/>
          <w:szCs w:val="24"/>
        </w:rPr>
        <w:t xml:space="preserve"> uz Latvijas Republiku, —</w:t>
      </w:r>
    </w:p>
    <w:p w:rsidR="003715C8" w:rsidRPr="006E3EE2" w:rsidRDefault="003715C8" w:rsidP="003715C8">
      <w:pPr>
        <w:spacing w:after="0" w:line="240" w:lineRule="auto"/>
        <w:ind w:firstLine="720"/>
        <w:jc w:val="both"/>
        <w:rPr>
          <w:rFonts w:ascii="Times New Roman" w:eastAsia="Times New Roman" w:hAnsi="Times New Roman"/>
          <w:sz w:val="24"/>
          <w:szCs w:val="24"/>
        </w:rPr>
      </w:pPr>
      <w:r w:rsidRPr="006E3EE2">
        <w:rPr>
          <w:rFonts w:ascii="Times New Roman" w:hAnsi="Times New Roman"/>
          <w:sz w:val="24"/>
          <w:szCs w:val="24"/>
        </w:rPr>
        <w:t>piemēro naudas sodu pārvadātājam — fiziskai vai juridiskai personai — no seši simti divdesmit līdz viens tūkstotis divdesmit naudas soda vienībām.</w:t>
      </w:r>
    </w:p>
    <w:p w:rsidR="00DC40B6" w:rsidRPr="006E3EE2" w:rsidRDefault="00DC40B6" w:rsidP="00DC40B6">
      <w:pPr>
        <w:spacing w:after="0" w:line="240" w:lineRule="auto"/>
        <w:ind w:firstLine="720"/>
        <w:jc w:val="both"/>
        <w:rPr>
          <w:rFonts w:ascii="Times New Roman" w:hAnsi="Times New Roman"/>
          <w:sz w:val="24"/>
          <w:szCs w:val="24"/>
        </w:rPr>
      </w:pPr>
    </w:p>
    <w:p w:rsidR="00F96984" w:rsidRPr="006E3EE2" w:rsidRDefault="00F96984" w:rsidP="00F96984">
      <w:pPr>
        <w:spacing w:after="0" w:line="240" w:lineRule="auto"/>
        <w:ind w:firstLine="720"/>
        <w:jc w:val="both"/>
        <w:rPr>
          <w:rFonts w:ascii="Times New Roman" w:eastAsia="Times New Roman" w:hAnsi="Times New Roman"/>
          <w:b/>
          <w:bCs/>
          <w:sz w:val="24"/>
          <w:szCs w:val="24"/>
          <w:lang w:eastAsia="lv-LV"/>
        </w:rPr>
      </w:pPr>
      <w:r w:rsidRPr="006E3EE2">
        <w:rPr>
          <w:rFonts w:ascii="Times New Roman" w:eastAsia="Times New Roman" w:hAnsi="Times New Roman"/>
          <w:b/>
          <w:sz w:val="24"/>
          <w:szCs w:val="24"/>
        </w:rPr>
        <w:t>12</w:t>
      </w:r>
      <w:r w:rsidR="008D42AE" w:rsidRPr="006E3EE2">
        <w:rPr>
          <w:rFonts w:ascii="Times New Roman" w:eastAsia="Times New Roman" w:hAnsi="Times New Roman"/>
          <w:b/>
          <w:sz w:val="24"/>
          <w:szCs w:val="24"/>
        </w:rPr>
        <w:t>1</w:t>
      </w:r>
      <w:r w:rsidRPr="006E3EE2">
        <w:rPr>
          <w:rFonts w:ascii="Times New Roman" w:eastAsia="Times New Roman" w:hAnsi="Times New Roman"/>
          <w:b/>
          <w:sz w:val="24"/>
          <w:szCs w:val="24"/>
        </w:rPr>
        <w:t xml:space="preserve">. pants. </w:t>
      </w:r>
      <w:r w:rsidRPr="006E3EE2">
        <w:rPr>
          <w:rFonts w:ascii="Times New Roman" w:eastAsia="Times New Roman" w:hAnsi="Times New Roman"/>
          <w:b/>
          <w:bCs/>
          <w:sz w:val="24"/>
          <w:szCs w:val="24"/>
          <w:lang w:eastAsia="lv-LV"/>
        </w:rPr>
        <w:t>Administratīvā atbildība bagāžas</w:t>
      </w:r>
      <w:r w:rsidR="008D42AE" w:rsidRPr="006E3EE2">
        <w:rPr>
          <w:rFonts w:ascii="Times New Roman" w:eastAsia="Times New Roman" w:hAnsi="Times New Roman"/>
          <w:b/>
          <w:bCs/>
          <w:sz w:val="24"/>
          <w:szCs w:val="24"/>
          <w:lang w:eastAsia="lv-LV"/>
        </w:rPr>
        <w:t>, pasta</w:t>
      </w:r>
      <w:r w:rsidRPr="006E3EE2">
        <w:rPr>
          <w:rFonts w:ascii="Times New Roman" w:eastAsia="Times New Roman" w:hAnsi="Times New Roman"/>
          <w:b/>
          <w:bCs/>
          <w:sz w:val="24"/>
          <w:szCs w:val="24"/>
          <w:lang w:eastAsia="lv-LV"/>
        </w:rPr>
        <w:t xml:space="preserve"> un kravas gaisa pārvadājumu jomā</w:t>
      </w:r>
    </w:p>
    <w:p w:rsidR="00B01DB7" w:rsidRPr="006E3EE2" w:rsidRDefault="00B01DB7" w:rsidP="00C23486">
      <w:pPr>
        <w:spacing w:after="0" w:line="240" w:lineRule="auto"/>
        <w:ind w:firstLine="720"/>
        <w:jc w:val="both"/>
        <w:rPr>
          <w:rFonts w:ascii="Times New Roman" w:hAnsi="Times New Roman"/>
          <w:sz w:val="24"/>
          <w:szCs w:val="24"/>
        </w:rPr>
      </w:pPr>
    </w:p>
    <w:p w:rsidR="00F96984" w:rsidRPr="006E3EE2" w:rsidRDefault="00F96984" w:rsidP="00F96984">
      <w:pPr>
        <w:spacing w:after="0" w:line="240" w:lineRule="auto"/>
        <w:ind w:firstLine="720"/>
        <w:jc w:val="both"/>
        <w:rPr>
          <w:rFonts w:ascii="Times New Roman" w:eastAsia="Times New Roman" w:hAnsi="Times New Roman"/>
          <w:sz w:val="24"/>
          <w:szCs w:val="24"/>
        </w:rPr>
      </w:pPr>
      <w:r w:rsidRPr="006E3EE2">
        <w:rPr>
          <w:rFonts w:ascii="Times New Roman" w:eastAsia="Times New Roman" w:hAnsi="Times New Roman"/>
          <w:sz w:val="24"/>
          <w:szCs w:val="24"/>
        </w:rPr>
        <w:t>Par bīstamu izstrādājumu vai vielu pārvadāšanas noteikumu pārkāpšanu gaisa transportā -</w:t>
      </w:r>
    </w:p>
    <w:p w:rsidR="00F96984" w:rsidRPr="006E3EE2" w:rsidRDefault="00F96984" w:rsidP="00F96984">
      <w:pPr>
        <w:spacing w:after="0" w:line="240" w:lineRule="auto"/>
        <w:ind w:firstLine="720"/>
        <w:jc w:val="both"/>
        <w:rPr>
          <w:rFonts w:ascii="Times New Roman" w:eastAsia="Times New Roman" w:hAnsi="Times New Roman"/>
          <w:sz w:val="24"/>
          <w:szCs w:val="24"/>
        </w:rPr>
      </w:pPr>
      <w:r w:rsidRPr="006E3EE2">
        <w:rPr>
          <w:rFonts w:ascii="Times New Roman" w:eastAsia="Times New Roman" w:hAnsi="Times New Roman"/>
          <w:sz w:val="24"/>
          <w:szCs w:val="24"/>
        </w:rPr>
        <w:t>izsaka brīdinājumu vai piemēro naudas sodu</w:t>
      </w:r>
      <w:r w:rsidRPr="006E3EE2">
        <w:t xml:space="preserve"> </w:t>
      </w:r>
      <w:r w:rsidRPr="006E3EE2">
        <w:rPr>
          <w:rFonts w:ascii="Times New Roman" w:eastAsia="Times New Roman" w:hAnsi="Times New Roman"/>
          <w:sz w:val="24"/>
          <w:szCs w:val="24"/>
        </w:rPr>
        <w:t>juridiskajām personām no trīs simti līdz viens tūkstotis seši simti naudas soda vienībām.</w:t>
      </w:r>
    </w:p>
    <w:p w:rsidR="00F96984" w:rsidRPr="006E3EE2" w:rsidRDefault="00F96984" w:rsidP="00F96984">
      <w:pPr>
        <w:spacing w:after="0" w:line="240" w:lineRule="auto"/>
        <w:ind w:firstLine="720"/>
        <w:jc w:val="both"/>
        <w:rPr>
          <w:rFonts w:ascii="Times New Roman" w:hAnsi="Times New Roman"/>
          <w:sz w:val="24"/>
          <w:szCs w:val="24"/>
        </w:rPr>
      </w:pPr>
    </w:p>
    <w:p w:rsidR="00F96984" w:rsidRPr="006E3EE2" w:rsidRDefault="00F96984" w:rsidP="00F96984">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pasažieru, rokas bagāžas, reģistrētās bagāžas, kravas, pasta, pārtikas krājumu vai gaisa kuģa inventāra pieņemšanu pārvadāšanai ar civilās aviācijas gaisa kuģi, pārkāpjot drošības pārbaudes noteikumus, —</w:t>
      </w:r>
    </w:p>
    <w:p w:rsidR="00F96984" w:rsidRPr="006E3EE2" w:rsidRDefault="00F96984" w:rsidP="00F96984">
      <w:pPr>
        <w:spacing w:after="0" w:line="240" w:lineRule="auto"/>
        <w:ind w:firstLine="720"/>
        <w:jc w:val="both"/>
        <w:rPr>
          <w:rFonts w:ascii="Times New Roman" w:hAnsi="Times New Roman"/>
          <w:sz w:val="24"/>
          <w:szCs w:val="24"/>
        </w:rPr>
      </w:pPr>
      <w:r w:rsidRPr="006E3EE2">
        <w:rPr>
          <w:rFonts w:ascii="Times New Roman" w:hAnsi="Times New Roman"/>
          <w:sz w:val="24"/>
          <w:szCs w:val="24"/>
        </w:rPr>
        <w:t>izsaka brīdinājumu vai piemēro naudas sodu juridiskajām personām no trīs simti līdz viens tūkstotis seši simti naudas soda vienībām.</w:t>
      </w:r>
    </w:p>
    <w:p w:rsidR="00F96984" w:rsidRPr="006E3EE2" w:rsidRDefault="00F96984" w:rsidP="00C23486">
      <w:pPr>
        <w:spacing w:after="0" w:line="240" w:lineRule="auto"/>
        <w:ind w:firstLine="720"/>
        <w:jc w:val="both"/>
        <w:rPr>
          <w:rFonts w:ascii="Times New Roman" w:hAnsi="Times New Roman"/>
          <w:sz w:val="24"/>
          <w:szCs w:val="24"/>
        </w:rPr>
      </w:pPr>
    </w:p>
    <w:p w:rsidR="00325298" w:rsidRPr="006E3EE2" w:rsidRDefault="00325298" w:rsidP="00C23486">
      <w:pPr>
        <w:spacing w:after="0" w:line="240" w:lineRule="auto"/>
        <w:ind w:firstLine="720"/>
        <w:jc w:val="both"/>
        <w:rPr>
          <w:rFonts w:ascii="Times New Roman" w:hAnsi="Times New Roman"/>
          <w:sz w:val="24"/>
          <w:szCs w:val="24"/>
        </w:rPr>
      </w:pPr>
    </w:p>
    <w:p w:rsidR="00786758" w:rsidRPr="006E3EE2" w:rsidRDefault="008D42AE" w:rsidP="00567FE3">
      <w:pPr>
        <w:spacing w:after="0" w:line="240" w:lineRule="auto"/>
        <w:ind w:firstLine="720"/>
        <w:jc w:val="both"/>
        <w:rPr>
          <w:rFonts w:ascii="Times New Roman" w:eastAsia="Times New Roman" w:hAnsi="Times New Roman"/>
          <w:sz w:val="24"/>
          <w:szCs w:val="24"/>
        </w:rPr>
      </w:pPr>
      <w:r w:rsidRPr="006E3EE2">
        <w:rPr>
          <w:rFonts w:ascii="Times New Roman" w:eastAsia="Times New Roman" w:hAnsi="Times New Roman"/>
          <w:b/>
          <w:sz w:val="24"/>
          <w:szCs w:val="24"/>
        </w:rPr>
        <w:t>122</w:t>
      </w:r>
      <w:r w:rsidR="00567FE3" w:rsidRPr="006E3EE2">
        <w:rPr>
          <w:rFonts w:ascii="Times New Roman" w:eastAsia="Times New Roman" w:hAnsi="Times New Roman"/>
          <w:b/>
          <w:sz w:val="24"/>
          <w:szCs w:val="24"/>
        </w:rPr>
        <w:t xml:space="preserve">.pants. </w:t>
      </w:r>
      <w:r w:rsidR="00567FE3" w:rsidRPr="006E3EE2">
        <w:rPr>
          <w:rFonts w:ascii="Times New Roman" w:eastAsia="Times New Roman" w:hAnsi="Times New Roman"/>
          <w:b/>
          <w:bCs/>
          <w:sz w:val="24"/>
          <w:szCs w:val="24"/>
          <w:lang w:eastAsia="lv-LV"/>
        </w:rPr>
        <w:t>Administratīvā atbildība civilas aviācijas drošības jomā</w:t>
      </w:r>
    </w:p>
    <w:p w:rsidR="00567FE3" w:rsidRPr="006E3EE2" w:rsidRDefault="00567FE3" w:rsidP="00567FE3">
      <w:pPr>
        <w:spacing w:after="0" w:line="240" w:lineRule="auto"/>
        <w:ind w:firstLine="720"/>
        <w:jc w:val="both"/>
        <w:rPr>
          <w:rFonts w:ascii="Times New Roman" w:eastAsia="Times New Roman" w:hAnsi="Times New Roman"/>
          <w:bCs/>
          <w:sz w:val="24"/>
          <w:szCs w:val="24"/>
          <w:lang w:eastAsia="lv-LV"/>
        </w:rPr>
      </w:pPr>
    </w:p>
    <w:p w:rsidR="00567FE3" w:rsidRPr="006E3EE2" w:rsidDel="00CF5678" w:rsidRDefault="00567FE3" w:rsidP="00567FE3">
      <w:pPr>
        <w:spacing w:after="0" w:line="240" w:lineRule="auto"/>
        <w:ind w:firstLine="720"/>
        <w:jc w:val="both"/>
        <w:rPr>
          <w:rFonts w:ascii="Times New Roman" w:eastAsia="Times New Roman" w:hAnsi="Times New Roman"/>
          <w:bCs/>
          <w:sz w:val="24"/>
          <w:szCs w:val="24"/>
          <w:lang w:eastAsia="lv-LV"/>
        </w:rPr>
      </w:pPr>
      <w:r w:rsidRPr="006E3EE2" w:rsidDel="00CF5678">
        <w:rPr>
          <w:rFonts w:ascii="Times New Roman" w:eastAsia="Times New Roman" w:hAnsi="Times New Roman"/>
          <w:bCs/>
          <w:sz w:val="24"/>
          <w:szCs w:val="24"/>
          <w:lang w:eastAsia="lv-LV"/>
        </w:rPr>
        <w:t>Par patvaļīgu iekļūšanu lidostas vai lidlauka kontrolējamā teritorijā vai patvaļīgu pārvietošanos pa lidostas vai lidlauka kontrolējamo teritoriju —</w:t>
      </w:r>
    </w:p>
    <w:p w:rsidR="00567FE3" w:rsidRPr="006E3EE2" w:rsidDel="00CF5678" w:rsidRDefault="00F96984" w:rsidP="00567FE3">
      <w:pPr>
        <w:spacing w:after="0" w:line="240" w:lineRule="auto"/>
        <w:ind w:firstLine="720"/>
        <w:jc w:val="both"/>
        <w:rPr>
          <w:rFonts w:ascii="Times New Roman" w:eastAsia="Times New Roman" w:hAnsi="Times New Roman"/>
          <w:bCs/>
          <w:sz w:val="24"/>
          <w:szCs w:val="24"/>
          <w:lang w:eastAsia="lv-LV"/>
        </w:rPr>
      </w:pPr>
      <w:r w:rsidRPr="006E3EE2">
        <w:rPr>
          <w:rFonts w:ascii="Times New Roman" w:hAnsi="Times New Roman"/>
          <w:sz w:val="24"/>
          <w:szCs w:val="24"/>
        </w:rPr>
        <w:t xml:space="preserve">izsaka brīdinājumu vai </w:t>
      </w:r>
      <w:r w:rsidR="00567FE3" w:rsidRPr="006E3EE2" w:rsidDel="00CF5678">
        <w:rPr>
          <w:rFonts w:ascii="Times New Roman" w:eastAsia="Times New Roman" w:hAnsi="Times New Roman"/>
          <w:bCs/>
          <w:sz w:val="24"/>
          <w:szCs w:val="24"/>
          <w:lang w:eastAsia="lv-LV"/>
        </w:rPr>
        <w:t xml:space="preserve">piemēro naudas sodu no trīsdesmit līdz </w:t>
      </w:r>
      <w:r w:rsidR="003C4823" w:rsidRPr="006E3EE2" w:rsidDel="00CF5678">
        <w:rPr>
          <w:rFonts w:ascii="Times New Roman" w:eastAsia="Times New Roman" w:hAnsi="Times New Roman"/>
          <w:bCs/>
          <w:sz w:val="24"/>
          <w:szCs w:val="24"/>
          <w:lang w:eastAsia="lv-LV"/>
        </w:rPr>
        <w:t>četr</w:t>
      </w:r>
      <w:r w:rsidR="00F352C9" w:rsidRPr="006E3EE2" w:rsidDel="00CF5678">
        <w:rPr>
          <w:rFonts w:ascii="Times New Roman" w:eastAsia="Times New Roman" w:hAnsi="Times New Roman"/>
          <w:bCs/>
          <w:sz w:val="24"/>
          <w:szCs w:val="24"/>
          <w:lang w:eastAsia="lv-LV"/>
        </w:rPr>
        <w:t xml:space="preserve">i </w:t>
      </w:r>
      <w:r w:rsidR="003C4823" w:rsidRPr="006E3EE2" w:rsidDel="00CF5678">
        <w:rPr>
          <w:rFonts w:ascii="Times New Roman" w:eastAsia="Times New Roman" w:hAnsi="Times New Roman"/>
          <w:bCs/>
          <w:sz w:val="24"/>
          <w:szCs w:val="24"/>
          <w:lang w:eastAsia="lv-LV"/>
        </w:rPr>
        <w:t>simt</w:t>
      </w:r>
      <w:r w:rsidR="00F352C9" w:rsidRPr="006E3EE2" w:rsidDel="00CF5678">
        <w:rPr>
          <w:rFonts w:ascii="Times New Roman" w:eastAsia="Times New Roman" w:hAnsi="Times New Roman"/>
          <w:bCs/>
          <w:sz w:val="24"/>
          <w:szCs w:val="24"/>
          <w:lang w:eastAsia="lv-LV"/>
        </w:rPr>
        <w:t xml:space="preserve">i </w:t>
      </w:r>
      <w:r w:rsidR="00567FE3" w:rsidRPr="006E3EE2" w:rsidDel="00CF5678">
        <w:rPr>
          <w:rFonts w:ascii="Times New Roman" w:eastAsia="Times New Roman" w:hAnsi="Times New Roman"/>
          <w:bCs/>
          <w:sz w:val="24"/>
          <w:szCs w:val="24"/>
          <w:lang w:eastAsia="lv-LV"/>
        </w:rPr>
        <w:t>naudas soda vienībām.</w:t>
      </w:r>
    </w:p>
    <w:p w:rsidR="00575833" w:rsidRPr="006E3EE2" w:rsidRDefault="00575833" w:rsidP="00567FE3">
      <w:pPr>
        <w:spacing w:after="0" w:line="240" w:lineRule="auto"/>
        <w:ind w:firstLine="720"/>
        <w:jc w:val="both"/>
        <w:rPr>
          <w:rFonts w:ascii="Times New Roman" w:hAnsi="Times New Roman"/>
          <w:color w:val="FF0000"/>
          <w:sz w:val="24"/>
          <w:szCs w:val="24"/>
        </w:rPr>
      </w:pPr>
    </w:p>
    <w:p w:rsidR="00F96984" w:rsidRPr="006E3EE2" w:rsidRDefault="00F96984" w:rsidP="00F96984">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normatīvajos aktos noteikto prasību neievērošanu attiecībā uz piekļuves kontroles vai drošības pārbaudes nodrošināšanu civilās aviācijas objektam —</w:t>
      </w:r>
    </w:p>
    <w:p w:rsidR="00F96984" w:rsidRPr="006E3EE2" w:rsidRDefault="00F96984" w:rsidP="00F96984">
      <w:pPr>
        <w:spacing w:after="0" w:line="240" w:lineRule="auto"/>
        <w:ind w:firstLine="720"/>
        <w:jc w:val="both"/>
        <w:rPr>
          <w:rFonts w:ascii="Times New Roman" w:hAnsi="Times New Roman"/>
          <w:sz w:val="24"/>
          <w:szCs w:val="24"/>
        </w:rPr>
      </w:pPr>
      <w:r w:rsidRPr="006E3EE2">
        <w:rPr>
          <w:rFonts w:ascii="Times New Roman" w:hAnsi="Times New Roman"/>
          <w:sz w:val="24"/>
          <w:szCs w:val="24"/>
        </w:rPr>
        <w:t>izsaka brīdinājumu vai piemēro naudas sodu juridiskajām personām no trīs simti līdz viens tūkstotis seši simti naudas soda vienībām.</w:t>
      </w:r>
    </w:p>
    <w:p w:rsidR="00567FE3" w:rsidRPr="006E3EE2" w:rsidRDefault="00567FE3" w:rsidP="00567FE3">
      <w:pPr>
        <w:spacing w:after="0" w:line="240" w:lineRule="auto"/>
        <w:ind w:firstLine="720"/>
        <w:jc w:val="both"/>
        <w:rPr>
          <w:rFonts w:ascii="Times New Roman" w:eastAsia="Times New Roman" w:hAnsi="Times New Roman"/>
          <w:bCs/>
          <w:sz w:val="24"/>
          <w:szCs w:val="24"/>
          <w:lang w:eastAsia="lv-LV"/>
        </w:rPr>
      </w:pPr>
    </w:p>
    <w:p w:rsidR="00325298" w:rsidRPr="006E3EE2" w:rsidRDefault="00325298" w:rsidP="00567FE3">
      <w:pPr>
        <w:spacing w:after="0" w:line="240" w:lineRule="auto"/>
        <w:ind w:firstLine="720"/>
        <w:jc w:val="both"/>
        <w:rPr>
          <w:rFonts w:ascii="Times New Roman" w:eastAsia="Times New Roman" w:hAnsi="Times New Roman"/>
          <w:b/>
          <w:sz w:val="24"/>
          <w:szCs w:val="24"/>
        </w:rPr>
      </w:pPr>
    </w:p>
    <w:p w:rsidR="00567FE3" w:rsidRPr="006E3EE2" w:rsidRDefault="008D42AE" w:rsidP="00567FE3">
      <w:pPr>
        <w:spacing w:after="0" w:line="240" w:lineRule="auto"/>
        <w:ind w:firstLine="720"/>
        <w:jc w:val="both"/>
        <w:rPr>
          <w:rFonts w:ascii="Times New Roman" w:eastAsia="Times New Roman" w:hAnsi="Times New Roman"/>
          <w:b/>
          <w:bCs/>
          <w:sz w:val="24"/>
          <w:szCs w:val="24"/>
          <w:lang w:eastAsia="lv-LV"/>
        </w:rPr>
      </w:pPr>
      <w:r w:rsidRPr="006E3EE2">
        <w:rPr>
          <w:rFonts w:ascii="Times New Roman" w:eastAsia="Times New Roman" w:hAnsi="Times New Roman"/>
          <w:b/>
          <w:sz w:val="24"/>
          <w:szCs w:val="24"/>
        </w:rPr>
        <w:t>123</w:t>
      </w:r>
      <w:r w:rsidR="00567FE3" w:rsidRPr="006E3EE2">
        <w:rPr>
          <w:rFonts w:ascii="Times New Roman" w:eastAsia="Times New Roman" w:hAnsi="Times New Roman"/>
          <w:b/>
          <w:sz w:val="24"/>
          <w:szCs w:val="24"/>
        </w:rPr>
        <w:t xml:space="preserve">.pants. </w:t>
      </w:r>
      <w:r w:rsidR="00567FE3" w:rsidRPr="006E3EE2">
        <w:rPr>
          <w:rFonts w:ascii="Times New Roman" w:eastAsia="Times New Roman" w:hAnsi="Times New Roman"/>
          <w:b/>
          <w:bCs/>
          <w:sz w:val="24"/>
          <w:szCs w:val="24"/>
          <w:lang w:eastAsia="lv-LV"/>
        </w:rPr>
        <w:t>Administratīvā atbildība gaisa satiksmes pārvaldības un aeronavigācijas pakalpojumu jomā</w:t>
      </w:r>
    </w:p>
    <w:p w:rsidR="00567FE3" w:rsidRPr="006E3EE2" w:rsidRDefault="00567FE3" w:rsidP="00567FE3">
      <w:pPr>
        <w:spacing w:after="0" w:line="240" w:lineRule="auto"/>
        <w:ind w:firstLine="720"/>
        <w:jc w:val="both"/>
        <w:rPr>
          <w:rFonts w:ascii="Times New Roman" w:eastAsia="Times New Roman" w:hAnsi="Times New Roman"/>
          <w:b/>
          <w:bCs/>
          <w:sz w:val="24"/>
          <w:szCs w:val="24"/>
          <w:lang w:eastAsia="lv-LV"/>
        </w:rPr>
      </w:pPr>
    </w:p>
    <w:p w:rsidR="00567FE3" w:rsidRPr="006E3EE2" w:rsidRDefault="00567FE3" w:rsidP="00567FE3">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gaisa satiksmes pārvaldību regulējošo normatīv</w:t>
      </w:r>
      <w:r w:rsidR="00F414B9" w:rsidRPr="006E3EE2">
        <w:rPr>
          <w:rFonts w:ascii="Times New Roman" w:hAnsi="Times New Roman"/>
          <w:sz w:val="24"/>
          <w:szCs w:val="24"/>
        </w:rPr>
        <w:t>ajos</w:t>
      </w:r>
      <w:r w:rsidRPr="006E3EE2">
        <w:rPr>
          <w:rFonts w:ascii="Times New Roman" w:hAnsi="Times New Roman"/>
          <w:sz w:val="24"/>
          <w:szCs w:val="24"/>
        </w:rPr>
        <w:t xml:space="preserve"> akt</w:t>
      </w:r>
      <w:r w:rsidR="00F414B9" w:rsidRPr="006E3EE2">
        <w:rPr>
          <w:rFonts w:ascii="Times New Roman" w:hAnsi="Times New Roman"/>
          <w:sz w:val="24"/>
          <w:szCs w:val="24"/>
        </w:rPr>
        <w:t>os noteikto</w:t>
      </w:r>
      <w:r w:rsidRPr="006E3EE2">
        <w:rPr>
          <w:rFonts w:ascii="Times New Roman" w:hAnsi="Times New Roman"/>
          <w:sz w:val="24"/>
          <w:szCs w:val="24"/>
        </w:rPr>
        <w:t xml:space="preserve"> prasību pārkāpšanu —</w:t>
      </w:r>
    </w:p>
    <w:p w:rsidR="00567FE3" w:rsidRPr="006E3EE2" w:rsidRDefault="00567FE3" w:rsidP="00567FE3">
      <w:pPr>
        <w:spacing w:after="0" w:line="240" w:lineRule="auto"/>
        <w:ind w:firstLine="720"/>
        <w:jc w:val="both"/>
        <w:rPr>
          <w:rFonts w:ascii="Times New Roman" w:hAnsi="Times New Roman"/>
          <w:sz w:val="24"/>
          <w:szCs w:val="24"/>
        </w:rPr>
      </w:pPr>
      <w:r w:rsidRPr="006E3EE2">
        <w:rPr>
          <w:rFonts w:ascii="Times New Roman" w:hAnsi="Times New Roman"/>
          <w:sz w:val="24"/>
          <w:szCs w:val="24"/>
        </w:rPr>
        <w:t xml:space="preserve">izsaka </w:t>
      </w:r>
      <w:r w:rsidR="00D92FEE" w:rsidRPr="006E3EE2">
        <w:rPr>
          <w:rFonts w:ascii="Times New Roman" w:hAnsi="Times New Roman"/>
          <w:sz w:val="24"/>
          <w:szCs w:val="24"/>
        </w:rPr>
        <w:t>brīdinājumu</w:t>
      </w:r>
      <w:r w:rsidRPr="006E3EE2">
        <w:rPr>
          <w:rFonts w:ascii="Times New Roman" w:hAnsi="Times New Roman"/>
          <w:sz w:val="24"/>
          <w:szCs w:val="24"/>
        </w:rPr>
        <w:t xml:space="preserve"> vai piemēro naudas sodu fiziskajām personām no trīsdesmit līdz septiņdesmit naudas soda vienībām, bet juridiskajām personām no viens simts četrdesmit līdz trīs simti piecdesmit naudas soda vienībām.</w:t>
      </w:r>
    </w:p>
    <w:p w:rsidR="003715C8" w:rsidRPr="006E3EE2" w:rsidRDefault="003715C8" w:rsidP="003715C8">
      <w:pPr>
        <w:spacing w:after="0" w:line="240" w:lineRule="auto"/>
        <w:ind w:firstLine="720"/>
        <w:jc w:val="both"/>
        <w:rPr>
          <w:rFonts w:ascii="Times New Roman" w:hAnsi="Times New Roman"/>
          <w:color w:val="FF0000"/>
          <w:sz w:val="24"/>
          <w:szCs w:val="24"/>
        </w:rPr>
      </w:pPr>
    </w:p>
    <w:p w:rsidR="003715C8" w:rsidRPr="006E3EE2" w:rsidRDefault="003715C8" w:rsidP="003715C8">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zemes sakaru, navigācijas, novērošanas un meteoroloģisko iekārtu bojāšanu</w:t>
      </w:r>
      <w:r w:rsidR="00F96984" w:rsidRPr="006E3EE2">
        <w:rPr>
          <w:rFonts w:ascii="Times New Roman" w:hAnsi="Times New Roman"/>
          <w:sz w:val="24"/>
          <w:szCs w:val="24"/>
        </w:rPr>
        <w:t>, pārveidošanu vai pārvietošanu</w:t>
      </w:r>
      <w:r w:rsidRPr="006E3EE2">
        <w:rPr>
          <w:rFonts w:ascii="Times New Roman" w:hAnsi="Times New Roman"/>
          <w:sz w:val="24"/>
          <w:szCs w:val="24"/>
        </w:rPr>
        <w:t xml:space="preserve"> —</w:t>
      </w:r>
    </w:p>
    <w:p w:rsidR="003715C8" w:rsidRPr="006E3EE2" w:rsidRDefault="003715C8" w:rsidP="003715C8">
      <w:pPr>
        <w:spacing w:after="0" w:line="240" w:lineRule="auto"/>
        <w:ind w:firstLine="720"/>
        <w:jc w:val="both"/>
        <w:rPr>
          <w:rFonts w:ascii="Times New Roman" w:hAnsi="Times New Roman"/>
          <w:sz w:val="24"/>
          <w:szCs w:val="24"/>
        </w:rPr>
      </w:pPr>
      <w:r w:rsidRPr="006E3EE2">
        <w:rPr>
          <w:rFonts w:ascii="Times New Roman" w:hAnsi="Times New Roman"/>
          <w:sz w:val="24"/>
          <w:szCs w:val="24"/>
        </w:rPr>
        <w:lastRenderedPageBreak/>
        <w:t>izsaka brīdinājumu vai piemēro naudas sodu fiziskajām personām no trīsdesmit līdz viens simts sešdesmit naudas soda vienībām, bet juridiskajām personām no viens simts četrdesmit līdz trīs simti piecdesmit naudas soda vienībām.</w:t>
      </w:r>
    </w:p>
    <w:p w:rsidR="003715C8" w:rsidRPr="006E3EE2" w:rsidRDefault="003715C8" w:rsidP="003715C8">
      <w:pPr>
        <w:spacing w:after="0" w:line="240" w:lineRule="auto"/>
        <w:ind w:firstLine="720"/>
        <w:jc w:val="both"/>
        <w:rPr>
          <w:rFonts w:ascii="Times New Roman" w:hAnsi="Times New Roman"/>
          <w:color w:val="FF0000"/>
          <w:sz w:val="24"/>
          <w:szCs w:val="24"/>
        </w:rPr>
      </w:pPr>
    </w:p>
    <w:p w:rsidR="003715C8" w:rsidRPr="006E3EE2" w:rsidRDefault="003715C8" w:rsidP="003715C8">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aeronavigācijas pakalpojumu sniegšanu regulējošo noteikumu pārkāpšanu —</w:t>
      </w:r>
    </w:p>
    <w:p w:rsidR="003715C8" w:rsidRPr="006E3EE2" w:rsidRDefault="003715C8" w:rsidP="003715C8">
      <w:pPr>
        <w:spacing w:after="0" w:line="240" w:lineRule="auto"/>
        <w:ind w:firstLine="720"/>
        <w:jc w:val="both"/>
        <w:rPr>
          <w:rFonts w:ascii="Times New Roman" w:hAnsi="Times New Roman"/>
          <w:sz w:val="24"/>
          <w:szCs w:val="24"/>
        </w:rPr>
      </w:pPr>
      <w:r w:rsidRPr="006E3EE2">
        <w:rPr>
          <w:rFonts w:ascii="Times New Roman" w:hAnsi="Times New Roman"/>
          <w:sz w:val="24"/>
          <w:szCs w:val="24"/>
        </w:rPr>
        <w:t>izsaka brīdinājumu vai piemēro naudas sodu juridiskajām personām no divi simti līdz viens tūkstotis divi simti naudas soda vienībām.</w:t>
      </w:r>
    </w:p>
    <w:p w:rsidR="003B74CB" w:rsidRPr="006E3EE2" w:rsidRDefault="003B74CB" w:rsidP="003715C8">
      <w:pPr>
        <w:spacing w:after="0" w:line="240" w:lineRule="auto"/>
        <w:ind w:firstLine="720"/>
        <w:jc w:val="both"/>
        <w:rPr>
          <w:rFonts w:ascii="Times New Roman" w:hAnsi="Times New Roman"/>
          <w:sz w:val="24"/>
          <w:szCs w:val="24"/>
        </w:rPr>
      </w:pPr>
    </w:p>
    <w:p w:rsidR="003B74CB" w:rsidRPr="006E3EE2" w:rsidRDefault="003B74CB" w:rsidP="003B74CB">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gaisa kuģu un citu materiālo objektu lidojumu drošumu apdraudošu šaušanu, spridzināšanas darbiem vai darbību ar gaismas vai elektromagnētisko izstarojumu, ja nav saņemta attiecīga atļauja, —</w:t>
      </w:r>
    </w:p>
    <w:p w:rsidR="003B74CB" w:rsidRPr="006E3EE2" w:rsidRDefault="003B74CB" w:rsidP="003B74CB">
      <w:pPr>
        <w:spacing w:after="0" w:line="240" w:lineRule="auto"/>
        <w:ind w:firstLine="720"/>
        <w:jc w:val="both"/>
        <w:rPr>
          <w:rFonts w:ascii="Times New Roman" w:hAnsi="Times New Roman"/>
          <w:sz w:val="24"/>
          <w:szCs w:val="24"/>
        </w:rPr>
      </w:pPr>
      <w:r w:rsidRPr="006E3EE2">
        <w:rPr>
          <w:rFonts w:ascii="Times New Roman" w:hAnsi="Times New Roman"/>
          <w:sz w:val="24"/>
          <w:szCs w:val="24"/>
        </w:rPr>
        <w:t>piemēro naudas sodu fiziskajām personām no sešdesmit līdz viens simts sešdesmit naudas soda vienībām, bet juridiskajām personām no trīs simti līdz viens tūkstotis seši simti naudas soda vienībām.</w:t>
      </w:r>
    </w:p>
    <w:p w:rsidR="00567FE3" w:rsidRPr="006E3EE2" w:rsidRDefault="00567FE3" w:rsidP="00567FE3">
      <w:pPr>
        <w:spacing w:after="0" w:line="240" w:lineRule="auto"/>
        <w:jc w:val="both"/>
        <w:rPr>
          <w:rFonts w:ascii="Times New Roman" w:hAnsi="Times New Roman"/>
          <w:sz w:val="24"/>
          <w:szCs w:val="24"/>
        </w:rPr>
      </w:pPr>
    </w:p>
    <w:p w:rsidR="00044F1E" w:rsidRPr="006E3EE2" w:rsidRDefault="00044F1E" w:rsidP="00567FE3">
      <w:pPr>
        <w:spacing w:after="0" w:line="240" w:lineRule="auto"/>
        <w:ind w:firstLine="720"/>
        <w:jc w:val="both"/>
        <w:rPr>
          <w:rFonts w:ascii="Times New Roman" w:eastAsia="Times New Roman" w:hAnsi="Times New Roman"/>
          <w:bCs/>
          <w:sz w:val="24"/>
          <w:szCs w:val="24"/>
          <w:lang w:eastAsia="lv-LV"/>
        </w:rPr>
      </w:pPr>
    </w:p>
    <w:p w:rsidR="00070441" w:rsidRPr="006E3EE2" w:rsidRDefault="008D42AE" w:rsidP="00070441">
      <w:pPr>
        <w:spacing w:after="0" w:line="240" w:lineRule="auto"/>
        <w:ind w:firstLine="720"/>
        <w:jc w:val="both"/>
        <w:rPr>
          <w:rFonts w:ascii="Times New Roman" w:eastAsia="Times New Roman" w:hAnsi="Times New Roman"/>
          <w:b/>
          <w:bCs/>
          <w:sz w:val="24"/>
          <w:szCs w:val="24"/>
          <w:lang w:eastAsia="lv-LV"/>
        </w:rPr>
      </w:pPr>
      <w:r w:rsidRPr="006E3EE2">
        <w:rPr>
          <w:rFonts w:ascii="Times New Roman" w:eastAsia="Times New Roman" w:hAnsi="Times New Roman"/>
          <w:b/>
          <w:sz w:val="24"/>
          <w:szCs w:val="24"/>
        </w:rPr>
        <w:t>124</w:t>
      </w:r>
      <w:r w:rsidR="00070441" w:rsidRPr="006E3EE2">
        <w:rPr>
          <w:rFonts w:ascii="Times New Roman" w:eastAsia="Times New Roman" w:hAnsi="Times New Roman"/>
          <w:b/>
          <w:sz w:val="24"/>
          <w:szCs w:val="24"/>
        </w:rPr>
        <w:t xml:space="preserve">.pants. </w:t>
      </w:r>
      <w:r w:rsidR="00070441" w:rsidRPr="006E3EE2">
        <w:rPr>
          <w:rFonts w:ascii="Times New Roman" w:eastAsia="Times New Roman" w:hAnsi="Times New Roman"/>
          <w:b/>
          <w:bCs/>
          <w:sz w:val="24"/>
          <w:szCs w:val="24"/>
          <w:lang w:eastAsia="lv-LV"/>
        </w:rPr>
        <w:t>Administratīvā atbildība civilās aviācijas</w:t>
      </w:r>
      <w:r w:rsidR="00EE1B52" w:rsidRPr="006E3EE2">
        <w:rPr>
          <w:rFonts w:ascii="Times New Roman" w:eastAsia="Times New Roman" w:hAnsi="Times New Roman"/>
          <w:b/>
          <w:bCs/>
          <w:sz w:val="24"/>
          <w:szCs w:val="24"/>
          <w:lang w:eastAsia="lv-LV"/>
        </w:rPr>
        <w:t xml:space="preserve"> personāla</w:t>
      </w:r>
      <w:r w:rsidR="00070441" w:rsidRPr="006E3EE2">
        <w:rPr>
          <w:rFonts w:ascii="Times New Roman" w:eastAsia="Times New Roman" w:hAnsi="Times New Roman"/>
          <w:b/>
          <w:bCs/>
          <w:sz w:val="24"/>
          <w:szCs w:val="24"/>
          <w:lang w:eastAsia="lv-LV"/>
        </w:rPr>
        <w:t xml:space="preserve"> uzraudzības jomā</w:t>
      </w:r>
    </w:p>
    <w:p w:rsidR="00044F1E" w:rsidRPr="006E3EE2" w:rsidRDefault="00044F1E" w:rsidP="004F1E55">
      <w:pPr>
        <w:spacing w:after="0" w:line="240" w:lineRule="auto"/>
        <w:ind w:firstLine="720"/>
        <w:jc w:val="both"/>
        <w:rPr>
          <w:rFonts w:ascii="Times New Roman" w:hAnsi="Times New Roman"/>
          <w:color w:val="FF0000"/>
          <w:sz w:val="24"/>
          <w:szCs w:val="24"/>
        </w:rPr>
      </w:pPr>
    </w:p>
    <w:p w:rsidR="004F1E55" w:rsidRPr="006E3EE2" w:rsidRDefault="004F1E55" w:rsidP="004F1E55">
      <w:pPr>
        <w:spacing w:after="0" w:line="240" w:lineRule="auto"/>
        <w:ind w:firstLine="720"/>
        <w:jc w:val="both"/>
        <w:rPr>
          <w:rFonts w:ascii="Times New Roman" w:hAnsi="Times New Roman"/>
          <w:sz w:val="24"/>
          <w:szCs w:val="24"/>
        </w:rPr>
      </w:pPr>
      <w:r w:rsidRPr="006E3EE2">
        <w:rPr>
          <w:rFonts w:ascii="Times New Roman" w:hAnsi="Times New Roman"/>
          <w:sz w:val="24"/>
          <w:szCs w:val="24"/>
        </w:rPr>
        <w:t>Par civilās aviācijas personāla pienākumu pildīšanu bez nepieciešamās kvalifikācijas vai par kvalifikāciju un veselību apliecinošos dokumentos norādīto ierobežojumu neievērošanu —</w:t>
      </w:r>
    </w:p>
    <w:p w:rsidR="004F1E55" w:rsidRPr="006E3EE2" w:rsidRDefault="004F1E55" w:rsidP="004F1E55">
      <w:pPr>
        <w:spacing w:after="0" w:line="240" w:lineRule="auto"/>
        <w:ind w:firstLine="720"/>
        <w:jc w:val="both"/>
        <w:rPr>
          <w:rFonts w:ascii="Times New Roman" w:eastAsia="Times New Roman" w:hAnsi="Times New Roman"/>
          <w:bCs/>
          <w:sz w:val="24"/>
          <w:szCs w:val="24"/>
          <w:lang w:eastAsia="lv-LV"/>
        </w:rPr>
      </w:pPr>
      <w:r w:rsidRPr="006E3EE2">
        <w:rPr>
          <w:rFonts w:ascii="Times New Roman" w:hAnsi="Times New Roman"/>
          <w:sz w:val="24"/>
          <w:szCs w:val="24"/>
        </w:rPr>
        <w:t xml:space="preserve">piemēro naudas sodu fiziskajām personām no trīsdesmit līdz viens simts sešdesmit naudas soda vienībām, atņemot tiesības veikt civilās aviācijas </w:t>
      </w:r>
      <w:r w:rsidR="007D0400" w:rsidRPr="006E3EE2">
        <w:rPr>
          <w:rFonts w:ascii="Times New Roman" w:hAnsi="Times New Roman"/>
          <w:sz w:val="24"/>
          <w:szCs w:val="24"/>
        </w:rPr>
        <w:t>personāla</w:t>
      </w:r>
      <w:r w:rsidRPr="006E3EE2">
        <w:rPr>
          <w:rFonts w:ascii="Times New Roman" w:hAnsi="Times New Roman"/>
          <w:sz w:val="24"/>
          <w:szCs w:val="24"/>
        </w:rPr>
        <w:t xml:space="preserve"> pienākumus</w:t>
      </w:r>
      <w:r w:rsidR="007063CD" w:rsidRPr="006E3EE2">
        <w:rPr>
          <w:rFonts w:ascii="Times New Roman" w:hAnsi="Times New Roman"/>
          <w:sz w:val="24"/>
          <w:szCs w:val="24"/>
        </w:rPr>
        <w:t xml:space="preserve"> </w:t>
      </w:r>
      <w:r w:rsidRPr="006E3EE2">
        <w:rPr>
          <w:rFonts w:ascii="Times New Roman" w:hAnsi="Times New Roman"/>
          <w:sz w:val="24"/>
          <w:szCs w:val="24"/>
        </w:rPr>
        <w:t>vai bez tā.</w:t>
      </w:r>
    </w:p>
    <w:p w:rsidR="00325298" w:rsidRPr="006E3EE2" w:rsidRDefault="00325298" w:rsidP="004A7FEC">
      <w:pPr>
        <w:spacing w:after="0" w:line="240" w:lineRule="auto"/>
        <w:ind w:firstLine="720"/>
        <w:jc w:val="both"/>
        <w:rPr>
          <w:rFonts w:ascii="Times New Roman" w:hAnsi="Times New Roman"/>
          <w:b/>
          <w:sz w:val="24"/>
          <w:szCs w:val="24"/>
        </w:rPr>
      </w:pPr>
    </w:p>
    <w:p w:rsidR="00F51499" w:rsidRPr="006E3EE2" w:rsidRDefault="00F51499" w:rsidP="004A7FEC">
      <w:pPr>
        <w:spacing w:after="0" w:line="240" w:lineRule="auto"/>
        <w:ind w:firstLine="720"/>
        <w:jc w:val="both"/>
        <w:rPr>
          <w:rFonts w:ascii="Times New Roman" w:hAnsi="Times New Roman"/>
          <w:b/>
          <w:sz w:val="24"/>
          <w:szCs w:val="24"/>
        </w:rPr>
      </w:pPr>
    </w:p>
    <w:p w:rsidR="004A7FEC" w:rsidRPr="006E3EE2" w:rsidRDefault="008D42AE" w:rsidP="004A7FEC">
      <w:pPr>
        <w:spacing w:after="0" w:line="240" w:lineRule="auto"/>
        <w:ind w:firstLine="720"/>
        <w:jc w:val="both"/>
        <w:rPr>
          <w:rFonts w:ascii="Times New Roman" w:hAnsi="Times New Roman"/>
          <w:b/>
          <w:sz w:val="24"/>
          <w:szCs w:val="24"/>
        </w:rPr>
      </w:pPr>
      <w:r w:rsidRPr="006E3EE2">
        <w:rPr>
          <w:rFonts w:ascii="Times New Roman" w:hAnsi="Times New Roman"/>
          <w:b/>
          <w:sz w:val="24"/>
          <w:szCs w:val="24"/>
        </w:rPr>
        <w:t>125</w:t>
      </w:r>
      <w:r w:rsidR="004A7FEC" w:rsidRPr="006E3EE2">
        <w:rPr>
          <w:rFonts w:ascii="Times New Roman" w:hAnsi="Times New Roman"/>
          <w:b/>
          <w:sz w:val="24"/>
          <w:szCs w:val="24"/>
        </w:rPr>
        <w:t xml:space="preserve">.pants. Kompetence sodu piemērošanā </w:t>
      </w:r>
    </w:p>
    <w:p w:rsidR="004A7FEC" w:rsidRPr="006E3EE2" w:rsidRDefault="004A7FEC" w:rsidP="004A7FEC">
      <w:pPr>
        <w:spacing w:after="0" w:line="240" w:lineRule="auto"/>
        <w:ind w:firstLine="720"/>
        <w:jc w:val="both"/>
        <w:rPr>
          <w:rFonts w:ascii="Times New Roman" w:hAnsi="Times New Roman"/>
          <w:b/>
          <w:sz w:val="24"/>
          <w:szCs w:val="24"/>
        </w:rPr>
      </w:pPr>
    </w:p>
    <w:p w:rsidR="004A7FEC" w:rsidRPr="006E3EE2" w:rsidRDefault="004A7FEC" w:rsidP="004A7FEC">
      <w:pPr>
        <w:spacing w:after="0" w:line="240" w:lineRule="auto"/>
        <w:ind w:firstLine="720"/>
        <w:jc w:val="both"/>
        <w:rPr>
          <w:rFonts w:ascii="Times New Roman" w:hAnsi="Times New Roman"/>
          <w:sz w:val="24"/>
          <w:szCs w:val="24"/>
        </w:rPr>
      </w:pPr>
      <w:r w:rsidRPr="006E3EE2">
        <w:rPr>
          <w:rFonts w:ascii="Times New Roman" w:hAnsi="Times New Roman"/>
          <w:sz w:val="24"/>
          <w:szCs w:val="24"/>
        </w:rPr>
        <w:t>Administratīvo pārkāpumu procesu par šā likuma 118</w:t>
      </w:r>
      <w:r w:rsidR="000C0464" w:rsidRPr="006E3EE2">
        <w:rPr>
          <w:rFonts w:ascii="Times New Roman" w:hAnsi="Times New Roman"/>
          <w:sz w:val="24"/>
          <w:szCs w:val="24"/>
        </w:rPr>
        <w:t>.</w:t>
      </w:r>
      <w:r w:rsidR="00252CF9" w:rsidRPr="006E3EE2">
        <w:rPr>
          <w:rFonts w:ascii="Times New Roman" w:hAnsi="Times New Roman"/>
          <w:sz w:val="24"/>
          <w:szCs w:val="24"/>
        </w:rPr>
        <w:t xml:space="preserve">panta pirmajā, </w:t>
      </w:r>
      <w:r w:rsidR="00A75540" w:rsidRPr="006E3EE2">
        <w:rPr>
          <w:rFonts w:ascii="Times New Roman" w:hAnsi="Times New Roman"/>
          <w:sz w:val="24"/>
          <w:szCs w:val="24"/>
        </w:rPr>
        <w:t>otrajā</w:t>
      </w:r>
      <w:r w:rsidR="00252CF9" w:rsidRPr="006E3EE2">
        <w:rPr>
          <w:rFonts w:ascii="Times New Roman" w:hAnsi="Times New Roman"/>
          <w:sz w:val="24"/>
          <w:szCs w:val="24"/>
        </w:rPr>
        <w:t>,</w:t>
      </w:r>
      <w:r w:rsidR="00561603" w:rsidRPr="006E3EE2">
        <w:rPr>
          <w:rFonts w:ascii="Times New Roman" w:hAnsi="Times New Roman"/>
          <w:sz w:val="24"/>
          <w:szCs w:val="24"/>
        </w:rPr>
        <w:t xml:space="preserve"> trešajā un</w:t>
      </w:r>
      <w:r w:rsidR="00252CF9" w:rsidRPr="006E3EE2">
        <w:rPr>
          <w:rFonts w:ascii="Times New Roman" w:hAnsi="Times New Roman"/>
          <w:sz w:val="24"/>
          <w:szCs w:val="24"/>
        </w:rPr>
        <w:t xml:space="preserve"> </w:t>
      </w:r>
      <w:r w:rsidR="00561603" w:rsidRPr="006E3EE2">
        <w:rPr>
          <w:rFonts w:ascii="Times New Roman" w:hAnsi="Times New Roman"/>
          <w:sz w:val="24"/>
          <w:szCs w:val="24"/>
        </w:rPr>
        <w:t xml:space="preserve">piektajā </w:t>
      </w:r>
      <w:r w:rsidRPr="006E3EE2">
        <w:rPr>
          <w:rFonts w:ascii="Times New Roman" w:hAnsi="Times New Roman"/>
          <w:sz w:val="24"/>
          <w:szCs w:val="24"/>
        </w:rPr>
        <w:t xml:space="preserve">(izņemot </w:t>
      </w:r>
      <w:r w:rsidR="002A5C5F" w:rsidRPr="006E3EE2">
        <w:rPr>
          <w:rFonts w:ascii="Times New Roman" w:hAnsi="Times New Roman"/>
          <w:sz w:val="24"/>
          <w:szCs w:val="24"/>
        </w:rPr>
        <w:t>piektajā</w:t>
      </w:r>
      <w:r w:rsidR="00CD2529" w:rsidRPr="006E3EE2">
        <w:rPr>
          <w:rFonts w:ascii="Times New Roman" w:hAnsi="Times New Roman"/>
          <w:sz w:val="24"/>
          <w:szCs w:val="24"/>
        </w:rPr>
        <w:t xml:space="preserve"> </w:t>
      </w:r>
      <w:r w:rsidRPr="006E3EE2">
        <w:rPr>
          <w:rFonts w:ascii="Times New Roman" w:hAnsi="Times New Roman"/>
          <w:sz w:val="24"/>
          <w:szCs w:val="24"/>
        </w:rPr>
        <w:t xml:space="preserve">daļā paredzētos pārkāpumus, kas izdarīti </w:t>
      </w:r>
      <w:r w:rsidR="00CD2529" w:rsidRPr="006E3EE2">
        <w:rPr>
          <w:rFonts w:ascii="Times New Roman" w:hAnsi="Times New Roman"/>
          <w:sz w:val="24"/>
          <w:szCs w:val="24"/>
        </w:rPr>
        <w:t xml:space="preserve"> militārajos lidlaukos, militārās aviācijas poligonos vai šādu objektu tuvumā</w:t>
      </w:r>
      <w:r w:rsidRPr="006E3EE2">
        <w:rPr>
          <w:rFonts w:ascii="Times New Roman" w:hAnsi="Times New Roman"/>
          <w:sz w:val="24"/>
          <w:szCs w:val="24"/>
        </w:rPr>
        <w:t>)</w:t>
      </w:r>
      <w:r w:rsidR="00C138DB" w:rsidRPr="006E3EE2">
        <w:rPr>
          <w:rFonts w:ascii="Times New Roman" w:hAnsi="Times New Roman"/>
          <w:sz w:val="24"/>
          <w:szCs w:val="24"/>
        </w:rPr>
        <w:t xml:space="preserve"> </w:t>
      </w:r>
      <w:r w:rsidR="00252CF9" w:rsidRPr="006E3EE2">
        <w:rPr>
          <w:rFonts w:ascii="Times New Roman" w:hAnsi="Times New Roman"/>
          <w:sz w:val="24"/>
          <w:szCs w:val="24"/>
        </w:rPr>
        <w:t>daļ</w:t>
      </w:r>
      <w:r w:rsidR="007D4CF0" w:rsidRPr="006E3EE2">
        <w:rPr>
          <w:rFonts w:ascii="Times New Roman" w:hAnsi="Times New Roman"/>
          <w:sz w:val="24"/>
          <w:szCs w:val="24"/>
        </w:rPr>
        <w:t>ā</w:t>
      </w:r>
      <w:r w:rsidR="00252CF9" w:rsidRPr="006E3EE2">
        <w:rPr>
          <w:rFonts w:ascii="Times New Roman" w:hAnsi="Times New Roman"/>
          <w:sz w:val="24"/>
          <w:szCs w:val="24"/>
        </w:rPr>
        <w:t xml:space="preserve">, </w:t>
      </w:r>
      <w:r w:rsidRPr="006E3EE2">
        <w:rPr>
          <w:rFonts w:ascii="Times New Roman" w:hAnsi="Times New Roman"/>
          <w:sz w:val="24"/>
          <w:szCs w:val="24"/>
        </w:rPr>
        <w:t>119</w:t>
      </w:r>
      <w:r w:rsidR="000C0464" w:rsidRPr="006E3EE2">
        <w:rPr>
          <w:rFonts w:ascii="Times New Roman" w:hAnsi="Times New Roman"/>
          <w:sz w:val="24"/>
          <w:szCs w:val="24"/>
        </w:rPr>
        <w:t>.pantā</w:t>
      </w:r>
      <w:r w:rsidR="00BE74C0" w:rsidRPr="006E3EE2">
        <w:rPr>
          <w:rFonts w:ascii="Times New Roman" w:hAnsi="Times New Roman"/>
          <w:sz w:val="24"/>
          <w:szCs w:val="24"/>
        </w:rPr>
        <w:t>, 120</w:t>
      </w:r>
      <w:r w:rsidR="000C0464" w:rsidRPr="006E3EE2">
        <w:rPr>
          <w:rFonts w:ascii="Times New Roman" w:hAnsi="Times New Roman"/>
          <w:sz w:val="24"/>
          <w:szCs w:val="24"/>
        </w:rPr>
        <w:t>.panta</w:t>
      </w:r>
      <w:r w:rsidR="00BE74C0" w:rsidRPr="006E3EE2">
        <w:rPr>
          <w:rFonts w:ascii="Times New Roman" w:hAnsi="Times New Roman"/>
          <w:sz w:val="24"/>
          <w:szCs w:val="24"/>
        </w:rPr>
        <w:t xml:space="preserve"> </w:t>
      </w:r>
      <w:r w:rsidR="00561603" w:rsidRPr="006E3EE2">
        <w:rPr>
          <w:rFonts w:ascii="Times New Roman" w:hAnsi="Times New Roman"/>
          <w:sz w:val="24"/>
          <w:szCs w:val="24"/>
        </w:rPr>
        <w:t>trešajā</w:t>
      </w:r>
      <w:r w:rsidR="0049543D" w:rsidRPr="006E3EE2">
        <w:rPr>
          <w:rFonts w:ascii="Times New Roman" w:hAnsi="Times New Roman"/>
          <w:sz w:val="24"/>
          <w:szCs w:val="24"/>
        </w:rPr>
        <w:t xml:space="preserve"> un </w:t>
      </w:r>
      <w:r w:rsidR="00561603" w:rsidRPr="006E3EE2">
        <w:rPr>
          <w:rFonts w:ascii="Times New Roman" w:hAnsi="Times New Roman"/>
          <w:sz w:val="24"/>
          <w:szCs w:val="24"/>
        </w:rPr>
        <w:t>ceturtajā</w:t>
      </w:r>
      <w:r w:rsidR="00C138DB" w:rsidRPr="006E3EE2">
        <w:rPr>
          <w:rFonts w:ascii="Times New Roman" w:hAnsi="Times New Roman"/>
          <w:sz w:val="24"/>
          <w:szCs w:val="24"/>
        </w:rPr>
        <w:t xml:space="preserve"> </w:t>
      </w:r>
      <w:r w:rsidR="00BE74C0" w:rsidRPr="006E3EE2">
        <w:rPr>
          <w:rFonts w:ascii="Times New Roman" w:hAnsi="Times New Roman"/>
          <w:sz w:val="24"/>
          <w:szCs w:val="24"/>
        </w:rPr>
        <w:t>daļā, 121.</w:t>
      </w:r>
      <w:r w:rsidR="0049543D" w:rsidRPr="006E3EE2">
        <w:rPr>
          <w:rFonts w:ascii="Times New Roman" w:hAnsi="Times New Roman"/>
          <w:sz w:val="24"/>
          <w:szCs w:val="24"/>
        </w:rPr>
        <w:t>pantā</w:t>
      </w:r>
      <w:r w:rsidR="00BE74C0" w:rsidRPr="006E3EE2">
        <w:rPr>
          <w:rFonts w:ascii="Times New Roman" w:hAnsi="Times New Roman"/>
          <w:sz w:val="24"/>
          <w:szCs w:val="24"/>
        </w:rPr>
        <w:t xml:space="preserve">, </w:t>
      </w:r>
      <w:r w:rsidR="00034848" w:rsidRPr="006E3EE2">
        <w:rPr>
          <w:rFonts w:ascii="Times New Roman" w:hAnsi="Times New Roman"/>
          <w:sz w:val="24"/>
          <w:szCs w:val="24"/>
        </w:rPr>
        <w:t>122</w:t>
      </w:r>
      <w:r w:rsidR="00E16380" w:rsidRPr="006E3EE2">
        <w:rPr>
          <w:rFonts w:ascii="Times New Roman" w:hAnsi="Times New Roman"/>
          <w:sz w:val="24"/>
          <w:szCs w:val="24"/>
        </w:rPr>
        <w:t>.</w:t>
      </w:r>
      <w:r w:rsidR="0049543D" w:rsidRPr="006E3EE2">
        <w:rPr>
          <w:rFonts w:ascii="Times New Roman" w:hAnsi="Times New Roman"/>
          <w:sz w:val="24"/>
          <w:szCs w:val="24"/>
        </w:rPr>
        <w:t>panta otrajā daļā</w:t>
      </w:r>
      <w:r w:rsidR="000C0464" w:rsidRPr="006E3EE2">
        <w:rPr>
          <w:rFonts w:ascii="Times New Roman" w:hAnsi="Times New Roman"/>
          <w:sz w:val="24"/>
          <w:szCs w:val="24"/>
        </w:rPr>
        <w:t>, 123.</w:t>
      </w:r>
      <w:r w:rsidR="004B4B01" w:rsidRPr="006E3EE2">
        <w:rPr>
          <w:rFonts w:ascii="Times New Roman" w:hAnsi="Times New Roman"/>
          <w:sz w:val="24"/>
          <w:szCs w:val="24"/>
        </w:rPr>
        <w:t xml:space="preserve"> un</w:t>
      </w:r>
      <w:r w:rsidR="0049543D" w:rsidRPr="006E3EE2">
        <w:rPr>
          <w:rFonts w:ascii="Times New Roman" w:hAnsi="Times New Roman"/>
          <w:sz w:val="24"/>
          <w:szCs w:val="24"/>
        </w:rPr>
        <w:t xml:space="preserve"> 124.pantā</w:t>
      </w:r>
      <w:r w:rsidR="007D4CF0" w:rsidRPr="006E3EE2">
        <w:rPr>
          <w:rFonts w:ascii="Times New Roman" w:hAnsi="Times New Roman"/>
          <w:sz w:val="24"/>
          <w:szCs w:val="24"/>
        </w:rPr>
        <w:t xml:space="preserve"> </w:t>
      </w:r>
      <w:r w:rsidRPr="006E3EE2">
        <w:rPr>
          <w:rFonts w:ascii="Times New Roman" w:hAnsi="Times New Roman"/>
          <w:sz w:val="24"/>
          <w:szCs w:val="24"/>
        </w:rPr>
        <w:t>minētajiem pārkāpumiem, veic Civilās aviācijas aģentūra.</w:t>
      </w:r>
    </w:p>
    <w:p w:rsidR="004A7FEC" w:rsidRPr="006E3EE2" w:rsidRDefault="004A7FEC" w:rsidP="004A7FEC">
      <w:pPr>
        <w:spacing w:after="0" w:line="240" w:lineRule="auto"/>
        <w:ind w:firstLine="720"/>
        <w:jc w:val="both"/>
        <w:rPr>
          <w:rFonts w:ascii="Times New Roman" w:hAnsi="Times New Roman"/>
          <w:sz w:val="24"/>
          <w:szCs w:val="24"/>
        </w:rPr>
      </w:pPr>
    </w:p>
    <w:p w:rsidR="004A7FEC" w:rsidRPr="006E3EE2" w:rsidRDefault="004A7FEC" w:rsidP="004A7FEC">
      <w:pPr>
        <w:spacing w:after="0" w:line="240" w:lineRule="auto"/>
        <w:ind w:firstLine="720"/>
        <w:jc w:val="both"/>
        <w:rPr>
          <w:rFonts w:ascii="Times New Roman" w:hAnsi="Times New Roman"/>
          <w:sz w:val="24"/>
          <w:szCs w:val="24"/>
        </w:rPr>
      </w:pPr>
      <w:r w:rsidRPr="006E3EE2">
        <w:rPr>
          <w:rFonts w:ascii="Times New Roman" w:hAnsi="Times New Roman"/>
          <w:sz w:val="24"/>
          <w:szCs w:val="24"/>
        </w:rPr>
        <w:t xml:space="preserve">Administratīvo pārkāpumu procesu par šā likuma 118.panta </w:t>
      </w:r>
      <w:r w:rsidR="00561603" w:rsidRPr="006E3EE2">
        <w:rPr>
          <w:rFonts w:ascii="Times New Roman" w:hAnsi="Times New Roman"/>
          <w:sz w:val="24"/>
          <w:szCs w:val="24"/>
        </w:rPr>
        <w:t xml:space="preserve">ceturtajā </w:t>
      </w:r>
      <w:r w:rsidR="00CD2529" w:rsidRPr="006E3EE2">
        <w:rPr>
          <w:rFonts w:ascii="Times New Roman" w:hAnsi="Times New Roman"/>
          <w:sz w:val="24"/>
          <w:szCs w:val="24"/>
        </w:rPr>
        <w:t xml:space="preserve">un </w:t>
      </w:r>
      <w:r w:rsidR="00561603" w:rsidRPr="006E3EE2">
        <w:rPr>
          <w:rFonts w:ascii="Times New Roman" w:hAnsi="Times New Roman"/>
          <w:sz w:val="24"/>
          <w:szCs w:val="24"/>
        </w:rPr>
        <w:t xml:space="preserve">piektajā </w:t>
      </w:r>
      <w:r w:rsidR="00DC40B6" w:rsidRPr="006E3EE2">
        <w:rPr>
          <w:rFonts w:ascii="Times New Roman" w:hAnsi="Times New Roman"/>
          <w:sz w:val="24"/>
          <w:szCs w:val="24"/>
        </w:rPr>
        <w:t>daļā</w:t>
      </w:r>
      <w:r w:rsidRPr="006E3EE2">
        <w:rPr>
          <w:rFonts w:ascii="Times New Roman" w:hAnsi="Times New Roman"/>
          <w:sz w:val="24"/>
          <w:szCs w:val="24"/>
        </w:rPr>
        <w:t xml:space="preserve"> (par pārkāpumu izdarīšanu</w:t>
      </w:r>
      <w:r w:rsidR="00CD2529" w:rsidRPr="006E3EE2">
        <w:rPr>
          <w:rFonts w:ascii="Times New Roman" w:hAnsi="Times New Roman"/>
          <w:sz w:val="24"/>
          <w:szCs w:val="24"/>
        </w:rPr>
        <w:t xml:space="preserve"> militārajos lidlaukos, militārās aviācijas poligonos vai šādu objektu tuvumā</w:t>
      </w:r>
      <w:r w:rsidR="00CD2529" w:rsidRPr="006E3EE2" w:rsidDel="00CD2529">
        <w:rPr>
          <w:rFonts w:ascii="Times New Roman" w:hAnsi="Times New Roman"/>
          <w:sz w:val="24"/>
          <w:szCs w:val="24"/>
        </w:rPr>
        <w:t xml:space="preserve"> </w:t>
      </w:r>
      <w:r w:rsidRPr="006E3EE2">
        <w:rPr>
          <w:rFonts w:ascii="Times New Roman" w:hAnsi="Times New Roman"/>
          <w:sz w:val="24"/>
          <w:szCs w:val="24"/>
        </w:rPr>
        <w:t xml:space="preserve">) minētajiem pārkāpumiem veic </w:t>
      </w:r>
      <w:r w:rsidR="00CD2529" w:rsidRPr="006E3EE2">
        <w:rPr>
          <w:rFonts w:ascii="Times New Roman" w:hAnsi="Times New Roman"/>
          <w:sz w:val="24"/>
          <w:szCs w:val="24"/>
        </w:rPr>
        <w:t xml:space="preserve"> Militārā policija</w:t>
      </w:r>
      <w:r w:rsidRPr="006E3EE2">
        <w:rPr>
          <w:rFonts w:ascii="Times New Roman" w:hAnsi="Times New Roman"/>
          <w:sz w:val="24"/>
          <w:szCs w:val="24"/>
        </w:rPr>
        <w:t>.</w:t>
      </w:r>
    </w:p>
    <w:p w:rsidR="004A7FEC" w:rsidRPr="006E3EE2" w:rsidRDefault="004A7FEC" w:rsidP="004A7FEC">
      <w:pPr>
        <w:spacing w:after="0" w:line="240" w:lineRule="auto"/>
        <w:ind w:firstLine="720"/>
        <w:jc w:val="both"/>
        <w:rPr>
          <w:rFonts w:ascii="Times New Roman" w:hAnsi="Times New Roman"/>
          <w:sz w:val="24"/>
          <w:szCs w:val="24"/>
        </w:rPr>
      </w:pPr>
    </w:p>
    <w:p w:rsidR="004A7FEC" w:rsidRPr="006E3EE2" w:rsidRDefault="004A7FEC" w:rsidP="004A7FEC">
      <w:pPr>
        <w:spacing w:after="0" w:line="240" w:lineRule="auto"/>
        <w:ind w:firstLine="720"/>
        <w:jc w:val="both"/>
        <w:rPr>
          <w:rFonts w:ascii="Times New Roman" w:hAnsi="Times New Roman"/>
          <w:sz w:val="24"/>
          <w:szCs w:val="24"/>
        </w:rPr>
      </w:pPr>
      <w:r w:rsidRPr="006E3EE2">
        <w:rPr>
          <w:rFonts w:ascii="Times New Roman" w:hAnsi="Times New Roman"/>
          <w:sz w:val="24"/>
          <w:szCs w:val="24"/>
        </w:rPr>
        <w:t xml:space="preserve">Administratīvo pārkāpumu procesu par šā likuma </w:t>
      </w:r>
      <w:r w:rsidR="0049543D" w:rsidRPr="006E3EE2">
        <w:rPr>
          <w:rFonts w:ascii="Times New Roman" w:hAnsi="Times New Roman"/>
          <w:sz w:val="24"/>
          <w:szCs w:val="24"/>
        </w:rPr>
        <w:t>122</w:t>
      </w:r>
      <w:r w:rsidRPr="006E3EE2">
        <w:rPr>
          <w:rFonts w:ascii="Times New Roman" w:hAnsi="Times New Roman"/>
          <w:sz w:val="24"/>
          <w:szCs w:val="24"/>
        </w:rPr>
        <w:t xml:space="preserve">.panta </w:t>
      </w:r>
      <w:r w:rsidR="0049543D" w:rsidRPr="006E3EE2">
        <w:rPr>
          <w:rFonts w:ascii="Times New Roman" w:hAnsi="Times New Roman"/>
          <w:sz w:val="24"/>
          <w:szCs w:val="24"/>
        </w:rPr>
        <w:t xml:space="preserve">pirmajā </w:t>
      </w:r>
      <w:r w:rsidRPr="006E3EE2">
        <w:rPr>
          <w:rFonts w:ascii="Times New Roman" w:hAnsi="Times New Roman"/>
          <w:sz w:val="24"/>
          <w:szCs w:val="24"/>
        </w:rPr>
        <w:t>daļā minētajiem pārkāpumiem veic Valsts policija.</w:t>
      </w:r>
    </w:p>
    <w:p w:rsidR="004A7FEC" w:rsidRPr="006E3EE2" w:rsidRDefault="004A7FEC" w:rsidP="004A7FEC">
      <w:pPr>
        <w:spacing w:after="0" w:line="240" w:lineRule="auto"/>
        <w:ind w:firstLine="720"/>
        <w:jc w:val="both"/>
        <w:rPr>
          <w:rFonts w:ascii="Times New Roman" w:hAnsi="Times New Roman"/>
          <w:sz w:val="24"/>
          <w:szCs w:val="24"/>
        </w:rPr>
      </w:pPr>
    </w:p>
    <w:p w:rsidR="004A7FEC" w:rsidRPr="006E3EE2" w:rsidRDefault="004A7FEC" w:rsidP="004A7FEC">
      <w:pPr>
        <w:spacing w:after="0" w:line="240" w:lineRule="auto"/>
        <w:ind w:firstLine="720"/>
        <w:jc w:val="both"/>
        <w:rPr>
          <w:rFonts w:ascii="Times New Roman" w:hAnsi="Times New Roman"/>
          <w:sz w:val="24"/>
          <w:szCs w:val="24"/>
        </w:rPr>
      </w:pPr>
      <w:r w:rsidRPr="006E3EE2">
        <w:rPr>
          <w:rFonts w:ascii="Times New Roman" w:hAnsi="Times New Roman"/>
          <w:sz w:val="24"/>
          <w:szCs w:val="24"/>
        </w:rPr>
        <w:t xml:space="preserve">Administratīvo pārkāpumu procesu par šā likuma </w:t>
      </w:r>
      <w:r w:rsidR="00DC40B6" w:rsidRPr="006E3EE2">
        <w:rPr>
          <w:rFonts w:ascii="Times New Roman" w:hAnsi="Times New Roman"/>
          <w:sz w:val="24"/>
          <w:szCs w:val="24"/>
        </w:rPr>
        <w:t>119</w:t>
      </w:r>
      <w:r w:rsidRPr="006E3EE2">
        <w:rPr>
          <w:rFonts w:ascii="Times New Roman" w:hAnsi="Times New Roman"/>
          <w:sz w:val="24"/>
          <w:szCs w:val="24"/>
        </w:rPr>
        <w:t xml:space="preserve">.panta </w:t>
      </w:r>
      <w:r w:rsidR="0049543D" w:rsidRPr="006E3EE2">
        <w:rPr>
          <w:rFonts w:ascii="Times New Roman" w:hAnsi="Times New Roman"/>
          <w:sz w:val="24"/>
          <w:szCs w:val="24"/>
        </w:rPr>
        <w:t xml:space="preserve">piektajā </w:t>
      </w:r>
      <w:r w:rsidR="00561603" w:rsidRPr="006E3EE2">
        <w:rPr>
          <w:rFonts w:ascii="Times New Roman" w:hAnsi="Times New Roman"/>
          <w:sz w:val="24"/>
          <w:szCs w:val="24"/>
        </w:rPr>
        <w:t xml:space="preserve">un </w:t>
      </w:r>
      <w:r w:rsidR="0049543D" w:rsidRPr="006E3EE2">
        <w:rPr>
          <w:rFonts w:ascii="Times New Roman" w:hAnsi="Times New Roman"/>
          <w:sz w:val="24"/>
          <w:szCs w:val="24"/>
        </w:rPr>
        <w:t xml:space="preserve">devītajā </w:t>
      </w:r>
      <w:r w:rsidRPr="006E3EE2">
        <w:rPr>
          <w:rFonts w:ascii="Times New Roman" w:hAnsi="Times New Roman"/>
          <w:sz w:val="24"/>
          <w:szCs w:val="24"/>
        </w:rPr>
        <w:t>daļā, 12</w:t>
      </w:r>
      <w:r w:rsidR="00DC40B6" w:rsidRPr="006E3EE2">
        <w:rPr>
          <w:rFonts w:ascii="Times New Roman" w:hAnsi="Times New Roman"/>
          <w:sz w:val="24"/>
          <w:szCs w:val="24"/>
        </w:rPr>
        <w:t>0</w:t>
      </w:r>
      <w:r w:rsidRPr="006E3EE2">
        <w:rPr>
          <w:rFonts w:ascii="Times New Roman" w:hAnsi="Times New Roman"/>
          <w:sz w:val="24"/>
          <w:szCs w:val="24"/>
        </w:rPr>
        <w:t>.</w:t>
      </w:r>
      <w:r w:rsidR="00DC40B6" w:rsidRPr="006E3EE2">
        <w:rPr>
          <w:rFonts w:ascii="Times New Roman" w:hAnsi="Times New Roman"/>
          <w:sz w:val="24"/>
          <w:szCs w:val="24"/>
        </w:rPr>
        <w:t xml:space="preserve">panta </w:t>
      </w:r>
      <w:r w:rsidR="0049543D" w:rsidRPr="006E3EE2">
        <w:rPr>
          <w:rFonts w:ascii="Times New Roman" w:hAnsi="Times New Roman"/>
          <w:sz w:val="24"/>
          <w:szCs w:val="24"/>
        </w:rPr>
        <w:t xml:space="preserve">piektajā </w:t>
      </w:r>
      <w:r w:rsidR="00DC40B6" w:rsidRPr="006E3EE2">
        <w:rPr>
          <w:rFonts w:ascii="Times New Roman" w:hAnsi="Times New Roman"/>
          <w:sz w:val="24"/>
          <w:szCs w:val="24"/>
        </w:rPr>
        <w:t xml:space="preserve">daļā </w:t>
      </w:r>
      <w:r w:rsidRPr="006E3EE2">
        <w:rPr>
          <w:rFonts w:ascii="Times New Roman" w:hAnsi="Times New Roman"/>
          <w:sz w:val="24"/>
          <w:szCs w:val="24"/>
        </w:rPr>
        <w:t>minētajiem pārkāpumiem veic Valsts robežsardze.</w:t>
      </w:r>
    </w:p>
    <w:p w:rsidR="004A7FEC" w:rsidRPr="006E3EE2" w:rsidRDefault="004A7FEC" w:rsidP="004A7FEC">
      <w:pPr>
        <w:spacing w:after="0" w:line="240" w:lineRule="auto"/>
        <w:ind w:firstLine="720"/>
        <w:jc w:val="both"/>
        <w:rPr>
          <w:rFonts w:ascii="Times New Roman" w:hAnsi="Times New Roman"/>
          <w:sz w:val="24"/>
          <w:szCs w:val="24"/>
        </w:rPr>
      </w:pPr>
    </w:p>
    <w:p w:rsidR="004A7FEC" w:rsidRPr="006E3EE2" w:rsidRDefault="004A7FEC" w:rsidP="004A7FEC">
      <w:pPr>
        <w:spacing w:after="0" w:line="240" w:lineRule="auto"/>
        <w:ind w:firstLine="720"/>
        <w:jc w:val="both"/>
        <w:rPr>
          <w:rFonts w:ascii="Times New Roman" w:hAnsi="Times New Roman"/>
          <w:sz w:val="24"/>
          <w:szCs w:val="24"/>
        </w:rPr>
      </w:pPr>
      <w:r w:rsidRPr="006E3EE2">
        <w:rPr>
          <w:rFonts w:ascii="Times New Roman" w:hAnsi="Times New Roman"/>
          <w:sz w:val="24"/>
          <w:szCs w:val="24"/>
        </w:rPr>
        <w:t>Administratīvo pārkāpumu procesu par šā likuma 12</w:t>
      </w:r>
      <w:r w:rsidR="00DC40B6" w:rsidRPr="006E3EE2">
        <w:rPr>
          <w:rFonts w:ascii="Times New Roman" w:hAnsi="Times New Roman"/>
          <w:sz w:val="24"/>
          <w:szCs w:val="24"/>
        </w:rPr>
        <w:t>0</w:t>
      </w:r>
      <w:r w:rsidRPr="006E3EE2">
        <w:rPr>
          <w:rFonts w:ascii="Times New Roman" w:hAnsi="Times New Roman"/>
          <w:sz w:val="24"/>
          <w:szCs w:val="24"/>
        </w:rPr>
        <w:t xml:space="preserve">.panta </w:t>
      </w:r>
      <w:r w:rsidR="00561603" w:rsidRPr="006E3EE2">
        <w:rPr>
          <w:rFonts w:ascii="Times New Roman" w:hAnsi="Times New Roman"/>
          <w:sz w:val="24"/>
          <w:szCs w:val="24"/>
        </w:rPr>
        <w:t xml:space="preserve">pirmajā </w:t>
      </w:r>
      <w:r w:rsidR="009D43CA" w:rsidRPr="006E3EE2">
        <w:rPr>
          <w:rFonts w:ascii="Times New Roman" w:hAnsi="Times New Roman"/>
          <w:sz w:val="24"/>
          <w:szCs w:val="24"/>
        </w:rPr>
        <w:t xml:space="preserve">un </w:t>
      </w:r>
      <w:r w:rsidR="00561603" w:rsidRPr="006E3EE2">
        <w:rPr>
          <w:rFonts w:ascii="Times New Roman" w:hAnsi="Times New Roman"/>
          <w:sz w:val="24"/>
          <w:szCs w:val="24"/>
        </w:rPr>
        <w:t xml:space="preserve">otrajā </w:t>
      </w:r>
      <w:r w:rsidRPr="006E3EE2">
        <w:rPr>
          <w:rFonts w:ascii="Times New Roman" w:hAnsi="Times New Roman"/>
          <w:sz w:val="24"/>
          <w:szCs w:val="24"/>
        </w:rPr>
        <w:t>daļā minētajiem pārkāpumiem veic Patērētāju tiesību aizsardzības centrs.</w:t>
      </w:r>
    </w:p>
    <w:p w:rsidR="004A7FEC" w:rsidRPr="006E3EE2" w:rsidRDefault="004A7FEC" w:rsidP="004A7FEC">
      <w:pPr>
        <w:spacing w:after="0" w:line="240" w:lineRule="auto"/>
        <w:ind w:firstLine="720"/>
        <w:jc w:val="both"/>
        <w:rPr>
          <w:rFonts w:ascii="Times New Roman" w:hAnsi="Times New Roman"/>
          <w:sz w:val="24"/>
          <w:szCs w:val="24"/>
        </w:rPr>
      </w:pPr>
    </w:p>
    <w:p w:rsidR="00D9494A" w:rsidRPr="006E3EE2" w:rsidRDefault="00D9494A" w:rsidP="00D9494A">
      <w:pPr>
        <w:spacing w:after="0" w:line="240" w:lineRule="auto"/>
        <w:ind w:firstLine="720"/>
        <w:jc w:val="both"/>
        <w:rPr>
          <w:rFonts w:ascii="Times New Roman" w:hAnsi="Times New Roman"/>
          <w:b/>
          <w:sz w:val="24"/>
          <w:szCs w:val="24"/>
        </w:rPr>
      </w:pPr>
    </w:p>
    <w:p w:rsidR="00D9494A" w:rsidRPr="006E3EE2" w:rsidRDefault="00C138DB" w:rsidP="00D9494A">
      <w:pPr>
        <w:spacing w:after="0" w:line="240" w:lineRule="auto"/>
        <w:ind w:firstLine="720"/>
        <w:jc w:val="both"/>
        <w:rPr>
          <w:rFonts w:ascii="Times New Roman" w:hAnsi="Times New Roman"/>
          <w:b/>
          <w:sz w:val="24"/>
          <w:szCs w:val="24"/>
        </w:rPr>
      </w:pPr>
      <w:r w:rsidRPr="006E3EE2">
        <w:rPr>
          <w:rFonts w:ascii="Times New Roman" w:hAnsi="Times New Roman"/>
          <w:b/>
          <w:sz w:val="24"/>
          <w:szCs w:val="24"/>
        </w:rPr>
        <w:t>12</w:t>
      </w:r>
      <w:r w:rsidR="008D42AE" w:rsidRPr="006E3EE2">
        <w:rPr>
          <w:rFonts w:ascii="Times New Roman" w:hAnsi="Times New Roman"/>
          <w:b/>
          <w:sz w:val="24"/>
          <w:szCs w:val="24"/>
        </w:rPr>
        <w:t>6</w:t>
      </w:r>
      <w:r w:rsidR="00D9494A" w:rsidRPr="006E3EE2">
        <w:rPr>
          <w:rFonts w:ascii="Times New Roman" w:hAnsi="Times New Roman"/>
          <w:b/>
          <w:sz w:val="24"/>
          <w:szCs w:val="24"/>
        </w:rPr>
        <w:t xml:space="preserve">pants. Kārtība, kādā izpildāms lēmums atņemt tiesības veikt civilās aviācijas </w:t>
      </w:r>
      <w:r w:rsidR="00FF5C22" w:rsidRPr="006E3EE2">
        <w:rPr>
          <w:rFonts w:ascii="Times New Roman" w:hAnsi="Times New Roman"/>
          <w:b/>
          <w:sz w:val="24"/>
          <w:szCs w:val="24"/>
        </w:rPr>
        <w:t>personāla</w:t>
      </w:r>
      <w:r w:rsidR="00D9494A" w:rsidRPr="006E3EE2">
        <w:rPr>
          <w:rFonts w:ascii="Times New Roman" w:hAnsi="Times New Roman"/>
          <w:b/>
          <w:sz w:val="24"/>
          <w:szCs w:val="24"/>
        </w:rPr>
        <w:t xml:space="preserve"> pienākumus</w:t>
      </w:r>
    </w:p>
    <w:p w:rsidR="00D9494A" w:rsidRPr="006E3EE2" w:rsidRDefault="00D9494A" w:rsidP="00D9494A">
      <w:pPr>
        <w:spacing w:after="0" w:line="240" w:lineRule="auto"/>
        <w:ind w:firstLine="720"/>
        <w:jc w:val="both"/>
        <w:rPr>
          <w:rFonts w:ascii="Times New Roman" w:hAnsi="Times New Roman"/>
          <w:sz w:val="24"/>
          <w:szCs w:val="24"/>
        </w:rPr>
      </w:pPr>
    </w:p>
    <w:p w:rsidR="00D9494A" w:rsidRPr="006E3EE2" w:rsidRDefault="00D9494A" w:rsidP="00D9494A">
      <w:pPr>
        <w:spacing w:after="0" w:line="240" w:lineRule="auto"/>
        <w:ind w:firstLine="720"/>
        <w:jc w:val="both"/>
        <w:rPr>
          <w:rFonts w:ascii="Times New Roman" w:hAnsi="Times New Roman"/>
          <w:sz w:val="24"/>
          <w:szCs w:val="24"/>
        </w:rPr>
      </w:pPr>
      <w:r w:rsidRPr="006E3EE2">
        <w:rPr>
          <w:rFonts w:ascii="Times New Roman" w:hAnsi="Times New Roman"/>
          <w:sz w:val="24"/>
          <w:szCs w:val="24"/>
        </w:rPr>
        <w:t xml:space="preserve">Lēmumu atņemt tiesības veikt civilās aviācijas </w:t>
      </w:r>
      <w:r w:rsidR="00FF5C22" w:rsidRPr="006E3EE2">
        <w:rPr>
          <w:rFonts w:ascii="Times New Roman" w:hAnsi="Times New Roman"/>
          <w:sz w:val="24"/>
          <w:szCs w:val="24"/>
        </w:rPr>
        <w:t>personāla</w:t>
      </w:r>
      <w:r w:rsidRPr="006E3EE2">
        <w:rPr>
          <w:rFonts w:ascii="Times New Roman" w:hAnsi="Times New Roman"/>
          <w:sz w:val="24"/>
          <w:szCs w:val="24"/>
        </w:rPr>
        <w:t xml:space="preserve"> pienākumus izpilda, izdarot attiecīgu ierakstu civilās aviācijas personāla reģistrā un anulējot civilās aviācijas </w:t>
      </w:r>
      <w:r w:rsidR="007063CD" w:rsidRPr="006E3EE2">
        <w:rPr>
          <w:rFonts w:ascii="Times New Roman" w:hAnsi="Times New Roman"/>
          <w:sz w:val="24"/>
          <w:szCs w:val="24"/>
        </w:rPr>
        <w:t>personāla</w:t>
      </w:r>
      <w:r w:rsidRPr="006E3EE2">
        <w:rPr>
          <w:rFonts w:ascii="Times New Roman" w:hAnsi="Times New Roman"/>
          <w:sz w:val="24"/>
          <w:szCs w:val="24"/>
        </w:rPr>
        <w:t xml:space="preserve"> apliecību.</w:t>
      </w:r>
    </w:p>
    <w:p w:rsidR="00D9494A" w:rsidRPr="006E3EE2" w:rsidRDefault="00D9494A" w:rsidP="00D9494A">
      <w:pPr>
        <w:spacing w:after="0" w:line="240" w:lineRule="auto"/>
        <w:ind w:firstLine="720"/>
        <w:jc w:val="both"/>
        <w:rPr>
          <w:rFonts w:ascii="Times New Roman" w:hAnsi="Times New Roman"/>
          <w:sz w:val="24"/>
          <w:szCs w:val="24"/>
        </w:rPr>
      </w:pPr>
    </w:p>
    <w:p w:rsidR="00D9494A" w:rsidRPr="006E3EE2" w:rsidRDefault="00D9494A" w:rsidP="00D9494A">
      <w:pPr>
        <w:spacing w:after="0" w:line="240" w:lineRule="auto"/>
        <w:ind w:firstLine="720"/>
        <w:jc w:val="both"/>
        <w:rPr>
          <w:rFonts w:ascii="Times New Roman" w:hAnsi="Times New Roman"/>
          <w:sz w:val="24"/>
          <w:szCs w:val="24"/>
        </w:rPr>
      </w:pPr>
      <w:r w:rsidRPr="006E3EE2">
        <w:rPr>
          <w:rFonts w:ascii="Times New Roman" w:hAnsi="Times New Roman"/>
          <w:sz w:val="24"/>
          <w:szCs w:val="24"/>
        </w:rPr>
        <w:t xml:space="preserve">Ja civilās aviācijas </w:t>
      </w:r>
      <w:r w:rsidR="00FF5C22" w:rsidRPr="006E3EE2">
        <w:rPr>
          <w:rFonts w:ascii="Times New Roman" w:hAnsi="Times New Roman"/>
          <w:sz w:val="24"/>
          <w:szCs w:val="24"/>
        </w:rPr>
        <w:t>personāla</w:t>
      </w:r>
      <w:r w:rsidRPr="006E3EE2">
        <w:rPr>
          <w:rFonts w:ascii="Times New Roman" w:hAnsi="Times New Roman"/>
          <w:sz w:val="24"/>
          <w:szCs w:val="24"/>
        </w:rPr>
        <w:t xml:space="preserve"> apliecība ir anulēta, bet nav izņemta, civilās aviācijas </w:t>
      </w:r>
      <w:r w:rsidR="004C6AC9" w:rsidRPr="006E3EE2">
        <w:rPr>
          <w:rFonts w:ascii="Times New Roman" w:hAnsi="Times New Roman"/>
          <w:sz w:val="24"/>
          <w:szCs w:val="24"/>
        </w:rPr>
        <w:t xml:space="preserve">personāla </w:t>
      </w:r>
      <w:r w:rsidRPr="006E3EE2">
        <w:rPr>
          <w:rFonts w:ascii="Times New Roman" w:hAnsi="Times New Roman"/>
          <w:sz w:val="24"/>
          <w:szCs w:val="24"/>
        </w:rPr>
        <w:t xml:space="preserve">loceklim ir pienākums 10 dienu laikā no lēmuma paziņošanas dienas nodot nederīgo civilās aviācijas </w:t>
      </w:r>
      <w:r w:rsidR="004C6AC9" w:rsidRPr="006E3EE2">
        <w:rPr>
          <w:rFonts w:ascii="Times New Roman" w:hAnsi="Times New Roman"/>
          <w:sz w:val="24"/>
          <w:szCs w:val="24"/>
        </w:rPr>
        <w:t>personāla</w:t>
      </w:r>
      <w:r w:rsidRPr="006E3EE2">
        <w:rPr>
          <w:rFonts w:ascii="Times New Roman" w:hAnsi="Times New Roman"/>
          <w:sz w:val="24"/>
          <w:szCs w:val="24"/>
        </w:rPr>
        <w:t xml:space="preserve"> apliecību Civilās aviācijas aģentūrai.</w:t>
      </w:r>
    </w:p>
    <w:p w:rsidR="00D9494A" w:rsidRPr="006E3EE2" w:rsidRDefault="00D9494A" w:rsidP="00D9494A">
      <w:pPr>
        <w:spacing w:after="0" w:line="240" w:lineRule="auto"/>
        <w:ind w:firstLine="720"/>
        <w:jc w:val="both"/>
        <w:rPr>
          <w:rFonts w:ascii="Times New Roman" w:hAnsi="Times New Roman"/>
          <w:color w:val="FF0000"/>
          <w:sz w:val="24"/>
          <w:szCs w:val="24"/>
        </w:rPr>
      </w:pPr>
    </w:p>
    <w:p w:rsidR="00D9494A" w:rsidRPr="006E3EE2" w:rsidRDefault="00D9494A" w:rsidP="00397BF0">
      <w:pPr>
        <w:spacing w:after="0" w:line="240" w:lineRule="auto"/>
        <w:jc w:val="both"/>
        <w:rPr>
          <w:rFonts w:ascii="Times New Roman" w:hAnsi="Times New Roman"/>
          <w:b/>
          <w:color w:val="FF0000"/>
          <w:sz w:val="24"/>
          <w:szCs w:val="24"/>
        </w:rPr>
      </w:pPr>
    </w:p>
    <w:p w:rsidR="00B0404D" w:rsidRPr="006E3EE2" w:rsidRDefault="00B0404D" w:rsidP="00B0404D">
      <w:pPr>
        <w:spacing w:after="0" w:line="240" w:lineRule="auto"/>
        <w:ind w:firstLine="720"/>
        <w:jc w:val="both"/>
        <w:rPr>
          <w:rFonts w:ascii="Times New Roman" w:eastAsia="Times New Roman" w:hAnsi="Times New Roman"/>
          <w:sz w:val="24"/>
          <w:szCs w:val="24"/>
        </w:rPr>
      </w:pPr>
      <w:r w:rsidRPr="006E3EE2">
        <w:rPr>
          <w:rFonts w:ascii="Times New Roman" w:eastAsia="Times New Roman" w:hAnsi="Times New Roman"/>
          <w:sz w:val="24"/>
          <w:szCs w:val="24"/>
        </w:rPr>
        <w:t>Likums stājas spēkā vienlaikus ar Administratīvo pārkāpumu procesa likumu.</w:t>
      </w:r>
    </w:p>
    <w:p w:rsidR="004A7FEC" w:rsidRPr="006E3EE2" w:rsidRDefault="004A7FEC">
      <w:pPr>
        <w:spacing w:after="0" w:line="240" w:lineRule="auto"/>
        <w:ind w:firstLine="720"/>
        <w:jc w:val="both"/>
        <w:rPr>
          <w:rFonts w:ascii="Times New Roman" w:eastAsia="Times New Roman" w:hAnsi="Times New Roman"/>
          <w:sz w:val="24"/>
          <w:szCs w:val="24"/>
        </w:rPr>
      </w:pPr>
    </w:p>
    <w:p w:rsidR="00325298" w:rsidRPr="006E3EE2" w:rsidRDefault="00325298"/>
    <w:p w:rsidR="00325298" w:rsidRPr="006E3EE2" w:rsidRDefault="00325298" w:rsidP="00325298">
      <w:pPr>
        <w:spacing w:after="0" w:line="240" w:lineRule="auto"/>
        <w:jc w:val="both"/>
        <w:rPr>
          <w:rFonts w:ascii="Times New Roman" w:eastAsia="Times New Roman" w:hAnsi="Times New Roman"/>
          <w:sz w:val="24"/>
          <w:szCs w:val="24"/>
        </w:rPr>
      </w:pPr>
      <w:r w:rsidRPr="006E3EE2">
        <w:rPr>
          <w:rFonts w:ascii="Times New Roman" w:eastAsia="Times New Roman" w:hAnsi="Times New Roman"/>
          <w:sz w:val="24"/>
          <w:szCs w:val="24"/>
        </w:rPr>
        <w:t>Iesniedzējs:</w:t>
      </w:r>
    </w:p>
    <w:p w:rsidR="00325298" w:rsidRPr="006E3EE2" w:rsidRDefault="00325298" w:rsidP="00325298">
      <w:pPr>
        <w:spacing w:after="0" w:line="240" w:lineRule="auto"/>
        <w:jc w:val="both"/>
        <w:rPr>
          <w:rFonts w:ascii="Times New Roman" w:eastAsia="Times New Roman" w:hAnsi="Times New Roman"/>
          <w:sz w:val="24"/>
          <w:szCs w:val="24"/>
        </w:rPr>
      </w:pPr>
      <w:r w:rsidRPr="006E3EE2">
        <w:rPr>
          <w:rFonts w:ascii="Times New Roman" w:eastAsia="Times New Roman" w:hAnsi="Times New Roman"/>
          <w:sz w:val="24"/>
          <w:szCs w:val="24"/>
        </w:rPr>
        <w:t>Satiksmes ministrs</w:t>
      </w:r>
      <w:r w:rsidRPr="006E3EE2">
        <w:rPr>
          <w:rFonts w:ascii="Times New Roman" w:eastAsia="Times New Roman" w:hAnsi="Times New Roman"/>
          <w:sz w:val="24"/>
          <w:szCs w:val="24"/>
        </w:rPr>
        <w:tab/>
      </w:r>
      <w:r w:rsidRPr="006E3EE2">
        <w:rPr>
          <w:rFonts w:ascii="Times New Roman" w:eastAsia="Times New Roman" w:hAnsi="Times New Roman"/>
          <w:sz w:val="24"/>
          <w:szCs w:val="24"/>
        </w:rPr>
        <w:tab/>
      </w:r>
      <w:r w:rsidRPr="006E3EE2">
        <w:rPr>
          <w:rFonts w:ascii="Times New Roman" w:eastAsia="Times New Roman" w:hAnsi="Times New Roman"/>
          <w:sz w:val="24"/>
          <w:szCs w:val="24"/>
        </w:rPr>
        <w:tab/>
      </w:r>
      <w:r w:rsidRPr="006E3EE2">
        <w:rPr>
          <w:rFonts w:ascii="Times New Roman" w:eastAsia="Times New Roman" w:hAnsi="Times New Roman"/>
          <w:sz w:val="24"/>
          <w:szCs w:val="24"/>
        </w:rPr>
        <w:tab/>
      </w:r>
      <w:r w:rsidRPr="006E3EE2">
        <w:rPr>
          <w:rFonts w:ascii="Times New Roman" w:eastAsia="Times New Roman" w:hAnsi="Times New Roman"/>
          <w:sz w:val="24"/>
          <w:szCs w:val="24"/>
        </w:rPr>
        <w:tab/>
      </w:r>
      <w:r w:rsidRPr="006E3EE2">
        <w:rPr>
          <w:rFonts w:ascii="Times New Roman" w:eastAsia="Times New Roman" w:hAnsi="Times New Roman"/>
          <w:sz w:val="24"/>
          <w:szCs w:val="24"/>
        </w:rPr>
        <w:tab/>
      </w:r>
      <w:r w:rsidRPr="006E3EE2">
        <w:rPr>
          <w:rFonts w:ascii="Times New Roman" w:eastAsia="Times New Roman" w:hAnsi="Times New Roman"/>
          <w:sz w:val="24"/>
          <w:szCs w:val="24"/>
        </w:rPr>
        <w:tab/>
        <w:t>U.Augulis</w:t>
      </w:r>
      <w:r w:rsidRPr="006E3EE2">
        <w:rPr>
          <w:rFonts w:ascii="Times New Roman" w:eastAsia="Times New Roman" w:hAnsi="Times New Roman"/>
          <w:sz w:val="24"/>
          <w:szCs w:val="24"/>
        </w:rPr>
        <w:tab/>
      </w:r>
      <w:r w:rsidRPr="006E3EE2">
        <w:rPr>
          <w:rFonts w:ascii="Times New Roman" w:eastAsia="Times New Roman" w:hAnsi="Times New Roman"/>
          <w:sz w:val="24"/>
          <w:szCs w:val="24"/>
        </w:rPr>
        <w:tab/>
      </w:r>
    </w:p>
    <w:p w:rsidR="00325298" w:rsidRPr="006E3EE2" w:rsidRDefault="00325298" w:rsidP="00325298">
      <w:pPr>
        <w:spacing w:after="0" w:line="240" w:lineRule="auto"/>
        <w:ind w:firstLine="700"/>
        <w:jc w:val="both"/>
        <w:rPr>
          <w:rFonts w:ascii="Times New Roman" w:eastAsia="Times New Roman" w:hAnsi="Times New Roman"/>
          <w:sz w:val="24"/>
          <w:szCs w:val="24"/>
        </w:rPr>
      </w:pPr>
    </w:p>
    <w:p w:rsidR="00325298" w:rsidRPr="006E3EE2" w:rsidRDefault="00325298" w:rsidP="00325298">
      <w:pPr>
        <w:spacing w:after="0" w:line="240" w:lineRule="auto"/>
        <w:ind w:firstLine="700"/>
        <w:jc w:val="both"/>
        <w:rPr>
          <w:rFonts w:ascii="Times New Roman" w:eastAsia="Times New Roman" w:hAnsi="Times New Roman"/>
          <w:sz w:val="24"/>
          <w:szCs w:val="24"/>
        </w:rPr>
      </w:pPr>
    </w:p>
    <w:p w:rsidR="00325298" w:rsidRPr="006E3EE2" w:rsidRDefault="00325298" w:rsidP="00325298">
      <w:pPr>
        <w:spacing w:after="0" w:line="240" w:lineRule="auto"/>
        <w:jc w:val="both"/>
        <w:rPr>
          <w:rFonts w:ascii="Times New Roman" w:eastAsia="Times New Roman" w:hAnsi="Times New Roman"/>
          <w:sz w:val="24"/>
          <w:szCs w:val="24"/>
        </w:rPr>
      </w:pPr>
      <w:r w:rsidRPr="006E3EE2">
        <w:rPr>
          <w:rFonts w:ascii="Times New Roman" w:eastAsia="Times New Roman" w:hAnsi="Times New Roman"/>
          <w:sz w:val="24"/>
          <w:szCs w:val="24"/>
        </w:rPr>
        <w:t>Vīza:</w:t>
      </w:r>
    </w:p>
    <w:p w:rsidR="00325298" w:rsidRPr="006E3EE2" w:rsidRDefault="00325298" w:rsidP="00325298">
      <w:pPr>
        <w:spacing w:after="0" w:line="240" w:lineRule="auto"/>
        <w:jc w:val="both"/>
        <w:rPr>
          <w:rFonts w:ascii="Times New Roman" w:eastAsia="Times New Roman" w:hAnsi="Times New Roman"/>
          <w:sz w:val="24"/>
          <w:szCs w:val="24"/>
        </w:rPr>
      </w:pPr>
      <w:r w:rsidRPr="006E3EE2">
        <w:rPr>
          <w:rFonts w:ascii="Times New Roman" w:eastAsia="Times New Roman" w:hAnsi="Times New Roman"/>
          <w:sz w:val="24"/>
          <w:szCs w:val="24"/>
        </w:rPr>
        <w:t>Valsts sekretārs</w:t>
      </w:r>
      <w:r w:rsidRPr="006E3EE2">
        <w:rPr>
          <w:rFonts w:ascii="Times New Roman" w:eastAsia="Times New Roman" w:hAnsi="Times New Roman"/>
          <w:sz w:val="24"/>
          <w:szCs w:val="24"/>
        </w:rPr>
        <w:tab/>
      </w:r>
      <w:r w:rsidRPr="006E3EE2">
        <w:rPr>
          <w:rFonts w:ascii="Times New Roman" w:eastAsia="Times New Roman" w:hAnsi="Times New Roman"/>
          <w:sz w:val="24"/>
          <w:szCs w:val="24"/>
        </w:rPr>
        <w:tab/>
      </w:r>
      <w:r w:rsidRPr="006E3EE2">
        <w:rPr>
          <w:rFonts w:ascii="Times New Roman" w:eastAsia="Times New Roman" w:hAnsi="Times New Roman"/>
          <w:sz w:val="24"/>
          <w:szCs w:val="24"/>
        </w:rPr>
        <w:tab/>
      </w:r>
      <w:r w:rsidRPr="006E3EE2">
        <w:rPr>
          <w:rFonts w:ascii="Times New Roman" w:eastAsia="Times New Roman" w:hAnsi="Times New Roman"/>
          <w:sz w:val="24"/>
          <w:szCs w:val="24"/>
        </w:rPr>
        <w:tab/>
      </w:r>
      <w:r w:rsidRPr="006E3EE2">
        <w:rPr>
          <w:rFonts w:ascii="Times New Roman" w:eastAsia="Times New Roman" w:hAnsi="Times New Roman"/>
          <w:sz w:val="24"/>
          <w:szCs w:val="24"/>
        </w:rPr>
        <w:tab/>
      </w:r>
      <w:r w:rsidRPr="006E3EE2">
        <w:rPr>
          <w:rFonts w:ascii="Times New Roman" w:eastAsia="Times New Roman" w:hAnsi="Times New Roman"/>
          <w:sz w:val="24"/>
          <w:szCs w:val="24"/>
        </w:rPr>
        <w:tab/>
      </w:r>
      <w:r w:rsidRPr="006E3EE2">
        <w:rPr>
          <w:rFonts w:ascii="Times New Roman" w:eastAsia="Times New Roman" w:hAnsi="Times New Roman"/>
          <w:sz w:val="24"/>
          <w:szCs w:val="24"/>
        </w:rPr>
        <w:tab/>
      </w:r>
      <w:r w:rsidRPr="006E3EE2">
        <w:rPr>
          <w:rFonts w:ascii="Times New Roman" w:eastAsia="Times New Roman" w:hAnsi="Times New Roman"/>
          <w:bCs/>
          <w:sz w:val="24"/>
          <w:szCs w:val="24"/>
        </w:rPr>
        <w:t>K.Ozoliņš</w:t>
      </w:r>
    </w:p>
    <w:p w:rsidR="00325298" w:rsidRPr="006E3EE2" w:rsidRDefault="00325298" w:rsidP="00325298">
      <w:pPr>
        <w:spacing w:after="0" w:line="240" w:lineRule="auto"/>
        <w:ind w:firstLine="700"/>
        <w:jc w:val="both"/>
        <w:rPr>
          <w:rFonts w:ascii="Times New Roman" w:eastAsia="Times New Roman" w:hAnsi="Times New Roman"/>
          <w:sz w:val="24"/>
          <w:szCs w:val="24"/>
        </w:rPr>
      </w:pPr>
    </w:p>
    <w:p w:rsidR="00325298" w:rsidRPr="006E3EE2" w:rsidRDefault="00325298" w:rsidP="00325298">
      <w:pPr>
        <w:spacing w:after="0" w:line="240" w:lineRule="auto"/>
        <w:rPr>
          <w:rFonts w:ascii="Times New Roman" w:hAnsi="Times New Roman"/>
          <w:sz w:val="24"/>
          <w:szCs w:val="24"/>
        </w:rPr>
      </w:pPr>
    </w:p>
    <w:p w:rsidR="00325298" w:rsidRPr="006E3EE2" w:rsidRDefault="00F51499" w:rsidP="00325298">
      <w:pPr>
        <w:spacing w:after="0" w:line="240" w:lineRule="auto"/>
        <w:rPr>
          <w:rFonts w:ascii="Times New Roman" w:hAnsi="Times New Roman"/>
          <w:sz w:val="24"/>
          <w:szCs w:val="24"/>
        </w:rPr>
      </w:pPr>
      <w:r w:rsidRPr="006E3EE2">
        <w:rPr>
          <w:rFonts w:ascii="Times New Roman" w:hAnsi="Times New Roman"/>
          <w:sz w:val="24"/>
          <w:szCs w:val="24"/>
        </w:rPr>
        <w:t>10.08</w:t>
      </w:r>
      <w:r w:rsidR="003C1FB0" w:rsidRPr="006E3EE2">
        <w:rPr>
          <w:rFonts w:ascii="Times New Roman" w:hAnsi="Times New Roman"/>
          <w:sz w:val="24"/>
          <w:szCs w:val="24"/>
        </w:rPr>
        <w:t>.2017</w:t>
      </w:r>
      <w:r w:rsidR="00325298" w:rsidRPr="006E3EE2">
        <w:rPr>
          <w:rFonts w:ascii="Times New Roman" w:hAnsi="Times New Roman"/>
          <w:sz w:val="24"/>
          <w:szCs w:val="24"/>
        </w:rPr>
        <w:t>. 09:01</w:t>
      </w:r>
    </w:p>
    <w:p w:rsidR="00325298" w:rsidRPr="006E3EE2" w:rsidRDefault="00F51499" w:rsidP="00325298">
      <w:pPr>
        <w:shd w:val="clear" w:color="auto" w:fill="FFFFFF"/>
        <w:tabs>
          <w:tab w:val="left" w:pos="6394"/>
        </w:tabs>
        <w:spacing w:after="0" w:line="240" w:lineRule="auto"/>
        <w:jc w:val="both"/>
        <w:rPr>
          <w:rFonts w:ascii="Times New Roman" w:eastAsia="Times New Roman" w:hAnsi="Times New Roman"/>
          <w:sz w:val="24"/>
          <w:szCs w:val="24"/>
        </w:rPr>
      </w:pPr>
      <w:r w:rsidRPr="006E3EE2">
        <w:rPr>
          <w:rFonts w:ascii="Times New Roman" w:eastAsia="Times New Roman" w:hAnsi="Times New Roman"/>
          <w:sz w:val="24"/>
          <w:szCs w:val="24"/>
        </w:rPr>
        <w:t>1</w:t>
      </w:r>
      <w:r w:rsidR="00251E85" w:rsidRPr="006E3EE2">
        <w:rPr>
          <w:rFonts w:ascii="Times New Roman" w:eastAsia="Times New Roman" w:hAnsi="Times New Roman"/>
          <w:sz w:val="24"/>
          <w:szCs w:val="24"/>
        </w:rPr>
        <w:t>600</w:t>
      </w:r>
    </w:p>
    <w:p w:rsidR="00325298" w:rsidRPr="006E3EE2" w:rsidRDefault="00325298" w:rsidP="00325298">
      <w:pPr>
        <w:shd w:val="clear" w:color="auto" w:fill="FFFFFF"/>
        <w:tabs>
          <w:tab w:val="left" w:pos="6394"/>
        </w:tabs>
        <w:spacing w:after="0" w:line="240" w:lineRule="auto"/>
        <w:jc w:val="both"/>
        <w:rPr>
          <w:rFonts w:ascii="Times New Roman" w:eastAsia="Times New Roman" w:hAnsi="Times New Roman"/>
          <w:sz w:val="24"/>
          <w:szCs w:val="24"/>
        </w:rPr>
      </w:pPr>
      <w:r w:rsidRPr="006E3EE2">
        <w:rPr>
          <w:rFonts w:ascii="Times New Roman" w:eastAsia="Times New Roman" w:hAnsi="Times New Roman"/>
          <w:sz w:val="24"/>
          <w:szCs w:val="24"/>
        </w:rPr>
        <w:t>I.Lieģe, 67830943</w:t>
      </w:r>
    </w:p>
    <w:p w:rsidR="00325298" w:rsidRPr="006E3EE2" w:rsidRDefault="001E3ABE" w:rsidP="00325298">
      <w:pPr>
        <w:shd w:val="clear" w:color="auto" w:fill="FFFFFF"/>
        <w:tabs>
          <w:tab w:val="left" w:pos="6394"/>
        </w:tabs>
        <w:spacing w:after="0" w:line="240" w:lineRule="auto"/>
        <w:jc w:val="both"/>
        <w:rPr>
          <w:rFonts w:ascii="Times New Roman" w:eastAsia="Times New Roman" w:hAnsi="Times New Roman"/>
          <w:sz w:val="24"/>
          <w:szCs w:val="24"/>
        </w:rPr>
      </w:pPr>
      <w:hyperlink r:id="rId9" w:history="1">
        <w:r w:rsidR="00325298" w:rsidRPr="006E3EE2">
          <w:rPr>
            <w:rStyle w:val="Hyperlink"/>
            <w:rFonts w:ascii="Times New Roman" w:eastAsia="Times New Roman" w:hAnsi="Times New Roman"/>
            <w:sz w:val="24"/>
            <w:szCs w:val="24"/>
            <w:u w:val="none"/>
          </w:rPr>
          <w:t>inese.liege@caa.gov.lv</w:t>
        </w:r>
      </w:hyperlink>
    </w:p>
    <w:p w:rsidR="004F61CD" w:rsidRPr="006E3EE2" w:rsidRDefault="004F61CD" w:rsidP="004F61CD">
      <w:pPr>
        <w:shd w:val="clear" w:color="auto" w:fill="FFFFFF"/>
        <w:tabs>
          <w:tab w:val="left" w:pos="6394"/>
        </w:tabs>
        <w:spacing w:after="0" w:line="240" w:lineRule="auto"/>
        <w:jc w:val="both"/>
        <w:rPr>
          <w:rFonts w:ascii="Times New Roman" w:eastAsia="Times New Roman" w:hAnsi="Times New Roman"/>
          <w:sz w:val="24"/>
          <w:szCs w:val="24"/>
        </w:rPr>
      </w:pPr>
      <w:r w:rsidRPr="006E3EE2">
        <w:rPr>
          <w:rFonts w:ascii="Times New Roman" w:eastAsia="Times New Roman" w:hAnsi="Times New Roman"/>
          <w:sz w:val="24"/>
          <w:szCs w:val="24"/>
        </w:rPr>
        <w:t>V.Gertners, 67830961</w:t>
      </w:r>
    </w:p>
    <w:p w:rsidR="00325298" w:rsidRPr="006E3EE2" w:rsidRDefault="001E3ABE" w:rsidP="004F61CD">
      <w:pPr>
        <w:shd w:val="clear" w:color="auto" w:fill="FFFFFF"/>
        <w:tabs>
          <w:tab w:val="left" w:pos="6394"/>
        </w:tabs>
        <w:spacing w:after="0" w:line="240" w:lineRule="auto"/>
        <w:jc w:val="both"/>
        <w:rPr>
          <w:rFonts w:ascii="Times New Roman" w:eastAsia="Times New Roman" w:hAnsi="Times New Roman"/>
          <w:sz w:val="24"/>
          <w:szCs w:val="24"/>
        </w:rPr>
      </w:pPr>
      <w:hyperlink r:id="rId10" w:history="1">
        <w:r w:rsidR="004F61CD" w:rsidRPr="006E3EE2">
          <w:rPr>
            <w:rStyle w:val="Hyperlink"/>
            <w:rFonts w:ascii="Times New Roman" w:eastAsia="Times New Roman" w:hAnsi="Times New Roman"/>
            <w:sz w:val="24"/>
            <w:szCs w:val="24"/>
            <w:u w:val="none"/>
          </w:rPr>
          <w:t>viesturs.gertners@caa.gov.lv</w:t>
        </w:r>
      </w:hyperlink>
    </w:p>
    <w:p w:rsidR="00325298" w:rsidRPr="006E3EE2" w:rsidRDefault="00325298"/>
    <w:sectPr w:rsidR="00325298" w:rsidRPr="006E3EE2" w:rsidSect="00575833">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BE" w:rsidRDefault="001E3ABE" w:rsidP="00575833">
      <w:pPr>
        <w:spacing w:after="0" w:line="240" w:lineRule="auto"/>
      </w:pPr>
      <w:r>
        <w:separator/>
      </w:r>
    </w:p>
  </w:endnote>
  <w:endnote w:type="continuationSeparator" w:id="0">
    <w:p w:rsidR="001E3ABE" w:rsidRDefault="001E3ABE" w:rsidP="0057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33" w:rsidRPr="008D0EE6" w:rsidRDefault="00252CF9" w:rsidP="00575833">
    <w:pPr>
      <w:pStyle w:val="Footer"/>
      <w:rPr>
        <w:rFonts w:ascii="Times New Roman" w:hAnsi="Times New Roman"/>
      </w:rPr>
    </w:pPr>
    <w:r>
      <w:rPr>
        <w:rFonts w:ascii="Times New Roman" w:hAnsi="Times New Roman"/>
      </w:rPr>
      <w:t>SAMLik_</w:t>
    </w:r>
    <w:r w:rsidR="00251E85">
      <w:rPr>
        <w:rFonts w:ascii="Times New Roman" w:hAnsi="Times New Roman"/>
      </w:rPr>
      <w:t>3010</w:t>
    </w:r>
    <w:r w:rsidR="00F51499">
      <w:rPr>
        <w:rFonts w:ascii="Times New Roman" w:hAnsi="Times New Roman"/>
      </w:rPr>
      <w:t>17</w:t>
    </w:r>
    <w:r w:rsidR="00575833" w:rsidRPr="008D0EE6">
      <w:rPr>
        <w:rFonts w:ascii="Times New Roman" w:hAnsi="Times New Roman"/>
      </w:rPr>
      <w:t>_LPA; Likumprojekts „Grozījumi likumā „Par aviāciju”</w:t>
    </w:r>
  </w:p>
  <w:p w:rsidR="00575833" w:rsidRDefault="00575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9D" w:rsidRPr="008D0EE6" w:rsidRDefault="003C1FB0" w:rsidP="0093059D">
    <w:pPr>
      <w:pStyle w:val="Footer"/>
      <w:rPr>
        <w:rFonts w:ascii="Times New Roman" w:hAnsi="Times New Roman"/>
      </w:rPr>
    </w:pPr>
    <w:r>
      <w:rPr>
        <w:rFonts w:ascii="Times New Roman" w:hAnsi="Times New Roman"/>
      </w:rPr>
      <w:t>SAMLik_</w:t>
    </w:r>
    <w:r w:rsidR="00251E85">
      <w:rPr>
        <w:rFonts w:ascii="Times New Roman" w:hAnsi="Times New Roman"/>
      </w:rPr>
      <w:t>3010</w:t>
    </w:r>
    <w:r w:rsidR="00F51499">
      <w:rPr>
        <w:rFonts w:ascii="Times New Roman" w:hAnsi="Times New Roman"/>
      </w:rPr>
      <w:t>17</w:t>
    </w:r>
    <w:r w:rsidR="0093059D" w:rsidRPr="008D0EE6">
      <w:rPr>
        <w:rFonts w:ascii="Times New Roman" w:hAnsi="Times New Roman"/>
      </w:rPr>
      <w:t>_LPA; Likumprojekts „Grozījumi likumā „Par aviāciju”</w:t>
    </w:r>
  </w:p>
  <w:p w:rsidR="0093059D" w:rsidRDefault="00930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BE" w:rsidRDefault="001E3ABE" w:rsidP="00575833">
      <w:pPr>
        <w:spacing w:after="0" w:line="240" w:lineRule="auto"/>
      </w:pPr>
      <w:r>
        <w:separator/>
      </w:r>
    </w:p>
  </w:footnote>
  <w:footnote w:type="continuationSeparator" w:id="0">
    <w:p w:rsidR="001E3ABE" w:rsidRDefault="001E3ABE" w:rsidP="00575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443190"/>
      <w:docPartObj>
        <w:docPartGallery w:val="Page Numbers (Top of Page)"/>
        <w:docPartUnique/>
      </w:docPartObj>
    </w:sdtPr>
    <w:sdtEndPr>
      <w:rPr>
        <w:noProof/>
      </w:rPr>
    </w:sdtEndPr>
    <w:sdtContent>
      <w:p w:rsidR="00575833" w:rsidRDefault="00575833">
        <w:pPr>
          <w:pStyle w:val="Header"/>
          <w:jc w:val="center"/>
        </w:pPr>
        <w:r>
          <w:fldChar w:fldCharType="begin"/>
        </w:r>
        <w:r>
          <w:instrText xml:space="preserve"> PAGE   \* MERGEFORMAT </w:instrText>
        </w:r>
        <w:r>
          <w:fldChar w:fldCharType="separate"/>
        </w:r>
        <w:r w:rsidR="001831C8">
          <w:rPr>
            <w:noProof/>
          </w:rPr>
          <w:t>2</w:t>
        </w:r>
        <w:r>
          <w:rPr>
            <w:noProof/>
          </w:rPr>
          <w:fldChar w:fldCharType="end"/>
        </w:r>
      </w:p>
    </w:sdtContent>
  </w:sdt>
  <w:p w:rsidR="00575833" w:rsidRDefault="00575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7C88"/>
    <w:multiLevelType w:val="hybridMultilevel"/>
    <w:tmpl w:val="8FEA763A"/>
    <w:lvl w:ilvl="0" w:tplc="6B68D7A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FE85D55"/>
    <w:multiLevelType w:val="hybridMultilevel"/>
    <w:tmpl w:val="DF3A5978"/>
    <w:lvl w:ilvl="0" w:tplc="68BA05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2B"/>
    <w:rsid w:val="00017E6E"/>
    <w:rsid w:val="00022435"/>
    <w:rsid w:val="00034848"/>
    <w:rsid w:val="00044F1E"/>
    <w:rsid w:val="000528BE"/>
    <w:rsid w:val="00070441"/>
    <w:rsid w:val="00075521"/>
    <w:rsid w:val="0007751A"/>
    <w:rsid w:val="000907F5"/>
    <w:rsid w:val="000C0464"/>
    <w:rsid w:val="000C2EAF"/>
    <w:rsid w:val="00106601"/>
    <w:rsid w:val="001411D5"/>
    <w:rsid w:val="001560B0"/>
    <w:rsid w:val="001831C8"/>
    <w:rsid w:val="001909B8"/>
    <w:rsid w:val="00192EA6"/>
    <w:rsid w:val="00197BD0"/>
    <w:rsid w:val="001C044F"/>
    <w:rsid w:val="001E361E"/>
    <w:rsid w:val="001E3ABE"/>
    <w:rsid w:val="001F36C3"/>
    <w:rsid w:val="002141F4"/>
    <w:rsid w:val="0025171C"/>
    <w:rsid w:val="00251E85"/>
    <w:rsid w:val="00252CF9"/>
    <w:rsid w:val="00261845"/>
    <w:rsid w:val="0029073D"/>
    <w:rsid w:val="002A5C5F"/>
    <w:rsid w:val="002C7BF0"/>
    <w:rsid w:val="002E03BB"/>
    <w:rsid w:val="00325298"/>
    <w:rsid w:val="00334EE3"/>
    <w:rsid w:val="00362D22"/>
    <w:rsid w:val="003715C8"/>
    <w:rsid w:val="0039334E"/>
    <w:rsid w:val="00395F1F"/>
    <w:rsid w:val="00397BF0"/>
    <w:rsid w:val="003A0306"/>
    <w:rsid w:val="003A507E"/>
    <w:rsid w:val="003A7502"/>
    <w:rsid w:val="003B0AFA"/>
    <w:rsid w:val="003B74CB"/>
    <w:rsid w:val="003C1FB0"/>
    <w:rsid w:val="003C4823"/>
    <w:rsid w:val="003E6DDE"/>
    <w:rsid w:val="00411ACD"/>
    <w:rsid w:val="00427A13"/>
    <w:rsid w:val="00477BB4"/>
    <w:rsid w:val="0049543D"/>
    <w:rsid w:val="004A7FEC"/>
    <w:rsid w:val="004B4B01"/>
    <w:rsid w:val="004C6AC9"/>
    <w:rsid w:val="004F1E55"/>
    <w:rsid w:val="004F61CD"/>
    <w:rsid w:val="0050280E"/>
    <w:rsid w:val="00527A9E"/>
    <w:rsid w:val="00536701"/>
    <w:rsid w:val="00561603"/>
    <w:rsid w:val="00567FE3"/>
    <w:rsid w:val="00575833"/>
    <w:rsid w:val="005860E9"/>
    <w:rsid w:val="0059597D"/>
    <w:rsid w:val="005A0056"/>
    <w:rsid w:val="005E1259"/>
    <w:rsid w:val="005F16FA"/>
    <w:rsid w:val="00652A85"/>
    <w:rsid w:val="00667DF3"/>
    <w:rsid w:val="00671784"/>
    <w:rsid w:val="006843EE"/>
    <w:rsid w:val="006952F7"/>
    <w:rsid w:val="006D32BD"/>
    <w:rsid w:val="006E3EE2"/>
    <w:rsid w:val="007063CD"/>
    <w:rsid w:val="007378FC"/>
    <w:rsid w:val="007467C1"/>
    <w:rsid w:val="00786758"/>
    <w:rsid w:val="00796E0A"/>
    <w:rsid w:val="007A3323"/>
    <w:rsid w:val="007D0400"/>
    <w:rsid w:val="007D4CF0"/>
    <w:rsid w:val="007E3F35"/>
    <w:rsid w:val="007F14CF"/>
    <w:rsid w:val="007F69F9"/>
    <w:rsid w:val="00871B04"/>
    <w:rsid w:val="00896A7A"/>
    <w:rsid w:val="008A5289"/>
    <w:rsid w:val="008D42AE"/>
    <w:rsid w:val="008F444E"/>
    <w:rsid w:val="00914F3D"/>
    <w:rsid w:val="009237A3"/>
    <w:rsid w:val="0093059D"/>
    <w:rsid w:val="00964632"/>
    <w:rsid w:val="00966E2B"/>
    <w:rsid w:val="00986BD0"/>
    <w:rsid w:val="009D43CA"/>
    <w:rsid w:val="009F54FC"/>
    <w:rsid w:val="00A75540"/>
    <w:rsid w:val="00A81A00"/>
    <w:rsid w:val="00AC2675"/>
    <w:rsid w:val="00AC3536"/>
    <w:rsid w:val="00AC3E97"/>
    <w:rsid w:val="00AE1AC9"/>
    <w:rsid w:val="00B01DB7"/>
    <w:rsid w:val="00B0404D"/>
    <w:rsid w:val="00B25F9B"/>
    <w:rsid w:val="00B3580B"/>
    <w:rsid w:val="00B6500C"/>
    <w:rsid w:val="00BB2960"/>
    <w:rsid w:val="00BB36D1"/>
    <w:rsid w:val="00BD672B"/>
    <w:rsid w:val="00BE74C0"/>
    <w:rsid w:val="00C138DB"/>
    <w:rsid w:val="00C23486"/>
    <w:rsid w:val="00C40644"/>
    <w:rsid w:val="00C47538"/>
    <w:rsid w:val="00C54DCB"/>
    <w:rsid w:val="00C55C3F"/>
    <w:rsid w:val="00C627B9"/>
    <w:rsid w:val="00C759DC"/>
    <w:rsid w:val="00C80ABF"/>
    <w:rsid w:val="00C831D1"/>
    <w:rsid w:val="00CB19B3"/>
    <w:rsid w:val="00CD2529"/>
    <w:rsid w:val="00CD2C3B"/>
    <w:rsid w:val="00CF0788"/>
    <w:rsid w:val="00CF5678"/>
    <w:rsid w:val="00D92FCF"/>
    <w:rsid w:val="00D92FEE"/>
    <w:rsid w:val="00D9494A"/>
    <w:rsid w:val="00DB1F76"/>
    <w:rsid w:val="00DC40B6"/>
    <w:rsid w:val="00DD1D71"/>
    <w:rsid w:val="00E0242F"/>
    <w:rsid w:val="00E02CF3"/>
    <w:rsid w:val="00E14E6F"/>
    <w:rsid w:val="00E16380"/>
    <w:rsid w:val="00E21FB4"/>
    <w:rsid w:val="00E70B8C"/>
    <w:rsid w:val="00E8204B"/>
    <w:rsid w:val="00EB5118"/>
    <w:rsid w:val="00EC55CC"/>
    <w:rsid w:val="00EC6D2C"/>
    <w:rsid w:val="00ED4E97"/>
    <w:rsid w:val="00EE1B52"/>
    <w:rsid w:val="00F1336D"/>
    <w:rsid w:val="00F15826"/>
    <w:rsid w:val="00F352C9"/>
    <w:rsid w:val="00F414B9"/>
    <w:rsid w:val="00F51499"/>
    <w:rsid w:val="00F65C1F"/>
    <w:rsid w:val="00F66042"/>
    <w:rsid w:val="00F704AE"/>
    <w:rsid w:val="00F96984"/>
    <w:rsid w:val="00FB38B4"/>
    <w:rsid w:val="00FF52D2"/>
    <w:rsid w:val="00FF5C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5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58"/>
    <w:pPr>
      <w:ind w:left="720"/>
      <w:contextualSpacing/>
    </w:pPr>
  </w:style>
  <w:style w:type="character" w:styleId="CommentReference">
    <w:name w:val="annotation reference"/>
    <w:uiPriority w:val="99"/>
    <w:semiHidden/>
    <w:unhideWhenUsed/>
    <w:rsid w:val="00786758"/>
    <w:rPr>
      <w:sz w:val="16"/>
      <w:szCs w:val="16"/>
    </w:rPr>
  </w:style>
  <w:style w:type="paragraph" w:styleId="CommentText">
    <w:name w:val="annotation text"/>
    <w:basedOn w:val="Normal"/>
    <w:link w:val="CommentTextChar"/>
    <w:uiPriority w:val="99"/>
    <w:semiHidden/>
    <w:unhideWhenUsed/>
    <w:rsid w:val="00786758"/>
    <w:pPr>
      <w:spacing w:line="240" w:lineRule="auto"/>
    </w:pPr>
    <w:rPr>
      <w:sz w:val="20"/>
      <w:szCs w:val="20"/>
    </w:rPr>
  </w:style>
  <w:style w:type="character" w:customStyle="1" w:styleId="CommentTextChar">
    <w:name w:val="Comment Text Char"/>
    <w:basedOn w:val="DefaultParagraphFont"/>
    <w:link w:val="CommentText"/>
    <w:uiPriority w:val="99"/>
    <w:semiHidden/>
    <w:rsid w:val="00786758"/>
    <w:rPr>
      <w:rFonts w:ascii="Calibri" w:eastAsia="Calibri" w:hAnsi="Calibri"/>
      <w:sz w:val="20"/>
      <w:szCs w:val="20"/>
    </w:rPr>
  </w:style>
  <w:style w:type="paragraph" w:styleId="BalloonText">
    <w:name w:val="Balloon Text"/>
    <w:basedOn w:val="Normal"/>
    <w:link w:val="BalloonTextChar"/>
    <w:uiPriority w:val="99"/>
    <w:semiHidden/>
    <w:unhideWhenUsed/>
    <w:rsid w:val="0078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758"/>
    <w:rPr>
      <w:rFonts w:ascii="Tahoma" w:eastAsia="Calibri" w:hAnsi="Tahoma" w:cs="Tahoma"/>
      <w:sz w:val="16"/>
      <w:szCs w:val="16"/>
    </w:rPr>
  </w:style>
  <w:style w:type="paragraph" w:styleId="Header">
    <w:name w:val="header"/>
    <w:basedOn w:val="Normal"/>
    <w:link w:val="HeaderChar"/>
    <w:uiPriority w:val="99"/>
    <w:unhideWhenUsed/>
    <w:rsid w:val="00575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833"/>
    <w:rPr>
      <w:rFonts w:ascii="Calibri" w:eastAsia="Calibri" w:hAnsi="Calibri"/>
      <w:sz w:val="22"/>
      <w:szCs w:val="22"/>
    </w:rPr>
  </w:style>
  <w:style w:type="paragraph" w:styleId="Footer">
    <w:name w:val="footer"/>
    <w:basedOn w:val="Normal"/>
    <w:link w:val="FooterChar"/>
    <w:uiPriority w:val="99"/>
    <w:unhideWhenUsed/>
    <w:rsid w:val="005758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833"/>
    <w:rPr>
      <w:rFonts w:ascii="Calibri" w:eastAsia="Calibri" w:hAnsi="Calibri"/>
      <w:sz w:val="22"/>
      <w:szCs w:val="22"/>
    </w:rPr>
  </w:style>
  <w:style w:type="character" w:styleId="Hyperlink">
    <w:name w:val="Hyperlink"/>
    <w:basedOn w:val="DefaultParagraphFont"/>
    <w:uiPriority w:val="99"/>
    <w:unhideWhenUsed/>
    <w:rsid w:val="003252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758"/>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58"/>
    <w:pPr>
      <w:ind w:left="720"/>
      <w:contextualSpacing/>
    </w:pPr>
  </w:style>
  <w:style w:type="character" w:styleId="CommentReference">
    <w:name w:val="annotation reference"/>
    <w:uiPriority w:val="99"/>
    <w:semiHidden/>
    <w:unhideWhenUsed/>
    <w:rsid w:val="00786758"/>
    <w:rPr>
      <w:sz w:val="16"/>
      <w:szCs w:val="16"/>
    </w:rPr>
  </w:style>
  <w:style w:type="paragraph" w:styleId="CommentText">
    <w:name w:val="annotation text"/>
    <w:basedOn w:val="Normal"/>
    <w:link w:val="CommentTextChar"/>
    <w:uiPriority w:val="99"/>
    <w:semiHidden/>
    <w:unhideWhenUsed/>
    <w:rsid w:val="00786758"/>
    <w:pPr>
      <w:spacing w:line="240" w:lineRule="auto"/>
    </w:pPr>
    <w:rPr>
      <w:sz w:val="20"/>
      <w:szCs w:val="20"/>
    </w:rPr>
  </w:style>
  <w:style w:type="character" w:customStyle="1" w:styleId="CommentTextChar">
    <w:name w:val="Comment Text Char"/>
    <w:basedOn w:val="DefaultParagraphFont"/>
    <w:link w:val="CommentText"/>
    <w:uiPriority w:val="99"/>
    <w:semiHidden/>
    <w:rsid w:val="00786758"/>
    <w:rPr>
      <w:rFonts w:ascii="Calibri" w:eastAsia="Calibri" w:hAnsi="Calibri"/>
      <w:sz w:val="20"/>
      <w:szCs w:val="20"/>
    </w:rPr>
  </w:style>
  <w:style w:type="paragraph" w:styleId="BalloonText">
    <w:name w:val="Balloon Text"/>
    <w:basedOn w:val="Normal"/>
    <w:link w:val="BalloonTextChar"/>
    <w:uiPriority w:val="99"/>
    <w:semiHidden/>
    <w:unhideWhenUsed/>
    <w:rsid w:val="00786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758"/>
    <w:rPr>
      <w:rFonts w:ascii="Tahoma" w:eastAsia="Calibri" w:hAnsi="Tahoma" w:cs="Tahoma"/>
      <w:sz w:val="16"/>
      <w:szCs w:val="16"/>
    </w:rPr>
  </w:style>
  <w:style w:type="paragraph" w:styleId="Header">
    <w:name w:val="header"/>
    <w:basedOn w:val="Normal"/>
    <w:link w:val="HeaderChar"/>
    <w:uiPriority w:val="99"/>
    <w:unhideWhenUsed/>
    <w:rsid w:val="00575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833"/>
    <w:rPr>
      <w:rFonts w:ascii="Calibri" w:eastAsia="Calibri" w:hAnsi="Calibri"/>
      <w:sz w:val="22"/>
      <w:szCs w:val="22"/>
    </w:rPr>
  </w:style>
  <w:style w:type="paragraph" w:styleId="Footer">
    <w:name w:val="footer"/>
    <w:basedOn w:val="Normal"/>
    <w:link w:val="FooterChar"/>
    <w:uiPriority w:val="99"/>
    <w:unhideWhenUsed/>
    <w:rsid w:val="005758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833"/>
    <w:rPr>
      <w:rFonts w:ascii="Calibri" w:eastAsia="Calibri" w:hAnsi="Calibri"/>
      <w:sz w:val="22"/>
      <w:szCs w:val="22"/>
    </w:rPr>
  </w:style>
  <w:style w:type="character" w:styleId="Hyperlink">
    <w:name w:val="Hyperlink"/>
    <w:basedOn w:val="DefaultParagraphFont"/>
    <w:uiPriority w:val="99"/>
    <w:unhideWhenUsed/>
    <w:rsid w:val="00325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iesturs.gertners@caa.gov.lv" TargetMode="External"/><Relationship Id="rId4" Type="http://schemas.microsoft.com/office/2007/relationships/stylesWithEffects" Target="stylesWithEffects.xml"/><Relationship Id="rId9" Type="http://schemas.openxmlformats.org/officeDocument/2006/relationships/hyperlink" Target="mailto:inese.liege@ca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3D1A-702B-4E50-A346-EAE61A59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8124</Words>
  <Characters>4631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Likumprojekts "Grozījumi likumā "Par aviāciju""</vt:lpstr>
    </vt:vector>
  </TitlesOfParts>
  <Company>Satiksmes ministrija</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aviāciju""</dc:title>
  <dc:subject>Likumprojekts</dc:subject>
  <dc:creator>I.Lieģe;67830943;VS" Civilās aviācijas aģentūra"</dc:creator>
  <dc:description>Inese Lieģe, 67830943, VA'"Civilās aviācijas aģentūra"; inese.liege@caa.gov.lv</dc:description>
  <cp:lastModifiedBy>Līga Vernera</cp:lastModifiedBy>
  <cp:revision>3</cp:revision>
  <cp:lastPrinted>2017-11-08T08:26:00Z</cp:lastPrinted>
  <dcterms:created xsi:type="dcterms:W3CDTF">2017-11-16T08:04:00Z</dcterms:created>
  <dcterms:modified xsi:type="dcterms:W3CDTF">2017-11-16T08:18:00Z</dcterms:modified>
</cp:coreProperties>
</file>