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0009" w14:textId="77777777" w:rsidR="00A73EC2" w:rsidRPr="00004C96" w:rsidRDefault="00A73EC2" w:rsidP="008B1300">
      <w:pPr>
        <w:spacing w:after="0" w:line="240" w:lineRule="auto"/>
        <w:contextualSpacing/>
        <w:jc w:val="right"/>
        <w:rPr>
          <w:rFonts w:ascii="Times New Roman" w:hAnsi="Times New Roman" w:cs="Times New Roman"/>
          <w:i/>
          <w:sz w:val="26"/>
          <w:szCs w:val="26"/>
        </w:rPr>
      </w:pPr>
      <w:bookmarkStart w:id="0" w:name="_GoBack"/>
      <w:bookmarkEnd w:id="0"/>
      <w:r w:rsidRPr="00004C96">
        <w:rPr>
          <w:rFonts w:ascii="Times New Roman" w:hAnsi="Times New Roman" w:cs="Times New Roman"/>
          <w:i/>
          <w:sz w:val="26"/>
          <w:szCs w:val="26"/>
        </w:rPr>
        <w:t>Projekts</w:t>
      </w:r>
    </w:p>
    <w:p w14:paraId="4F7B3641" w14:textId="77777777" w:rsidR="00A73EC2" w:rsidRPr="00004C96" w:rsidRDefault="00A73EC2" w:rsidP="008B1300">
      <w:pPr>
        <w:spacing w:after="0" w:line="240" w:lineRule="auto"/>
        <w:contextualSpacing/>
        <w:rPr>
          <w:rFonts w:ascii="Times New Roman" w:hAnsi="Times New Roman" w:cs="Times New Roman"/>
          <w:sz w:val="26"/>
          <w:szCs w:val="26"/>
        </w:rPr>
      </w:pPr>
    </w:p>
    <w:p w14:paraId="44DD4569" w14:textId="77777777" w:rsidR="00A73EC2" w:rsidRPr="00004C96" w:rsidRDefault="00A73EC2" w:rsidP="008B1300">
      <w:pPr>
        <w:spacing w:after="0" w:line="240" w:lineRule="auto"/>
        <w:contextualSpacing/>
        <w:rPr>
          <w:rFonts w:ascii="Times New Roman" w:hAnsi="Times New Roman" w:cs="Times New Roman"/>
          <w:sz w:val="26"/>
          <w:szCs w:val="26"/>
        </w:rPr>
      </w:pPr>
      <w:r w:rsidRPr="00004C96">
        <w:rPr>
          <w:rFonts w:ascii="Times New Roman" w:hAnsi="Times New Roman" w:cs="Times New Roman"/>
          <w:sz w:val="26"/>
          <w:szCs w:val="26"/>
        </w:rPr>
        <w:t xml:space="preserve">Uz </w:t>
      </w:r>
      <w:r w:rsidR="00BE7E68" w:rsidRPr="00004C96">
        <w:rPr>
          <w:rFonts w:ascii="Times New Roman" w:hAnsi="Times New Roman" w:cs="Times New Roman"/>
          <w:sz w:val="26"/>
          <w:szCs w:val="26"/>
        </w:rPr>
        <w:t>01</w:t>
      </w:r>
      <w:r w:rsidRPr="00004C96">
        <w:rPr>
          <w:rFonts w:ascii="Times New Roman" w:hAnsi="Times New Roman" w:cs="Times New Roman"/>
          <w:sz w:val="26"/>
          <w:szCs w:val="26"/>
        </w:rPr>
        <w:t>.</w:t>
      </w:r>
      <w:r w:rsidR="00BE7E68" w:rsidRPr="00004C96">
        <w:rPr>
          <w:rFonts w:ascii="Times New Roman" w:hAnsi="Times New Roman" w:cs="Times New Roman"/>
          <w:sz w:val="26"/>
          <w:szCs w:val="26"/>
        </w:rPr>
        <w:t>11</w:t>
      </w:r>
      <w:r w:rsidRPr="00004C96">
        <w:rPr>
          <w:rFonts w:ascii="Times New Roman" w:hAnsi="Times New Roman" w:cs="Times New Roman"/>
          <w:sz w:val="26"/>
          <w:szCs w:val="26"/>
        </w:rPr>
        <w:t xml:space="preserve">.2017. </w:t>
      </w:r>
      <w:r w:rsidR="00BE7E68" w:rsidRPr="00004C96">
        <w:rPr>
          <w:rFonts w:ascii="Times New Roman" w:hAnsi="Times New Roman" w:cs="Times New Roman"/>
          <w:sz w:val="26"/>
          <w:szCs w:val="26"/>
        </w:rPr>
        <w:t>Nr. 142.9/9-71-12/17</w:t>
      </w:r>
    </w:p>
    <w:p w14:paraId="77BCB943" w14:textId="77777777" w:rsidR="00A73EC2" w:rsidRPr="00004C96" w:rsidRDefault="00A73EC2" w:rsidP="008B1300">
      <w:pPr>
        <w:spacing w:after="0" w:line="240" w:lineRule="auto"/>
        <w:contextualSpacing/>
        <w:jc w:val="right"/>
        <w:rPr>
          <w:rFonts w:ascii="Times New Roman" w:hAnsi="Times New Roman" w:cs="Times New Roman"/>
          <w:sz w:val="26"/>
          <w:szCs w:val="26"/>
        </w:rPr>
      </w:pPr>
    </w:p>
    <w:p w14:paraId="1E1C43AA" w14:textId="77777777" w:rsidR="00A73EC2" w:rsidRPr="00004C96" w:rsidRDefault="00A73EC2" w:rsidP="008B1300">
      <w:pPr>
        <w:spacing w:after="0" w:line="240" w:lineRule="auto"/>
        <w:ind w:left="5245"/>
        <w:contextualSpacing/>
        <w:jc w:val="right"/>
        <w:rPr>
          <w:rFonts w:ascii="Times New Roman" w:hAnsi="Times New Roman" w:cs="Times New Roman"/>
          <w:b/>
          <w:sz w:val="26"/>
          <w:szCs w:val="26"/>
        </w:rPr>
      </w:pPr>
      <w:r w:rsidRPr="00004C96">
        <w:rPr>
          <w:rFonts w:ascii="Times New Roman" w:hAnsi="Times New Roman" w:cs="Times New Roman"/>
          <w:b/>
          <w:sz w:val="26"/>
          <w:szCs w:val="26"/>
        </w:rPr>
        <w:t xml:space="preserve">Latvijas Republikas Saeimas </w:t>
      </w:r>
      <w:r w:rsidR="00BE7E68" w:rsidRPr="00004C96">
        <w:rPr>
          <w:rFonts w:ascii="Times New Roman" w:hAnsi="Times New Roman" w:cs="Times New Roman"/>
          <w:b/>
          <w:sz w:val="26"/>
          <w:szCs w:val="26"/>
        </w:rPr>
        <w:t>Sociālo un darba lietu komisijai</w:t>
      </w:r>
    </w:p>
    <w:p w14:paraId="3D5CA235" w14:textId="77777777" w:rsidR="00A73EC2" w:rsidRPr="00004C96" w:rsidRDefault="00A73EC2" w:rsidP="008B1300">
      <w:pPr>
        <w:spacing w:after="0" w:line="240" w:lineRule="auto"/>
        <w:contextualSpacing/>
        <w:rPr>
          <w:rFonts w:ascii="Times New Roman" w:hAnsi="Times New Roman" w:cs="Times New Roman"/>
          <w:sz w:val="26"/>
          <w:szCs w:val="26"/>
        </w:rPr>
      </w:pPr>
    </w:p>
    <w:p w14:paraId="25C78FBE" w14:textId="7D3E9333" w:rsidR="00A73EC2" w:rsidRPr="00004C96" w:rsidRDefault="00A73EC2" w:rsidP="008B1300">
      <w:pPr>
        <w:spacing w:after="0" w:line="240" w:lineRule="auto"/>
        <w:ind w:right="4393"/>
        <w:contextualSpacing/>
        <w:rPr>
          <w:rFonts w:ascii="Times New Roman" w:hAnsi="Times New Roman" w:cs="Times New Roman"/>
          <w:i/>
          <w:sz w:val="26"/>
          <w:szCs w:val="26"/>
        </w:rPr>
      </w:pPr>
      <w:r w:rsidRPr="00004C96">
        <w:rPr>
          <w:rFonts w:ascii="Times New Roman" w:hAnsi="Times New Roman" w:cs="Times New Roman"/>
          <w:i/>
          <w:sz w:val="26"/>
          <w:szCs w:val="26"/>
        </w:rPr>
        <w:t xml:space="preserve">Par </w:t>
      </w:r>
      <w:r w:rsidR="00446449" w:rsidRPr="00004C96">
        <w:rPr>
          <w:rFonts w:ascii="Times New Roman" w:hAnsi="Times New Roman" w:cs="Times New Roman"/>
          <w:i/>
          <w:sz w:val="26"/>
          <w:szCs w:val="26"/>
        </w:rPr>
        <w:t>b</w:t>
      </w:r>
      <w:r w:rsidR="00BE7E68" w:rsidRPr="00004C96">
        <w:rPr>
          <w:rFonts w:ascii="Times New Roman" w:hAnsi="Times New Roman" w:cs="Times New Roman"/>
          <w:i/>
          <w:sz w:val="26"/>
          <w:szCs w:val="26"/>
        </w:rPr>
        <w:t xml:space="preserve">iedrības </w:t>
      </w:r>
      <w:r w:rsidR="00446449" w:rsidRPr="00004C96">
        <w:rPr>
          <w:rFonts w:ascii="Times New Roman" w:hAnsi="Times New Roman" w:cs="Times New Roman"/>
          <w:i/>
          <w:sz w:val="26"/>
          <w:szCs w:val="26"/>
        </w:rPr>
        <w:t>"</w:t>
      </w:r>
      <w:r w:rsidR="00BE7E68" w:rsidRPr="00004C96">
        <w:rPr>
          <w:rFonts w:ascii="Times New Roman" w:hAnsi="Times New Roman" w:cs="Times New Roman"/>
          <w:i/>
          <w:sz w:val="26"/>
          <w:szCs w:val="26"/>
        </w:rPr>
        <w:t>La</w:t>
      </w:r>
      <w:r w:rsidR="004F460D" w:rsidRPr="00004C96">
        <w:rPr>
          <w:rFonts w:ascii="Times New Roman" w:hAnsi="Times New Roman" w:cs="Times New Roman"/>
          <w:i/>
          <w:sz w:val="26"/>
          <w:szCs w:val="26"/>
        </w:rPr>
        <w:t>t</w:t>
      </w:r>
      <w:r w:rsidR="00BE7E68" w:rsidRPr="00004C96">
        <w:rPr>
          <w:rFonts w:ascii="Times New Roman" w:hAnsi="Times New Roman" w:cs="Times New Roman"/>
          <w:i/>
          <w:sz w:val="26"/>
          <w:szCs w:val="26"/>
        </w:rPr>
        <w:t>vijas Sarkanais K</w:t>
      </w:r>
      <w:r w:rsidR="004F460D" w:rsidRPr="00004C96">
        <w:rPr>
          <w:rFonts w:ascii="Times New Roman" w:hAnsi="Times New Roman" w:cs="Times New Roman"/>
          <w:i/>
          <w:sz w:val="26"/>
          <w:szCs w:val="26"/>
        </w:rPr>
        <w:t>rusts</w:t>
      </w:r>
      <w:r w:rsidR="00446449" w:rsidRPr="00004C96">
        <w:rPr>
          <w:rFonts w:ascii="Times New Roman" w:hAnsi="Times New Roman" w:cs="Times New Roman"/>
          <w:i/>
          <w:sz w:val="26"/>
          <w:szCs w:val="26"/>
        </w:rPr>
        <w:t>"</w:t>
      </w:r>
      <w:r w:rsidR="004F460D" w:rsidRPr="00004C96">
        <w:rPr>
          <w:rFonts w:ascii="Times New Roman" w:hAnsi="Times New Roman" w:cs="Times New Roman"/>
          <w:i/>
          <w:sz w:val="26"/>
          <w:szCs w:val="26"/>
        </w:rPr>
        <w:t xml:space="preserve"> īpašumtiesībām</w:t>
      </w:r>
    </w:p>
    <w:p w14:paraId="73E2203F" w14:textId="77777777" w:rsidR="00A73EC2" w:rsidRPr="00004C96" w:rsidRDefault="00A73EC2" w:rsidP="008B1300">
      <w:pPr>
        <w:spacing w:after="0" w:line="240" w:lineRule="auto"/>
        <w:contextualSpacing/>
        <w:rPr>
          <w:rFonts w:ascii="Times New Roman" w:hAnsi="Times New Roman" w:cs="Times New Roman"/>
          <w:sz w:val="26"/>
          <w:szCs w:val="26"/>
        </w:rPr>
      </w:pPr>
    </w:p>
    <w:p w14:paraId="44FC01E1" w14:textId="119E4AB6" w:rsidR="001F717E" w:rsidRPr="00004C96" w:rsidRDefault="00A73EC2" w:rsidP="008B1300">
      <w:pPr>
        <w:spacing w:after="0" w:line="240" w:lineRule="auto"/>
        <w:ind w:firstLine="720"/>
        <w:contextualSpacing/>
        <w:jc w:val="both"/>
        <w:rPr>
          <w:rFonts w:ascii="Times New Roman" w:hAnsi="Times New Roman" w:cs="Times New Roman"/>
          <w:sz w:val="26"/>
          <w:szCs w:val="26"/>
        </w:rPr>
      </w:pPr>
      <w:r w:rsidRPr="00004C96">
        <w:rPr>
          <w:rFonts w:ascii="Times New Roman" w:hAnsi="Times New Roman" w:cs="Times New Roman"/>
          <w:sz w:val="26"/>
          <w:szCs w:val="26"/>
        </w:rPr>
        <w:t xml:space="preserve">Latvijas Republikas Saeimas </w:t>
      </w:r>
      <w:r w:rsidR="00BE7E68" w:rsidRPr="00004C96">
        <w:rPr>
          <w:rFonts w:ascii="Times New Roman" w:hAnsi="Times New Roman" w:cs="Times New Roman"/>
          <w:sz w:val="26"/>
          <w:szCs w:val="26"/>
        </w:rPr>
        <w:t xml:space="preserve">Sociālo un darba lietu </w:t>
      </w:r>
      <w:r w:rsidRPr="00004C96">
        <w:rPr>
          <w:rFonts w:ascii="Times New Roman" w:hAnsi="Times New Roman" w:cs="Times New Roman"/>
          <w:sz w:val="26"/>
          <w:szCs w:val="26"/>
        </w:rPr>
        <w:t>komisija ar 2017.</w:t>
      </w:r>
      <w:r w:rsidR="004660C3" w:rsidRPr="00004C96">
        <w:rPr>
          <w:rFonts w:ascii="Times New Roman" w:hAnsi="Times New Roman" w:cs="Times New Roman"/>
          <w:sz w:val="26"/>
          <w:szCs w:val="26"/>
        </w:rPr>
        <w:t> </w:t>
      </w:r>
      <w:r w:rsidRPr="00004C96">
        <w:rPr>
          <w:rFonts w:ascii="Times New Roman" w:hAnsi="Times New Roman" w:cs="Times New Roman"/>
          <w:sz w:val="26"/>
          <w:szCs w:val="26"/>
        </w:rPr>
        <w:t>gada 1. </w:t>
      </w:r>
      <w:r w:rsidR="00BE7E68" w:rsidRPr="00004C96">
        <w:rPr>
          <w:rFonts w:ascii="Times New Roman" w:hAnsi="Times New Roman" w:cs="Times New Roman"/>
          <w:sz w:val="26"/>
          <w:szCs w:val="26"/>
        </w:rPr>
        <w:t>novembra</w:t>
      </w:r>
      <w:r w:rsidRPr="00004C96">
        <w:rPr>
          <w:rFonts w:ascii="Times New Roman" w:hAnsi="Times New Roman" w:cs="Times New Roman"/>
          <w:sz w:val="26"/>
          <w:szCs w:val="26"/>
        </w:rPr>
        <w:t xml:space="preserve"> vēstuli </w:t>
      </w:r>
      <w:r w:rsidR="00BE7E68" w:rsidRPr="00004C96">
        <w:rPr>
          <w:rFonts w:ascii="Times New Roman" w:hAnsi="Times New Roman" w:cs="Times New Roman"/>
          <w:sz w:val="26"/>
          <w:szCs w:val="26"/>
        </w:rPr>
        <w:t>Nr. 142.9/9-71-12/17</w:t>
      </w:r>
      <w:r w:rsidRPr="00004C96">
        <w:rPr>
          <w:rFonts w:ascii="Times New Roman" w:hAnsi="Times New Roman" w:cs="Times New Roman"/>
          <w:sz w:val="26"/>
          <w:szCs w:val="26"/>
        </w:rPr>
        <w:t xml:space="preserve"> (turpmāk</w:t>
      </w:r>
      <w:r w:rsidR="00BE7E68" w:rsidRPr="00004C96">
        <w:rPr>
          <w:rFonts w:ascii="Times New Roman" w:hAnsi="Times New Roman" w:cs="Times New Roman"/>
          <w:sz w:val="26"/>
          <w:szCs w:val="26"/>
        </w:rPr>
        <w:t> </w:t>
      </w:r>
      <w:r w:rsidRPr="00004C96">
        <w:rPr>
          <w:rFonts w:ascii="Times New Roman" w:hAnsi="Times New Roman" w:cs="Times New Roman"/>
          <w:sz w:val="26"/>
          <w:szCs w:val="26"/>
        </w:rPr>
        <w:t>–</w:t>
      </w:r>
      <w:r w:rsidR="00BE7E68" w:rsidRPr="00004C96">
        <w:rPr>
          <w:rFonts w:ascii="Times New Roman" w:hAnsi="Times New Roman" w:cs="Times New Roman"/>
          <w:sz w:val="26"/>
          <w:szCs w:val="26"/>
        </w:rPr>
        <w:t> </w:t>
      </w:r>
      <w:r w:rsidRPr="00004C96">
        <w:rPr>
          <w:rFonts w:ascii="Times New Roman" w:hAnsi="Times New Roman" w:cs="Times New Roman"/>
          <w:sz w:val="26"/>
          <w:szCs w:val="26"/>
        </w:rPr>
        <w:t xml:space="preserve">Vēstule) ir lūgusi Ministru kabinetu izvērtēt </w:t>
      </w:r>
      <w:r w:rsidR="004F460D" w:rsidRPr="00004C96">
        <w:rPr>
          <w:rFonts w:ascii="Times New Roman" w:hAnsi="Times New Roman" w:cs="Times New Roman"/>
          <w:sz w:val="26"/>
          <w:szCs w:val="26"/>
        </w:rPr>
        <w:t xml:space="preserve">un pieņemt lēmumu par iespējām atgriezt </w:t>
      </w:r>
      <w:r w:rsidR="00446449" w:rsidRPr="00004C96">
        <w:rPr>
          <w:rFonts w:ascii="Times New Roman" w:hAnsi="Times New Roman" w:cs="Times New Roman"/>
          <w:sz w:val="26"/>
          <w:szCs w:val="26"/>
        </w:rPr>
        <w:t>b</w:t>
      </w:r>
      <w:r w:rsidR="004F460D" w:rsidRPr="00004C96">
        <w:rPr>
          <w:rFonts w:ascii="Times New Roman" w:hAnsi="Times New Roman" w:cs="Times New Roman"/>
          <w:sz w:val="26"/>
          <w:szCs w:val="26"/>
        </w:rPr>
        <w:t xml:space="preserve">iedrībai </w:t>
      </w:r>
      <w:r w:rsidR="00446449" w:rsidRPr="00004C96">
        <w:rPr>
          <w:rFonts w:ascii="Times New Roman" w:hAnsi="Times New Roman" w:cs="Times New Roman"/>
          <w:sz w:val="26"/>
          <w:szCs w:val="26"/>
        </w:rPr>
        <w:t>"</w:t>
      </w:r>
      <w:r w:rsidR="004F460D" w:rsidRPr="00004C96">
        <w:rPr>
          <w:rFonts w:ascii="Times New Roman" w:hAnsi="Times New Roman" w:cs="Times New Roman"/>
          <w:sz w:val="26"/>
          <w:szCs w:val="26"/>
        </w:rPr>
        <w:t>Latvijas Sarkanais Krusts</w:t>
      </w:r>
      <w:r w:rsidR="00446449" w:rsidRPr="00004C96">
        <w:rPr>
          <w:rFonts w:ascii="Times New Roman" w:hAnsi="Times New Roman" w:cs="Times New Roman"/>
          <w:sz w:val="26"/>
          <w:szCs w:val="26"/>
        </w:rPr>
        <w:t>"</w:t>
      </w:r>
      <w:r w:rsidR="004F460D" w:rsidRPr="00004C96">
        <w:rPr>
          <w:rFonts w:ascii="Times New Roman" w:hAnsi="Times New Roman" w:cs="Times New Roman"/>
          <w:sz w:val="26"/>
          <w:szCs w:val="26"/>
        </w:rPr>
        <w:t xml:space="preserve"> </w:t>
      </w:r>
      <w:r w:rsidR="008D33FC" w:rsidRPr="00004C96">
        <w:rPr>
          <w:rFonts w:ascii="Times New Roman" w:hAnsi="Times New Roman" w:cs="Times New Roman"/>
          <w:sz w:val="26"/>
          <w:szCs w:val="26"/>
        </w:rPr>
        <w:t xml:space="preserve">(turpmāk – LSK) </w:t>
      </w:r>
      <w:r w:rsidR="004F460D" w:rsidRPr="00004C96">
        <w:rPr>
          <w:rFonts w:ascii="Times New Roman" w:hAnsi="Times New Roman" w:cs="Times New Roman"/>
          <w:sz w:val="26"/>
          <w:szCs w:val="26"/>
        </w:rPr>
        <w:t>īpašumus, kuri tai piederēja līdz nekustamo īpašumu nacionalizācijai 1940. gadā un pēc neatkarības atjaunošanas nav atgriezti.</w:t>
      </w:r>
      <w:r w:rsidR="008D33FC" w:rsidRPr="00004C96">
        <w:rPr>
          <w:rFonts w:ascii="Times New Roman" w:hAnsi="Times New Roman" w:cs="Times New Roman"/>
          <w:sz w:val="26"/>
          <w:szCs w:val="26"/>
        </w:rPr>
        <w:t xml:space="preserve"> Kopā ar minēto Vēstuli Sociālo un darba lietu komisija ir pārsūtījusi LSK vēstuli, kurā LSK ierosina apspriest to, kādā veidā un termiņā LSK varētu tikt atdoti vai citā kompromisa ceļā kompensēti (apmainīti) tie īpašumi, kas LSK piederēja pirms to nacionalizācijas 1940. gadā (saskaņā ar LSK sniegto informāciju tie būtu 32 nekustamie īpašumi). Minētā ietvaros cita starpā, LSK ieskatā, būtu izvērtējams, attiecībā uz kuriem īpašumiem būtu atjaunojamas LSK īpašuma tiesības un attiecībā uz kuriem īpašumiem būtu risināms jautājums par iespējamiem kompromisiem ar citu īpašumu, kompensāciju vai citu aizvietojumu.</w:t>
      </w:r>
    </w:p>
    <w:p w14:paraId="12E0EB49" w14:textId="2BDD3CA0" w:rsidR="001F717E" w:rsidRPr="00004C96" w:rsidRDefault="009C4E83" w:rsidP="008B1300">
      <w:pPr>
        <w:spacing w:after="0" w:line="240" w:lineRule="auto"/>
        <w:ind w:firstLine="720"/>
        <w:contextualSpacing/>
        <w:jc w:val="both"/>
        <w:rPr>
          <w:rFonts w:ascii="Times New Roman" w:hAnsi="Times New Roman" w:cs="Times New Roman"/>
          <w:sz w:val="26"/>
          <w:szCs w:val="26"/>
        </w:rPr>
      </w:pPr>
      <w:r w:rsidRPr="00004C96">
        <w:rPr>
          <w:rFonts w:ascii="Times New Roman" w:hAnsi="Times New Roman" w:cs="Times New Roman"/>
          <w:sz w:val="26"/>
          <w:szCs w:val="26"/>
        </w:rPr>
        <w:t xml:space="preserve">Informējam, ka nacionalizēto zemes īpašumu atgūšana Latvijā notiek zemes reformas ietvaros. Veicot zemes reformu lauku apvidos, par tās mērķi tika izvirzīts pakāpeniskas privatizācijas gaitā pārkārtot zemes lietošanas un īpašuma tiesiskās, sociālās un ekonomiskās attiecības laukos, lai veicinātu Latvijas tradicionālā lauku dzīvesveida atjaunošanu, nodrošinātu dabas un citu resursu saimniecisku izmantošanu un aizsardzību, augsnes auglības saglabāšanu un celšanu, kvalitatīvu lauksaimniecības produktu ražošanas palielināšanu (likuma </w:t>
      </w:r>
      <w:r w:rsidR="009E0427" w:rsidRPr="00004C96">
        <w:rPr>
          <w:rFonts w:ascii="Times New Roman" w:hAnsi="Times New Roman" w:cs="Times New Roman"/>
          <w:sz w:val="26"/>
          <w:szCs w:val="26"/>
        </w:rPr>
        <w:t>"</w:t>
      </w:r>
      <w:r w:rsidRPr="00004C96">
        <w:rPr>
          <w:rFonts w:ascii="Times New Roman" w:hAnsi="Times New Roman" w:cs="Times New Roman"/>
          <w:sz w:val="26"/>
          <w:szCs w:val="26"/>
        </w:rPr>
        <w:t>Par zemes reformu Latvijas Republikas lauku apvidos</w:t>
      </w:r>
      <w:r w:rsidR="009E0427" w:rsidRPr="00004C96">
        <w:rPr>
          <w:rFonts w:ascii="Times New Roman" w:hAnsi="Times New Roman" w:cs="Times New Roman"/>
          <w:sz w:val="26"/>
          <w:szCs w:val="26"/>
        </w:rPr>
        <w:t>"</w:t>
      </w:r>
      <w:r w:rsidRPr="00004C96">
        <w:rPr>
          <w:rFonts w:ascii="Times New Roman" w:hAnsi="Times New Roman" w:cs="Times New Roman"/>
          <w:sz w:val="26"/>
          <w:szCs w:val="26"/>
        </w:rPr>
        <w:t xml:space="preserve"> 1.</w:t>
      </w:r>
      <w:r w:rsidR="004660C3" w:rsidRPr="00004C96">
        <w:rPr>
          <w:rFonts w:ascii="Times New Roman" w:hAnsi="Times New Roman" w:cs="Times New Roman"/>
          <w:sz w:val="26"/>
          <w:szCs w:val="26"/>
        </w:rPr>
        <w:t> </w:t>
      </w:r>
      <w:r w:rsidRPr="00004C96">
        <w:rPr>
          <w:rFonts w:ascii="Times New Roman" w:hAnsi="Times New Roman" w:cs="Times New Roman"/>
          <w:sz w:val="26"/>
          <w:szCs w:val="26"/>
        </w:rPr>
        <w:t xml:space="preserve">pants). Pilsētās zemes reformas mērķis bija pakāpeniskas valsts īpašuma denacionalizācijas, konversijas, privatizācijas un nelikumīgi atsavinātu zemes īpašumu atdošanas gaitā pārkārtot zemes īpašuma un zemes lietošanas tiesiskās, sociālās un ekonomiskās attiecības pilsētās, lai veicinātu sabiedrības interesēm atbilstošas pilsētu apbūves veidošanos, zemes aizsardzību un racionālu izmantošanu (likuma </w:t>
      </w:r>
      <w:r w:rsidR="009E0427" w:rsidRPr="00004C96">
        <w:rPr>
          <w:rFonts w:ascii="Times New Roman" w:hAnsi="Times New Roman" w:cs="Times New Roman"/>
          <w:sz w:val="26"/>
          <w:szCs w:val="26"/>
        </w:rPr>
        <w:t>"</w:t>
      </w:r>
      <w:r w:rsidRPr="00004C96">
        <w:rPr>
          <w:rFonts w:ascii="Times New Roman" w:hAnsi="Times New Roman" w:cs="Times New Roman"/>
          <w:sz w:val="26"/>
          <w:szCs w:val="26"/>
        </w:rPr>
        <w:t>Par zemes reformu Latvijas Republikas pilsētās</w:t>
      </w:r>
      <w:r w:rsidR="009E0427" w:rsidRPr="00004C96">
        <w:rPr>
          <w:rFonts w:ascii="Times New Roman" w:hAnsi="Times New Roman" w:cs="Times New Roman"/>
          <w:sz w:val="26"/>
          <w:szCs w:val="26"/>
        </w:rPr>
        <w:t>"</w:t>
      </w:r>
      <w:r w:rsidRPr="00004C96">
        <w:rPr>
          <w:rFonts w:ascii="Times New Roman" w:hAnsi="Times New Roman" w:cs="Times New Roman"/>
          <w:sz w:val="26"/>
          <w:szCs w:val="26"/>
        </w:rPr>
        <w:t xml:space="preserve"> 2.</w:t>
      </w:r>
      <w:r w:rsidR="004660C3" w:rsidRPr="00004C96">
        <w:rPr>
          <w:rFonts w:ascii="Times New Roman" w:hAnsi="Times New Roman" w:cs="Times New Roman"/>
          <w:sz w:val="26"/>
          <w:szCs w:val="26"/>
        </w:rPr>
        <w:t> </w:t>
      </w:r>
      <w:r w:rsidRPr="00004C96">
        <w:rPr>
          <w:rFonts w:ascii="Times New Roman" w:hAnsi="Times New Roman" w:cs="Times New Roman"/>
          <w:sz w:val="26"/>
          <w:szCs w:val="26"/>
        </w:rPr>
        <w:t>pants).</w:t>
      </w:r>
    </w:p>
    <w:p w14:paraId="59AEFB20" w14:textId="77777777" w:rsidR="009C4E83" w:rsidRPr="00004C96" w:rsidRDefault="009C4E83" w:rsidP="008B1300">
      <w:pPr>
        <w:spacing w:after="0" w:line="240" w:lineRule="auto"/>
        <w:ind w:firstLine="720"/>
        <w:contextualSpacing/>
        <w:jc w:val="both"/>
        <w:rPr>
          <w:rFonts w:ascii="Times New Roman" w:hAnsi="Times New Roman" w:cs="Times New Roman"/>
          <w:sz w:val="26"/>
          <w:szCs w:val="26"/>
        </w:rPr>
      </w:pPr>
      <w:r w:rsidRPr="00004C96">
        <w:rPr>
          <w:rFonts w:ascii="Times New Roman" w:hAnsi="Times New Roman" w:cs="Times New Roman"/>
          <w:sz w:val="26"/>
          <w:szCs w:val="26"/>
        </w:rPr>
        <w:t xml:space="preserve">Atjaunojot neatkarīgās Latvijas tiesību sistēmu, likumdevējam, ievērojot tiesiskas valsts principus, bija pienākums veikt pasākumus, lai iespēju robežās izlīdzinātu arī iepriekšējā režīma nodarītos zaudējumus un atjaunotu taisnīgumu. Tā kā okupācijas sekas ir nasta, kas gulstas uz visu sabiedrību, un šīs sekas nav iespējams novērst pilnībā, taisnīguma princips prasa, lai zemes reformas gaitā tiktu ņemtas vērā ne vien bijušo zemes īpašnieku un viņu mantinieku, bet arī citu sabiedrības locekļu atsevišķās intereses un sabiedrības kopējās intereses. Tāpēc likumdevējam, izvēloties zemes reformas līdzekļus, bija jāpanāk arī iespējami taisnīgs līdzsvars starp dažādu sabiedrības locekļu pretrunīgajām interesēm. Līdz ar minēto, taisnīgums neietver tikai vienas ieinteresētās puses interešu pilnīgu apmierināšanu – realizējot zemes reformu bija nepieciešams panākt taisnīgumu gan attiecībā uz katru indivīdu, gan attiecībā uz </w:t>
      </w:r>
      <w:r w:rsidRPr="00004C96">
        <w:rPr>
          <w:rFonts w:ascii="Times New Roman" w:hAnsi="Times New Roman" w:cs="Times New Roman"/>
          <w:sz w:val="26"/>
          <w:szCs w:val="26"/>
        </w:rPr>
        <w:lastRenderedPageBreak/>
        <w:t>sabiedrību kopumā, savukārt valstij ir pienākums atjaunot zemes īpašuma tiesības likumā noteiktajā kārtībā.</w:t>
      </w:r>
    </w:p>
    <w:p w14:paraId="28E4EFE4" w14:textId="6084C22D" w:rsidR="001F717E" w:rsidRPr="00004C96" w:rsidRDefault="009C4E83" w:rsidP="008B1300">
      <w:pPr>
        <w:pStyle w:val="Paraststmeklis"/>
        <w:spacing w:before="0" w:beforeAutospacing="0" w:after="0" w:afterAutospacing="0"/>
        <w:ind w:firstLine="567"/>
        <w:contextualSpacing/>
        <w:jc w:val="both"/>
        <w:rPr>
          <w:sz w:val="26"/>
          <w:szCs w:val="26"/>
        </w:rPr>
      </w:pPr>
      <w:r w:rsidRPr="00004C96">
        <w:rPr>
          <w:sz w:val="26"/>
          <w:szCs w:val="26"/>
        </w:rPr>
        <w:t xml:space="preserve">Rezultātā, kaut arī zemes reformu reglamentējošie normatīvie akti par vienu no galvenajiem sociālā taisnīguma atjaunošanas līdzekļiem izvirzīja okupācijas varas nelikumīgi atsavinātā zemes īpašuma atdošanu bijušajiem īpašniekiem vai viņu mantiniekiem, tomēr, ņemot vērā to, ka objektīvu iemeslu dēļ visos gadījumos nebija iespējams pilnībā atjaunot pirms nacionalizācijas brīža situāciju, likums paredzēja personas tiesības pieprasīt kompensāciju vai līdzvērtīgu zemi citā vietā jebkurā pagastā vai attiecīgās pilsētas robežās. Minēto noteica likuma </w:t>
      </w:r>
      <w:r w:rsidR="002267DC" w:rsidRPr="00004C96">
        <w:rPr>
          <w:sz w:val="26"/>
          <w:szCs w:val="26"/>
        </w:rPr>
        <w:t>"</w:t>
      </w:r>
      <w:r w:rsidRPr="00004C96">
        <w:rPr>
          <w:sz w:val="26"/>
          <w:szCs w:val="26"/>
        </w:rPr>
        <w:t>Par zemes reformu Latvijas Republikas lauku apvidos</w:t>
      </w:r>
      <w:r w:rsidR="002267DC" w:rsidRPr="00004C96">
        <w:rPr>
          <w:sz w:val="26"/>
          <w:szCs w:val="26"/>
        </w:rPr>
        <w:t>"</w:t>
      </w:r>
      <w:r w:rsidRPr="00004C96">
        <w:rPr>
          <w:sz w:val="26"/>
          <w:szCs w:val="26"/>
        </w:rPr>
        <w:t xml:space="preserve"> 12.</w:t>
      </w:r>
      <w:r w:rsidR="004660C3" w:rsidRPr="00004C96">
        <w:rPr>
          <w:sz w:val="26"/>
          <w:szCs w:val="26"/>
        </w:rPr>
        <w:t> </w:t>
      </w:r>
      <w:r w:rsidRPr="00004C96">
        <w:rPr>
          <w:sz w:val="26"/>
          <w:szCs w:val="26"/>
        </w:rPr>
        <w:t xml:space="preserve">panta pirmā daļa un likuma </w:t>
      </w:r>
      <w:r w:rsidR="002267DC" w:rsidRPr="00004C96">
        <w:rPr>
          <w:sz w:val="26"/>
          <w:szCs w:val="26"/>
        </w:rPr>
        <w:t>"</w:t>
      </w:r>
      <w:r w:rsidRPr="00004C96">
        <w:rPr>
          <w:sz w:val="26"/>
          <w:szCs w:val="26"/>
        </w:rPr>
        <w:t>Par zemes reformu Latvijas Republikas pilsētās</w:t>
      </w:r>
      <w:r w:rsidR="002267DC" w:rsidRPr="00004C96">
        <w:rPr>
          <w:sz w:val="26"/>
          <w:szCs w:val="26"/>
        </w:rPr>
        <w:t>"</w:t>
      </w:r>
      <w:r w:rsidRPr="00004C96">
        <w:rPr>
          <w:sz w:val="26"/>
          <w:szCs w:val="26"/>
        </w:rPr>
        <w:t xml:space="preserve"> 12.</w:t>
      </w:r>
      <w:r w:rsidR="004660C3" w:rsidRPr="00004C96">
        <w:rPr>
          <w:sz w:val="26"/>
          <w:szCs w:val="26"/>
        </w:rPr>
        <w:t> </w:t>
      </w:r>
      <w:r w:rsidRPr="00004C96">
        <w:rPr>
          <w:sz w:val="26"/>
          <w:szCs w:val="26"/>
        </w:rPr>
        <w:t>panta trešā daļa.</w:t>
      </w:r>
    </w:p>
    <w:p w14:paraId="71D3BB91" w14:textId="4C3DAE91" w:rsidR="009C4E83" w:rsidRPr="00004C96" w:rsidRDefault="009C4E83" w:rsidP="008B1300">
      <w:pPr>
        <w:pStyle w:val="Paraststmeklis"/>
        <w:spacing w:before="0" w:beforeAutospacing="0" w:after="0" w:afterAutospacing="0"/>
        <w:ind w:firstLine="567"/>
        <w:contextualSpacing/>
        <w:jc w:val="both"/>
        <w:rPr>
          <w:sz w:val="26"/>
          <w:szCs w:val="26"/>
        </w:rPr>
      </w:pPr>
      <w:r w:rsidRPr="00004C96">
        <w:rPr>
          <w:sz w:val="26"/>
          <w:szCs w:val="26"/>
        </w:rPr>
        <w:t xml:space="preserve">Attiecībā uz īpašuma tiesību atjaunošanu biedrībām un nodibinājumiem vēršam uzmanību uz to, ka no 1992. gada 29. decembra spēkā bija likums </w:t>
      </w:r>
      <w:r w:rsidR="002267DC" w:rsidRPr="00004C96">
        <w:rPr>
          <w:sz w:val="26"/>
          <w:szCs w:val="26"/>
        </w:rPr>
        <w:t>"</w:t>
      </w:r>
      <w:r w:rsidRPr="00004C96">
        <w:rPr>
          <w:sz w:val="26"/>
          <w:szCs w:val="26"/>
        </w:rPr>
        <w:t>Par sabiedriskajām organizācijām un to apvienībām</w:t>
      </w:r>
      <w:r w:rsidR="002267DC" w:rsidRPr="00004C96">
        <w:rPr>
          <w:sz w:val="26"/>
          <w:szCs w:val="26"/>
        </w:rPr>
        <w:t>"</w:t>
      </w:r>
      <w:r w:rsidRPr="00004C96">
        <w:rPr>
          <w:sz w:val="26"/>
          <w:szCs w:val="26"/>
        </w:rPr>
        <w:t xml:space="preserve">. Šā likuma 18. panta pirmā daļa paredzēja, ka, </w:t>
      </w:r>
      <w:bookmarkStart w:id="1" w:name="bkm13"/>
      <w:r w:rsidRPr="00004C96">
        <w:rPr>
          <w:sz w:val="26"/>
          <w:szCs w:val="26"/>
        </w:rPr>
        <w:t>lai sasniegtu statūtos noteiktos mērķus, sabiedriskās organizācijas un to apvienības likumos noteiktajā kārtībā ir tiesīgas: 1) iegūt kustamo un nekustamo īpašumu; 2) dibināt uzņēmējsabiedrības, iegādāties daļas vai akcijas uzņēmējsabiedrībās, kā arī 3) veikt saimniecisko darbību sakarā ar sava īpašuma uzturēšanu un izmantošanu, kā arī citu saimniecisko darbību, kas nav sistemātiska un kam nav peļņas gūšanas mērķa un rakstura.</w:t>
      </w:r>
      <w:bookmarkEnd w:id="1"/>
      <w:r w:rsidRPr="00004C96">
        <w:rPr>
          <w:sz w:val="26"/>
          <w:szCs w:val="26"/>
        </w:rPr>
        <w:t xml:space="preserve"> Attiecībā uz likumu </w:t>
      </w:r>
      <w:r w:rsidR="002267DC" w:rsidRPr="00004C96">
        <w:rPr>
          <w:sz w:val="26"/>
          <w:szCs w:val="26"/>
        </w:rPr>
        <w:t>"</w:t>
      </w:r>
      <w:r w:rsidRPr="00004C96">
        <w:rPr>
          <w:sz w:val="26"/>
          <w:szCs w:val="26"/>
        </w:rPr>
        <w:t>Par sabiedriskajām organizācijām un to apvienībām</w:t>
      </w:r>
      <w:r w:rsidR="002267DC" w:rsidRPr="00004C96">
        <w:rPr>
          <w:sz w:val="26"/>
          <w:szCs w:val="26"/>
        </w:rPr>
        <w:t>"</w:t>
      </w:r>
      <w:r w:rsidRPr="00004C96">
        <w:rPr>
          <w:sz w:val="26"/>
          <w:szCs w:val="26"/>
        </w:rPr>
        <w:t xml:space="preserve"> Latvijas Republikas Augstākā Padome 1992. gada 15. decembrī pieņēma lēmumu </w:t>
      </w:r>
      <w:r w:rsidR="002267DC" w:rsidRPr="00004C96">
        <w:rPr>
          <w:sz w:val="26"/>
          <w:szCs w:val="26"/>
        </w:rPr>
        <w:t>"</w:t>
      </w:r>
      <w:r w:rsidRPr="00004C96">
        <w:rPr>
          <w:sz w:val="26"/>
          <w:szCs w:val="26"/>
        </w:rPr>
        <w:t xml:space="preserve">Par Latvijas Republikas likuma </w:t>
      </w:r>
      <w:r w:rsidR="002267DC" w:rsidRPr="00004C96">
        <w:rPr>
          <w:sz w:val="26"/>
          <w:szCs w:val="26"/>
        </w:rPr>
        <w:t>"</w:t>
      </w:r>
      <w:r w:rsidRPr="00004C96">
        <w:rPr>
          <w:sz w:val="26"/>
          <w:szCs w:val="26"/>
        </w:rPr>
        <w:t>Par sabiedriskajām organizācijām un to apvienībām</w:t>
      </w:r>
      <w:r w:rsidR="002267DC" w:rsidRPr="00004C96">
        <w:rPr>
          <w:sz w:val="26"/>
          <w:szCs w:val="26"/>
        </w:rPr>
        <w:t>"</w:t>
      </w:r>
      <w:r w:rsidRPr="00004C96">
        <w:rPr>
          <w:sz w:val="26"/>
          <w:szCs w:val="26"/>
        </w:rPr>
        <w:t xml:space="preserve"> spēkā stāšanās kārtību</w:t>
      </w:r>
      <w:r w:rsidR="002267DC" w:rsidRPr="00004C96">
        <w:rPr>
          <w:sz w:val="26"/>
          <w:szCs w:val="26"/>
        </w:rPr>
        <w:t>"</w:t>
      </w:r>
      <w:r w:rsidRPr="00004C96">
        <w:rPr>
          <w:sz w:val="26"/>
          <w:szCs w:val="26"/>
        </w:rPr>
        <w:t>, kura 12. punktā Latvijas Republikas Augstākās Padomes Tautas pašvaldības un sabiedrisko lietu komisijai tika uzdots līdz 1993. gada 1. februārim izstrādāt likumprojektu par kārtību, kādā sabiedriskajām organizācijām, tiek atjaunotas īpašumtiesības uz nekustamajiem īpašumiem. Minētajā punktā arī tika noteikts, ka līdz šā likuma spēkā stāšanās brīdim sabiedriskajām organizācijām nevar tikt atjaunotas īpašumtiesības uz nekustamajiem īpašumiem, kas tika atsavināti laika posmā no 1934.</w:t>
      </w:r>
      <w:r w:rsidR="000F7A1C" w:rsidRPr="00004C96">
        <w:rPr>
          <w:sz w:val="26"/>
          <w:szCs w:val="26"/>
        </w:rPr>
        <w:t> </w:t>
      </w:r>
      <w:r w:rsidRPr="00004C96">
        <w:rPr>
          <w:sz w:val="26"/>
          <w:szCs w:val="26"/>
        </w:rPr>
        <w:t>gada 15.</w:t>
      </w:r>
      <w:r w:rsidR="000F7A1C" w:rsidRPr="00004C96">
        <w:rPr>
          <w:sz w:val="26"/>
          <w:szCs w:val="26"/>
        </w:rPr>
        <w:t> </w:t>
      </w:r>
      <w:r w:rsidRPr="00004C96">
        <w:rPr>
          <w:sz w:val="26"/>
          <w:szCs w:val="26"/>
        </w:rPr>
        <w:t>maija līdz 1941.</w:t>
      </w:r>
      <w:r w:rsidR="000F7A1C" w:rsidRPr="00004C96">
        <w:rPr>
          <w:sz w:val="26"/>
          <w:szCs w:val="26"/>
        </w:rPr>
        <w:t> </w:t>
      </w:r>
      <w:r w:rsidRPr="00004C96">
        <w:rPr>
          <w:sz w:val="26"/>
          <w:szCs w:val="26"/>
        </w:rPr>
        <w:t>gada 29.</w:t>
      </w:r>
      <w:r w:rsidR="000F7A1C" w:rsidRPr="00004C96">
        <w:rPr>
          <w:sz w:val="26"/>
          <w:szCs w:val="26"/>
        </w:rPr>
        <w:t> </w:t>
      </w:r>
      <w:r w:rsidRPr="00004C96">
        <w:rPr>
          <w:sz w:val="26"/>
          <w:szCs w:val="26"/>
        </w:rPr>
        <w:t>jūnijam. Minētais likums nav izstrādāts un pieņemts.</w:t>
      </w:r>
      <w:r w:rsidR="00C81739" w:rsidRPr="00004C96">
        <w:rPr>
          <w:sz w:val="26"/>
          <w:szCs w:val="26"/>
        </w:rPr>
        <w:t xml:space="preserve"> Vienlaikus jānorāda, ka citāda zemes īpašuma atgūšanas kārtība bija paredzēta reliģiskajām organizācijām un akadēmiskajām mūža organizācijām. Tām īpašuma tiesību atjaunošanas kārtību noteica 1992. gada 12. maija likums "Par īpašumu atdošanu reliģiskajām organizācijām" un 1996. gada 28. novembra likums "Par nekustamo īpašumu atdošanu akadēmiskajām mūžu organizācijām".</w:t>
      </w:r>
    </w:p>
    <w:p w14:paraId="62CF9D4A" w14:textId="389A86BA" w:rsidR="00BE4B21" w:rsidRPr="00004C96" w:rsidRDefault="000F7A1C" w:rsidP="008B1300">
      <w:pPr>
        <w:pStyle w:val="naisf"/>
        <w:spacing w:before="0" w:beforeAutospacing="0" w:after="0" w:afterAutospacing="0"/>
        <w:ind w:firstLine="709"/>
        <w:contextualSpacing/>
        <w:jc w:val="both"/>
        <w:rPr>
          <w:sz w:val="26"/>
          <w:szCs w:val="26"/>
        </w:rPr>
      </w:pPr>
      <w:r w:rsidRPr="00004C96">
        <w:rPr>
          <w:sz w:val="26"/>
          <w:szCs w:val="26"/>
        </w:rPr>
        <w:t xml:space="preserve">Neskatoties uz minēto, </w:t>
      </w:r>
      <w:r w:rsidR="001F717E" w:rsidRPr="00004C96">
        <w:rPr>
          <w:sz w:val="26"/>
          <w:szCs w:val="26"/>
        </w:rPr>
        <w:t xml:space="preserve">attiecībā uz īpašuma tiesību atjaunošanu biedrībām un nodibinājumiem </w:t>
      </w:r>
      <w:r w:rsidR="009C4E83" w:rsidRPr="00004C96">
        <w:rPr>
          <w:sz w:val="26"/>
          <w:szCs w:val="26"/>
        </w:rPr>
        <w:t>likumdevējs ar savu gribu, pieņemot speciālu likumu</w:t>
      </w:r>
      <w:r w:rsidR="00C81739" w:rsidRPr="00004C96">
        <w:rPr>
          <w:sz w:val="26"/>
          <w:szCs w:val="26"/>
        </w:rPr>
        <w:t>,</w:t>
      </w:r>
      <w:r w:rsidR="009C4E83" w:rsidRPr="00004C96">
        <w:rPr>
          <w:sz w:val="26"/>
          <w:szCs w:val="26"/>
        </w:rPr>
        <w:t xml:space="preserve"> vairākkārt biedrībām ir nodevis īpašumā nekustamos īpašumus. Kā speciālā likuma piemēru</w:t>
      </w:r>
      <w:r w:rsidRPr="00004C96">
        <w:rPr>
          <w:sz w:val="26"/>
          <w:szCs w:val="26"/>
        </w:rPr>
        <w:t>s</w:t>
      </w:r>
      <w:r w:rsidR="009C4E83" w:rsidRPr="00004C96">
        <w:rPr>
          <w:sz w:val="26"/>
          <w:szCs w:val="26"/>
        </w:rPr>
        <w:t xml:space="preserve"> var minēt</w:t>
      </w:r>
      <w:r w:rsidRPr="00004C96">
        <w:rPr>
          <w:sz w:val="26"/>
          <w:szCs w:val="26"/>
        </w:rPr>
        <w:t xml:space="preserve"> 2002. gada 24. oktobra likumu "Par nekustamā īpašuma nodošanu Rīgas rajona Brīvprātīgo ugunsdzēsēju biedrībai'', ar kuru bija aizliegts nodoto nekustamo īpašumu atsavināt vai ieķīlāt, bet, ja Rīgas rajona Brīvprātīgo ugunsdzēsēju biedrība beidz pastāvēt nekustamais īpašums jānodod valstij. </w:t>
      </w:r>
      <w:r w:rsidR="00374531" w:rsidRPr="00004C96">
        <w:rPr>
          <w:sz w:val="26"/>
          <w:szCs w:val="26"/>
        </w:rPr>
        <w:t xml:space="preserve">2007. gadā 15. jūnijā Saeimā pieņēma likumu </w:t>
      </w:r>
      <w:r w:rsidR="002267DC" w:rsidRPr="00004C96">
        <w:rPr>
          <w:sz w:val="26"/>
          <w:szCs w:val="26"/>
        </w:rPr>
        <w:t>"</w:t>
      </w:r>
      <w:r w:rsidR="00374531" w:rsidRPr="00004C96">
        <w:rPr>
          <w:sz w:val="26"/>
          <w:szCs w:val="26"/>
        </w:rPr>
        <w:t xml:space="preserve">Par nekustamā īpašuma nodošanu biedrībai </w:t>
      </w:r>
      <w:r w:rsidR="002267DC" w:rsidRPr="00004C96">
        <w:rPr>
          <w:sz w:val="26"/>
          <w:szCs w:val="26"/>
        </w:rPr>
        <w:t>"</w:t>
      </w:r>
      <w:r w:rsidR="00374531" w:rsidRPr="00004C96">
        <w:rPr>
          <w:sz w:val="26"/>
          <w:szCs w:val="26"/>
        </w:rPr>
        <w:t>Latvijas Ebreju draudžu un kopienu padome</w:t>
      </w:r>
      <w:r w:rsidR="002267DC" w:rsidRPr="00004C96">
        <w:rPr>
          <w:sz w:val="26"/>
          <w:szCs w:val="26"/>
        </w:rPr>
        <w:t>""</w:t>
      </w:r>
      <w:r w:rsidR="00374531" w:rsidRPr="00004C96">
        <w:rPr>
          <w:sz w:val="26"/>
          <w:szCs w:val="26"/>
        </w:rPr>
        <w:t xml:space="preserve">. Pēc likuma </w:t>
      </w:r>
      <w:r w:rsidR="002267DC" w:rsidRPr="00004C96">
        <w:rPr>
          <w:sz w:val="26"/>
          <w:szCs w:val="26"/>
        </w:rPr>
        <w:t>"</w:t>
      </w:r>
      <w:r w:rsidR="00374531" w:rsidRPr="00004C96">
        <w:rPr>
          <w:sz w:val="26"/>
          <w:szCs w:val="26"/>
        </w:rPr>
        <w:t xml:space="preserve">Par nekustamā īpašuma nodošanu biedrībai </w:t>
      </w:r>
      <w:r w:rsidR="002267DC" w:rsidRPr="00004C96">
        <w:rPr>
          <w:sz w:val="26"/>
          <w:szCs w:val="26"/>
        </w:rPr>
        <w:t>"</w:t>
      </w:r>
      <w:r w:rsidR="00374531" w:rsidRPr="00004C96">
        <w:rPr>
          <w:sz w:val="26"/>
          <w:szCs w:val="26"/>
        </w:rPr>
        <w:t>Latvijas Ebreju draudžu un kopienu padome</w:t>
      </w:r>
      <w:r w:rsidR="002267DC" w:rsidRPr="00004C96">
        <w:rPr>
          <w:sz w:val="26"/>
          <w:szCs w:val="26"/>
        </w:rPr>
        <w:t>""</w:t>
      </w:r>
      <w:r w:rsidR="00374531" w:rsidRPr="00004C96">
        <w:rPr>
          <w:sz w:val="26"/>
          <w:szCs w:val="26"/>
        </w:rPr>
        <w:t xml:space="preserve"> spēkā stāšanās biedrība </w:t>
      </w:r>
      <w:r w:rsidR="002267DC" w:rsidRPr="00004C96">
        <w:rPr>
          <w:sz w:val="26"/>
          <w:szCs w:val="26"/>
        </w:rPr>
        <w:t>"</w:t>
      </w:r>
      <w:r w:rsidR="00374531" w:rsidRPr="00004C96">
        <w:rPr>
          <w:sz w:val="26"/>
          <w:szCs w:val="26"/>
        </w:rPr>
        <w:t>Latvijas Ebreju draudžu kopienu padome</w:t>
      </w:r>
      <w:r w:rsidR="002267DC" w:rsidRPr="00004C96">
        <w:rPr>
          <w:sz w:val="26"/>
          <w:szCs w:val="26"/>
        </w:rPr>
        <w:t>"</w:t>
      </w:r>
      <w:r w:rsidR="00374531" w:rsidRPr="00004C96">
        <w:rPr>
          <w:sz w:val="26"/>
          <w:szCs w:val="26"/>
        </w:rPr>
        <w:t xml:space="preserve"> ieguva savā īpašumā gan zemi, gan ēku. Nekustamais īpašums tika nodots bez atlīdzības biedrības "Latvijas Ebreju draudžu un kopienu padome" īpašumā Latvijas ebreju un holokausta muzeja vajadzībām. Minētais likums saturēja aizliegumu </w:t>
      </w:r>
      <w:r w:rsidR="00374531" w:rsidRPr="00004C96">
        <w:rPr>
          <w:sz w:val="26"/>
          <w:szCs w:val="26"/>
        </w:rPr>
        <w:lastRenderedPageBreak/>
        <w:t xml:space="preserve">biedrībai minēto nekustamo īpašumu atsavināt vai ieķīlāt. Tāpat likumā tika noteikts, ja biedrība "Latvijas Ebreju draudžu un kopienu padome" beidz pastāvēt vai Latvijas ebreju un holokausta muzejs tiek likvidēts, šā likuma 1. pantā minētais nekustamais īpašums nododams valstij. No Saeimas mājaslapā </w:t>
      </w:r>
      <w:proofErr w:type="spellStart"/>
      <w:r w:rsidR="00374531" w:rsidRPr="00004C96">
        <w:rPr>
          <w:sz w:val="26"/>
          <w:szCs w:val="26"/>
        </w:rPr>
        <w:t>www.saeima.lv</w:t>
      </w:r>
      <w:proofErr w:type="spellEnd"/>
      <w:r w:rsidR="00374531" w:rsidRPr="00004C96">
        <w:rPr>
          <w:sz w:val="26"/>
          <w:szCs w:val="26"/>
        </w:rPr>
        <w:t xml:space="preserve"> pieejamās informācijas secināms, ka minēto likumu sagatavoja un izskatīšanai Saeimā virzīja Saeimas Juridiskā komisija saskaņā ar likuma </w:t>
      </w:r>
      <w:r w:rsidR="002267DC" w:rsidRPr="00004C96">
        <w:rPr>
          <w:sz w:val="26"/>
          <w:szCs w:val="26"/>
        </w:rPr>
        <w:t>"</w:t>
      </w:r>
      <w:r w:rsidR="00374531" w:rsidRPr="00004C96">
        <w:rPr>
          <w:sz w:val="26"/>
          <w:szCs w:val="26"/>
        </w:rPr>
        <w:t>Saeimas kārtības rullis</w:t>
      </w:r>
      <w:r w:rsidR="002267DC" w:rsidRPr="00004C96">
        <w:rPr>
          <w:sz w:val="26"/>
          <w:szCs w:val="26"/>
        </w:rPr>
        <w:t>"</w:t>
      </w:r>
      <w:r w:rsidR="00374531" w:rsidRPr="00004C96">
        <w:rPr>
          <w:sz w:val="26"/>
          <w:szCs w:val="26"/>
        </w:rPr>
        <w:t xml:space="preserve"> 79. pantā tai dotajām tiesībām iesniegt likumprojektus. </w:t>
      </w:r>
      <w:r w:rsidR="00BE4B21" w:rsidRPr="00004C96">
        <w:rPr>
          <w:sz w:val="26"/>
          <w:szCs w:val="26"/>
        </w:rPr>
        <w:t>2011. gada 10. mart</w:t>
      </w:r>
      <w:r w:rsidR="00374531" w:rsidRPr="00004C96">
        <w:rPr>
          <w:sz w:val="26"/>
          <w:szCs w:val="26"/>
        </w:rPr>
        <w:t>ā Saeima pieņēma</w:t>
      </w:r>
      <w:r w:rsidR="00BE4B21" w:rsidRPr="00004C96">
        <w:rPr>
          <w:sz w:val="26"/>
          <w:szCs w:val="26"/>
        </w:rPr>
        <w:t xml:space="preserve"> likum</w:t>
      </w:r>
      <w:r w:rsidR="00374531" w:rsidRPr="00004C96">
        <w:rPr>
          <w:sz w:val="26"/>
          <w:szCs w:val="26"/>
        </w:rPr>
        <w:t>u</w:t>
      </w:r>
      <w:r w:rsidR="00BE4B21" w:rsidRPr="00004C96">
        <w:rPr>
          <w:sz w:val="26"/>
          <w:szCs w:val="26"/>
        </w:rPr>
        <w:t xml:space="preserve"> </w:t>
      </w:r>
      <w:r w:rsidR="002267DC" w:rsidRPr="00004C96">
        <w:rPr>
          <w:sz w:val="26"/>
          <w:szCs w:val="26"/>
        </w:rPr>
        <w:t>"</w:t>
      </w:r>
      <w:r w:rsidR="00BE4B21" w:rsidRPr="00004C96">
        <w:rPr>
          <w:sz w:val="26"/>
          <w:szCs w:val="26"/>
        </w:rPr>
        <w:t>Par nekustamā īpašuma nodošanu Rīgas Grīziņkalna Brīvprātīgo ugunsdzēsēju biedrībai</w:t>
      </w:r>
      <w:r w:rsidR="002267DC" w:rsidRPr="00004C96">
        <w:rPr>
          <w:sz w:val="26"/>
          <w:szCs w:val="26"/>
        </w:rPr>
        <w:t>"</w:t>
      </w:r>
      <w:r w:rsidR="00BE4B21" w:rsidRPr="00004C96">
        <w:rPr>
          <w:sz w:val="26"/>
          <w:szCs w:val="26"/>
        </w:rPr>
        <w:t xml:space="preserve">. Līdzīgus likumus Saeima pieņēma 2016. gada 25. februārī par piecu nekustamo īpašumu nodošanu biedrībai "Latvijas Ebreju draudžu un kopienu padome" bez atlīdzības biedrības izmantošanai Latvijas ebreju kopienas interesēs, lai Latvijas ebreju draudzēm un biedrībām mazinātu vēsturiskās netaisnīgās sekas, kas radušās nacistiskā totalitārā režīma īstenotā holokausta un komunistiskā totalitārā režīma darbības rezultātā Latvijas Republikas teritorijā. </w:t>
      </w:r>
    </w:p>
    <w:p w14:paraId="51D20436" w14:textId="5864D233" w:rsidR="001F717E" w:rsidRPr="00004C96" w:rsidRDefault="001F717E" w:rsidP="008B1300">
      <w:pPr>
        <w:tabs>
          <w:tab w:val="left" w:pos="427"/>
        </w:tabs>
        <w:spacing w:after="0" w:line="240" w:lineRule="auto"/>
        <w:ind w:firstLine="709"/>
        <w:contextualSpacing/>
        <w:jc w:val="both"/>
        <w:rPr>
          <w:rFonts w:ascii="Times New Roman" w:hAnsi="Times New Roman" w:cs="Times New Roman"/>
          <w:sz w:val="26"/>
          <w:szCs w:val="26"/>
        </w:rPr>
      </w:pPr>
      <w:r w:rsidRPr="00004C96">
        <w:rPr>
          <w:rFonts w:ascii="Times New Roman" w:hAnsi="Times New Roman" w:cs="Times New Roman"/>
          <w:sz w:val="26"/>
          <w:szCs w:val="26"/>
        </w:rPr>
        <w:t xml:space="preserve">Papildus minētajam informējam, ka jautājumu par īpašuma tiesību atjaunošanu uz nacionalizētajiem īpašumiem savos spriedumos ir vairākkārtīgi analizējusi arī Satversmes tiesa. Latvijas Republikas Satversmes tiesa 2003. gada 25. marta sprieduma lietā Nr. 2002-12-01 </w:t>
      </w:r>
      <w:r w:rsidR="002267DC" w:rsidRPr="00004C96">
        <w:rPr>
          <w:rFonts w:ascii="Times New Roman" w:hAnsi="Times New Roman" w:cs="Times New Roman"/>
          <w:sz w:val="26"/>
          <w:szCs w:val="26"/>
        </w:rPr>
        <w:t>"</w:t>
      </w:r>
      <w:r w:rsidRPr="00004C96">
        <w:rPr>
          <w:rFonts w:ascii="Times New Roman" w:hAnsi="Times New Roman" w:cs="Times New Roman"/>
          <w:bCs/>
          <w:sz w:val="26"/>
          <w:szCs w:val="26"/>
        </w:rPr>
        <w:t xml:space="preserve">Par likuma </w:t>
      </w:r>
      <w:r w:rsidR="002267DC" w:rsidRPr="00004C96">
        <w:rPr>
          <w:rFonts w:ascii="Times New Roman" w:hAnsi="Times New Roman" w:cs="Times New Roman"/>
          <w:bCs/>
          <w:sz w:val="26"/>
          <w:szCs w:val="26"/>
        </w:rPr>
        <w:t>"</w:t>
      </w:r>
      <w:r w:rsidRPr="00004C96">
        <w:rPr>
          <w:rFonts w:ascii="Times New Roman" w:hAnsi="Times New Roman" w:cs="Times New Roman"/>
          <w:bCs/>
          <w:sz w:val="26"/>
          <w:szCs w:val="26"/>
        </w:rPr>
        <w:t>Par zemes reformu Latvijas Republikas pilsētās</w:t>
      </w:r>
      <w:r w:rsidR="002267DC" w:rsidRPr="00004C96">
        <w:rPr>
          <w:rFonts w:ascii="Times New Roman" w:hAnsi="Times New Roman" w:cs="Times New Roman"/>
          <w:bCs/>
          <w:sz w:val="26"/>
          <w:szCs w:val="26"/>
        </w:rPr>
        <w:t>"</w:t>
      </w:r>
      <w:r w:rsidRPr="00004C96">
        <w:rPr>
          <w:rFonts w:ascii="Times New Roman" w:hAnsi="Times New Roman" w:cs="Times New Roman"/>
          <w:bCs/>
          <w:sz w:val="26"/>
          <w:szCs w:val="26"/>
        </w:rPr>
        <w:t xml:space="preserve"> 12.</w:t>
      </w:r>
      <w:r w:rsidR="002267DC" w:rsidRPr="00004C96">
        <w:rPr>
          <w:rFonts w:ascii="Times New Roman" w:hAnsi="Times New Roman" w:cs="Times New Roman"/>
          <w:bCs/>
          <w:sz w:val="26"/>
          <w:szCs w:val="26"/>
        </w:rPr>
        <w:t> </w:t>
      </w:r>
      <w:r w:rsidRPr="00004C96">
        <w:rPr>
          <w:rFonts w:ascii="Times New Roman" w:hAnsi="Times New Roman" w:cs="Times New Roman"/>
          <w:bCs/>
          <w:sz w:val="26"/>
          <w:szCs w:val="26"/>
        </w:rPr>
        <w:t>panta pirmās daļas 3.</w:t>
      </w:r>
      <w:r w:rsidR="002267DC" w:rsidRPr="00004C96">
        <w:rPr>
          <w:rFonts w:ascii="Times New Roman" w:hAnsi="Times New Roman" w:cs="Times New Roman"/>
          <w:bCs/>
          <w:sz w:val="26"/>
          <w:szCs w:val="26"/>
        </w:rPr>
        <w:t> </w:t>
      </w:r>
      <w:r w:rsidRPr="00004C96">
        <w:rPr>
          <w:rFonts w:ascii="Times New Roman" w:hAnsi="Times New Roman" w:cs="Times New Roman"/>
          <w:bCs/>
          <w:sz w:val="26"/>
          <w:szCs w:val="26"/>
        </w:rPr>
        <w:t>punkta atbilstību Latvijas Republikas Satversmes 1. un 105. pantam</w:t>
      </w:r>
      <w:r w:rsidR="002267DC" w:rsidRPr="00004C96">
        <w:rPr>
          <w:rFonts w:ascii="Times New Roman" w:hAnsi="Times New Roman" w:cs="Times New Roman"/>
          <w:bCs/>
          <w:sz w:val="26"/>
          <w:szCs w:val="26"/>
        </w:rPr>
        <w:t>"</w:t>
      </w:r>
      <w:r w:rsidRPr="00004C96">
        <w:rPr>
          <w:rFonts w:ascii="Times New Roman" w:hAnsi="Times New Roman" w:cs="Times New Roman"/>
          <w:sz w:val="26"/>
          <w:szCs w:val="26"/>
        </w:rPr>
        <w:t xml:space="preserve"> secinājuma daļā norādīja uz to, ka Latvijas okupācijas laikā Padomju Sociālistisko Republiku Savienība mērķtiecīgi īstenoja genocīdu pret Latvijas tautu. Vienlaikus okupācijas vara prettiesiski un bez atlīdzības atsavināja Latvijas iedzīvotājiem īpašumus. 1990. gada 4. maijā Latvijas Republikas Augstākā padome pieņēma deklarāciju </w:t>
      </w:r>
      <w:r w:rsidR="002267DC" w:rsidRPr="00004C96">
        <w:rPr>
          <w:rFonts w:ascii="Times New Roman" w:hAnsi="Times New Roman" w:cs="Times New Roman"/>
          <w:sz w:val="26"/>
          <w:szCs w:val="26"/>
        </w:rPr>
        <w:t>"</w:t>
      </w:r>
      <w:r w:rsidRPr="00004C96">
        <w:rPr>
          <w:rFonts w:ascii="Times New Roman" w:hAnsi="Times New Roman" w:cs="Times New Roman"/>
          <w:sz w:val="26"/>
          <w:szCs w:val="26"/>
        </w:rPr>
        <w:t>Par Latvijas Republikas neatkarības atjaunošanu</w:t>
      </w:r>
      <w:r w:rsidR="002267DC" w:rsidRPr="00004C96">
        <w:rPr>
          <w:rFonts w:ascii="Times New Roman" w:hAnsi="Times New Roman" w:cs="Times New Roman"/>
          <w:sz w:val="26"/>
          <w:szCs w:val="26"/>
        </w:rPr>
        <w:t>"</w:t>
      </w:r>
      <w:r w:rsidRPr="00004C96">
        <w:rPr>
          <w:rFonts w:ascii="Times New Roman" w:hAnsi="Times New Roman" w:cs="Times New Roman"/>
          <w:sz w:val="26"/>
          <w:szCs w:val="26"/>
        </w:rPr>
        <w:t xml:space="preserve">, ar kuru par spēkā neesošu kopš pieņemšanas brīža tika pasludināta Latvijas Republikas Saeimas 1940. gada 21. jūlijā pieņemtā deklarācija </w:t>
      </w:r>
      <w:r w:rsidR="002267DC" w:rsidRPr="00004C96">
        <w:rPr>
          <w:rFonts w:ascii="Times New Roman" w:hAnsi="Times New Roman" w:cs="Times New Roman"/>
          <w:sz w:val="26"/>
          <w:szCs w:val="26"/>
        </w:rPr>
        <w:t>"</w:t>
      </w:r>
      <w:r w:rsidRPr="00004C96">
        <w:rPr>
          <w:rFonts w:ascii="Times New Roman" w:hAnsi="Times New Roman" w:cs="Times New Roman"/>
          <w:sz w:val="26"/>
          <w:szCs w:val="26"/>
        </w:rPr>
        <w:t>Par Latvijas iestāšanos Padomju Sociālistisko Republiku Savienībā</w:t>
      </w:r>
      <w:r w:rsidR="002267DC" w:rsidRPr="00004C96">
        <w:rPr>
          <w:rFonts w:ascii="Times New Roman" w:hAnsi="Times New Roman" w:cs="Times New Roman"/>
          <w:sz w:val="26"/>
          <w:szCs w:val="26"/>
        </w:rPr>
        <w:t>"</w:t>
      </w:r>
      <w:r w:rsidRPr="00004C96">
        <w:rPr>
          <w:rFonts w:ascii="Times New Roman" w:hAnsi="Times New Roman" w:cs="Times New Roman"/>
          <w:sz w:val="26"/>
          <w:szCs w:val="26"/>
        </w:rPr>
        <w:t xml:space="preserve">, atjaunota Satversmes sapulces 1922. gada 15. februārī pieņemtās Latvijas Republikas Satversmes darbība visā Latvijas teritorijā un vienlaikus apturēta tās darbība, izņemot tos pantus, kuri nosaka Latvijas valsts konstitucionāli tiesisko pamatu, proti, Satversmes 1., 2., 3. un 6. pantu. Valsts neatkarība </w:t>
      </w:r>
      <w:proofErr w:type="spellStart"/>
      <w:r w:rsidRPr="00004C96">
        <w:rPr>
          <w:rFonts w:ascii="Times New Roman" w:hAnsi="Times New Roman" w:cs="Times New Roman"/>
          <w:i/>
          <w:sz w:val="26"/>
          <w:szCs w:val="26"/>
        </w:rPr>
        <w:t>de</w:t>
      </w:r>
      <w:proofErr w:type="spellEnd"/>
      <w:r w:rsidRPr="00004C96">
        <w:rPr>
          <w:rFonts w:ascii="Times New Roman" w:hAnsi="Times New Roman" w:cs="Times New Roman"/>
          <w:i/>
          <w:sz w:val="26"/>
          <w:szCs w:val="26"/>
        </w:rPr>
        <w:t xml:space="preserve"> </w:t>
      </w:r>
      <w:proofErr w:type="spellStart"/>
      <w:r w:rsidRPr="00004C96">
        <w:rPr>
          <w:rFonts w:ascii="Times New Roman" w:hAnsi="Times New Roman" w:cs="Times New Roman"/>
          <w:i/>
          <w:sz w:val="26"/>
          <w:szCs w:val="26"/>
        </w:rPr>
        <w:t>facto</w:t>
      </w:r>
      <w:proofErr w:type="spellEnd"/>
      <w:r w:rsidRPr="00004C96">
        <w:rPr>
          <w:rFonts w:ascii="Times New Roman" w:hAnsi="Times New Roman" w:cs="Times New Roman"/>
          <w:sz w:val="26"/>
          <w:szCs w:val="26"/>
        </w:rPr>
        <w:t xml:space="preserve"> tika atjaunota 1991. gada 21. augustā. Tāpēc Latvijas valsts nav atbildīga par cilvēktiesību pārkāpumiem, arī par īpašuma nacionalizāciju, ko pusgadsimtu ilgajā laika posmā bija izdarījusi okupācijas vara. Latvijas Republikai nav iespēju un nav arī pienākuma pilnīgi atlīdzināt visus zaudējumus, kas personām nodarīti okupācijas varas darbību rezultātā. Tomēr minētajā spriedumā norādīts, ka, atjaunojot neatkarīgās Latvijas tiesību sistēmu, likumdevējam, ievērojot tiesiskas valsts principus, bija pienākums veikt pasākumus, lai iespēju robežās izlīdzinātu arī iepriekšējā režīma nodarītos zaudējumus un atjaunotu taisnīgumu. Tomēr likumdevējam, izvēloties reformas līdzekļus, bija jāpanāk iespējami taisnīgs līdzsvars starp dažādu sabiedrības locekļu pretrunīgajām interesēm.</w:t>
      </w:r>
    </w:p>
    <w:p w14:paraId="51075661" w14:textId="43DE2A3B" w:rsidR="003B6E15" w:rsidRPr="00004C96" w:rsidRDefault="00C653F7" w:rsidP="0018614F">
      <w:pPr>
        <w:spacing w:after="0" w:line="240" w:lineRule="auto"/>
        <w:ind w:firstLine="720"/>
        <w:contextualSpacing/>
        <w:jc w:val="both"/>
        <w:rPr>
          <w:rFonts w:ascii="Times New Roman" w:hAnsi="Times New Roman" w:cs="Times New Roman"/>
          <w:sz w:val="26"/>
          <w:szCs w:val="26"/>
        </w:rPr>
      </w:pPr>
      <w:r w:rsidRPr="00004C96">
        <w:rPr>
          <w:rFonts w:ascii="Times New Roman" w:hAnsi="Times New Roman" w:cs="Times New Roman"/>
          <w:sz w:val="26"/>
          <w:szCs w:val="26"/>
        </w:rPr>
        <w:t>Papildus informējam, ka īpašumu denacionalizācijas process un zemes reforma Latvijā ir noslēguma posmā. Turklāt kopš zemes nacionalizācijas brīža ir pagājis ilgs laiks</w:t>
      </w:r>
      <w:r w:rsidR="003949F3" w:rsidRPr="00004C96">
        <w:rPr>
          <w:rFonts w:ascii="Times New Roman" w:hAnsi="Times New Roman" w:cs="Times New Roman"/>
          <w:sz w:val="26"/>
          <w:szCs w:val="26"/>
        </w:rPr>
        <w:t>,</w:t>
      </w:r>
      <w:r w:rsidRPr="00004C96">
        <w:rPr>
          <w:rFonts w:ascii="Times New Roman" w:hAnsi="Times New Roman" w:cs="Times New Roman"/>
          <w:sz w:val="26"/>
          <w:szCs w:val="26"/>
        </w:rPr>
        <w:t xml:space="preserve"> un zemes reformas uzdevumi, kas saistīti ar zemes pieprasījumu izskatīšanu un attiecīgu lēmumu pieņemšanu, izpildīti 92 % pašvaldību, kas nozīmē, ka lielākajai daļai zemes ir noteikti īpašnieki, tajā skaitā visiem LSK norādītajiem 32 nekustamajiem īpašumiem.</w:t>
      </w:r>
    </w:p>
    <w:p w14:paraId="55981CD2" w14:textId="24822AB4" w:rsidR="00FD4F3D" w:rsidRPr="00004C96" w:rsidRDefault="00FD4F3D" w:rsidP="0018614F">
      <w:pPr>
        <w:spacing w:after="0" w:line="240" w:lineRule="auto"/>
        <w:ind w:firstLine="720"/>
        <w:contextualSpacing/>
        <w:jc w:val="both"/>
        <w:rPr>
          <w:rFonts w:ascii="Times New Roman" w:eastAsia="Times New Roman" w:hAnsi="Times New Roman" w:cs="Times New Roman"/>
          <w:sz w:val="26"/>
          <w:szCs w:val="26"/>
        </w:rPr>
      </w:pPr>
      <w:r w:rsidRPr="00004C96">
        <w:rPr>
          <w:rFonts w:ascii="Times New Roman" w:hAnsi="Times New Roman" w:cs="Times New Roman"/>
          <w:sz w:val="26"/>
          <w:szCs w:val="26"/>
        </w:rPr>
        <w:lastRenderedPageBreak/>
        <w:t xml:space="preserve">Ņemot vērā minēto, šobrīd nav pamata uzsākt diskusiju par vienas biedrības interešu lielāku aizstāvību, tajā pašā laikā ignorējot citu biedrību iespējamās intereses uz īpašuma tiesību atjaunošanu. </w:t>
      </w:r>
      <w:r w:rsidR="008B1300" w:rsidRPr="00004C96">
        <w:rPr>
          <w:rFonts w:ascii="Times New Roman" w:hAnsi="Times New Roman" w:cs="Times New Roman"/>
          <w:sz w:val="26"/>
          <w:szCs w:val="26"/>
        </w:rPr>
        <w:t xml:space="preserve">Jautājums par LSK agrāk piederējušo īpašumu restitūciju ir skatāms kopsakarā ar citu sabiedrisko organizāciju tiesībām uz īpašuma restitūciju. </w:t>
      </w:r>
      <w:r w:rsidR="00F905FD" w:rsidRPr="00004C96">
        <w:rPr>
          <w:rFonts w:ascii="Times New Roman" w:hAnsi="Times New Roman" w:cs="Times New Roman"/>
          <w:sz w:val="26"/>
          <w:szCs w:val="26"/>
        </w:rPr>
        <w:t xml:space="preserve">Turklāt bijušie zemes īpašnieki vai to mantinieki varēja atjaunot īpašuma tiesības zemes reformas ceļā atbilstoši likumos noteiktajai kārtībai, līdz ar to šobrīd nav pamata uzskatīt, ka šie principi pašreizējā zemes reformas noslēguma posmā būtu pārskatāmi. </w:t>
      </w:r>
      <w:r w:rsidR="008B1300" w:rsidRPr="00004C96">
        <w:rPr>
          <w:rFonts w:ascii="Times New Roman" w:hAnsi="Times New Roman" w:cs="Times New Roman"/>
          <w:sz w:val="26"/>
          <w:szCs w:val="26"/>
        </w:rPr>
        <w:t>Savukārt, ņ</w:t>
      </w:r>
      <w:r w:rsidRPr="00004C96">
        <w:rPr>
          <w:rFonts w:ascii="Times New Roman" w:hAnsi="Times New Roman" w:cs="Times New Roman"/>
          <w:sz w:val="26"/>
          <w:szCs w:val="26"/>
        </w:rPr>
        <w:t>emot vērā līdz šim iedibināto praksi</w:t>
      </w:r>
      <w:r w:rsidR="008B1300" w:rsidRPr="00004C96">
        <w:rPr>
          <w:rFonts w:ascii="Times New Roman" w:hAnsi="Times New Roman" w:cs="Times New Roman"/>
          <w:sz w:val="26"/>
          <w:szCs w:val="26"/>
        </w:rPr>
        <w:t>, likumdevējam pieņemot speciālu likumu, secināms, ka minētais jautājums ietilps</w:t>
      </w:r>
      <w:r w:rsidR="003949F3" w:rsidRPr="00004C96">
        <w:rPr>
          <w:rFonts w:ascii="Times New Roman" w:hAnsi="Times New Roman" w:cs="Times New Roman"/>
          <w:sz w:val="26"/>
          <w:szCs w:val="26"/>
        </w:rPr>
        <w:t>t</w:t>
      </w:r>
      <w:r w:rsidR="008B1300" w:rsidRPr="00004C96">
        <w:rPr>
          <w:rFonts w:ascii="Times New Roman" w:hAnsi="Times New Roman" w:cs="Times New Roman"/>
          <w:sz w:val="26"/>
          <w:szCs w:val="26"/>
        </w:rPr>
        <w:t xml:space="preserve"> Saeimas</w:t>
      </w:r>
      <w:r w:rsidR="003949F3" w:rsidRPr="00004C96">
        <w:rPr>
          <w:rFonts w:ascii="Times New Roman" w:hAnsi="Times New Roman" w:cs="Times New Roman"/>
          <w:sz w:val="26"/>
          <w:szCs w:val="26"/>
        </w:rPr>
        <w:t xml:space="preserve"> kā likumdevēja</w:t>
      </w:r>
      <w:r w:rsidR="008B1300" w:rsidRPr="00004C96">
        <w:rPr>
          <w:rFonts w:ascii="Times New Roman" w:hAnsi="Times New Roman" w:cs="Times New Roman"/>
          <w:sz w:val="26"/>
          <w:szCs w:val="26"/>
        </w:rPr>
        <w:t xml:space="preserve"> ekskluzīvā kompetencē, līdz ar to Ministru kabinetam nav tiesības</w:t>
      </w:r>
      <w:r w:rsidRPr="00004C96">
        <w:rPr>
          <w:rFonts w:ascii="Times New Roman" w:eastAsia="Times New Roman" w:hAnsi="Times New Roman" w:cs="Times New Roman"/>
          <w:sz w:val="26"/>
          <w:szCs w:val="26"/>
        </w:rPr>
        <w:t xml:space="preserve"> vērtēt, vai un kuri </w:t>
      </w:r>
      <w:r w:rsidR="003949F3" w:rsidRPr="00004C96">
        <w:rPr>
          <w:rFonts w:ascii="Times New Roman" w:eastAsia="Times New Roman" w:hAnsi="Times New Roman" w:cs="Times New Roman"/>
          <w:sz w:val="26"/>
          <w:szCs w:val="26"/>
        </w:rPr>
        <w:t xml:space="preserve">nekustamie </w:t>
      </w:r>
      <w:r w:rsidRPr="00004C96">
        <w:rPr>
          <w:rFonts w:ascii="Times New Roman" w:eastAsia="Times New Roman" w:hAnsi="Times New Roman" w:cs="Times New Roman"/>
          <w:sz w:val="26"/>
          <w:szCs w:val="26"/>
        </w:rPr>
        <w:t xml:space="preserve">īpašumi būtu atdodami </w:t>
      </w:r>
      <w:r w:rsidR="008B1300" w:rsidRPr="00004C96">
        <w:rPr>
          <w:rFonts w:ascii="Times New Roman" w:eastAsia="Times New Roman" w:hAnsi="Times New Roman" w:cs="Times New Roman"/>
          <w:sz w:val="26"/>
          <w:szCs w:val="26"/>
        </w:rPr>
        <w:t xml:space="preserve">LSK </w:t>
      </w:r>
      <w:r w:rsidRPr="00004C96">
        <w:rPr>
          <w:rFonts w:ascii="Times New Roman" w:eastAsia="Times New Roman" w:hAnsi="Times New Roman" w:cs="Times New Roman"/>
          <w:sz w:val="26"/>
          <w:szCs w:val="26"/>
        </w:rPr>
        <w:t>un vai būtu maksājam</w:t>
      </w:r>
      <w:r w:rsidR="008B1300" w:rsidRPr="00004C96">
        <w:rPr>
          <w:rFonts w:ascii="Times New Roman" w:eastAsia="Times New Roman" w:hAnsi="Times New Roman" w:cs="Times New Roman"/>
          <w:sz w:val="26"/>
          <w:szCs w:val="26"/>
        </w:rPr>
        <w:t>a</w:t>
      </w:r>
      <w:r w:rsidRPr="00004C96">
        <w:rPr>
          <w:rFonts w:ascii="Times New Roman" w:eastAsia="Times New Roman" w:hAnsi="Times New Roman" w:cs="Times New Roman"/>
          <w:sz w:val="26"/>
          <w:szCs w:val="26"/>
        </w:rPr>
        <w:t xml:space="preserve"> jebkāda veida kompensācija</w:t>
      </w:r>
      <w:r w:rsidR="008B1300" w:rsidRPr="00004C96">
        <w:rPr>
          <w:rFonts w:ascii="Times New Roman" w:eastAsia="Times New Roman" w:hAnsi="Times New Roman" w:cs="Times New Roman"/>
          <w:sz w:val="26"/>
          <w:szCs w:val="26"/>
        </w:rPr>
        <w:t xml:space="preserve"> LSK</w:t>
      </w:r>
      <w:r w:rsidRPr="00004C96">
        <w:rPr>
          <w:rFonts w:ascii="Times New Roman" w:eastAsia="Times New Roman" w:hAnsi="Times New Roman" w:cs="Times New Roman"/>
          <w:sz w:val="26"/>
          <w:szCs w:val="26"/>
        </w:rPr>
        <w:t>.</w:t>
      </w:r>
      <w:r w:rsidR="0018614F" w:rsidRPr="00004C96">
        <w:rPr>
          <w:rFonts w:ascii="Times New Roman" w:eastAsia="Times New Roman" w:hAnsi="Times New Roman" w:cs="Times New Roman"/>
          <w:sz w:val="26"/>
          <w:szCs w:val="26"/>
        </w:rPr>
        <w:t xml:space="preserve"> </w:t>
      </w:r>
      <w:r w:rsidR="008B1300" w:rsidRPr="00004C96">
        <w:rPr>
          <w:rFonts w:ascii="Times New Roman" w:hAnsi="Times New Roman" w:cs="Times New Roman"/>
          <w:sz w:val="26"/>
          <w:szCs w:val="26"/>
        </w:rPr>
        <w:t>Līdz ar to jautājums</w:t>
      </w:r>
      <w:r w:rsidRPr="00004C96">
        <w:rPr>
          <w:rFonts w:ascii="Times New Roman" w:hAnsi="Times New Roman" w:cs="Times New Roman"/>
          <w:sz w:val="26"/>
          <w:szCs w:val="26"/>
          <w:shd w:val="clear" w:color="auto" w:fill="FFFFFF"/>
        </w:rPr>
        <w:t xml:space="preserve"> par atsevišķu īpašumu nodošanu</w:t>
      </w:r>
      <w:r w:rsidR="0018614F" w:rsidRPr="00004C96">
        <w:rPr>
          <w:rFonts w:ascii="Times New Roman" w:hAnsi="Times New Roman" w:cs="Times New Roman"/>
          <w:sz w:val="26"/>
          <w:szCs w:val="26"/>
          <w:shd w:val="clear" w:color="auto" w:fill="FFFFFF"/>
        </w:rPr>
        <w:t xml:space="preserve">, kompensācijas </w:t>
      </w:r>
      <w:r w:rsidR="00CE7FD3" w:rsidRPr="00004C96">
        <w:rPr>
          <w:rFonts w:ascii="Times New Roman" w:hAnsi="Times New Roman" w:cs="Times New Roman"/>
          <w:sz w:val="26"/>
          <w:szCs w:val="26"/>
          <w:shd w:val="clear" w:color="auto" w:fill="FFFFFF"/>
        </w:rPr>
        <w:t>izmaksāšanu</w:t>
      </w:r>
      <w:r w:rsidR="0018614F" w:rsidRPr="00004C96">
        <w:rPr>
          <w:rFonts w:ascii="Times New Roman" w:hAnsi="Times New Roman" w:cs="Times New Roman"/>
          <w:sz w:val="26"/>
          <w:szCs w:val="26"/>
          <w:shd w:val="clear" w:color="auto" w:fill="FFFFFF"/>
        </w:rPr>
        <w:t xml:space="preserve"> vai citu atlīdzinājumu LSK, </w:t>
      </w:r>
      <w:r w:rsidRPr="00004C96">
        <w:rPr>
          <w:rFonts w:ascii="Times New Roman" w:hAnsi="Times New Roman" w:cs="Times New Roman"/>
          <w:sz w:val="26"/>
          <w:szCs w:val="26"/>
          <w:shd w:val="clear" w:color="auto" w:fill="FFFFFF"/>
        </w:rPr>
        <w:t>pamatojoti</w:t>
      </w:r>
      <w:r w:rsidRPr="00004C96">
        <w:rPr>
          <w:rFonts w:ascii="Times New Roman" w:hAnsi="Times New Roman" w:cs="Times New Roman"/>
          <w:sz w:val="26"/>
          <w:szCs w:val="26"/>
        </w:rPr>
        <w:t>es uz speciālu likumu, būtu risināms Saeimā.</w:t>
      </w:r>
    </w:p>
    <w:p w14:paraId="4796809A" w14:textId="77777777" w:rsidR="00A73EC2" w:rsidRPr="00004C96" w:rsidRDefault="00A73EC2" w:rsidP="008B1300">
      <w:pPr>
        <w:spacing w:after="0" w:line="240" w:lineRule="auto"/>
        <w:contextualSpacing/>
        <w:jc w:val="both"/>
        <w:rPr>
          <w:rFonts w:ascii="Times New Roman" w:hAnsi="Times New Roman" w:cs="Times New Roman"/>
          <w:sz w:val="26"/>
          <w:szCs w:val="26"/>
        </w:rPr>
      </w:pPr>
    </w:p>
    <w:p w14:paraId="73D070DB" w14:textId="77777777" w:rsidR="0018614F" w:rsidRPr="00004C96" w:rsidRDefault="0018614F" w:rsidP="008B1300">
      <w:pPr>
        <w:spacing w:after="0" w:line="240" w:lineRule="auto"/>
        <w:contextualSpacing/>
        <w:jc w:val="both"/>
        <w:rPr>
          <w:rFonts w:ascii="Times New Roman" w:hAnsi="Times New Roman" w:cs="Times New Roman"/>
          <w:sz w:val="26"/>
          <w:szCs w:val="26"/>
        </w:rPr>
      </w:pPr>
    </w:p>
    <w:p w14:paraId="1E866464" w14:textId="77777777" w:rsidR="0018614F" w:rsidRPr="00004C96" w:rsidRDefault="0018614F" w:rsidP="008B1300">
      <w:pPr>
        <w:spacing w:after="0" w:line="240" w:lineRule="auto"/>
        <w:contextualSpacing/>
        <w:jc w:val="both"/>
        <w:rPr>
          <w:rFonts w:ascii="Times New Roman" w:hAnsi="Times New Roman" w:cs="Times New Roman"/>
          <w:sz w:val="26"/>
          <w:szCs w:val="26"/>
        </w:rPr>
      </w:pPr>
    </w:p>
    <w:p w14:paraId="24C61A49" w14:textId="77777777" w:rsidR="00A73EC2" w:rsidRPr="00004C96" w:rsidRDefault="00A73EC2" w:rsidP="008B1300">
      <w:pPr>
        <w:tabs>
          <w:tab w:val="right" w:pos="8931"/>
        </w:tabs>
        <w:spacing w:after="0" w:line="240" w:lineRule="auto"/>
        <w:contextualSpacing/>
        <w:jc w:val="both"/>
        <w:rPr>
          <w:rFonts w:ascii="Times New Roman" w:hAnsi="Times New Roman" w:cs="Times New Roman"/>
          <w:sz w:val="26"/>
          <w:szCs w:val="26"/>
        </w:rPr>
      </w:pPr>
      <w:r w:rsidRPr="00004C96">
        <w:rPr>
          <w:rFonts w:ascii="Times New Roman" w:hAnsi="Times New Roman" w:cs="Times New Roman"/>
          <w:sz w:val="26"/>
          <w:szCs w:val="26"/>
        </w:rPr>
        <w:t>Ministru prezidents</w:t>
      </w:r>
      <w:r w:rsidRPr="00004C96">
        <w:rPr>
          <w:rFonts w:ascii="Times New Roman" w:hAnsi="Times New Roman" w:cs="Times New Roman"/>
          <w:sz w:val="26"/>
          <w:szCs w:val="26"/>
        </w:rPr>
        <w:tab/>
        <w:t>M</w:t>
      </w:r>
      <w:r w:rsidR="00DC1578" w:rsidRPr="00004C96">
        <w:rPr>
          <w:rFonts w:ascii="Times New Roman" w:hAnsi="Times New Roman" w:cs="Times New Roman"/>
          <w:sz w:val="26"/>
          <w:szCs w:val="26"/>
        </w:rPr>
        <w:t xml:space="preserve">āris </w:t>
      </w:r>
      <w:r w:rsidRPr="00004C96">
        <w:rPr>
          <w:rFonts w:ascii="Times New Roman" w:hAnsi="Times New Roman" w:cs="Times New Roman"/>
          <w:sz w:val="26"/>
          <w:szCs w:val="26"/>
        </w:rPr>
        <w:t>Kučinskis</w:t>
      </w:r>
    </w:p>
    <w:p w14:paraId="5EEB20B5" w14:textId="343C5991" w:rsidR="00A73EC2" w:rsidRPr="00004C96" w:rsidRDefault="00A73EC2" w:rsidP="008B1300">
      <w:pPr>
        <w:spacing w:after="0" w:line="240" w:lineRule="auto"/>
        <w:contextualSpacing/>
        <w:jc w:val="both"/>
        <w:rPr>
          <w:rFonts w:ascii="Times New Roman" w:hAnsi="Times New Roman" w:cs="Times New Roman"/>
          <w:sz w:val="26"/>
          <w:szCs w:val="26"/>
        </w:rPr>
      </w:pPr>
    </w:p>
    <w:p w14:paraId="0A44E240" w14:textId="77777777" w:rsidR="00A02629" w:rsidRPr="00004C96" w:rsidRDefault="00A02629" w:rsidP="008B1300">
      <w:pPr>
        <w:spacing w:after="0" w:line="240" w:lineRule="auto"/>
        <w:contextualSpacing/>
        <w:jc w:val="both"/>
        <w:rPr>
          <w:rFonts w:ascii="Times New Roman" w:hAnsi="Times New Roman" w:cs="Times New Roman"/>
          <w:sz w:val="26"/>
          <w:szCs w:val="26"/>
        </w:rPr>
      </w:pPr>
    </w:p>
    <w:p w14:paraId="7D52B6D0" w14:textId="77777777" w:rsidR="0027321A" w:rsidRPr="00004C96" w:rsidRDefault="00A73EC2" w:rsidP="008B1300">
      <w:pPr>
        <w:tabs>
          <w:tab w:val="right" w:pos="8931"/>
        </w:tabs>
        <w:spacing w:after="0" w:line="240" w:lineRule="auto"/>
        <w:contextualSpacing/>
        <w:jc w:val="both"/>
        <w:rPr>
          <w:rFonts w:ascii="Times New Roman" w:hAnsi="Times New Roman" w:cs="Times New Roman"/>
          <w:sz w:val="26"/>
          <w:szCs w:val="26"/>
        </w:rPr>
      </w:pPr>
      <w:r w:rsidRPr="00004C96">
        <w:rPr>
          <w:rFonts w:ascii="Times New Roman" w:hAnsi="Times New Roman" w:cs="Times New Roman"/>
          <w:sz w:val="26"/>
          <w:szCs w:val="26"/>
        </w:rPr>
        <w:t>Iesniedzējs:</w:t>
      </w:r>
    </w:p>
    <w:p w14:paraId="693C3B74" w14:textId="77777777" w:rsidR="00FA2089" w:rsidRPr="00004C96" w:rsidRDefault="00A73EC2" w:rsidP="008B1300">
      <w:pPr>
        <w:tabs>
          <w:tab w:val="right" w:pos="8931"/>
        </w:tabs>
        <w:spacing w:after="0" w:line="240" w:lineRule="auto"/>
        <w:contextualSpacing/>
        <w:jc w:val="both"/>
        <w:rPr>
          <w:rFonts w:ascii="Times New Roman" w:hAnsi="Times New Roman" w:cs="Times New Roman"/>
          <w:sz w:val="26"/>
          <w:szCs w:val="26"/>
        </w:rPr>
      </w:pPr>
      <w:r w:rsidRPr="00004C96">
        <w:rPr>
          <w:rFonts w:ascii="Times New Roman" w:hAnsi="Times New Roman" w:cs="Times New Roman"/>
          <w:sz w:val="26"/>
          <w:szCs w:val="26"/>
        </w:rPr>
        <w:t>tieslietu ministrs</w:t>
      </w:r>
      <w:r w:rsidRPr="00004C96">
        <w:rPr>
          <w:rFonts w:ascii="Times New Roman" w:hAnsi="Times New Roman" w:cs="Times New Roman"/>
          <w:sz w:val="26"/>
          <w:szCs w:val="26"/>
        </w:rPr>
        <w:tab/>
        <w:t>D</w:t>
      </w:r>
      <w:r w:rsidR="003949F3" w:rsidRPr="00004C96">
        <w:rPr>
          <w:rFonts w:ascii="Times New Roman" w:hAnsi="Times New Roman" w:cs="Times New Roman"/>
          <w:sz w:val="26"/>
          <w:szCs w:val="26"/>
        </w:rPr>
        <w:t>zintars</w:t>
      </w:r>
      <w:r w:rsidRPr="00004C96">
        <w:rPr>
          <w:rFonts w:ascii="Times New Roman" w:hAnsi="Times New Roman" w:cs="Times New Roman"/>
          <w:sz w:val="26"/>
          <w:szCs w:val="26"/>
        </w:rPr>
        <w:t> Rasnačs</w:t>
      </w:r>
    </w:p>
    <w:sectPr w:rsidR="00FA2089" w:rsidRPr="00004C96" w:rsidSect="00AF64C7">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FE5C" w14:textId="77777777" w:rsidR="00FD4F3D" w:rsidRDefault="00FD4F3D" w:rsidP="00A73EC2">
      <w:pPr>
        <w:spacing w:after="0" w:line="240" w:lineRule="auto"/>
      </w:pPr>
      <w:r>
        <w:separator/>
      </w:r>
    </w:p>
  </w:endnote>
  <w:endnote w:type="continuationSeparator" w:id="0">
    <w:p w14:paraId="10490BD2" w14:textId="77777777" w:rsidR="00FD4F3D" w:rsidRDefault="00FD4F3D" w:rsidP="00A7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EA47" w14:textId="3DF2641D" w:rsidR="00FD4F3D" w:rsidRPr="00155A06" w:rsidRDefault="00857CF0" w:rsidP="00155A06">
    <w:pPr>
      <w:pStyle w:val="Kjene"/>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8C5612">
      <w:rPr>
        <w:rFonts w:ascii="Times New Roman" w:hAnsi="Times New Roman" w:cs="Times New Roman"/>
        <w:noProof/>
        <w:sz w:val="20"/>
      </w:rPr>
      <w:t>TMVest_051217_LSK</w:t>
    </w:r>
    <w:r>
      <w:rP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1427" w14:textId="0C6C946E" w:rsidR="00FD4F3D" w:rsidRPr="004F460D" w:rsidRDefault="00857CF0" w:rsidP="004F460D">
    <w:pPr>
      <w:pStyle w:val="Kjene"/>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Pr>
        <w:rFonts w:ascii="Times New Roman" w:hAnsi="Times New Roman" w:cs="Times New Roman"/>
        <w:noProof/>
        <w:sz w:val="20"/>
      </w:rPr>
      <w:t>TMVest_0</w:t>
    </w:r>
    <w:r w:rsidR="00877CA2">
      <w:rPr>
        <w:rFonts w:ascii="Times New Roman" w:hAnsi="Times New Roman" w:cs="Times New Roman"/>
        <w:noProof/>
        <w:sz w:val="20"/>
      </w:rPr>
      <w:t>5</w:t>
    </w:r>
    <w:r>
      <w:rPr>
        <w:rFonts w:ascii="Times New Roman" w:hAnsi="Times New Roman" w:cs="Times New Roman"/>
        <w:noProof/>
        <w:sz w:val="20"/>
      </w:rPr>
      <w:t>1217_LSK</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4453" w14:textId="77777777" w:rsidR="00FD4F3D" w:rsidRDefault="00FD4F3D" w:rsidP="00A73EC2">
      <w:pPr>
        <w:spacing w:after="0" w:line="240" w:lineRule="auto"/>
      </w:pPr>
      <w:r>
        <w:separator/>
      </w:r>
    </w:p>
  </w:footnote>
  <w:footnote w:type="continuationSeparator" w:id="0">
    <w:p w14:paraId="5BF3B252" w14:textId="77777777" w:rsidR="00FD4F3D" w:rsidRDefault="00FD4F3D" w:rsidP="00A73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99420441"/>
      <w:docPartObj>
        <w:docPartGallery w:val="Page Numbers (Top of Page)"/>
        <w:docPartUnique/>
      </w:docPartObj>
    </w:sdtPr>
    <w:sdtEndPr/>
    <w:sdtContent>
      <w:p w14:paraId="77354EA9" w14:textId="6F9E44C9" w:rsidR="00FD4F3D" w:rsidRPr="004F460D" w:rsidRDefault="00FD4F3D" w:rsidP="004F460D">
        <w:pPr>
          <w:pStyle w:val="Galvene"/>
          <w:jc w:val="center"/>
          <w:rPr>
            <w:rFonts w:ascii="Times New Roman" w:hAnsi="Times New Roman" w:cs="Times New Roman"/>
            <w:sz w:val="24"/>
            <w:szCs w:val="24"/>
          </w:rPr>
        </w:pPr>
        <w:r w:rsidRPr="004F460D">
          <w:rPr>
            <w:rFonts w:ascii="Times New Roman" w:hAnsi="Times New Roman" w:cs="Times New Roman"/>
            <w:sz w:val="24"/>
            <w:szCs w:val="24"/>
          </w:rPr>
          <w:fldChar w:fldCharType="begin"/>
        </w:r>
        <w:r w:rsidRPr="004F460D">
          <w:rPr>
            <w:rFonts w:ascii="Times New Roman" w:hAnsi="Times New Roman" w:cs="Times New Roman"/>
            <w:sz w:val="24"/>
            <w:szCs w:val="24"/>
          </w:rPr>
          <w:instrText>PAGE   \* MERGEFORMAT</w:instrText>
        </w:r>
        <w:r w:rsidRPr="004F460D">
          <w:rPr>
            <w:rFonts w:ascii="Times New Roman" w:hAnsi="Times New Roman" w:cs="Times New Roman"/>
            <w:sz w:val="24"/>
            <w:szCs w:val="24"/>
          </w:rPr>
          <w:fldChar w:fldCharType="separate"/>
        </w:r>
        <w:r w:rsidR="00BE1523">
          <w:rPr>
            <w:rFonts w:ascii="Times New Roman" w:hAnsi="Times New Roman" w:cs="Times New Roman"/>
            <w:noProof/>
            <w:sz w:val="24"/>
            <w:szCs w:val="24"/>
          </w:rPr>
          <w:t>2</w:t>
        </w:r>
        <w:r w:rsidRPr="004F460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2A7"/>
    <w:multiLevelType w:val="hybridMultilevel"/>
    <w:tmpl w:val="21E6011A"/>
    <w:lvl w:ilvl="0" w:tplc="4E8CC23C">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AC343E0"/>
    <w:multiLevelType w:val="hybridMultilevel"/>
    <w:tmpl w:val="767E4E2E"/>
    <w:lvl w:ilvl="0" w:tplc="4204E1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59A0790"/>
    <w:multiLevelType w:val="multilevel"/>
    <w:tmpl w:val="B6B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E3508"/>
    <w:multiLevelType w:val="hybridMultilevel"/>
    <w:tmpl w:val="3F2CE0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24B4F80"/>
    <w:multiLevelType w:val="hybridMultilevel"/>
    <w:tmpl w:val="2AD0CF8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9A4590"/>
    <w:multiLevelType w:val="multilevel"/>
    <w:tmpl w:val="EA149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C2"/>
    <w:rsid w:val="00004C96"/>
    <w:rsid w:val="00087B17"/>
    <w:rsid w:val="000F7A1C"/>
    <w:rsid w:val="00155A06"/>
    <w:rsid w:val="00181612"/>
    <w:rsid w:val="0018207D"/>
    <w:rsid w:val="0018614F"/>
    <w:rsid w:val="00193CEF"/>
    <w:rsid w:val="001F39BC"/>
    <w:rsid w:val="001F717E"/>
    <w:rsid w:val="002267DC"/>
    <w:rsid w:val="0027321A"/>
    <w:rsid w:val="002C6863"/>
    <w:rsid w:val="002D6201"/>
    <w:rsid w:val="003114E6"/>
    <w:rsid w:val="00374531"/>
    <w:rsid w:val="003949F3"/>
    <w:rsid w:val="003B5E59"/>
    <w:rsid w:val="003B6E15"/>
    <w:rsid w:val="00414C2A"/>
    <w:rsid w:val="00446449"/>
    <w:rsid w:val="004660C3"/>
    <w:rsid w:val="00471326"/>
    <w:rsid w:val="004F460D"/>
    <w:rsid w:val="005B0970"/>
    <w:rsid w:val="007C470C"/>
    <w:rsid w:val="00857CF0"/>
    <w:rsid w:val="00877CA2"/>
    <w:rsid w:val="008B1300"/>
    <w:rsid w:val="008C5612"/>
    <w:rsid w:val="008D33FC"/>
    <w:rsid w:val="009B60FB"/>
    <w:rsid w:val="009C4E83"/>
    <w:rsid w:val="009E0427"/>
    <w:rsid w:val="00A02629"/>
    <w:rsid w:val="00A1341F"/>
    <w:rsid w:val="00A5333E"/>
    <w:rsid w:val="00A73EC2"/>
    <w:rsid w:val="00AF64C7"/>
    <w:rsid w:val="00B906DD"/>
    <w:rsid w:val="00B9234A"/>
    <w:rsid w:val="00BE1523"/>
    <w:rsid w:val="00BE4B21"/>
    <w:rsid w:val="00BE7E68"/>
    <w:rsid w:val="00C653F7"/>
    <w:rsid w:val="00C81739"/>
    <w:rsid w:val="00CE7FD3"/>
    <w:rsid w:val="00D13B17"/>
    <w:rsid w:val="00DC1578"/>
    <w:rsid w:val="00E22558"/>
    <w:rsid w:val="00F905FD"/>
    <w:rsid w:val="00FA2089"/>
    <w:rsid w:val="00FD4F3D"/>
    <w:rsid w:val="00FE5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9874"/>
  <w15:chartTrackingRefBased/>
  <w15:docId w15:val="{9A67F606-03C1-473C-ACEE-CA8DA900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73EC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3EC2"/>
    <w:pPr>
      <w:ind w:left="720"/>
      <w:contextualSpacing/>
    </w:pPr>
  </w:style>
  <w:style w:type="paragraph" w:styleId="Vresteksts">
    <w:name w:val="footnote text"/>
    <w:basedOn w:val="Parasts"/>
    <w:link w:val="VrestekstsRakstz"/>
    <w:uiPriority w:val="99"/>
    <w:semiHidden/>
    <w:unhideWhenUsed/>
    <w:rsid w:val="00A73EC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73EC2"/>
    <w:rPr>
      <w:sz w:val="20"/>
      <w:szCs w:val="20"/>
    </w:rPr>
  </w:style>
  <w:style w:type="character" w:styleId="Vresatsauce">
    <w:name w:val="footnote reference"/>
    <w:basedOn w:val="Noklusjumarindkopasfonts"/>
    <w:uiPriority w:val="99"/>
    <w:semiHidden/>
    <w:unhideWhenUsed/>
    <w:rsid w:val="00A73EC2"/>
    <w:rPr>
      <w:vertAlign w:val="superscript"/>
    </w:rPr>
  </w:style>
  <w:style w:type="character" w:styleId="Hipersaite">
    <w:name w:val="Hyperlink"/>
    <w:basedOn w:val="Noklusjumarindkopasfonts"/>
    <w:uiPriority w:val="99"/>
    <w:unhideWhenUsed/>
    <w:rsid w:val="00A73EC2"/>
    <w:rPr>
      <w:color w:val="0563C1" w:themeColor="hyperlink"/>
      <w:u w:val="single"/>
    </w:rPr>
  </w:style>
  <w:style w:type="paragraph" w:styleId="Galvene">
    <w:name w:val="header"/>
    <w:basedOn w:val="Parasts"/>
    <w:link w:val="GalveneRakstz"/>
    <w:uiPriority w:val="99"/>
    <w:unhideWhenUsed/>
    <w:rsid w:val="00A73E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3EC2"/>
  </w:style>
  <w:style w:type="paragraph" w:styleId="Kjene">
    <w:name w:val="footer"/>
    <w:basedOn w:val="Parasts"/>
    <w:link w:val="KjeneRakstz"/>
    <w:uiPriority w:val="99"/>
    <w:unhideWhenUsed/>
    <w:rsid w:val="00A73E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3EC2"/>
  </w:style>
  <w:style w:type="paragraph" w:styleId="Paraststmeklis">
    <w:name w:val="Normal (Web)"/>
    <w:aliases w:val="Parastais (Web)"/>
    <w:basedOn w:val="Parasts"/>
    <w:uiPriority w:val="99"/>
    <w:unhideWhenUsed/>
    <w:rsid w:val="00193C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93C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3CEF"/>
    <w:rPr>
      <w:rFonts w:ascii="Segoe UI" w:hAnsi="Segoe UI" w:cs="Segoe UI"/>
      <w:sz w:val="18"/>
      <w:szCs w:val="18"/>
    </w:rPr>
  </w:style>
  <w:style w:type="paragraph" w:customStyle="1" w:styleId="naisf">
    <w:name w:val="naisf"/>
    <w:basedOn w:val="Parasts"/>
    <w:rsid w:val="003114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3">
    <w:name w:val="t33"/>
    <w:basedOn w:val="Noklusjumarindkopasfonts"/>
    <w:rsid w:val="00BE4B21"/>
  </w:style>
  <w:style w:type="character" w:customStyle="1" w:styleId="fwn1">
    <w:name w:val="fwn1"/>
    <w:basedOn w:val="Noklusjumarindkopasfonts"/>
    <w:rsid w:val="00BE4B21"/>
    <w:rPr>
      <w:b w:val="0"/>
      <w:bCs w:val="0"/>
    </w:rPr>
  </w:style>
  <w:style w:type="paragraph" w:styleId="Pamatteksts3">
    <w:name w:val="Body Text 3"/>
    <w:basedOn w:val="Parasts"/>
    <w:link w:val="Pamatteksts3Rakstz"/>
    <w:uiPriority w:val="99"/>
    <w:semiHidden/>
    <w:unhideWhenUsed/>
    <w:rsid w:val="00BE4B2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BE4B21"/>
    <w:rPr>
      <w:rFonts w:ascii="Times New Roman" w:eastAsia="Times New Roman" w:hAnsi="Times New Roman" w:cs="Times New Roman"/>
      <w:color w:val="000000"/>
      <w:sz w:val="24"/>
      <w:szCs w:val="24"/>
      <w:lang w:eastAsia="lv-LV"/>
    </w:rPr>
  </w:style>
  <w:style w:type="character" w:styleId="Vietturateksts">
    <w:name w:val="Placeholder Text"/>
    <w:basedOn w:val="Noklusjumarindkopasfonts"/>
    <w:uiPriority w:val="99"/>
    <w:semiHidden/>
    <w:rsid w:val="00857CF0"/>
    <w:rPr>
      <w:color w:val="808080"/>
    </w:rPr>
  </w:style>
  <w:style w:type="character" w:styleId="Komentraatsauce">
    <w:name w:val="annotation reference"/>
    <w:basedOn w:val="Noklusjumarindkopasfonts"/>
    <w:uiPriority w:val="99"/>
    <w:semiHidden/>
    <w:unhideWhenUsed/>
    <w:rsid w:val="00446449"/>
    <w:rPr>
      <w:sz w:val="16"/>
      <w:szCs w:val="16"/>
    </w:rPr>
  </w:style>
  <w:style w:type="paragraph" w:styleId="Komentrateksts">
    <w:name w:val="annotation text"/>
    <w:basedOn w:val="Parasts"/>
    <w:link w:val="KomentratekstsRakstz"/>
    <w:uiPriority w:val="99"/>
    <w:semiHidden/>
    <w:unhideWhenUsed/>
    <w:rsid w:val="0044644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46449"/>
    <w:rPr>
      <w:sz w:val="20"/>
      <w:szCs w:val="20"/>
    </w:rPr>
  </w:style>
  <w:style w:type="paragraph" w:styleId="Komentratma">
    <w:name w:val="annotation subject"/>
    <w:basedOn w:val="Komentrateksts"/>
    <w:next w:val="Komentrateksts"/>
    <w:link w:val="KomentratmaRakstz"/>
    <w:uiPriority w:val="99"/>
    <w:semiHidden/>
    <w:unhideWhenUsed/>
    <w:rsid w:val="00446449"/>
    <w:rPr>
      <w:b/>
      <w:bCs/>
    </w:rPr>
  </w:style>
  <w:style w:type="character" w:customStyle="1" w:styleId="KomentratmaRakstz">
    <w:name w:val="Komentāra tēma Rakstz."/>
    <w:basedOn w:val="KomentratekstsRakstz"/>
    <w:link w:val="Komentratma"/>
    <w:uiPriority w:val="99"/>
    <w:semiHidden/>
    <w:rsid w:val="00446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219">
      <w:bodyDiv w:val="1"/>
      <w:marLeft w:val="0"/>
      <w:marRight w:val="0"/>
      <w:marTop w:val="0"/>
      <w:marBottom w:val="0"/>
      <w:divBdr>
        <w:top w:val="none" w:sz="0" w:space="0" w:color="auto"/>
        <w:left w:val="none" w:sz="0" w:space="0" w:color="auto"/>
        <w:bottom w:val="none" w:sz="0" w:space="0" w:color="auto"/>
        <w:right w:val="none" w:sz="0" w:space="0" w:color="auto"/>
      </w:divBdr>
    </w:div>
    <w:div w:id="887111379">
      <w:bodyDiv w:val="1"/>
      <w:marLeft w:val="0"/>
      <w:marRight w:val="0"/>
      <w:marTop w:val="0"/>
      <w:marBottom w:val="0"/>
      <w:divBdr>
        <w:top w:val="none" w:sz="0" w:space="0" w:color="auto"/>
        <w:left w:val="none" w:sz="0" w:space="0" w:color="auto"/>
        <w:bottom w:val="none" w:sz="0" w:space="0" w:color="auto"/>
        <w:right w:val="none" w:sz="0" w:space="0" w:color="auto"/>
      </w:divBdr>
    </w:div>
    <w:div w:id="1432820358">
      <w:bodyDiv w:val="1"/>
      <w:marLeft w:val="0"/>
      <w:marRight w:val="0"/>
      <w:marTop w:val="0"/>
      <w:marBottom w:val="0"/>
      <w:divBdr>
        <w:top w:val="none" w:sz="0" w:space="0" w:color="auto"/>
        <w:left w:val="none" w:sz="0" w:space="0" w:color="auto"/>
        <w:bottom w:val="none" w:sz="0" w:space="0" w:color="auto"/>
        <w:right w:val="none" w:sz="0" w:space="0" w:color="auto"/>
      </w:divBdr>
    </w:div>
    <w:div w:id="1631085725">
      <w:bodyDiv w:val="1"/>
      <w:marLeft w:val="0"/>
      <w:marRight w:val="0"/>
      <w:marTop w:val="0"/>
      <w:marBottom w:val="0"/>
      <w:divBdr>
        <w:top w:val="none" w:sz="0" w:space="0" w:color="auto"/>
        <w:left w:val="none" w:sz="0" w:space="0" w:color="auto"/>
        <w:bottom w:val="none" w:sz="0" w:space="0" w:color="auto"/>
        <w:right w:val="none" w:sz="0" w:space="0" w:color="auto"/>
      </w:divBdr>
      <w:divsChild>
        <w:div w:id="371199950">
          <w:marLeft w:val="0"/>
          <w:marRight w:val="0"/>
          <w:marTop w:val="0"/>
          <w:marBottom w:val="0"/>
          <w:divBdr>
            <w:top w:val="none" w:sz="0" w:space="0" w:color="auto"/>
            <w:left w:val="none" w:sz="0" w:space="0" w:color="auto"/>
            <w:bottom w:val="none" w:sz="0" w:space="0" w:color="auto"/>
            <w:right w:val="none" w:sz="0" w:space="0" w:color="auto"/>
          </w:divBdr>
          <w:divsChild>
            <w:div w:id="19171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5275">
      <w:bodyDiv w:val="1"/>
      <w:marLeft w:val="0"/>
      <w:marRight w:val="0"/>
      <w:marTop w:val="0"/>
      <w:marBottom w:val="0"/>
      <w:divBdr>
        <w:top w:val="none" w:sz="0" w:space="0" w:color="auto"/>
        <w:left w:val="none" w:sz="0" w:space="0" w:color="auto"/>
        <w:bottom w:val="none" w:sz="0" w:space="0" w:color="auto"/>
        <w:right w:val="none" w:sz="0" w:space="0" w:color="auto"/>
      </w:divBdr>
    </w:div>
    <w:div w:id="1702626039">
      <w:bodyDiv w:val="1"/>
      <w:marLeft w:val="0"/>
      <w:marRight w:val="0"/>
      <w:marTop w:val="0"/>
      <w:marBottom w:val="0"/>
      <w:divBdr>
        <w:top w:val="none" w:sz="0" w:space="0" w:color="auto"/>
        <w:left w:val="none" w:sz="0" w:space="0" w:color="auto"/>
        <w:bottom w:val="none" w:sz="0" w:space="0" w:color="auto"/>
        <w:right w:val="none" w:sz="0" w:space="0" w:color="auto"/>
      </w:divBdr>
    </w:div>
    <w:div w:id="2014065040">
      <w:bodyDiv w:val="1"/>
      <w:marLeft w:val="0"/>
      <w:marRight w:val="0"/>
      <w:marTop w:val="0"/>
      <w:marBottom w:val="0"/>
      <w:divBdr>
        <w:top w:val="none" w:sz="0" w:space="0" w:color="auto"/>
        <w:left w:val="none" w:sz="0" w:space="0" w:color="auto"/>
        <w:bottom w:val="none" w:sz="0" w:space="0" w:color="auto"/>
        <w:right w:val="none" w:sz="0" w:space="0" w:color="auto"/>
      </w:divBdr>
      <w:divsChild>
        <w:div w:id="544678043">
          <w:marLeft w:val="0"/>
          <w:marRight w:val="0"/>
          <w:marTop w:val="0"/>
          <w:marBottom w:val="0"/>
          <w:divBdr>
            <w:top w:val="none" w:sz="0" w:space="0" w:color="auto"/>
            <w:left w:val="none" w:sz="0" w:space="0" w:color="auto"/>
            <w:bottom w:val="none" w:sz="0" w:space="0" w:color="auto"/>
            <w:right w:val="none" w:sz="0" w:space="0" w:color="auto"/>
          </w:divBdr>
          <w:divsChild>
            <w:div w:id="1905097334">
              <w:marLeft w:val="0"/>
              <w:marRight w:val="0"/>
              <w:marTop w:val="0"/>
              <w:marBottom w:val="0"/>
              <w:divBdr>
                <w:top w:val="none" w:sz="0" w:space="0" w:color="auto"/>
                <w:left w:val="none" w:sz="0" w:space="0" w:color="auto"/>
                <w:bottom w:val="none" w:sz="0" w:space="0" w:color="auto"/>
                <w:right w:val="none" w:sz="0" w:space="0" w:color="auto"/>
              </w:divBdr>
              <w:divsChild>
                <w:div w:id="1996714702">
                  <w:marLeft w:val="0"/>
                  <w:marRight w:val="0"/>
                  <w:marTop w:val="0"/>
                  <w:marBottom w:val="0"/>
                  <w:divBdr>
                    <w:top w:val="none" w:sz="0" w:space="0" w:color="auto"/>
                    <w:left w:val="none" w:sz="0" w:space="0" w:color="auto"/>
                    <w:bottom w:val="none" w:sz="0" w:space="0" w:color="auto"/>
                    <w:right w:val="none" w:sz="0" w:space="0" w:color="auto"/>
                  </w:divBdr>
                  <w:divsChild>
                    <w:div w:id="501627764">
                      <w:marLeft w:val="0"/>
                      <w:marRight w:val="0"/>
                      <w:marTop w:val="0"/>
                      <w:marBottom w:val="0"/>
                      <w:divBdr>
                        <w:top w:val="none" w:sz="0" w:space="0" w:color="auto"/>
                        <w:left w:val="none" w:sz="0" w:space="0" w:color="auto"/>
                        <w:bottom w:val="none" w:sz="0" w:space="0" w:color="auto"/>
                        <w:right w:val="none" w:sz="0" w:space="0" w:color="auto"/>
                      </w:divBdr>
                      <w:divsChild>
                        <w:div w:id="1682928115">
                          <w:marLeft w:val="0"/>
                          <w:marRight w:val="0"/>
                          <w:marTop w:val="0"/>
                          <w:marBottom w:val="0"/>
                          <w:divBdr>
                            <w:top w:val="none" w:sz="0" w:space="0" w:color="auto"/>
                            <w:left w:val="none" w:sz="0" w:space="0" w:color="auto"/>
                            <w:bottom w:val="none" w:sz="0" w:space="0" w:color="auto"/>
                            <w:right w:val="none" w:sz="0" w:space="0" w:color="auto"/>
                          </w:divBdr>
                          <w:divsChild>
                            <w:div w:id="1647584231">
                              <w:marLeft w:val="0"/>
                              <w:marRight w:val="0"/>
                              <w:marTop w:val="0"/>
                              <w:marBottom w:val="0"/>
                              <w:divBdr>
                                <w:top w:val="none" w:sz="0" w:space="0" w:color="auto"/>
                                <w:left w:val="none" w:sz="0" w:space="0" w:color="auto"/>
                                <w:bottom w:val="none" w:sz="0" w:space="0" w:color="auto"/>
                                <w:right w:val="none" w:sz="0" w:space="0" w:color="auto"/>
                              </w:divBdr>
                              <w:divsChild>
                                <w:div w:id="668291997">
                                  <w:marLeft w:val="0"/>
                                  <w:marRight w:val="0"/>
                                  <w:marTop w:val="0"/>
                                  <w:marBottom w:val="0"/>
                                  <w:divBdr>
                                    <w:top w:val="none" w:sz="0" w:space="0" w:color="auto"/>
                                    <w:left w:val="none" w:sz="0" w:space="0" w:color="auto"/>
                                    <w:bottom w:val="none" w:sz="0" w:space="0" w:color="auto"/>
                                    <w:right w:val="none" w:sz="0" w:space="0" w:color="auto"/>
                                  </w:divBdr>
                                </w:div>
                                <w:div w:id="1424716794">
                                  <w:marLeft w:val="0"/>
                                  <w:marRight w:val="0"/>
                                  <w:marTop w:val="0"/>
                                  <w:marBottom w:val="0"/>
                                  <w:divBdr>
                                    <w:top w:val="none" w:sz="0" w:space="0" w:color="auto"/>
                                    <w:left w:val="none" w:sz="0" w:space="0" w:color="auto"/>
                                    <w:bottom w:val="none" w:sz="0" w:space="0" w:color="auto"/>
                                    <w:right w:val="none" w:sz="0" w:space="0" w:color="auto"/>
                                  </w:divBdr>
                                </w:div>
                              </w:divsChild>
                            </w:div>
                            <w:div w:id="1936935907">
                              <w:marLeft w:val="0"/>
                              <w:marRight w:val="0"/>
                              <w:marTop w:val="0"/>
                              <w:marBottom w:val="0"/>
                              <w:divBdr>
                                <w:top w:val="none" w:sz="0" w:space="0" w:color="auto"/>
                                <w:left w:val="none" w:sz="0" w:space="0" w:color="auto"/>
                                <w:bottom w:val="none" w:sz="0" w:space="0" w:color="auto"/>
                                <w:right w:val="none" w:sz="0" w:space="0" w:color="auto"/>
                              </w:divBdr>
                              <w:divsChild>
                                <w:div w:id="1756977532">
                                  <w:marLeft w:val="150"/>
                                  <w:marRight w:val="0"/>
                                  <w:marTop w:val="0"/>
                                  <w:marBottom w:val="0"/>
                                  <w:divBdr>
                                    <w:top w:val="none" w:sz="0" w:space="0" w:color="auto"/>
                                    <w:left w:val="none" w:sz="0" w:space="0" w:color="auto"/>
                                    <w:bottom w:val="none" w:sz="0" w:space="0" w:color="auto"/>
                                    <w:right w:val="none" w:sz="0" w:space="0" w:color="auto"/>
                                  </w:divBdr>
                                  <w:divsChild>
                                    <w:div w:id="789740168">
                                      <w:marLeft w:val="0"/>
                                      <w:marRight w:val="0"/>
                                      <w:marTop w:val="0"/>
                                      <w:marBottom w:val="0"/>
                                      <w:divBdr>
                                        <w:top w:val="none" w:sz="0" w:space="0" w:color="auto"/>
                                        <w:left w:val="none" w:sz="0" w:space="0" w:color="auto"/>
                                        <w:bottom w:val="none" w:sz="0" w:space="0" w:color="auto"/>
                                        <w:right w:val="none" w:sz="0" w:space="0" w:color="auto"/>
                                      </w:divBdr>
                                      <w:divsChild>
                                        <w:div w:id="1550456528">
                                          <w:marLeft w:val="0"/>
                                          <w:marRight w:val="0"/>
                                          <w:marTop w:val="0"/>
                                          <w:marBottom w:val="0"/>
                                          <w:divBdr>
                                            <w:top w:val="none" w:sz="0" w:space="0" w:color="auto"/>
                                            <w:left w:val="none" w:sz="0" w:space="0" w:color="auto"/>
                                            <w:bottom w:val="none" w:sz="0" w:space="0" w:color="auto"/>
                                            <w:right w:val="none" w:sz="0" w:space="0" w:color="auto"/>
                                          </w:divBdr>
                                          <w:divsChild>
                                            <w:div w:id="14552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2386">
                                  <w:marLeft w:val="0"/>
                                  <w:marRight w:val="0"/>
                                  <w:marTop w:val="0"/>
                                  <w:marBottom w:val="0"/>
                                  <w:divBdr>
                                    <w:top w:val="none" w:sz="0" w:space="0" w:color="auto"/>
                                    <w:left w:val="none" w:sz="0" w:space="0" w:color="auto"/>
                                    <w:bottom w:val="none" w:sz="0" w:space="0" w:color="auto"/>
                                    <w:right w:val="none" w:sz="0" w:space="0" w:color="auto"/>
                                  </w:divBdr>
                                  <w:divsChild>
                                    <w:div w:id="224529337">
                                      <w:marLeft w:val="0"/>
                                      <w:marRight w:val="0"/>
                                      <w:marTop w:val="0"/>
                                      <w:marBottom w:val="0"/>
                                      <w:divBdr>
                                        <w:top w:val="none" w:sz="0" w:space="0" w:color="auto"/>
                                        <w:left w:val="none" w:sz="0" w:space="0" w:color="auto"/>
                                        <w:bottom w:val="none" w:sz="0" w:space="0" w:color="auto"/>
                                        <w:right w:val="none" w:sz="0" w:space="0" w:color="auto"/>
                                      </w:divBdr>
                                      <w:divsChild>
                                        <w:div w:id="562370518">
                                          <w:marLeft w:val="0"/>
                                          <w:marRight w:val="0"/>
                                          <w:marTop w:val="0"/>
                                          <w:marBottom w:val="0"/>
                                          <w:divBdr>
                                            <w:top w:val="none" w:sz="0" w:space="0" w:color="auto"/>
                                            <w:left w:val="none" w:sz="0" w:space="0" w:color="auto"/>
                                            <w:bottom w:val="none" w:sz="0" w:space="0" w:color="auto"/>
                                            <w:right w:val="none" w:sz="0" w:space="0" w:color="auto"/>
                                          </w:divBdr>
                                          <w:divsChild>
                                            <w:div w:id="337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661">
                              <w:marLeft w:val="0"/>
                              <w:marRight w:val="0"/>
                              <w:marTop w:val="0"/>
                              <w:marBottom w:val="0"/>
                              <w:divBdr>
                                <w:top w:val="none" w:sz="0" w:space="0" w:color="auto"/>
                                <w:left w:val="none" w:sz="0" w:space="0" w:color="auto"/>
                                <w:bottom w:val="none" w:sz="0" w:space="0" w:color="auto"/>
                                <w:right w:val="none" w:sz="0" w:space="0" w:color="auto"/>
                              </w:divBdr>
                              <w:divsChild>
                                <w:div w:id="1699811314">
                                  <w:marLeft w:val="0"/>
                                  <w:marRight w:val="0"/>
                                  <w:marTop w:val="0"/>
                                  <w:marBottom w:val="0"/>
                                  <w:divBdr>
                                    <w:top w:val="none" w:sz="0" w:space="0" w:color="auto"/>
                                    <w:left w:val="none" w:sz="0" w:space="0" w:color="auto"/>
                                    <w:bottom w:val="none" w:sz="0" w:space="0" w:color="auto"/>
                                    <w:right w:val="none" w:sz="0" w:space="0" w:color="auto"/>
                                  </w:divBdr>
                                </w:div>
                                <w:div w:id="1017464410">
                                  <w:marLeft w:val="0"/>
                                  <w:marRight w:val="0"/>
                                  <w:marTop w:val="0"/>
                                  <w:marBottom w:val="0"/>
                                  <w:divBdr>
                                    <w:top w:val="none" w:sz="0" w:space="0" w:color="auto"/>
                                    <w:left w:val="none" w:sz="0" w:space="0" w:color="auto"/>
                                    <w:bottom w:val="none" w:sz="0" w:space="0" w:color="auto"/>
                                    <w:right w:val="none" w:sz="0" w:space="0" w:color="auto"/>
                                  </w:divBdr>
                                </w:div>
                              </w:divsChild>
                            </w:div>
                            <w:div w:id="767625968">
                              <w:marLeft w:val="0"/>
                              <w:marRight w:val="0"/>
                              <w:marTop w:val="0"/>
                              <w:marBottom w:val="0"/>
                              <w:divBdr>
                                <w:top w:val="none" w:sz="0" w:space="0" w:color="auto"/>
                                <w:left w:val="none" w:sz="0" w:space="0" w:color="auto"/>
                                <w:bottom w:val="none" w:sz="0" w:space="0" w:color="auto"/>
                                <w:right w:val="none" w:sz="0" w:space="0" w:color="auto"/>
                              </w:divBdr>
                              <w:divsChild>
                                <w:div w:id="108355084">
                                  <w:marLeft w:val="150"/>
                                  <w:marRight w:val="0"/>
                                  <w:marTop w:val="0"/>
                                  <w:marBottom w:val="0"/>
                                  <w:divBdr>
                                    <w:top w:val="none" w:sz="0" w:space="0" w:color="auto"/>
                                    <w:left w:val="none" w:sz="0" w:space="0" w:color="auto"/>
                                    <w:bottom w:val="none" w:sz="0" w:space="0" w:color="auto"/>
                                    <w:right w:val="none" w:sz="0" w:space="0" w:color="auto"/>
                                  </w:divBdr>
                                  <w:divsChild>
                                    <w:div w:id="474183321">
                                      <w:marLeft w:val="0"/>
                                      <w:marRight w:val="0"/>
                                      <w:marTop w:val="0"/>
                                      <w:marBottom w:val="0"/>
                                      <w:divBdr>
                                        <w:top w:val="none" w:sz="0" w:space="0" w:color="auto"/>
                                        <w:left w:val="none" w:sz="0" w:space="0" w:color="auto"/>
                                        <w:bottom w:val="none" w:sz="0" w:space="0" w:color="auto"/>
                                        <w:right w:val="none" w:sz="0" w:space="0" w:color="auto"/>
                                      </w:divBdr>
                                      <w:divsChild>
                                        <w:div w:id="95558468">
                                          <w:marLeft w:val="0"/>
                                          <w:marRight w:val="0"/>
                                          <w:marTop w:val="0"/>
                                          <w:marBottom w:val="0"/>
                                          <w:divBdr>
                                            <w:top w:val="none" w:sz="0" w:space="0" w:color="auto"/>
                                            <w:left w:val="none" w:sz="0" w:space="0" w:color="auto"/>
                                            <w:bottom w:val="none" w:sz="0" w:space="0" w:color="auto"/>
                                            <w:right w:val="none" w:sz="0" w:space="0" w:color="auto"/>
                                          </w:divBdr>
                                          <w:divsChild>
                                            <w:div w:id="1438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7426">
                                  <w:marLeft w:val="0"/>
                                  <w:marRight w:val="0"/>
                                  <w:marTop w:val="0"/>
                                  <w:marBottom w:val="0"/>
                                  <w:divBdr>
                                    <w:top w:val="none" w:sz="0" w:space="0" w:color="auto"/>
                                    <w:left w:val="none" w:sz="0" w:space="0" w:color="auto"/>
                                    <w:bottom w:val="none" w:sz="0" w:space="0" w:color="auto"/>
                                    <w:right w:val="none" w:sz="0" w:space="0" w:color="auto"/>
                                  </w:divBdr>
                                  <w:divsChild>
                                    <w:div w:id="1008483654">
                                      <w:marLeft w:val="0"/>
                                      <w:marRight w:val="0"/>
                                      <w:marTop w:val="0"/>
                                      <w:marBottom w:val="0"/>
                                      <w:divBdr>
                                        <w:top w:val="none" w:sz="0" w:space="0" w:color="auto"/>
                                        <w:left w:val="none" w:sz="0" w:space="0" w:color="auto"/>
                                        <w:bottom w:val="none" w:sz="0" w:space="0" w:color="auto"/>
                                        <w:right w:val="none" w:sz="0" w:space="0" w:color="auto"/>
                                      </w:divBdr>
                                      <w:divsChild>
                                        <w:div w:id="535384648">
                                          <w:marLeft w:val="0"/>
                                          <w:marRight w:val="0"/>
                                          <w:marTop w:val="0"/>
                                          <w:marBottom w:val="0"/>
                                          <w:divBdr>
                                            <w:top w:val="none" w:sz="0" w:space="0" w:color="auto"/>
                                            <w:left w:val="none" w:sz="0" w:space="0" w:color="auto"/>
                                            <w:bottom w:val="none" w:sz="0" w:space="0" w:color="auto"/>
                                            <w:right w:val="none" w:sz="0" w:space="0" w:color="auto"/>
                                          </w:divBdr>
                                          <w:divsChild>
                                            <w:div w:id="380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5031">
                              <w:marLeft w:val="0"/>
                              <w:marRight w:val="0"/>
                              <w:marTop w:val="0"/>
                              <w:marBottom w:val="0"/>
                              <w:divBdr>
                                <w:top w:val="none" w:sz="0" w:space="0" w:color="auto"/>
                                <w:left w:val="none" w:sz="0" w:space="0" w:color="auto"/>
                                <w:bottom w:val="none" w:sz="0" w:space="0" w:color="auto"/>
                                <w:right w:val="none" w:sz="0" w:space="0" w:color="auto"/>
                              </w:divBdr>
                              <w:divsChild>
                                <w:div w:id="662129848">
                                  <w:marLeft w:val="0"/>
                                  <w:marRight w:val="0"/>
                                  <w:marTop w:val="0"/>
                                  <w:marBottom w:val="0"/>
                                  <w:divBdr>
                                    <w:top w:val="none" w:sz="0" w:space="0" w:color="auto"/>
                                    <w:left w:val="none" w:sz="0" w:space="0" w:color="auto"/>
                                    <w:bottom w:val="none" w:sz="0" w:space="0" w:color="auto"/>
                                    <w:right w:val="none" w:sz="0" w:space="0" w:color="auto"/>
                                  </w:divBdr>
                                </w:div>
                                <w:div w:id="1090588902">
                                  <w:marLeft w:val="0"/>
                                  <w:marRight w:val="0"/>
                                  <w:marTop w:val="0"/>
                                  <w:marBottom w:val="0"/>
                                  <w:divBdr>
                                    <w:top w:val="none" w:sz="0" w:space="0" w:color="auto"/>
                                    <w:left w:val="none" w:sz="0" w:space="0" w:color="auto"/>
                                    <w:bottom w:val="none" w:sz="0" w:space="0" w:color="auto"/>
                                    <w:right w:val="none" w:sz="0" w:space="0" w:color="auto"/>
                                  </w:divBdr>
                                </w:div>
                              </w:divsChild>
                            </w:div>
                            <w:div w:id="1626698329">
                              <w:marLeft w:val="0"/>
                              <w:marRight w:val="0"/>
                              <w:marTop w:val="0"/>
                              <w:marBottom w:val="0"/>
                              <w:divBdr>
                                <w:top w:val="none" w:sz="0" w:space="0" w:color="auto"/>
                                <w:left w:val="none" w:sz="0" w:space="0" w:color="auto"/>
                                <w:bottom w:val="none" w:sz="0" w:space="0" w:color="auto"/>
                                <w:right w:val="none" w:sz="0" w:space="0" w:color="auto"/>
                              </w:divBdr>
                              <w:divsChild>
                                <w:div w:id="1904675499">
                                  <w:marLeft w:val="150"/>
                                  <w:marRight w:val="0"/>
                                  <w:marTop w:val="0"/>
                                  <w:marBottom w:val="0"/>
                                  <w:divBdr>
                                    <w:top w:val="none" w:sz="0" w:space="0" w:color="auto"/>
                                    <w:left w:val="none" w:sz="0" w:space="0" w:color="auto"/>
                                    <w:bottom w:val="none" w:sz="0" w:space="0" w:color="auto"/>
                                    <w:right w:val="none" w:sz="0" w:space="0" w:color="auto"/>
                                  </w:divBdr>
                                  <w:divsChild>
                                    <w:div w:id="1000615982">
                                      <w:marLeft w:val="0"/>
                                      <w:marRight w:val="0"/>
                                      <w:marTop w:val="0"/>
                                      <w:marBottom w:val="0"/>
                                      <w:divBdr>
                                        <w:top w:val="none" w:sz="0" w:space="0" w:color="auto"/>
                                        <w:left w:val="none" w:sz="0" w:space="0" w:color="auto"/>
                                        <w:bottom w:val="none" w:sz="0" w:space="0" w:color="auto"/>
                                        <w:right w:val="none" w:sz="0" w:space="0" w:color="auto"/>
                                      </w:divBdr>
                                      <w:divsChild>
                                        <w:div w:id="221911303">
                                          <w:marLeft w:val="0"/>
                                          <w:marRight w:val="0"/>
                                          <w:marTop w:val="0"/>
                                          <w:marBottom w:val="0"/>
                                          <w:divBdr>
                                            <w:top w:val="none" w:sz="0" w:space="0" w:color="auto"/>
                                            <w:left w:val="none" w:sz="0" w:space="0" w:color="auto"/>
                                            <w:bottom w:val="none" w:sz="0" w:space="0" w:color="auto"/>
                                            <w:right w:val="none" w:sz="0" w:space="0" w:color="auto"/>
                                          </w:divBdr>
                                          <w:divsChild>
                                            <w:div w:id="73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7508">
                                  <w:marLeft w:val="0"/>
                                  <w:marRight w:val="0"/>
                                  <w:marTop w:val="0"/>
                                  <w:marBottom w:val="0"/>
                                  <w:divBdr>
                                    <w:top w:val="none" w:sz="0" w:space="0" w:color="auto"/>
                                    <w:left w:val="none" w:sz="0" w:space="0" w:color="auto"/>
                                    <w:bottom w:val="none" w:sz="0" w:space="0" w:color="auto"/>
                                    <w:right w:val="none" w:sz="0" w:space="0" w:color="auto"/>
                                  </w:divBdr>
                                  <w:divsChild>
                                    <w:div w:id="952859738">
                                      <w:marLeft w:val="0"/>
                                      <w:marRight w:val="0"/>
                                      <w:marTop w:val="0"/>
                                      <w:marBottom w:val="0"/>
                                      <w:divBdr>
                                        <w:top w:val="none" w:sz="0" w:space="0" w:color="auto"/>
                                        <w:left w:val="none" w:sz="0" w:space="0" w:color="auto"/>
                                        <w:bottom w:val="none" w:sz="0" w:space="0" w:color="auto"/>
                                        <w:right w:val="none" w:sz="0" w:space="0" w:color="auto"/>
                                      </w:divBdr>
                                      <w:divsChild>
                                        <w:div w:id="630480741">
                                          <w:marLeft w:val="0"/>
                                          <w:marRight w:val="0"/>
                                          <w:marTop w:val="0"/>
                                          <w:marBottom w:val="0"/>
                                          <w:divBdr>
                                            <w:top w:val="none" w:sz="0" w:space="0" w:color="auto"/>
                                            <w:left w:val="none" w:sz="0" w:space="0" w:color="auto"/>
                                            <w:bottom w:val="none" w:sz="0" w:space="0" w:color="auto"/>
                                            <w:right w:val="none" w:sz="0" w:space="0" w:color="auto"/>
                                          </w:divBdr>
                                          <w:divsChild>
                                            <w:div w:id="12783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51051">
                              <w:marLeft w:val="0"/>
                              <w:marRight w:val="0"/>
                              <w:marTop w:val="0"/>
                              <w:marBottom w:val="0"/>
                              <w:divBdr>
                                <w:top w:val="none" w:sz="0" w:space="0" w:color="auto"/>
                                <w:left w:val="none" w:sz="0" w:space="0" w:color="auto"/>
                                <w:bottom w:val="none" w:sz="0" w:space="0" w:color="auto"/>
                                <w:right w:val="none" w:sz="0" w:space="0" w:color="auto"/>
                              </w:divBdr>
                              <w:divsChild>
                                <w:div w:id="1980957209">
                                  <w:marLeft w:val="0"/>
                                  <w:marRight w:val="0"/>
                                  <w:marTop w:val="0"/>
                                  <w:marBottom w:val="0"/>
                                  <w:divBdr>
                                    <w:top w:val="none" w:sz="0" w:space="0" w:color="auto"/>
                                    <w:left w:val="none" w:sz="0" w:space="0" w:color="auto"/>
                                    <w:bottom w:val="none" w:sz="0" w:space="0" w:color="auto"/>
                                    <w:right w:val="none" w:sz="0" w:space="0" w:color="auto"/>
                                  </w:divBdr>
                                </w:div>
                                <w:div w:id="2064596286">
                                  <w:marLeft w:val="0"/>
                                  <w:marRight w:val="0"/>
                                  <w:marTop w:val="0"/>
                                  <w:marBottom w:val="0"/>
                                  <w:divBdr>
                                    <w:top w:val="none" w:sz="0" w:space="0" w:color="auto"/>
                                    <w:left w:val="none" w:sz="0" w:space="0" w:color="auto"/>
                                    <w:bottom w:val="none" w:sz="0" w:space="0" w:color="auto"/>
                                    <w:right w:val="none" w:sz="0" w:space="0" w:color="auto"/>
                                  </w:divBdr>
                                </w:div>
                              </w:divsChild>
                            </w:div>
                            <w:div w:id="761148560">
                              <w:marLeft w:val="0"/>
                              <w:marRight w:val="0"/>
                              <w:marTop w:val="0"/>
                              <w:marBottom w:val="0"/>
                              <w:divBdr>
                                <w:top w:val="none" w:sz="0" w:space="0" w:color="auto"/>
                                <w:left w:val="none" w:sz="0" w:space="0" w:color="auto"/>
                                <w:bottom w:val="none" w:sz="0" w:space="0" w:color="auto"/>
                                <w:right w:val="none" w:sz="0" w:space="0" w:color="auto"/>
                              </w:divBdr>
                              <w:divsChild>
                                <w:div w:id="1344091807">
                                  <w:marLeft w:val="150"/>
                                  <w:marRight w:val="0"/>
                                  <w:marTop w:val="0"/>
                                  <w:marBottom w:val="0"/>
                                  <w:divBdr>
                                    <w:top w:val="none" w:sz="0" w:space="0" w:color="auto"/>
                                    <w:left w:val="none" w:sz="0" w:space="0" w:color="auto"/>
                                    <w:bottom w:val="none" w:sz="0" w:space="0" w:color="auto"/>
                                    <w:right w:val="none" w:sz="0" w:space="0" w:color="auto"/>
                                  </w:divBdr>
                                  <w:divsChild>
                                    <w:div w:id="2012369671">
                                      <w:marLeft w:val="0"/>
                                      <w:marRight w:val="0"/>
                                      <w:marTop w:val="0"/>
                                      <w:marBottom w:val="0"/>
                                      <w:divBdr>
                                        <w:top w:val="none" w:sz="0" w:space="0" w:color="auto"/>
                                        <w:left w:val="none" w:sz="0" w:space="0" w:color="auto"/>
                                        <w:bottom w:val="none" w:sz="0" w:space="0" w:color="auto"/>
                                        <w:right w:val="none" w:sz="0" w:space="0" w:color="auto"/>
                                      </w:divBdr>
                                      <w:divsChild>
                                        <w:div w:id="710306196">
                                          <w:marLeft w:val="0"/>
                                          <w:marRight w:val="0"/>
                                          <w:marTop w:val="0"/>
                                          <w:marBottom w:val="0"/>
                                          <w:divBdr>
                                            <w:top w:val="none" w:sz="0" w:space="0" w:color="auto"/>
                                            <w:left w:val="none" w:sz="0" w:space="0" w:color="auto"/>
                                            <w:bottom w:val="none" w:sz="0" w:space="0" w:color="auto"/>
                                            <w:right w:val="none" w:sz="0" w:space="0" w:color="auto"/>
                                          </w:divBdr>
                                          <w:divsChild>
                                            <w:div w:id="11376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1606">
                                  <w:marLeft w:val="0"/>
                                  <w:marRight w:val="0"/>
                                  <w:marTop w:val="0"/>
                                  <w:marBottom w:val="0"/>
                                  <w:divBdr>
                                    <w:top w:val="none" w:sz="0" w:space="0" w:color="auto"/>
                                    <w:left w:val="none" w:sz="0" w:space="0" w:color="auto"/>
                                    <w:bottom w:val="none" w:sz="0" w:space="0" w:color="auto"/>
                                    <w:right w:val="none" w:sz="0" w:space="0" w:color="auto"/>
                                  </w:divBdr>
                                  <w:divsChild>
                                    <w:div w:id="1166360046">
                                      <w:marLeft w:val="0"/>
                                      <w:marRight w:val="0"/>
                                      <w:marTop w:val="0"/>
                                      <w:marBottom w:val="0"/>
                                      <w:divBdr>
                                        <w:top w:val="none" w:sz="0" w:space="0" w:color="auto"/>
                                        <w:left w:val="none" w:sz="0" w:space="0" w:color="auto"/>
                                        <w:bottom w:val="none" w:sz="0" w:space="0" w:color="auto"/>
                                        <w:right w:val="none" w:sz="0" w:space="0" w:color="auto"/>
                                      </w:divBdr>
                                      <w:divsChild>
                                        <w:div w:id="764544336">
                                          <w:marLeft w:val="0"/>
                                          <w:marRight w:val="0"/>
                                          <w:marTop w:val="0"/>
                                          <w:marBottom w:val="0"/>
                                          <w:divBdr>
                                            <w:top w:val="none" w:sz="0" w:space="0" w:color="auto"/>
                                            <w:left w:val="none" w:sz="0" w:space="0" w:color="auto"/>
                                            <w:bottom w:val="none" w:sz="0" w:space="0" w:color="auto"/>
                                            <w:right w:val="none" w:sz="0" w:space="0" w:color="auto"/>
                                          </w:divBdr>
                                          <w:divsChild>
                                            <w:div w:id="153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33301">
                              <w:marLeft w:val="0"/>
                              <w:marRight w:val="0"/>
                              <w:marTop w:val="0"/>
                              <w:marBottom w:val="0"/>
                              <w:divBdr>
                                <w:top w:val="none" w:sz="0" w:space="0" w:color="auto"/>
                                <w:left w:val="none" w:sz="0" w:space="0" w:color="auto"/>
                                <w:bottom w:val="none" w:sz="0" w:space="0" w:color="auto"/>
                                <w:right w:val="none" w:sz="0" w:space="0" w:color="auto"/>
                              </w:divBdr>
                              <w:divsChild>
                                <w:div w:id="73356516">
                                  <w:marLeft w:val="0"/>
                                  <w:marRight w:val="0"/>
                                  <w:marTop w:val="0"/>
                                  <w:marBottom w:val="0"/>
                                  <w:divBdr>
                                    <w:top w:val="none" w:sz="0" w:space="0" w:color="auto"/>
                                    <w:left w:val="none" w:sz="0" w:space="0" w:color="auto"/>
                                    <w:bottom w:val="none" w:sz="0" w:space="0" w:color="auto"/>
                                    <w:right w:val="none" w:sz="0" w:space="0" w:color="auto"/>
                                  </w:divBdr>
                                </w:div>
                                <w:div w:id="12801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7466</Words>
  <Characters>4256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Par biedrības "Latvijas Sarkanais Krusts" īpašumtiesībām</vt:lpstr>
    </vt:vector>
  </TitlesOfParts>
  <Manager/>
  <Company>Tieslietu ministrija</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biedrības "Latvijas Sarkanais Krusts" īpašumtiesībām</dc:title>
  <dc:subject>Vēstules projekts</dc:subject>
  <dc:creator>Linda Strazdiņa;Jevgenija Kučāne;Judīte Mierkalne</dc:creator>
  <cp:keywords/>
  <dc:description>67036951, Linda.strazdina@tm.gov.lv; 67046138
Jevgenija.Kucane@tm.gov.lv; 67038681
judite.mierkalne@vzd.gov.lv</dc:description>
  <cp:lastModifiedBy>Lelde Stepanova</cp:lastModifiedBy>
  <cp:revision>4</cp:revision>
  <cp:lastPrinted>2017-11-28T13:59:00Z</cp:lastPrinted>
  <dcterms:created xsi:type="dcterms:W3CDTF">2017-12-05T07:12:00Z</dcterms:created>
  <dcterms:modified xsi:type="dcterms:W3CDTF">2017-12-05T07:48:00Z</dcterms:modified>
</cp:coreProperties>
</file>