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750FB6" w:rsidRPr="006E3F47" w:rsidP="00750FB6" w14:paraId="2D118691" w14:textId="2D161532">
      <w:pPr>
        <w:spacing w:after="120"/>
        <w:jc w:val="center"/>
      </w:pPr>
      <w:r>
        <w:rPr>
          <w:b/>
          <w:sz w:val="28"/>
          <w:szCs w:val="28"/>
        </w:rPr>
        <w:t xml:space="preserve">Ministru kabineta </w:t>
      </w:r>
      <w:r w:rsidR="00163B2D">
        <w:rPr>
          <w:b/>
          <w:sz w:val="28"/>
          <w:szCs w:val="28"/>
        </w:rPr>
        <w:t>noteikumu</w:t>
      </w:r>
      <w:r>
        <w:rPr>
          <w:b/>
          <w:sz w:val="28"/>
          <w:szCs w:val="28"/>
        </w:rPr>
        <w:t xml:space="preserve"> projekta </w:t>
      </w:r>
      <w:r w:rsidR="00102BE3">
        <w:rPr>
          <w:b/>
          <w:sz w:val="28"/>
          <w:szCs w:val="28"/>
        </w:rPr>
        <w:t>“</w:t>
      </w:r>
      <w:r w:rsidRPr="001B1EEC" w:rsidR="001B1EEC">
        <w:rPr>
          <w:b/>
          <w:sz w:val="28"/>
          <w:szCs w:val="28"/>
        </w:rPr>
        <w:t xml:space="preserve">Grozījumi Ministru kabineta 2015.gada 27.oktobra noteikumos Nr.614 </w:t>
      </w:r>
      <w:r w:rsidR="00102BE3">
        <w:rPr>
          <w:b/>
          <w:sz w:val="28"/>
          <w:szCs w:val="28"/>
        </w:rPr>
        <w:t>“</w:t>
      </w:r>
      <w:r w:rsidRPr="001B1EEC" w:rsidR="001B1EEC">
        <w:rPr>
          <w:b/>
          <w:sz w:val="28"/>
          <w:szCs w:val="28"/>
        </w:rPr>
        <w:t>Reģionālās attīstības atbalsta pasākumu īstenošanas, novērtēšanas un finansēšanas kārtība</w:t>
      </w:r>
      <w:r w:rsidR="00102BE3">
        <w:rPr>
          <w:b/>
          <w:sz w:val="28"/>
          <w:szCs w:val="28"/>
        </w:rPr>
        <w:t>”</w:t>
      </w:r>
      <w:r w:rsidR="001B1EEC">
        <w:rPr>
          <w:b/>
          <w:sz w:val="28"/>
          <w:szCs w:val="28"/>
        </w:rPr>
        <w:t xml:space="preserve"> </w:t>
      </w:r>
      <w:r w:rsidRPr="006E3F47">
        <w:rPr>
          <w:b/>
          <w:sz w:val="28"/>
          <w:szCs w:val="28"/>
        </w:rPr>
        <w:t>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6095"/>
      </w:tblGrid>
      <w:tr w14:paraId="2D118693" w14:textId="77777777" w:rsidTr="00750FB6">
        <w:tblPrEx>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750FB6" w14:paraId="2D118692" w14:textId="77777777">
            <w:pPr>
              <w:pStyle w:val="ListParagraph"/>
              <w:tabs>
                <w:tab w:val="left" w:pos="2268"/>
                <w:tab w:val="left" w:pos="2410"/>
              </w:tabs>
              <w:ind w:left="1080"/>
              <w:jc w:val="center"/>
              <w:rPr>
                <w:b/>
                <w:sz w:val="24"/>
                <w:szCs w:val="24"/>
                <w:lang w:eastAsia="en-US"/>
              </w:rPr>
            </w:pPr>
            <w:r w:rsidRPr="006E3F47">
              <w:rPr>
                <w:b/>
                <w:bCs/>
                <w:sz w:val="24"/>
                <w:szCs w:val="24"/>
              </w:rPr>
              <w:t>I. Tiesību akta projekta izstrādes nepieciešamība</w:t>
            </w:r>
          </w:p>
        </w:tc>
      </w:tr>
      <w:tr w14:paraId="2D118697"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750FB6" w14:paraId="2D118694" w14:textId="77777777">
            <w:pPr>
              <w:spacing w:before="60" w:after="144" w:afterLines="60"/>
              <w:jc w:val="center"/>
              <w:rPr>
                <w:lang w:eastAsia="en-US"/>
              </w:rPr>
            </w:pPr>
            <w:r w:rsidRPr="006E3F4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6E3F47" w:rsidP="00750FB6" w14:paraId="2D118695" w14:textId="77777777">
            <w:pPr>
              <w:tabs>
                <w:tab w:val="left" w:pos="1904"/>
              </w:tabs>
              <w:spacing w:before="60" w:after="144" w:afterLines="60"/>
              <w:rPr>
                <w:lang w:eastAsia="en-US"/>
              </w:rPr>
            </w:pPr>
            <w:r w:rsidRPr="006E3F47">
              <w:t>Pamatojums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FB6" w:rsidRPr="00750634" w:rsidP="006A66ED" w14:paraId="2D118696" w14:textId="6889C6B1">
            <w:pPr>
              <w:spacing w:before="60"/>
              <w:jc w:val="both"/>
            </w:pPr>
            <w:r w:rsidRPr="00B56FCC">
              <w:t xml:space="preserve">Ministru kabineta </w:t>
            </w:r>
            <w:r w:rsidR="007472DD">
              <w:t>noteikumu</w:t>
            </w:r>
            <w:r w:rsidRPr="00B56FCC">
              <w:t xml:space="preserve"> projekts </w:t>
            </w:r>
            <w:r w:rsidR="00102BE3">
              <w:t>“</w:t>
            </w:r>
            <w:r w:rsidRPr="001B1EEC" w:rsidR="001B1EEC">
              <w:t>Grozījumi Ministru kabineta 2015.</w:t>
            </w:r>
            <w:r w:rsidR="00D01AF2">
              <w:t xml:space="preserve"> </w:t>
            </w:r>
            <w:r w:rsidRPr="001B1EEC" w:rsidR="001B1EEC">
              <w:t>gada 27.</w:t>
            </w:r>
            <w:r w:rsidR="00D01AF2">
              <w:t xml:space="preserve"> </w:t>
            </w:r>
            <w:r w:rsidRPr="001B1EEC" w:rsidR="001B1EEC">
              <w:t xml:space="preserve">oktobra noteikumos Nr.614 </w:t>
            </w:r>
            <w:r w:rsidR="00102BE3">
              <w:t>“</w:t>
            </w:r>
            <w:r w:rsidRPr="001B1EEC" w:rsidR="001B1EEC">
              <w:t>Reģionālās attīstības atbalsta pasākumu īstenošanas, novērtēšanas un finansēšanas kārtība</w:t>
            </w:r>
            <w:r w:rsidR="003775BE">
              <w:t>””</w:t>
            </w:r>
            <w:r w:rsidRPr="001B1EEC" w:rsidR="001B1EEC">
              <w:t xml:space="preserve"> </w:t>
            </w:r>
            <w:r w:rsidRPr="00B56FCC">
              <w:t xml:space="preserve"> (turpmāk – MK </w:t>
            </w:r>
            <w:r w:rsidR="001B1EEC">
              <w:t>noteikumu</w:t>
            </w:r>
            <w:r w:rsidRPr="00B56FCC">
              <w:t xml:space="preserve"> projekts) izstrādāts atbilstoši </w:t>
            </w:r>
            <w:r>
              <w:t xml:space="preserve">Sadarbības partneru </w:t>
            </w:r>
            <w:r w:rsidRPr="00B56FCC">
              <w:t xml:space="preserve">darba grupas </w:t>
            </w:r>
            <w:r>
              <w:t>p</w:t>
            </w:r>
            <w:r w:rsidRPr="00B56FCC">
              <w:t>ar Eiropas Savienības struktūrfondu un Kohēzijas fonda jautājumiem</w:t>
            </w:r>
            <w:r>
              <w:t xml:space="preserve"> </w:t>
            </w:r>
            <w:r w:rsidRPr="00B56FCC">
              <w:t xml:space="preserve">2017.gada 17.maija </w:t>
            </w:r>
            <w:r>
              <w:t>sanāksmē</w:t>
            </w:r>
            <w:r w:rsidRPr="00B56FCC">
              <w:t xml:space="preserve"> </w:t>
            </w:r>
            <w:r>
              <w:t>(</w:t>
            </w:r>
            <w:r w:rsidRPr="00B56FCC">
              <w:t>protokollēmu</w:t>
            </w:r>
            <w:r>
              <w:t>ms Nr. 8, 3.2.</w:t>
            </w:r>
            <w:r w:rsidR="00D01AF2">
              <w:t xml:space="preserve"> </w:t>
            </w:r>
            <w:r>
              <w:t xml:space="preserve">apakšpunkts) nolemtajam - </w:t>
            </w:r>
            <w:r w:rsidRPr="00B56FCC">
              <w:t xml:space="preserve">līdz 2017.gada 30.decembrim </w:t>
            </w:r>
            <w:r>
              <w:t>Vides aizsardzības un reģionālās attīstības ministrijai</w:t>
            </w:r>
            <w:r w:rsidRPr="00B56FCC">
              <w:t xml:space="preserve"> </w:t>
            </w:r>
            <w:r>
              <w:t xml:space="preserve">(turpmāk – </w:t>
            </w:r>
            <w:r w:rsidRPr="00B56FCC">
              <w:t>VARAM</w:t>
            </w:r>
            <w:r>
              <w:t>)</w:t>
            </w:r>
            <w:r w:rsidRPr="00B56FCC">
              <w:t xml:space="preserve"> sagatavot un iesniegt M</w:t>
            </w:r>
            <w:r>
              <w:t>inistru kabinetā</w:t>
            </w:r>
            <w:r w:rsidRPr="00B56FCC">
              <w:t xml:space="preserve"> grozījumus Ministru kabineta 2015.gada 10.novembra rīkojumā Nr.709 </w:t>
            </w:r>
            <w:r w:rsidR="00102BE3">
              <w:t>“</w:t>
            </w:r>
            <w:r w:rsidRPr="00B56FCC">
              <w:t>Par integrēto teritoriālo investīciju specifisko atbalsta mērķu finansējuma kopējo apjomu katram nacionālas nozīmes attīstības centram un kopējiem rezultatīvajiem rādītājiem nacionālas nozīmes attīstības centru grupai</w:t>
            </w:r>
            <w:r w:rsidR="00102BE3">
              <w:t>”</w:t>
            </w:r>
            <w:r>
              <w:t xml:space="preserve"> (turpmāk – MK rīkojums Nr.709)</w:t>
            </w:r>
            <w:r w:rsidRPr="00B56FCC">
              <w:t xml:space="preserve"> un Ministru kabineta 2015.gada 10.novembra noteikumos Nr.645 </w:t>
            </w:r>
            <w:r w:rsidR="00102BE3">
              <w:t>“</w:t>
            </w:r>
            <w:r w:rsidRPr="00B56FCC">
              <w:t xml:space="preserve">Darbības programmas </w:t>
            </w:r>
            <w:r w:rsidR="00102BE3">
              <w:t>“</w:t>
            </w:r>
            <w:r w:rsidRPr="00B56FCC">
              <w:t>Izaugsme un nodarbinātība</w:t>
            </w:r>
            <w:r w:rsidR="00102BE3">
              <w:t>”</w:t>
            </w:r>
            <w:r w:rsidRPr="00B56FCC">
              <w:t xml:space="preserve"> 5.6.2. specifiskā atbalsta mērķa </w:t>
            </w:r>
            <w:r w:rsidR="00102BE3">
              <w:t>“</w:t>
            </w:r>
            <w:r w:rsidRPr="00B56FCC">
              <w:t>Teritoriju revitalizācija, reģenerējot degradētās teritorijas atbilstoši pašvaldību integrētajām attīstības programmām</w:t>
            </w:r>
            <w:r w:rsidR="00102BE3">
              <w:t>”</w:t>
            </w:r>
            <w:r w:rsidRPr="00B56FCC">
              <w:t xml:space="preserve"> īstenošanas noteikumi</w:t>
            </w:r>
            <w:r w:rsidR="00102BE3">
              <w:t>”</w:t>
            </w:r>
            <w:r w:rsidRPr="00B56FCC">
              <w:t xml:space="preserve">, precizējot ar virssaistību pārdali saistītā finansējuma un </w:t>
            </w:r>
            <w:r w:rsidR="00AF7324">
              <w:t xml:space="preserve">sasniedzamo </w:t>
            </w:r>
            <w:r w:rsidRPr="00B56FCC">
              <w:t>rezultātu sadalījumu, kā arī</w:t>
            </w:r>
            <w:r w:rsidR="00E51F79">
              <w:t xml:space="preserve"> veikt grozījumus</w:t>
            </w:r>
            <w:r w:rsidRPr="00B56FCC">
              <w:t xml:space="preserve"> Ministru kabineta 2015.gada 27.oktobra noteikumos Nr. 614 </w:t>
            </w:r>
            <w:r w:rsidR="00102BE3">
              <w:t>“</w:t>
            </w:r>
            <w:r w:rsidRPr="00B56FCC">
              <w:t>Reģionālās attīstības atbalsta pasākumu īstenošanas, novērtēšanas un finansēšanas kārtība</w:t>
            </w:r>
            <w:r w:rsidR="00102BE3">
              <w:t>”</w:t>
            </w:r>
            <w:r w:rsidR="0011337A">
              <w:t xml:space="preserve"> (turpmāk – MK noteikumi nr.614)</w:t>
            </w:r>
            <w:r>
              <w:t>.</w:t>
            </w:r>
          </w:p>
        </w:tc>
      </w:tr>
      <w:tr w14:paraId="2D1186BA"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560AA" w:rsidP="00F54882" w14:paraId="2D118698" w14:textId="77777777">
            <w:pPr>
              <w:spacing w:after="144" w:afterLines="60"/>
              <w:jc w:val="center"/>
              <w:rPr>
                <w:lang w:eastAsia="en-US"/>
              </w:rPr>
            </w:pPr>
            <w:r w:rsidRPr="006560AA">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6560AA" w:rsidP="00F54882" w14:paraId="2D118699" w14:textId="77777777">
            <w:pPr>
              <w:spacing w:after="144" w:afterLines="60"/>
              <w:jc w:val="both"/>
              <w:rPr>
                <w:lang w:eastAsia="en-US"/>
              </w:rPr>
            </w:pPr>
            <w:r w:rsidRPr="006560AA">
              <w:t>Pašreizējā situācija un problēmas, kuru risināšanai tiesību akta projekts izstrādāts, tiesiskā regulējuma mērķis un būtība</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324F3D" w:rsidRPr="006560AA" w:rsidP="00F54882" w14:paraId="3D8A0581" w14:textId="1B372F6B">
            <w:pPr>
              <w:pStyle w:val="Default"/>
              <w:spacing w:after="120"/>
              <w:jc w:val="both"/>
            </w:pPr>
            <w:r w:rsidRPr="006560AA">
              <w:t xml:space="preserve">Eiropas Parlamenta un Padomes 2013. gada 17. decembra Regula (ES) Nr. 1301/2013 </w:t>
            </w:r>
            <w:r w:rsidRPr="006560AA">
              <w:rPr>
                <w:i/>
              </w:rPr>
              <w:t xml:space="preserve">par Eiropas Reģionālās attīstības fondu un īpašiem noteikumiem attiecībā uz mērķi </w:t>
            </w:r>
            <w:r w:rsidR="00102BE3">
              <w:rPr>
                <w:i/>
              </w:rPr>
              <w:t>“</w:t>
            </w:r>
            <w:r w:rsidRPr="006560AA">
              <w:rPr>
                <w:i/>
              </w:rPr>
              <w:t>Investīcijas izaugsmei un nodarbinātībai</w:t>
            </w:r>
            <w:r w:rsidR="00102BE3">
              <w:rPr>
                <w:i/>
              </w:rPr>
              <w:t>”</w:t>
            </w:r>
            <w:r w:rsidRPr="006560AA">
              <w:rPr>
                <w:i/>
              </w:rPr>
              <w:t xml:space="preserve"> un ar ko atceļ Regulu (EK) Nr. 1080/2006</w:t>
            </w:r>
            <w:r w:rsidRPr="006560AA">
              <w:t xml:space="preserve"> 7. pants paredz, ka vismaz </w:t>
            </w:r>
            <w:r w:rsidR="00AF7324">
              <w:t xml:space="preserve">pieci </w:t>
            </w:r>
            <w:r w:rsidRPr="006560AA">
              <w:t xml:space="preserve">  procenti vals</w:t>
            </w:r>
            <w:r w:rsidRPr="006560AA" w:rsidR="00A85263">
              <w:t xml:space="preserve">tij pieejamā Eiropas Reģionālās </w:t>
            </w:r>
            <w:r w:rsidRPr="006560AA">
              <w:t>attīstības fonda (turpmāk – ERAF) finansējuma jānovirza ekonomisko, sociālo, demogrāfisko, vides un klimata izaicinājumu risināšanai pilsētās, balstoties uz integrētām pašvaldību attīstības programmām, ņemot vērā arī pilsētu un lauku teritoriju mijiedarbību.</w:t>
            </w:r>
          </w:p>
          <w:p w:rsidR="001B1FC2" w:rsidRPr="00394CA6" w:rsidP="006560AA" w14:paraId="0C1F42E7" w14:textId="3C9919C3">
            <w:pPr>
              <w:pStyle w:val="Default"/>
              <w:spacing w:before="240" w:after="120"/>
              <w:jc w:val="both"/>
            </w:pPr>
            <w:r w:rsidRPr="00394CA6">
              <w:t>Nodrošinot pašvaldību integrēto attīstības programmu īstenošanu un tajās noteikto problēmu risināšanu, nacionālo attīstības centru pašvaldības (Daugavpils, Jelgava, Rīga, Valmiera un Ventspils)</w:t>
            </w:r>
            <w:r w:rsidRPr="00394CA6" w:rsidR="000E6F4A">
              <w:t xml:space="preserve"> </w:t>
            </w:r>
            <w:r w:rsidRPr="00394CA6" w:rsidR="00A41C16">
              <w:t>sadarbībā</w:t>
            </w:r>
            <w:r w:rsidRPr="00394CA6" w:rsidR="00194203">
              <w:t xml:space="preserve"> </w:t>
            </w:r>
            <w:r w:rsidRPr="00394CA6" w:rsidR="000E6F4A">
              <w:t>ar VARAM un</w:t>
            </w:r>
            <w:r w:rsidRPr="00394CA6" w:rsidR="00194203">
              <w:t xml:space="preserve"> Latvijas Lielo pilsētu asociāciju</w:t>
            </w:r>
            <w:r w:rsidRPr="00394CA6" w:rsidR="00A41C16">
              <w:t xml:space="preserve"> (turpmāk – LLPA)</w:t>
            </w:r>
            <w:r w:rsidRPr="00394CA6">
              <w:t xml:space="preserve"> ir identificējušas nepieciešamību integrētu teritoriālo investīciju veidā īstenot </w:t>
            </w:r>
            <w:r w:rsidRPr="00394CA6">
              <w:t>arī uz kultūras un dabas matojuma saglabāšanu, aizsargāšanu un attīstīšanu vērstus projektus. Šāda veida investīcijas ir viena no vietējā līmeņa definētajām sociālekonomiskās attīstības prioritātēm, ņemot vērā vietējos apstākļus un potenciālu, nodrošinot integrētu un ilgtspējīgu teritorijas attīstību kopumā.</w:t>
            </w:r>
          </w:p>
          <w:p w:rsidR="003B3A6B" w:rsidRPr="00394CA6" w:rsidP="006560AA" w14:paraId="661EAA11" w14:textId="67FA8F97">
            <w:pPr>
              <w:autoSpaceDE w:val="0"/>
              <w:autoSpaceDN w:val="0"/>
              <w:spacing w:before="240"/>
              <w:jc w:val="both"/>
              <w:rPr>
                <w:bCs/>
              </w:rPr>
            </w:pPr>
            <w:r w:rsidRPr="00BE4C8F">
              <w:rPr>
                <w:iCs/>
                <w:shd w:val="clear" w:color="auto" w:fill="FFFFFF"/>
              </w:rPr>
              <w:t>Lai paātrinātu investīciju piesaisti nacionālas nozīmes attīstības centr</w:t>
            </w:r>
            <w:r w:rsidRPr="00BE4C8F" w:rsidR="00FE194B">
              <w:rPr>
                <w:iCs/>
                <w:shd w:val="clear" w:color="auto" w:fill="FFFFFF"/>
              </w:rPr>
              <w:t>os (republikas pilsēt</w:t>
            </w:r>
            <w:r w:rsidRPr="00BE4C8F" w:rsidR="008D3C22">
              <w:rPr>
                <w:iCs/>
                <w:shd w:val="clear" w:color="auto" w:fill="FFFFFF"/>
              </w:rPr>
              <w:t>u pašvaldībās</w:t>
            </w:r>
            <w:r w:rsidRPr="00BE4C8F" w:rsidR="00FE194B">
              <w:rPr>
                <w:iCs/>
                <w:shd w:val="clear" w:color="auto" w:fill="FFFFFF"/>
              </w:rPr>
              <w:t>)</w:t>
            </w:r>
            <w:r w:rsidRPr="00BE4C8F">
              <w:rPr>
                <w:bCs/>
              </w:rPr>
              <w:t>,</w:t>
            </w:r>
            <w:r w:rsidRPr="00394CA6">
              <w:rPr>
                <w:bCs/>
              </w:rPr>
              <w:t xml:space="preserve"> Ministru kabinet</w:t>
            </w:r>
            <w:r w:rsidRPr="00394CA6" w:rsidR="00AF7324">
              <w:rPr>
                <w:bCs/>
              </w:rPr>
              <w:t>s</w:t>
            </w:r>
            <w:r w:rsidRPr="00394CA6">
              <w:rPr>
                <w:bCs/>
              </w:rPr>
              <w:t xml:space="preserve"> </w:t>
            </w:r>
            <w:r w:rsidRPr="00394CA6" w:rsidR="007472DD">
              <w:rPr>
                <w:bCs/>
              </w:rPr>
              <w:t xml:space="preserve">2017.gada 26.jūnijā </w:t>
            </w:r>
            <w:r w:rsidRPr="00394CA6" w:rsidR="00AF7324">
              <w:rPr>
                <w:bCs/>
              </w:rPr>
              <w:t xml:space="preserve">izdeva </w:t>
            </w:r>
            <w:r w:rsidRPr="00394CA6" w:rsidR="007472DD">
              <w:rPr>
                <w:bCs/>
              </w:rPr>
              <w:t>rīkojum</w:t>
            </w:r>
            <w:r w:rsidRPr="00394CA6" w:rsidR="00AF7324">
              <w:rPr>
                <w:bCs/>
              </w:rPr>
              <w:t>u</w:t>
            </w:r>
            <w:r w:rsidRPr="00394CA6" w:rsidR="007472DD">
              <w:rPr>
                <w:bCs/>
              </w:rPr>
              <w:t xml:space="preserve"> Nr.329 (prot. Nr. 30</w:t>
            </w:r>
            <w:r w:rsidRPr="00394CA6" w:rsidR="00FA3EF4">
              <w:rPr>
                <w:bCs/>
              </w:rPr>
              <w:t>,</w:t>
            </w:r>
            <w:r w:rsidRPr="00394CA6" w:rsidR="007472DD">
              <w:rPr>
                <w:bCs/>
              </w:rPr>
              <w:t xml:space="preserve"> 52. §) </w:t>
            </w:r>
            <w:r w:rsidR="00102BE3">
              <w:rPr>
                <w:bCs/>
              </w:rPr>
              <w:t>“</w:t>
            </w:r>
            <w:r w:rsidRPr="00394CA6" w:rsidR="007472DD">
              <w:rPr>
                <w:bCs/>
              </w:rPr>
              <w:t xml:space="preserve">Grozījumi Ministru kabineta 2015. gada 10. novembra rīkojumā Nr. 709 </w:t>
            </w:r>
            <w:r w:rsidR="00102BE3">
              <w:rPr>
                <w:bCs/>
              </w:rPr>
              <w:t>“</w:t>
            </w:r>
            <w:r w:rsidRPr="00394CA6" w:rsidR="007472DD">
              <w:rPr>
                <w:bCs/>
              </w:rPr>
              <w:t>Par integrēto teritoriālo investīciju specifisko atbalsta mērķu finansējuma kopējo apjomu katram nacionālas nozīmes attīstības centram un kopējiem rezultatīvajiem rādītājiem nacionālas nozīmes attīstības centru grupai</w:t>
            </w:r>
            <w:r w:rsidR="003775BE">
              <w:rPr>
                <w:bCs/>
              </w:rPr>
              <w:t>””</w:t>
            </w:r>
            <w:r w:rsidRPr="00394CA6" w:rsidR="00B178C2">
              <w:rPr>
                <w:bCs/>
              </w:rPr>
              <w:t xml:space="preserve"> (turpmāk – MK rīkojuma </w:t>
            </w:r>
            <w:r w:rsidRPr="00394CA6" w:rsidR="00960873">
              <w:rPr>
                <w:bCs/>
              </w:rPr>
              <w:t>N</w:t>
            </w:r>
            <w:r w:rsidRPr="00394CA6" w:rsidR="00B178C2">
              <w:rPr>
                <w:bCs/>
              </w:rPr>
              <w:t>r.709 grozījumi)</w:t>
            </w:r>
            <w:r w:rsidRPr="00394CA6" w:rsidR="007472DD">
              <w:rPr>
                <w:bCs/>
              </w:rPr>
              <w:t xml:space="preserve">, kurš paredz </w:t>
            </w:r>
            <w:r w:rsidRPr="00394CA6" w:rsidR="001C1C28">
              <w:rPr>
                <w:bCs/>
              </w:rPr>
              <w:t xml:space="preserve">papildināt </w:t>
            </w:r>
            <w:r w:rsidRPr="00394CA6" w:rsidR="00B178C2">
              <w:rPr>
                <w:bCs/>
              </w:rPr>
              <w:t>integrēto teritoriālo investīciju ietvaru</w:t>
            </w:r>
            <w:r w:rsidRPr="00394CA6" w:rsidR="001C1C28">
              <w:rPr>
                <w:bCs/>
              </w:rPr>
              <w:t xml:space="preserve"> ar </w:t>
            </w:r>
            <w:r w:rsidRPr="00394CA6" w:rsidR="006C4348">
              <w:t xml:space="preserve">5.5.1. specifiskā atbalsta mērķi </w:t>
            </w:r>
            <w:r w:rsidR="00102BE3">
              <w:t>“</w:t>
            </w:r>
            <w:r w:rsidRPr="00394CA6" w:rsidR="006C4348">
              <w:t>Saglabāt, aizsargāt un attīstīt nozīmīgu kultūras un dabas mantojumu, kā arī attīstīt ar to saistītos pakalpojumus</w:t>
            </w:r>
            <w:r w:rsidR="00102BE3">
              <w:t>”</w:t>
            </w:r>
            <w:r w:rsidRPr="00394CA6" w:rsidR="006C4348">
              <w:t xml:space="preserve"> (turpmāk – 5.</w:t>
            </w:r>
            <w:r w:rsidRPr="00394CA6" w:rsidR="00AB7B73">
              <w:t>5.1. SAM).</w:t>
            </w:r>
            <w:r w:rsidRPr="00394CA6" w:rsidR="006C4348">
              <w:rPr>
                <w:bCs/>
              </w:rPr>
              <w:t xml:space="preserve"> </w:t>
            </w:r>
            <w:r w:rsidRPr="00394CA6" w:rsidR="00AB7B73">
              <w:rPr>
                <w:bCs/>
              </w:rPr>
              <w:t>MK rīkojuma Nr.709 grozījumi</w:t>
            </w:r>
            <w:r w:rsidRPr="00394CA6" w:rsidR="00AB7B73">
              <w:rPr>
                <w:bCs/>
              </w:rPr>
              <w:t xml:space="preserve"> </w:t>
            </w:r>
            <w:r w:rsidRPr="00394CA6" w:rsidR="008C659E">
              <w:rPr>
                <w:bCs/>
              </w:rPr>
              <w:t>ir pamats</w:t>
            </w:r>
            <w:r w:rsidRPr="00394CA6" w:rsidR="006C4348">
              <w:rPr>
                <w:bCs/>
              </w:rPr>
              <w:t xml:space="preserve"> </w:t>
            </w:r>
            <w:r w:rsidRPr="00394CA6" w:rsidR="008C659E">
              <w:t xml:space="preserve">5.5.1. SAM trešās atlases kārtas </w:t>
            </w:r>
            <w:r w:rsidR="00102BE3">
              <w:t>“</w:t>
            </w:r>
            <w:r w:rsidRPr="00394CA6" w:rsidR="008C659E">
              <w:t>Ieguldījumi kultūras un dabas mantojuma attīstībai nacionālas nozīmes attīstības centru pašvaldībās</w:t>
            </w:r>
            <w:r w:rsidR="00102BE3">
              <w:t>”</w:t>
            </w:r>
            <w:r w:rsidRPr="00394CA6" w:rsidR="008C659E">
              <w:t xml:space="preserve"> (turpmāk – trešā atlases kārta) izveidei.</w:t>
            </w:r>
            <w:r w:rsidRPr="00394CA6" w:rsidR="008C659E">
              <w:rPr>
                <w:bCs/>
              </w:rPr>
              <w:t xml:space="preserve"> </w:t>
            </w:r>
            <w:r w:rsidRPr="00394CA6" w:rsidR="00CF0E01">
              <w:rPr>
                <w:bCs/>
              </w:rPr>
              <w:t xml:space="preserve">Atbilstoši pašvaldību un </w:t>
            </w:r>
            <w:r w:rsidRPr="00394CA6" w:rsidR="00194203">
              <w:rPr>
                <w:bCs/>
              </w:rPr>
              <w:t>LLPA</w:t>
            </w:r>
            <w:r w:rsidRPr="00394CA6" w:rsidR="00CF0E01">
              <w:rPr>
                <w:bCs/>
              </w:rPr>
              <w:t xml:space="preserve"> sniegtajai informācijai </w:t>
            </w:r>
            <w:r w:rsidRPr="00394CA6" w:rsidR="00B178C2">
              <w:rPr>
                <w:bCs/>
              </w:rPr>
              <w:t xml:space="preserve">MK rīkojuma </w:t>
            </w:r>
            <w:r w:rsidRPr="00394CA6" w:rsidR="00960873">
              <w:rPr>
                <w:bCs/>
              </w:rPr>
              <w:t>N</w:t>
            </w:r>
            <w:r w:rsidRPr="00394CA6" w:rsidR="00B178C2">
              <w:rPr>
                <w:bCs/>
              </w:rPr>
              <w:t>r.709 groz</w:t>
            </w:r>
            <w:r w:rsidRPr="00394CA6" w:rsidR="00CF0E01">
              <w:rPr>
                <w:bCs/>
              </w:rPr>
              <w:t xml:space="preserve">ījumos iekļauts </w:t>
            </w:r>
            <w:r w:rsidRPr="00394CA6" w:rsidR="00B178C2">
              <w:rPr>
                <w:bCs/>
              </w:rPr>
              <w:t>5.5.1. SAM</w:t>
            </w:r>
            <w:r w:rsidRPr="00394CA6" w:rsidR="004A1126">
              <w:rPr>
                <w:bCs/>
              </w:rPr>
              <w:t xml:space="preserve"> </w:t>
            </w:r>
            <w:r w:rsidRPr="00394CA6" w:rsidR="00DE3810">
              <w:rPr>
                <w:bCs/>
              </w:rPr>
              <w:t>finansējuma apmērs</w:t>
            </w:r>
            <w:r w:rsidRPr="00394CA6" w:rsidR="00B178C2">
              <w:rPr>
                <w:bCs/>
              </w:rPr>
              <w:t xml:space="preserve"> un sasniedzamie rezultatīvie rādītāji republikas pilsētām</w:t>
            </w:r>
            <w:r w:rsidRPr="00394CA6">
              <w:rPr>
                <w:bCs/>
              </w:rPr>
              <w:t>.</w:t>
            </w:r>
          </w:p>
          <w:p w:rsidR="006560AA" w:rsidRPr="00394CA6" w:rsidP="006560AA" w14:paraId="5FF45E87" w14:textId="5EA4AE38">
            <w:pPr>
              <w:autoSpaceDE w:val="0"/>
              <w:autoSpaceDN w:val="0"/>
              <w:spacing w:before="240"/>
              <w:jc w:val="both"/>
              <w:rPr>
                <w:bCs/>
              </w:rPr>
            </w:pPr>
            <w:r w:rsidRPr="00394CA6">
              <w:rPr>
                <w:bCs/>
              </w:rPr>
              <w:t xml:space="preserve">5.5.1. SAM </w:t>
            </w:r>
            <w:r w:rsidRPr="00394CA6" w:rsidR="000C7BBD">
              <w:rPr>
                <w:bCs/>
              </w:rPr>
              <w:t xml:space="preserve">trešās atlases kārtas </w:t>
            </w:r>
            <w:r w:rsidRPr="00394CA6">
              <w:rPr>
                <w:bCs/>
              </w:rPr>
              <w:t xml:space="preserve">finansējums </w:t>
            </w:r>
            <w:r w:rsidRPr="00394CA6" w:rsidR="00AE7D73">
              <w:rPr>
                <w:bCs/>
              </w:rPr>
              <w:t xml:space="preserve">republikas pilsētām </w:t>
            </w:r>
            <w:r w:rsidRPr="00394CA6">
              <w:rPr>
                <w:bCs/>
              </w:rPr>
              <w:t xml:space="preserve">paredzēts 24 919 516 </w:t>
            </w:r>
            <w:r w:rsidRPr="00394CA6">
              <w:rPr>
                <w:bCs/>
                <w:i/>
              </w:rPr>
              <w:t>euro</w:t>
            </w:r>
            <w:r w:rsidRPr="00394CA6" w:rsidR="00AE7D73">
              <w:rPr>
                <w:bCs/>
                <w:i/>
              </w:rPr>
              <w:t xml:space="preserve"> </w:t>
            </w:r>
            <w:r w:rsidRPr="00394CA6" w:rsidR="00AE7D73">
              <w:rPr>
                <w:bCs/>
              </w:rPr>
              <w:t xml:space="preserve">apmērā. Finansējums tika pārdalīts no 5.6.2. SAM </w:t>
            </w:r>
            <w:r w:rsidR="00102BE3">
              <w:rPr>
                <w:bCs/>
              </w:rPr>
              <w:t>“</w:t>
            </w:r>
            <w:r w:rsidRPr="00394CA6" w:rsidR="00AE7D73">
              <w:rPr>
                <w:bCs/>
              </w:rPr>
              <w:t>Teritoriju revitalizācija, reģenerējot degradētās teritorijas atbilstoši pašvaldību integrētajām attīstības programmām</w:t>
            </w:r>
            <w:r w:rsidR="00102BE3">
              <w:rPr>
                <w:bCs/>
              </w:rPr>
              <w:t>”</w:t>
            </w:r>
            <w:r w:rsidRPr="00394CA6" w:rsidR="00AE7D73">
              <w:rPr>
                <w:bCs/>
              </w:rPr>
              <w:t xml:space="preserve"> </w:t>
            </w:r>
            <w:r w:rsidRPr="00394CA6" w:rsidR="00FA3EF4">
              <w:rPr>
                <w:bCs/>
              </w:rPr>
              <w:t xml:space="preserve">republikas pilsētu grupai paredzētā </w:t>
            </w:r>
            <w:r w:rsidRPr="00394CA6" w:rsidR="00AE7D73">
              <w:rPr>
                <w:bCs/>
              </w:rPr>
              <w:t xml:space="preserve">virssaistību apmēra (28 099 280 </w:t>
            </w:r>
            <w:r w:rsidRPr="00394CA6" w:rsidR="00AE7D73">
              <w:rPr>
                <w:bCs/>
                <w:i/>
              </w:rPr>
              <w:t>euro</w:t>
            </w:r>
            <w:r w:rsidRPr="00394CA6" w:rsidR="00AE7D73">
              <w:rPr>
                <w:bCs/>
              </w:rPr>
              <w:t>).</w:t>
            </w:r>
          </w:p>
          <w:p w:rsidR="007A7672" w:rsidRPr="00394CA6" w:rsidP="006560AA" w14:paraId="49EF59FB" w14:textId="6CE07986">
            <w:pPr>
              <w:autoSpaceDE w:val="0"/>
              <w:autoSpaceDN w:val="0"/>
              <w:spacing w:before="240"/>
              <w:jc w:val="both"/>
              <w:rPr>
                <w:bCs/>
              </w:rPr>
            </w:pPr>
            <w:r w:rsidRPr="00394CA6">
              <w:rPr>
                <w:bCs/>
              </w:rPr>
              <w:t xml:space="preserve">Ņemot vērā MK rīkojuma </w:t>
            </w:r>
            <w:r w:rsidRPr="00394CA6" w:rsidR="00960873">
              <w:rPr>
                <w:bCs/>
              </w:rPr>
              <w:t>N</w:t>
            </w:r>
            <w:r w:rsidRPr="00394CA6">
              <w:rPr>
                <w:bCs/>
              </w:rPr>
              <w:t xml:space="preserve">r.709 grozījumus, </w:t>
            </w:r>
            <w:r w:rsidRPr="00394CA6" w:rsidR="00852075">
              <w:rPr>
                <w:bCs/>
              </w:rPr>
              <w:t xml:space="preserve">MK noteikumu </w:t>
            </w:r>
            <w:r w:rsidRPr="00394CA6" w:rsidR="00960873">
              <w:rPr>
                <w:bCs/>
              </w:rPr>
              <w:t xml:space="preserve">projekts </w:t>
            </w:r>
            <w:r w:rsidRPr="00394CA6" w:rsidR="00852075">
              <w:rPr>
                <w:bCs/>
              </w:rPr>
              <w:t xml:space="preserve">paredz </w:t>
            </w:r>
            <w:r w:rsidRPr="00394CA6">
              <w:rPr>
                <w:bCs/>
              </w:rPr>
              <w:t>paplašināt Reģionālās attīstības koordinācijas padom</w:t>
            </w:r>
            <w:r w:rsidRPr="00394CA6" w:rsidR="00852075">
              <w:rPr>
                <w:bCs/>
              </w:rPr>
              <w:t>ē</w:t>
            </w:r>
            <w:r w:rsidRPr="00394CA6" w:rsidR="005E3B2A">
              <w:rPr>
                <w:bCs/>
              </w:rPr>
              <w:t xml:space="preserve"> (turpmāk – RAKP)</w:t>
            </w:r>
            <w:r w:rsidRPr="00394CA6" w:rsidR="00852075">
              <w:rPr>
                <w:bCs/>
              </w:rPr>
              <w:t xml:space="preserve"> izskatāmo specifisko atbalsta mērķu</w:t>
            </w:r>
            <w:r w:rsidR="00BC7EF2">
              <w:rPr>
                <w:bCs/>
              </w:rPr>
              <w:t xml:space="preserve"> (turpmāk – SAM)</w:t>
            </w:r>
            <w:r w:rsidRPr="00394CA6" w:rsidR="00852075">
              <w:rPr>
                <w:bCs/>
              </w:rPr>
              <w:t xml:space="preserve"> sarakstu ar 5.5.1. SAM, tai skaitā nosakot balsstiesīgo pārstāvi, kurš p</w:t>
            </w:r>
            <w:r w:rsidRPr="00394CA6">
              <w:rPr>
                <w:bCs/>
              </w:rPr>
              <w:t>ieņem lēmumu par attiecīgo</w:t>
            </w:r>
            <w:r w:rsidR="00D01AF2">
              <w:rPr>
                <w:bCs/>
              </w:rPr>
              <w:t xml:space="preserve"> </w:t>
            </w:r>
            <w:r w:rsidRPr="00394CA6">
              <w:rPr>
                <w:bCs/>
              </w:rPr>
              <w:t>SAM.</w:t>
            </w:r>
          </w:p>
          <w:p w:rsidR="007A7672" w:rsidP="006560AA" w14:paraId="22641737" w14:textId="22EDF938">
            <w:pPr>
              <w:autoSpaceDE w:val="0"/>
              <w:autoSpaceDN w:val="0"/>
              <w:spacing w:before="240"/>
              <w:jc w:val="both"/>
              <w:rPr>
                <w:bCs/>
              </w:rPr>
            </w:pPr>
            <w:r w:rsidRPr="00394CA6">
              <w:rPr>
                <w:bCs/>
              </w:rPr>
              <w:t>Papildus</w:t>
            </w:r>
            <w:r w:rsidRPr="00394CA6" w:rsidR="0049025C">
              <w:rPr>
                <w:bCs/>
              </w:rPr>
              <w:t xml:space="preserve"> šiem grozījumiem</w:t>
            </w:r>
            <w:r w:rsidRPr="00394CA6">
              <w:rPr>
                <w:bCs/>
              </w:rPr>
              <w:t xml:space="preserve"> MK noteikum</w:t>
            </w:r>
            <w:r w:rsidRPr="00394CA6">
              <w:rPr>
                <w:bCs/>
              </w:rPr>
              <w:t>u projekts paredz svītrot</w:t>
            </w:r>
            <w:r w:rsidRPr="00394CA6" w:rsidR="006A66ED">
              <w:rPr>
                <w:bCs/>
              </w:rPr>
              <w:t xml:space="preserve"> MK noteikumu Nr. 614</w:t>
            </w:r>
            <w:r w:rsidRPr="00394CA6">
              <w:rPr>
                <w:bCs/>
              </w:rPr>
              <w:t xml:space="preserve"> 6.8. apakšpunktu, </w:t>
            </w:r>
            <w:r w:rsidRPr="00394CA6" w:rsidR="00FE4C5B">
              <w:rPr>
                <w:bCs/>
              </w:rPr>
              <w:t xml:space="preserve">lai mazinātu administratīvo slogu </w:t>
            </w:r>
            <w:r w:rsidR="00B26EF4">
              <w:rPr>
                <w:bCs/>
              </w:rPr>
              <w:t xml:space="preserve">reģionālās nozīmes attīstības centriem un </w:t>
            </w:r>
            <w:r w:rsidRPr="00394CA6" w:rsidR="00FE4C5B">
              <w:rPr>
                <w:bCs/>
              </w:rPr>
              <w:t>pašvaldīb</w:t>
            </w:r>
            <w:r w:rsidRPr="00394CA6" w:rsidR="0049025C">
              <w:rPr>
                <w:bCs/>
              </w:rPr>
              <w:t>ām</w:t>
            </w:r>
            <w:r w:rsidR="00E04BC0">
              <w:rPr>
                <w:bCs/>
              </w:rPr>
              <w:t>, kurā</w:t>
            </w:r>
            <w:r w:rsidR="00B26EF4">
              <w:rPr>
                <w:bCs/>
              </w:rPr>
              <w:t xml:space="preserve">s neietilpst </w:t>
            </w:r>
            <w:r w:rsidR="004C254A">
              <w:rPr>
                <w:bCs/>
              </w:rPr>
              <w:t>nacio</w:t>
            </w:r>
            <w:r w:rsidR="00E04BC0">
              <w:rPr>
                <w:bCs/>
              </w:rPr>
              <w:t>nālās nozīmes attīstības centri</w:t>
            </w:r>
            <w:r w:rsidR="004C254A">
              <w:rPr>
                <w:bCs/>
              </w:rPr>
              <w:t xml:space="preserve"> un </w:t>
            </w:r>
            <w:r w:rsidR="00B26EF4">
              <w:rPr>
                <w:bCs/>
              </w:rPr>
              <w:t>reģio</w:t>
            </w:r>
            <w:r w:rsidR="00E04BC0">
              <w:rPr>
                <w:bCs/>
              </w:rPr>
              <w:t>nālās nozīmes attīstības centri</w:t>
            </w:r>
            <w:r w:rsidR="00B26EF4">
              <w:rPr>
                <w:bCs/>
              </w:rPr>
              <w:t>,</w:t>
            </w:r>
            <w:r w:rsidRPr="00394CA6" w:rsidR="00FE4C5B">
              <w:rPr>
                <w:bCs/>
              </w:rPr>
              <w:t xml:space="preserve"> attiecībā uz Labklājības ministrijas (turpmāk – LM) pārziņā esošā 9.3.1. specifiskā atbalsta mērķa </w:t>
            </w:r>
            <w:r w:rsidR="00102BE3">
              <w:rPr>
                <w:bCs/>
              </w:rPr>
              <w:t>“</w:t>
            </w:r>
            <w:r w:rsidRPr="00394CA6" w:rsidR="00FE4C5B">
              <w:rPr>
                <w:bCs/>
              </w:rPr>
              <w:t xml:space="preserve">Attīstīt pakalpojumu infrastruktūru bērnu aprūpei ģimeniskā vidē un personu ar invaliditāti neatkarīgai dzīvei un integrācijai </w:t>
            </w:r>
            <w:r w:rsidRPr="00394CA6" w:rsidR="00FE4C5B">
              <w:rPr>
                <w:bCs/>
              </w:rPr>
              <w:t>sabiedrībā</w:t>
            </w:r>
            <w:r w:rsidR="00102BE3">
              <w:rPr>
                <w:bCs/>
              </w:rPr>
              <w:t>”</w:t>
            </w:r>
            <w:r w:rsidRPr="00394CA6" w:rsidR="00FE4C5B">
              <w:rPr>
                <w:bCs/>
              </w:rPr>
              <w:t xml:space="preserve"> 9.3.1.1. pasākuma </w:t>
            </w:r>
            <w:r w:rsidR="00102BE3">
              <w:rPr>
                <w:bCs/>
              </w:rPr>
              <w:t>“</w:t>
            </w:r>
            <w:r w:rsidRPr="00394CA6" w:rsidR="00FE4C5B">
              <w:rPr>
                <w:bCs/>
              </w:rPr>
              <w:t>Pakalpojumu infrastruktūras attīstība deinstitucionalizācijas plānu īstenošanai</w:t>
            </w:r>
            <w:r w:rsidR="00102BE3">
              <w:rPr>
                <w:bCs/>
              </w:rPr>
              <w:t>”</w:t>
            </w:r>
            <w:r w:rsidRPr="00394CA6" w:rsidR="00FE4C5B">
              <w:rPr>
                <w:bCs/>
              </w:rPr>
              <w:t xml:space="preserve"> (turpmāk – 9.3.1.1. pasākums) ietvaros izstrādāto sabiedrībā balstītu sociālo pakalpojumu attīstības </w:t>
            </w:r>
            <w:r w:rsidR="00E04BC0">
              <w:rPr>
                <w:bCs/>
              </w:rPr>
              <w:t>risinājuma</w:t>
            </w:r>
            <w:r w:rsidRPr="00394CA6" w:rsidR="00FE4C5B">
              <w:rPr>
                <w:bCs/>
              </w:rPr>
              <w:t xml:space="preserve"> saskaņošanu </w:t>
            </w:r>
            <w:r w:rsidRPr="00394CA6">
              <w:rPr>
                <w:bCs/>
              </w:rPr>
              <w:t>RAKP.</w:t>
            </w:r>
          </w:p>
          <w:p w:rsidR="00432427" w:rsidRPr="00394CA6" w:rsidP="00F41485" w14:paraId="087F8383" w14:textId="1182EF69">
            <w:pPr>
              <w:autoSpaceDE w:val="0"/>
              <w:autoSpaceDN w:val="0"/>
              <w:spacing w:before="240"/>
              <w:jc w:val="both"/>
              <w:rPr>
                <w:bCs/>
              </w:rPr>
            </w:pPr>
            <w:r w:rsidRPr="00C02DB7">
              <w:rPr>
                <w:bCs/>
              </w:rPr>
              <w:t>MK noteikumu Nr. 614 6.8. apakšpunktu nepieciešams svītrot, jo 9.3.1.1. pasākuma īstenošanai nepieciešamais finansējums sadalījumā pa finansējuma avotiem</w:t>
            </w:r>
            <w:r w:rsidRPr="00C02DB7" w:rsidR="0044643F">
              <w:rPr>
                <w:bCs/>
              </w:rPr>
              <w:t xml:space="preserve"> (E</w:t>
            </w:r>
            <w:r w:rsidRPr="00C02DB7" w:rsidR="009071B7">
              <w:rPr>
                <w:bCs/>
              </w:rPr>
              <w:t>RAF</w:t>
            </w:r>
            <w:r w:rsidRPr="00C02DB7" w:rsidR="0044643F">
              <w:rPr>
                <w:bCs/>
              </w:rPr>
              <w:t xml:space="preserve"> finansējums</w:t>
            </w:r>
            <w:r w:rsidRPr="00C02DB7" w:rsidR="009071B7">
              <w:rPr>
                <w:bCs/>
              </w:rPr>
              <w:t xml:space="preserve"> un</w:t>
            </w:r>
            <w:r w:rsidRPr="00C02DB7" w:rsidR="0044643F">
              <w:rPr>
                <w:bCs/>
              </w:rPr>
              <w:t xml:space="preserve"> nacionālais publiskais līdzfinansējums</w:t>
            </w:r>
            <w:r w:rsidRPr="00C02DB7" w:rsidR="009071B7">
              <w:rPr>
                <w:bCs/>
              </w:rPr>
              <w:t xml:space="preserve"> - pašvaldību finansējums un valsts budžeta dotācija</w:t>
            </w:r>
            <w:r w:rsidRPr="00C02DB7" w:rsidR="00C02DB7">
              <w:rPr>
                <w:bCs/>
              </w:rPr>
              <w:t>)</w:t>
            </w:r>
            <w:r w:rsidRPr="00C02DB7" w:rsidR="009071B7">
              <w:rPr>
                <w:bCs/>
              </w:rPr>
              <w:t>,</w:t>
            </w:r>
            <w:r w:rsidRPr="00432427">
              <w:rPr>
                <w:bCs/>
              </w:rPr>
              <w:t xml:space="preserve"> sasniedzamo uzraudzības rādītāju vērtības, kā arī izmaksu ziņā visefektīvākie un pašvaldību vajadzībām atbilstošākie infrastruktūras attīstības risinājumi katrai pašvaldībai tiks iekļauti 9.2.2. specifiskā atbalsta mērķa </w:t>
            </w:r>
            <w:r w:rsidR="00102BE3">
              <w:rPr>
                <w:bCs/>
              </w:rPr>
              <w:t>“</w:t>
            </w:r>
            <w:r w:rsidRPr="00432427">
              <w:rPr>
                <w:bCs/>
              </w:rPr>
              <w:t>Palielināt kvalitatīvu institucionālai aprūpei alternatīvu sociālo pakalpojumu pieejamību personām ar invaliditāti un bērniem</w:t>
            </w:r>
            <w:r w:rsidR="00102BE3">
              <w:rPr>
                <w:bCs/>
              </w:rPr>
              <w:t>”</w:t>
            </w:r>
            <w:r w:rsidRPr="00432427">
              <w:rPr>
                <w:bCs/>
              </w:rPr>
              <w:t xml:space="preserve"> 9.2.2.1. pasākuma </w:t>
            </w:r>
            <w:r w:rsidR="00102BE3">
              <w:rPr>
                <w:bCs/>
              </w:rPr>
              <w:t>“</w:t>
            </w:r>
            <w:r w:rsidRPr="00432427">
              <w:rPr>
                <w:bCs/>
              </w:rPr>
              <w:t>Deinstitucionalizācija</w:t>
            </w:r>
            <w:r w:rsidR="00102BE3">
              <w:rPr>
                <w:bCs/>
              </w:rPr>
              <w:t>”</w:t>
            </w:r>
            <w:r w:rsidRPr="00432427">
              <w:rPr>
                <w:bCs/>
              </w:rPr>
              <w:t xml:space="preserve"> (turpmāk – 9.2.2.1</w:t>
            </w:r>
            <w:r w:rsidR="002F3F14">
              <w:rPr>
                <w:bCs/>
              </w:rPr>
              <w:t>.</w:t>
            </w:r>
            <w:r w:rsidR="00034CE9">
              <w:rPr>
                <w:bCs/>
              </w:rPr>
              <w:t xml:space="preserve"> </w:t>
            </w:r>
            <w:r w:rsidR="002F3F14">
              <w:rPr>
                <w:bCs/>
              </w:rPr>
              <w:t>pasākums)</w:t>
            </w:r>
            <w:r>
              <w:rPr>
                <w:bCs/>
              </w:rPr>
              <w:t xml:space="preserve"> </w:t>
            </w:r>
            <w:r w:rsidRPr="00432427">
              <w:rPr>
                <w:bCs/>
              </w:rPr>
              <w:t>ietvaros izstrādātajos plānošanas reģionu deinstitucionalizācijas (turpmāk - DI) plānos, kuri tiks saskaņoti ar katru pašvaldību un apstiprināti LM izveidotajā Sociālo pakalpojumu attīstības padomē. Sociālo pakalpojumu attīstības padome DI plāna apstiprināšanas procesā: 1) izvērtēs pašvaldības izvēlētā infrastruktūras attīstības risinājuma atbilstību mērķa grupas vajadzībām un kopējiem DI mērķiem; 2) izvērtēs un analizēs pašvaldības izvēlētā infrastruktūras attīstības risinājuma atbilstību 9.3.1.1.</w:t>
            </w:r>
            <w:r w:rsidR="00034CE9">
              <w:rPr>
                <w:bCs/>
              </w:rPr>
              <w:t xml:space="preserve"> </w:t>
            </w:r>
            <w:r w:rsidRPr="00432427">
              <w:rPr>
                <w:bCs/>
              </w:rPr>
              <w:t>pasākuma mērķiem, atbalstāmajām darbībām, attiecināmajām izmaksām un sasniedzamajiem rezultātiem; 3) saskaņos pašvaldības izvēlēto infrastruktūras attīstības risinājumu un tā īstenošanai nepieciešamo 9.3.1.1.</w:t>
            </w:r>
            <w:r w:rsidR="00034CE9">
              <w:rPr>
                <w:bCs/>
              </w:rPr>
              <w:t xml:space="preserve"> </w:t>
            </w:r>
            <w:r w:rsidRPr="00432427">
              <w:rPr>
                <w:bCs/>
              </w:rPr>
              <w:t xml:space="preserve">pasākuma finansējuma apmēru un sasniedzamos uzraudzības rādītājus. </w:t>
            </w:r>
            <w:r w:rsidR="00F41485">
              <w:rPr>
                <w:bCs/>
              </w:rPr>
              <w:t xml:space="preserve">MK noteikumu projekts mazinās administratīvo slogu </w:t>
            </w:r>
            <w:r w:rsidR="00100BDE">
              <w:rPr>
                <w:bCs/>
              </w:rPr>
              <w:t>reģionāla</w:t>
            </w:r>
            <w:r w:rsidRPr="00F41485" w:rsidR="00100BDE">
              <w:rPr>
                <w:bCs/>
              </w:rPr>
              <w:t xml:space="preserve">s nozīmes attīstības centru </w:t>
            </w:r>
            <w:r w:rsidR="00100BDE">
              <w:rPr>
                <w:bCs/>
              </w:rPr>
              <w:t>pašvaldībām un pašvaldībām</w:t>
            </w:r>
            <w:r w:rsidR="00E04BC0">
              <w:rPr>
                <w:bCs/>
              </w:rPr>
              <w:t>, kurā</w:t>
            </w:r>
            <w:r w:rsidRPr="00F41485" w:rsidR="00100BDE">
              <w:rPr>
                <w:bCs/>
              </w:rPr>
              <w:t xml:space="preserve">s neietilpst </w:t>
            </w:r>
            <w:r w:rsidR="00100BDE">
              <w:rPr>
                <w:bCs/>
              </w:rPr>
              <w:t>nacio</w:t>
            </w:r>
            <w:r w:rsidR="00E04BC0">
              <w:rPr>
                <w:bCs/>
              </w:rPr>
              <w:t>nālās nozīmes attīstības centri</w:t>
            </w:r>
            <w:r w:rsidR="00100BDE">
              <w:rPr>
                <w:bCs/>
              </w:rPr>
              <w:t xml:space="preserve"> un </w:t>
            </w:r>
            <w:r w:rsidRPr="00F41485" w:rsidR="00100BDE">
              <w:rPr>
                <w:bCs/>
              </w:rPr>
              <w:t>reģionālās nozīmes attīstības ce</w:t>
            </w:r>
            <w:r w:rsidR="00E04BC0">
              <w:rPr>
                <w:bCs/>
              </w:rPr>
              <w:t>ntri</w:t>
            </w:r>
            <w:r w:rsidR="00100BDE">
              <w:rPr>
                <w:bCs/>
              </w:rPr>
              <w:t xml:space="preserve">, </w:t>
            </w:r>
            <w:r w:rsidR="009F3466">
              <w:rPr>
                <w:bCs/>
              </w:rPr>
              <w:t>DI plānos paredzētā finansējuma piesaistei pašvaldības sabiedrībā balstītu sociālo pakalpojumu infrastruktūras attīstībai 9.3.1.1.</w:t>
            </w:r>
            <w:r w:rsidR="00034CE9">
              <w:rPr>
                <w:bCs/>
              </w:rPr>
              <w:t xml:space="preserve"> </w:t>
            </w:r>
            <w:r w:rsidR="009F3466">
              <w:rPr>
                <w:bCs/>
              </w:rPr>
              <w:t>pasākuma ietvaros</w:t>
            </w:r>
            <w:r w:rsidRPr="00432427">
              <w:rPr>
                <w:bCs/>
              </w:rPr>
              <w:t xml:space="preserve">. </w:t>
            </w:r>
          </w:p>
          <w:p w:rsidR="00FE4C5B" w:rsidRPr="00394CA6" w:rsidP="006560AA" w14:paraId="717485A2" w14:textId="24D346C3">
            <w:pPr>
              <w:autoSpaceDE w:val="0"/>
              <w:autoSpaceDN w:val="0"/>
              <w:spacing w:before="240"/>
              <w:jc w:val="both"/>
              <w:rPr>
                <w:bCs/>
              </w:rPr>
            </w:pPr>
            <w:r>
              <w:rPr>
                <w:bCs/>
              </w:rPr>
              <w:t>Attiecībā uz nacionāla</w:t>
            </w:r>
            <w:r w:rsidR="00432427">
              <w:rPr>
                <w:bCs/>
              </w:rPr>
              <w:t>s nozīmes attīstības centriem normatīvais regulējums netiek mainīts un a</w:t>
            </w:r>
            <w:r w:rsidRPr="00394CA6" w:rsidR="00CD7066">
              <w:rPr>
                <w:bCs/>
              </w:rPr>
              <w:t xml:space="preserve">tbilstoši MK noteikumu </w:t>
            </w:r>
            <w:r w:rsidRPr="00394CA6" w:rsidR="006A66ED">
              <w:rPr>
                <w:bCs/>
              </w:rPr>
              <w:t>N</w:t>
            </w:r>
            <w:r w:rsidRPr="00394CA6" w:rsidR="00CD7066">
              <w:rPr>
                <w:bCs/>
              </w:rPr>
              <w:t>r. 614 6.4.</w:t>
            </w:r>
            <w:r w:rsidRPr="00394CA6" w:rsidR="001C19F9">
              <w:rPr>
                <w:bCs/>
              </w:rPr>
              <w:t>1.</w:t>
            </w:r>
            <w:r w:rsidRPr="00394CA6" w:rsidR="00CD7066">
              <w:rPr>
                <w:bCs/>
              </w:rPr>
              <w:t xml:space="preserve"> </w:t>
            </w:r>
            <w:r w:rsidRPr="00394CA6" w:rsidR="00F83CF8">
              <w:rPr>
                <w:bCs/>
              </w:rPr>
              <w:t>apakš</w:t>
            </w:r>
            <w:r w:rsidRPr="00394CA6" w:rsidR="00CD7066">
              <w:rPr>
                <w:bCs/>
              </w:rPr>
              <w:t>punkt</w:t>
            </w:r>
            <w:r w:rsidR="004C254A">
              <w:rPr>
                <w:bCs/>
              </w:rPr>
              <w:t>am</w:t>
            </w:r>
            <w:r w:rsidRPr="00394CA6" w:rsidR="00CD7066">
              <w:rPr>
                <w:bCs/>
              </w:rPr>
              <w:t xml:space="preserve"> RAKP </w:t>
            </w:r>
            <w:r w:rsidRPr="00427BFC" w:rsidR="00427BFC">
              <w:rPr>
                <w:bCs/>
              </w:rPr>
              <w:t xml:space="preserve">nesaskaņos pašvaldību </w:t>
            </w:r>
            <w:r w:rsidR="00034CE9">
              <w:rPr>
                <w:bCs/>
              </w:rPr>
              <w:t>attīstības</w:t>
            </w:r>
            <w:r w:rsidR="003C61FB">
              <w:rPr>
                <w:bCs/>
              </w:rPr>
              <w:t xml:space="preserve"> programmu </w:t>
            </w:r>
            <w:r w:rsidRPr="00427BFC" w:rsidR="00427BFC">
              <w:rPr>
                <w:bCs/>
              </w:rPr>
              <w:t xml:space="preserve">investīciju plānus vai to grozījumus </w:t>
            </w:r>
            <w:r w:rsidR="00427BFC">
              <w:rPr>
                <w:bCs/>
              </w:rPr>
              <w:t xml:space="preserve">un </w:t>
            </w:r>
            <w:r w:rsidRPr="00394CA6" w:rsidR="00CD7066">
              <w:rPr>
                <w:bCs/>
              </w:rPr>
              <w:t>nepieņem</w:t>
            </w:r>
            <w:r w:rsidR="004C254A">
              <w:rPr>
                <w:bCs/>
              </w:rPr>
              <w:t>s</w:t>
            </w:r>
            <w:r w:rsidRPr="00394CA6" w:rsidR="00CD7066">
              <w:rPr>
                <w:bCs/>
              </w:rPr>
              <w:t xml:space="preserve"> lēmumu par 9.3.1.1. pasākuma </w:t>
            </w:r>
            <w:r w:rsidR="00B65313">
              <w:rPr>
                <w:bCs/>
              </w:rPr>
              <w:t xml:space="preserve">atbalsta </w:t>
            </w:r>
            <w:r w:rsidRPr="00394CA6" w:rsidR="00CD7066">
              <w:rPr>
                <w:bCs/>
              </w:rPr>
              <w:t>izmantošanu</w:t>
            </w:r>
            <w:r w:rsidR="00B65313">
              <w:rPr>
                <w:bCs/>
              </w:rPr>
              <w:t xml:space="preserve"> </w:t>
            </w:r>
            <w:r w:rsidRPr="00394CA6" w:rsidR="00CD7066">
              <w:rPr>
                <w:bCs/>
              </w:rPr>
              <w:t>pirms 9.2.2.1. pasākum</w:t>
            </w:r>
            <w:r w:rsidR="002F3F14">
              <w:rPr>
                <w:bCs/>
              </w:rPr>
              <w:t>a</w:t>
            </w:r>
            <w:r w:rsidRPr="00394CA6" w:rsidR="00CD7066">
              <w:rPr>
                <w:bCs/>
              </w:rPr>
              <w:t xml:space="preserve"> ietvaros izstrādāto reģionālo </w:t>
            </w:r>
            <w:r w:rsidR="00427BFC">
              <w:rPr>
                <w:bCs/>
              </w:rPr>
              <w:t>DI</w:t>
            </w:r>
            <w:r w:rsidRPr="00394CA6" w:rsidR="00CD7066">
              <w:rPr>
                <w:bCs/>
              </w:rPr>
              <w:t xml:space="preserve"> plānu apstiprināšan</w:t>
            </w:r>
            <w:r w:rsidR="002F3F14">
              <w:rPr>
                <w:bCs/>
              </w:rPr>
              <w:t>as</w:t>
            </w:r>
            <w:r w:rsidRPr="00394CA6" w:rsidR="00CD7066">
              <w:rPr>
                <w:bCs/>
              </w:rPr>
              <w:t xml:space="preserve"> </w:t>
            </w:r>
            <w:r w:rsidRPr="00394CA6" w:rsidR="0049025C">
              <w:rPr>
                <w:bCs/>
              </w:rPr>
              <w:t>LM</w:t>
            </w:r>
            <w:r w:rsidRPr="00394CA6" w:rsidR="00CD7066">
              <w:rPr>
                <w:bCs/>
              </w:rPr>
              <w:t xml:space="preserve"> izveidotajā Sociāl</w:t>
            </w:r>
            <w:r w:rsidRPr="00394CA6" w:rsidR="0049025C">
              <w:rPr>
                <w:bCs/>
              </w:rPr>
              <w:t>o pakalpojumu attīstības padomē</w:t>
            </w:r>
            <w:r w:rsidRPr="00394CA6" w:rsidR="00BD6B0B">
              <w:rPr>
                <w:bCs/>
              </w:rPr>
              <w:t>.</w:t>
            </w:r>
          </w:p>
          <w:p w:rsidR="00427BFC" w:rsidP="006560AA" w14:paraId="39A8AACA" w14:textId="6CA82533">
            <w:pPr>
              <w:autoSpaceDE w:val="0"/>
              <w:autoSpaceDN w:val="0"/>
              <w:spacing w:before="240"/>
              <w:jc w:val="both"/>
              <w:rPr>
                <w:bCs/>
              </w:rPr>
            </w:pPr>
            <w:r w:rsidRPr="00394CA6">
              <w:rPr>
                <w:bCs/>
              </w:rPr>
              <w:t>Papildus šiem grozījumiem</w:t>
            </w:r>
            <w:r w:rsidRPr="00394CA6" w:rsidR="0049025C">
              <w:rPr>
                <w:bCs/>
              </w:rPr>
              <w:t xml:space="preserve"> MK noteikumu projekts paredz</w:t>
            </w:r>
            <w:r>
              <w:rPr>
                <w:bCs/>
              </w:rPr>
              <w:t>:</w:t>
            </w:r>
            <w:r w:rsidR="009F3466">
              <w:rPr>
                <w:bCs/>
              </w:rPr>
              <w:t xml:space="preserve"> </w:t>
            </w:r>
            <w:r w:rsidR="003C61FB">
              <w:rPr>
                <w:bCs/>
              </w:rPr>
              <w:t>1) tehniski precizēt</w:t>
            </w:r>
            <w:r>
              <w:rPr>
                <w:bCs/>
              </w:rPr>
              <w:t xml:space="preserve"> </w:t>
            </w:r>
            <w:r w:rsidRPr="00394CA6" w:rsidR="00BC7EF2">
              <w:rPr>
                <w:bCs/>
              </w:rPr>
              <w:t>MK noteikumu Nr. 614</w:t>
            </w:r>
            <w:r w:rsidR="00BC7EF2">
              <w:rPr>
                <w:bCs/>
              </w:rPr>
              <w:t xml:space="preserve"> </w:t>
            </w:r>
            <w:r>
              <w:rPr>
                <w:bCs/>
              </w:rPr>
              <w:t>6.3.</w:t>
            </w:r>
            <w:r w:rsidR="003C61FB">
              <w:rPr>
                <w:bCs/>
              </w:rPr>
              <w:t>2. apakšpunktu</w:t>
            </w:r>
            <w:r w:rsidR="00061393">
              <w:rPr>
                <w:bCs/>
              </w:rPr>
              <w:t>,</w:t>
            </w:r>
            <w:r>
              <w:rPr>
                <w:bCs/>
              </w:rPr>
              <w:t xml:space="preserve"> </w:t>
            </w:r>
            <w:r w:rsidRPr="00282D9A" w:rsidR="00282D9A">
              <w:rPr>
                <w:bCs/>
              </w:rPr>
              <w:t xml:space="preserve">aiz vārdiem </w:t>
            </w:r>
            <w:r w:rsidR="00102BE3">
              <w:rPr>
                <w:bCs/>
              </w:rPr>
              <w:t>“</w:t>
            </w:r>
            <w:r w:rsidRPr="00282D9A" w:rsidR="00282D9A">
              <w:rPr>
                <w:bCs/>
              </w:rPr>
              <w:t>projekta ideju</w:t>
            </w:r>
            <w:r w:rsidR="00102BE3">
              <w:rPr>
                <w:bCs/>
              </w:rPr>
              <w:t>”</w:t>
            </w:r>
            <w:r w:rsidRPr="00282D9A" w:rsidR="00282D9A">
              <w:rPr>
                <w:bCs/>
              </w:rPr>
              <w:t xml:space="preserve"> iekavās iekļauto </w:t>
            </w:r>
            <w:r w:rsidRPr="00282D9A" w:rsidR="00282D9A">
              <w:rPr>
                <w:bCs/>
              </w:rPr>
              <w:t xml:space="preserve">tekstu </w:t>
            </w:r>
            <w:r w:rsidR="00102BE3">
              <w:rPr>
                <w:bCs/>
              </w:rPr>
              <w:t>“</w:t>
            </w:r>
            <w:r w:rsidR="00282D9A">
              <w:rPr>
                <w:bCs/>
              </w:rPr>
              <w:t>(prioritāro un alternatīvo)</w:t>
            </w:r>
            <w:r w:rsidR="00102BE3">
              <w:rPr>
                <w:bCs/>
              </w:rPr>
              <w:t>”</w:t>
            </w:r>
            <w:r w:rsidR="00282D9A">
              <w:rPr>
                <w:bCs/>
              </w:rPr>
              <w:t xml:space="preserve"> </w:t>
            </w:r>
            <w:r w:rsidR="00061393">
              <w:rPr>
                <w:bCs/>
              </w:rPr>
              <w:t>papildinot</w:t>
            </w:r>
            <w:r w:rsidR="003C61FB">
              <w:rPr>
                <w:bCs/>
              </w:rPr>
              <w:t xml:space="preserve"> </w:t>
            </w:r>
            <w:r w:rsidR="00282D9A">
              <w:rPr>
                <w:bCs/>
              </w:rPr>
              <w:t xml:space="preserve">ar vārdiem </w:t>
            </w:r>
            <w:r w:rsidR="00102BE3">
              <w:rPr>
                <w:bCs/>
              </w:rPr>
              <w:t>“</w:t>
            </w:r>
            <w:r w:rsidR="00282D9A">
              <w:rPr>
                <w:bCs/>
              </w:rPr>
              <w:t>ja attiecināms</w:t>
            </w:r>
            <w:r w:rsidR="00102BE3">
              <w:rPr>
                <w:bCs/>
              </w:rPr>
              <w:t>”</w:t>
            </w:r>
            <w:r w:rsidR="00282D9A">
              <w:rPr>
                <w:bCs/>
              </w:rPr>
              <w:t>, jo 9.3.1.1.</w:t>
            </w:r>
            <w:r w:rsidR="00034CE9">
              <w:rPr>
                <w:bCs/>
              </w:rPr>
              <w:t xml:space="preserve"> </w:t>
            </w:r>
            <w:r w:rsidRPr="00282D9A" w:rsidR="00282D9A">
              <w:rPr>
                <w:bCs/>
              </w:rPr>
              <w:t>pasākumā nav plānotas prioritārās un alternatīvās projekta idejas. Plānošanas reģionu DI plānos tiks iekļauti tikai tie infrastruktūras risinājum</w:t>
            </w:r>
            <w:r w:rsidR="00282D9A">
              <w:rPr>
                <w:bCs/>
              </w:rPr>
              <w:t>i, kas tiks īstenoti 9.3.1.1. pasākuma ietvaros</w:t>
            </w:r>
            <w:r w:rsidRPr="00282D9A" w:rsidR="00282D9A">
              <w:rPr>
                <w:bCs/>
              </w:rPr>
              <w:t xml:space="preserve">.  </w:t>
            </w:r>
          </w:p>
          <w:p w:rsidR="00427BFC" w:rsidP="006560AA" w14:paraId="62408C47" w14:textId="656FF8A7">
            <w:pPr>
              <w:autoSpaceDE w:val="0"/>
              <w:autoSpaceDN w:val="0"/>
              <w:spacing w:before="240"/>
              <w:jc w:val="both"/>
              <w:rPr>
                <w:bCs/>
              </w:rPr>
            </w:pPr>
            <w:r>
              <w:rPr>
                <w:bCs/>
              </w:rPr>
              <w:t xml:space="preserve">2) </w:t>
            </w:r>
            <w:r w:rsidR="009F3466">
              <w:rPr>
                <w:bCs/>
              </w:rPr>
              <w:t xml:space="preserve">papildināt </w:t>
            </w:r>
            <w:r w:rsidRPr="00394CA6" w:rsidR="00BC7EF2">
              <w:rPr>
                <w:bCs/>
              </w:rPr>
              <w:t>MK noteikumu Nr. 614</w:t>
            </w:r>
            <w:r w:rsidR="00BC7EF2">
              <w:rPr>
                <w:bCs/>
              </w:rPr>
              <w:t xml:space="preserve"> </w:t>
            </w:r>
            <w:r w:rsidR="009F3466">
              <w:rPr>
                <w:bCs/>
              </w:rPr>
              <w:t>6.4.</w:t>
            </w:r>
            <w:r>
              <w:rPr>
                <w:bCs/>
              </w:rPr>
              <w:t>1.</w:t>
            </w:r>
            <w:r w:rsidR="009F3466">
              <w:rPr>
                <w:bCs/>
              </w:rPr>
              <w:t xml:space="preserve"> apakšpunktu, nosakot, ka šajā apakšpunktā </w:t>
            </w:r>
            <w:r>
              <w:rPr>
                <w:bCs/>
              </w:rPr>
              <w:t>minētā</w:t>
            </w:r>
            <w:r w:rsidR="009F3466">
              <w:rPr>
                <w:bCs/>
              </w:rPr>
              <w:t xml:space="preserve"> n</w:t>
            </w:r>
            <w:r w:rsidR="00034CE9">
              <w:rPr>
                <w:bCs/>
              </w:rPr>
              <w:t>orma ir attiecināma uz nacionāla</w:t>
            </w:r>
            <w:r w:rsidR="009F3466">
              <w:rPr>
                <w:bCs/>
              </w:rPr>
              <w:t xml:space="preserve">s nozīmes attīstības </w:t>
            </w:r>
            <w:r>
              <w:rPr>
                <w:bCs/>
              </w:rPr>
              <w:t>centriem;</w:t>
            </w:r>
          </w:p>
          <w:p w:rsidR="00AE7D73" w:rsidRPr="006560AA" w:rsidP="006560AA" w14:paraId="2D1186B9" w14:textId="6FFBCFB0">
            <w:pPr>
              <w:autoSpaceDE w:val="0"/>
              <w:autoSpaceDN w:val="0"/>
              <w:spacing w:before="240"/>
              <w:jc w:val="both"/>
              <w:rPr>
                <w:bCs/>
              </w:rPr>
            </w:pPr>
            <w:r>
              <w:rPr>
                <w:bCs/>
              </w:rPr>
              <w:t xml:space="preserve">3) </w:t>
            </w:r>
            <w:r w:rsidRPr="00394CA6">
              <w:rPr>
                <w:bCs/>
              </w:rPr>
              <w:t>veikt precizējumu</w:t>
            </w:r>
            <w:r>
              <w:rPr>
                <w:bCs/>
              </w:rPr>
              <w:t xml:space="preserve"> </w:t>
            </w:r>
            <w:r w:rsidRPr="00394CA6" w:rsidR="00BC7EF2">
              <w:rPr>
                <w:bCs/>
              </w:rPr>
              <w:t>MK noteikumu Nr. 614</w:t>
            </w:r>
            <w:r w:rsidR="00BC7EF2">
              <w:rPr>
                <w:bCs/>
              </w:rPr>
              <w:t xml:space="preserve"> </w:t>
            </w:r>
            <w:r w:rsidRPr="00394CA6" w:rsidR="0049025C">
              <w:rPr>
                <w:bCs/>
              </w:rPr>
              <w:t>6.7. apakšpunktā,</w:t>
            </w:r>
            <w:r w:rsidRPr="00394CA6" w:rsidR="00852075">
              <w:rPr>
                <w:bCs/>
              </w:rPr>
              <w:t xml:space="preserve"> </w:t>
            </w:r>
            <w:r w:rsidRPr="00394CA6" w:rsidR="007A5DF2">
              <w:rPr>
                <w:bCs/>
              </w:rPr>
              <w:t xml:space="preserve">definējot pašvaldības, kuru projektu idejas </w:t>
            </w:r>
            <w:r w:rsidRPr="00394CA6" w:rsidR="00FA3EF4">
              <w:rPr>
                <w:bCs/>
              </w:rPr>
              <w:t>Izglītības un zinātnes ministrijas pārraudzībā eso</w:t>
            </w:r>
            <w:r w:rsidRPr="00394CA6" w:rsidR="007A5DF2">
              <w:rPr>
                <w:bCs/>
              </w:rPr>
              <w:t>šo SAM ietvaros</w:t>
            </w:r>
            <w:r w:rsidRPr="006560AA" w:rsidR="007A5DF2">
              <w:rPr>
                <w:bCs/>
              </w:rPr>
              <w:t xml:space="preserve"> tiek izskatītas</w:t>
            </w:r>
            <w:r w:rsidRPr="006560AA" w:rsidR="00FA3EF4">
              <w:rPr>
                <w:bCs/>
              </w:rPr>
              <w:t xml:space="preserve"> RAKP</w:t>
            </w:r>
            <w:r w:rsidRPr="006560AA" w:rsidR="007A5DF2">
              <w:rPr>
                <w:bCs/>
              </w:rPr>
              <w:t>.</w:t>
            </w:r>
          </w:p>
        </w:tc>
      </w:tr>
      <w:tr w14:paraId="2D1186BE"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560AA" w:rsidP="00F54882" w14:paraId="2D1186BB" w14:textId="06BE718F">
            <w:pPr>
              <w:spacing w:after="144" w:afterLines="60"/>
              <w:jc w:val="center"/>
              <w:rPr>
                <w:lang w:eastAsia="en-US"/>
              </w:rPr>
            </w:pPr>
            <w:r w:rsidRPr="006560AA">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6560AA" w:rsidP="00F54882" w14:paraId="2D1186BC" w14:textId="77777777">
            <w:pPr>
              <w:spacing w:after="144" w:afterLines="60"/>
              <w:rPr>
                <w:lang w:eastAsia="en-US"/>
              </w:rPr>
            </w:pPr>
            <w:r w:rsidRPr="006560AA">
              <w:t>Projekta izstrādē iesaistītās institūcijas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560AA" w:rsidP="00BC7EF2" w14:paraId="2D1186BD" w14:textId="74FE2DE6">
            <w:pPr>
              <w:spacing w:after="144" w:afterLines="60"/>
              <w:jc w:val="both"/>
              <w:rPr>
                <w:b/>
              </w:rPr>
            </w:pPr>
            <w:r w:rsidRPr="006560AA">
              <w:t>VARAM</w:t>
            </w:r>
            <w:r w:rsidRPr="006560AA" w:rsidR="0049025C">
              <w:t xml:space="preserve">, </w:t>
            </w:r>
            <w:r w:rsidR="00BC7EF2">
              <w:t>LM</w:t>
            </w:r>
          </w:p>
        </w:tc>
      </w:tr>
      <w:tr w14:paraId="2D1186C2"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560AA" w:rsidP="00F54882" w14:paraId="2D1186BF" w14:textId="77777777">
            <w:pPr>
              <w:spacing w:after="144" w:afterLines="60"/>
              <w:jc w:val="center"/>
              <w:rPr>
                <w:lang w:eastAsia="en-US"/>
              </w:rPr>
            </w:pPr>
            <w:r w:rsidRPr="006560AA">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6560AA" w:rsidP="00F54882" w14:paraId="2D1186C0" w14:textId="77777777">
            <w:pPr>
              <w:spacing w:after="144" w:afterLines="60"/>
              <w:rPr>
                <w:lang w:eastAsia="en-US"/>
              </w:rPr>
            </w:pPr>
            <w:r w:rsidRPr="006560AA">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9F3466" w:rsidP="00CF1B68" w14:paraId="2284334A" w14:textId="40807298">
            <w:pPr>
              <w:spacing w:after="144" w:afterLines="60"/>
              <w:jc w:val="both"/>
            </w:pPr>
            <w:r>
              <w:t xml:space="preserve">Ņemot vērā, ka MK noteikumu projekts paredz svītrot </w:t>
            </w:r>
            <w:r w:rsidRPr="002F3F14">
              <w:t>MK noteikumu Nr. 614 6.8. apakšpunktu</w:t>
            </w:r>
            <w:r>
              <w:t xml:space="preserve">, LM tuvākajā laikā virzīs grozījumus MK 2016.gada 20.decembra noteikumos Nr.871 </w:t>
            </w:r>
            <w:r w:rsidR="00102BE3">
              <w:t>“</w:t>
            </w:r>
            <w:r w:rsidRPr="002F3F14">
              <w:t xml:space="preserve">Darbības programmas </w:t>
            </w:r>
            <w:r w:rsidR="00102BE3">
              <w:t>“</w:t>
            </w:r>
            <w:r w:rsidRPr="002F3F14">
              <w:t>Izaugsme un nodarbinātība</w:t>
            </w:r>
            <w:r w:rsidR="00102BE3">
              <w:t>”</w:t>
            </w:r>
            <w:r w:rsidRPr="002F3F14">
              <w:t xml:space="preserve"> 9.3.1. specifiskā atbalsta mērķa </w:t>
            </w:r>
            <w:r w:rsidR="00102BE3">
              <w:t>“</w:t>
            </w:r>
            <w:r w:rsidRPr="002F3F14">
              <w:t>Attīstīt pakalpojumu infrastruktūru bērnu aprūpei ģimeniskā vidē un personu ar invaliditāti neatkarīgai dzīvei un integrācijai sabiedrībā</w:t>
            </w:r>
            <w:r w:rsidR="00102BE3">
              <w:t>”</w:t>
            </w:r>
            <w:r w:rsidRPr="002F3F14">
              <w:t xml:space="preserve"> 9.3.1.1. pasākuma </w:t>
            </w:r>
            <w:r w:rsidR="00102BE3">
              <w:t>“</w:t>
            </w:r>
            <w:r w:rsidRPr="002F3F14">
              <w:t>Pakalpojumu infrastruktūras attīstība deinstitucionalizācijas plānu īstenošanai</w:t>
            </w:r>
            <w:r w:rsidR="00102BE3">
              <w:t>”</w:t>
            </w:r>
            <w:r w:rsidRPr="002F3F14">
              <w:t xml:space="preserve"> pirmās un otrās projektu iesniegumu atlases kārtas īstenošanas noteikumi</w:t>
            </w:r>
            <w:r w:rsidR="00102BE3">
              <w:t>”</w:t>
            </w:r>
            <w:r>
              <w:t xml:space="preserve">, </w:t>
            </w:r>
            <w:r>
              <w:t>kuros:</w:t>
            </w:r>
          </w:p>
          <w:p w:rsidR="009F3466" w:rsidRPr="003775BE" w:rsidP="00CF1B68" w14:paraId="00DB0C60" w14:textId="57F5F902">
            <w:pPr>
              <w:pStyle w:val="ListParagraph"/>
              <w:numPr>
                <w:ilvl w:val="0"/>
                <w:numId w:val="9"/>
              </w:numPr>
              <w:spacing w:after="144" w:afterLines="60"/>
              <w:jc w:val="both"/>
              <w:rPr>
                <w:rFonts w:eastAsia="Calibri"/>
                <w:sz w:val="24"/>
                <w:szCs w:val="24"/>
              </w:rPr>
            </w:pPr>
            <w:r w:rsidRPr="003775BE">
              <w:rPr>
                <w:rFonts w:eastAsia="Calibri"/>
                <w:sz w:val="24"/>
                <w:szCs w:val="24"/>
              </w:rPr>
              <w:t xml:space="preserve">tiks precizēts 19. punkts, svītrojot nosacījumu, ka 9.3.1.1.pasākuma otrās atlases kārtas ietvaros atbalsta pašvaldību </w:t>
            </w:r>
            <w:r w:rsidRPr="003775BE" w:rsidR="00B50CA3">
              <w:rPr>
                <w:rFonts w:eastAsia="Calibri"/>
                <w:sz w:val="24"/>
                <w:szCs w:val="24"/>
              </w:rPr>
              <w:t>(reģionāla</w:t>
            </w:r>
            <w:r w:rsidRPr="003775BE">
              <w:rPr>
                <w:rFonts w:eastAsia="Calibri"/>
                <w:sz w:val="24"/>
                <w:szCs w:val="24"/>
              </w:rPr>
              <w:t xml:space="preserve">s nozīmes attīstības centru un pašvaldību, kuras neietilpst </w:t>
            </w:r>
            <w:r w:rsidRPr="003775BE" w:rsidR="00B50CA3">
              <w:rPr>
                <w:rFonts w:eastAsia="Calibri"/>
                <w:sz w:val="24"/>
                <w:szCs w:val="24"/>
              </w:rPr>
              <w:t>nacionāla</w:t>
            </w:r>
            <w:r w:rsidRPr="003775BE" w:rsidR="004C254A">
              <w:rPr>
                <w:rFonts w:eastAsia="Calibri"/>
                <w:sz w:val="24"/>
                <w:szCs w:val="24"/>
              </w:rPr>
              <w:t xml:space="preserve">s nozīmes attīstības centros un </w:t>
            </w:r>
            <w:r w:rsidRPr="003775BE" w:rsidR="00B50CA3">
              <w:rPr>
                <w:rFonts w:eastAsia="Calibri"/>
                <w:sz w:val="24"/>
                <w:szCs w:val="24"/>
              </w:rPr>
              <w:t>reģionāla</w:t>
            </w:r>
            <w:r w:rsidRPr="003775BE">
              <w:rPr>
                <w:rFonts w:eastAsia="Calibri"/>
                <w:sz w:val="24"/>
                <w:szCs w:val="24"/>
              </w:rPr>
              <w:t>s nozīmes attīstības centros) projektus, kuru projektu ideju koncepti ir saskaņoti RAKP.</w:t>
            </w:r>
          </w:p>
          <w:p w:rsidR="00750FB6" w:rsidRPr="006560AA" w:rsidP="00CF1B68" w14:paraId="2D1186C1" w14:textId="546582A4">
            <w:pPr>
              <w:pStyle w:val="ListParagraph"/>
              <w:numPr>
                <w:ilvl w:val="0"/>
                <w:numId w:val="9"/>
              </w:numPr>
              <w:spacing w:after="144" w:afterLines="60"/>
              <w:jc w:val="both"/>
            </w:pPr>
            <w:r w:rsidRPr="003775BE">
              <w:rPr>
                <w:rFonts w:eastAsia="Calibri"/>
                <w:sz w:val="24"/>
                <w:szCs w:val="24"/>
              </w:rPr>
              <w:t>tiks svītrots 21. punkts</w:t>
            </w:r>
            <w:r w:rsidRPr="003775BE" w:rsidR="002F3F14">
              <w:rPr>
                <w:rFonts w:eastAsia="Calibri"/>
                <w:sz w:val="24"/>
                <w:szCs w:val="24"/>
              </w:rPr>
              <w:t xml:space="preserve">, </w:t>
            </w:r>
            <w:bookmarkStart w:id="0" w:name="_GoBack"/>
            <w:bookmarkEnd w:id="0"/>
            <w:r w:rsidRPr="003775BE" w:rsidR="002F3F14">
              <w:rPr>
                <w:rFonts w:eastAsia="Calibri"/>
                <w:sz w:val="24"/>
                <w:szCs w:val="24"/>
              </w:rPr>
              <w:t>kas paredz, ka gadīju</w:t>
            </w:r>
            <w:r w:rsidRPr="003775BE" w:rsidR="00B50CA3">
              <w:rPr>
                <w:rFonts w:eastAsia="Calibri"/>
                <w:sz w:val="24"/>
                <w:szCs w:val="24"/>
              </w:rPr>
              <w:t>mos, ja reģionāla</w:t>
            </w:r>
            <w:r w:rsidRPr="003775BE" w:rsidR="002F3F14">
              <w:rPr>
                <w:rFonts w:eastAsia="Calibri"/>
                <w:sz w:val="24"/>
                <w:szCs w:val="24"/>
              </w:rPr>
              <w:t xml:space="preserve">s nozīmes attīstības centru un pašvaldību, kuras neietilpst </w:t>
            </w:r>
            <w:r w:rsidRPr="003775BE" w:rsidR="00B50CA3">
              <w:rPr>
                <w:rFonts w:eastAsia="Calibri"/>
                <w:sz w:val="24"/>
                <w:szCs w:val="24"/>
              </w:rPr>
              <w:t>nacionāla</w:t>
            </w:r>
            <w:r w:rsidRPr="003775BE" w:rsidR="004C254A">
              <w:rPr>
                <w:rFonts w:eastAsia="Calibri"/>
                <w:sz w:val="24"/>
                <w:szCs w:val="24"/>
              </w:rPr>
              <w:t xml:space="preserve">s nozīmes attīstības centros un </w:t>
            </w:r>
            <w:r w:rsidRPr="003775BE" w:rsidR="00B50CA3">
              <w:rPr>
                <w:rFonts w:eastAsia="Calibri"/>
                <w:sz w:val="24"/>
                <w:szCs w:val="24"/>
              </w:rPr>
              <w:t>reģionāla</w:t>
            </w:r>
            <w:r w:rsidRPr="003775BE" w:rsidR="002F3F14">
              <w:rPr>
                <w:rFonts w:eastAsia="Calibri"/>
                <w:sz w:val="24"/>
                <w:szCs w:val="24"/>
              </w:rPr>
              <w:t>s nozīmes attīstības centros, projektu ideju koncepti atšķiras no plānošanas reģionu DI plānos iekļautā pašvaldības apstiprinātā sabiedrībā balstītu sociālo pakalpojumu infrastruktūras attīstības risinājuma, RAKP izskata jautājumu un lemj par pienākumu šīm pašvaldībām kā projekta iesniedzējiem precizēt pašvaldību projektu ideju konceptus.</w:t>
            </w:r>
            <w:r w:rsidRPr="002F3F14" w:rsidR="002F3F14">
              <w:t xml:space="preserve"> </w:t>
            </w:r>
          </w:p>
        </w:tc>
      </w:tr>
    </w:tbl>
    <w:p w:rsidR="00BD6B0B" w:rsidP="006560AA" w14:paraId="2D1186C3" w14:textId="2B803FA7">
      <w:pPr>
        <w:spacing w:before="240"/>
        <w:jc w:val="both"/>
      </w:pPr>
    </w:p>
    <w:p w:rsidR="00BD6B0B" w14:paraId="7216BF4F" w14:textId="77777777">
      <w:pPr>
        <w:spacing w:after="200" w:line="276" w:lineRule="auto"/>
      </w:pPr>
      <w:r>
        <w:br w:type="page"/>
      </w:r>
    </w:p>
    <w:p w:rsidR="00750FB6" w:rsidRPr="006560AA" w:rsidP="006560AA" w14:paraId="6DA9F09A" w14:textId="77777777">
      <w:pPr>
        <w:spacing w:before="240"/>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6095"/>
      </w:tblGrid>
      <w:tr w14:paraId="2D1186C5" w14:textId="77777777" w:rsidTr="00750FB6">
        <w:tblPrEx>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50FB6" w:rsidRPr="006560AA" w:rsidP="006560AA" w14:paraId="2D1186C4" w14:textId="77777777">
            <w:pPr>
              <w:pStyle w:val="ListParagraph"/>
              <w:tabs>
                <w:tab w:val="left" w:pos="2268"/>
                <w:tab w:val="left" w:pos="2410"/>
              </w:tabs>
              <w:spacing w:before="240"/>
              <w:ind w:left="1080"/>
              <w:jc w:val="center"/>
              <w:rPr>
                <w:b/>
                <w:sz w:val="24"/>
                <w:szCs w:val="24"/>
                <w:lang w:eastAsia="en-US"/>
              </w:rPr>
            </w:pPr>
            <w:r w:rsidRPr="006560AA">
              <w:rPr>
                <w:b/>
                <w:bCs/>
                <w:sz w:val="24"/>
                <w:szCs w:val="24"/>
              </w:rPr>
              <w:t>II. Tiesību akta projekta ietekme uz sabiedrību, tautsaimniecības attīstību un administratīvo slogu</w:t>
            </w:r>
          </w:p>
        </w:tc>
      </w:tr>
      <w:tr w14:paraId="2D1186C9"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50FB6" w:rsidRPr="006560AA" w:rsidP="00F54882" w14:paraId="2D1186C6" w14:textId="77777777">
            <w:pPr>
              <w:jc w:val="center"/>
              <w:rPr>
                <w:lang w:eastAsia="en-US"/>
              </w:rPr>
            </w:pPr>
            <w:r w:rsidRPr="006560AA">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50FB6" w:rsidRPr="006560AA" w:rsidP="00F54882" w14:paraId="2D1186C7" w14:textId="77777777">
            <w:pPr>
              <w:rPr>
                <w:lang w:eastAsia="en-US"/>
              </w:rPr>
            </w:pPr>
            <w:r w:rsidRPr="006560AA">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53" w:rsidRPr="006560AA" w:rsidP="00F54882" w14:paraId="39F8C1DC" w14:textId="2F0BD52D">
            <w:pPr>
              <w:spacing w:after="120"/>
              <w:jc w:val="both"/>
              <w:rPr>
                <w:bCs/>
                <w:lang w:eastAsia="en-US"/>
              </w:rPr>
            </w:pPr>
            <w:r w:rsidRPr="006560AA">
              <w:rPr>
                <w:bCs/>
                <w:lang w:eastAsia="en-US"/>
              </w:rPr>
              <w:t xml:space="preserve">RAKP </w:t>
            </w:r>
            <w:r w:rsidRPr="006560AA" w:rsidR="007231B6">
              <w:rPr>
                <w:bCs/>
                <w:lang w:eastAsia="en-US"/>
              </w:rPr>
              <w:t xml:space="preserve">balsstiesīgie </w:t>
            </w:r>
            <w:r w:rsidRPr="006560AA">
              <w:rPr>
                <w:bCs/>
                <w:lang w:eastAsia="en-US"/>
              </w:rPr>
              <w:t xml:space="preserve">locekļi, kuri pieņem lēmumus par visiem padomē izskatāmajiem jautājumiem - pārstāvji </w:t>
            </w:r>
            <w:r w:rsidRPr="006560AA">
              <w:rPr>
                <w:bCs/>
                <w:lang w:eastAsia="en-US"/>
              </w:rPr>
              <w:t xml:space="preserve">no </w:t>
            </w:r>
            <w:r w:rsidRPr="006560AA">
              <w:rPr>
                <w:bCs/>
                <w:lang w:eastAsia="en-US"/>
              </w:rPr>
              <w:t xml:space="preserve">VARAM, Finanšu ministrijas, </w:t>
            </w:r>
            <w:r w:rsidRPr="006560AA">
              <w:rPr>
                <w:bCs/>
                <w:lang w:eastAsia="en-US"/>
              </w:rPr>
              <w:t xml:space="preserve">Kultūras ministrijas, </w:t>
            </w:r>
            <w:r w:rsidRPr="006560AA">
              <w:rPr>
                <w:bCs/>
                <w:lang w:eastAsia="en-US"/>
              </w:rPr>
              <w:t xml:space="preserve">Latvijas Pašvaldību savienības, Latvijas Lielo pilsētu asociācijas, Reģionālo attīstības centru apvienības, Novadu apvienības un </w:t>
            </w:r>
            <w:r w:rsidRPr="006560AA">
              <w:rPr>
                <w:bCs/>
                <w:lang w:eastAsia="en-US"/>
              </w:rPr>
              <w:t>plānošanas reģioniem.</w:t>
            </w:r>
          </w:p>
          <w:p w:rsidR="00F162F5" w:rsidRPr="006560AA" w:rsidP="00F54882" w14:paraId="078607C1" w14:textId="73FDF031">
            <w:pPr>
              <w:spacing w:after="120"/>
              <w:jc w:val="both"/>
              <w:rPr>
                <w:bCs/>
                <w:lang w:eastAsia="en-US"/>
              </w:rPr>
            </w:pPr>
            <w:r w:rsidRPr="006560AA">
              <w:rPr>
                <w:bCs/>
                <w:lang w:eastAsia="en-US"/>
              </w:rPr>
              <w:t>5.5.1. SAM</w:t>
            </w:r>
            <w:r w:rsidRPr="006560AA" w:rsidR="007A5DF2">
              <w:rPr>
                <w:bCs/>
                <w:lang w:eastAsia="en-US"/>
              </w:rPr>
              <w:t xml:space="preserve"> </w:t>
            </w:r>
            <w:r w:rsidRPr="006560AA" w:rsidR="00526B0C">
              <w:rPr>
                <w:bCs/>
                <w:lang w:eastAsia="en-US"/>
              </w:rPr>
              <w:t xml:space="preserve">trešās </w:t>
            </w:r>
            <w:r w:rsidRPr="006560AA" w:rsidR="007A5DF2">
              <w:rPr>
                <w:bCs/>
                <w:lang w:eastAsia="en-US"/>
              </w:rPr>
              <w:t xml:space="preserve">atlases </w:t>
            </w:r>
            <w:r w:rsidRPr="006560AA">
              <w:rPr>
                <w:bCs/>
                <w:lang w:eastAsia="en-US"/>
              </w:rPr>
              <w:t xml:space="preserve"> kārtas projektu iesniedzēji</w:t>
            </w:r>
            <w:r w:rsidRPr="006560AA" w:rsidR="007A5DF2">
              <w:rPr>
                <w:bCs/>
                <w:lang w:eastAsia="en-US"/>
              </w:rPr>
              <w:t xml:space="preserve"> -</w:t>
            </w:r>
            <w:r w:rsidRPr="006560AA">
              <w:rPr>
                <w:bCs/>
                <w:lang w:eastAsia="en-US"/>
              </w:rPr>
              <w:t xml:space="preserve"> </w:t>
            </w:r>
            <w:r w:rsidRPr="006560AA" w:rsidR="00960873">
              <w:rPr>
                <w:bCs/>
                <w:lang w:eastAsia="en-US"/>
              </w:rPr>
              <w:t xml:space="preserve">nacionālas </w:t>
            </w:r>
            <w:r w:rsidRPr="006560AA">
              <w:rPr>
                <w:bCs/>
                <w:lang w:eastAsia="en-US"/>
              </w:rPr>
              <w:t xml:space="preserve">nozīmes </w:t>
            </w:r>
            <w:r w:rsidRPr="006560AA" w:rsidR="00960873">
              <w:rPr>
                <w:bCs/>
                <w:lang w:eastAsia="en-US"/>
              </w:rPr>
              <w:t xml:space="preserve">attīstības centru </w:t>
            </w:r>
            <w:r w:rsidRPr="006560AA">
              <w:rPr>
                <w:bCs/>
                <w:lang w:eastAsia="en-US"/>
              </w:rPr>
              <w:t>pašvald</w:t>
            </w:r>
            <w:r w:rsidRPr="006560AA" w:rsidR="007231B6">
              <w:rPr>
                <w:bCs/>
                <w:lang w:eastAsia="en-US"/>
              </w:rPr>
              <w:t>ība</w:t>
            </w:r>
            <w:r w:rsidRPr="006560AA" w:rsidR="007A5DF2">
              <w:rPr>
                <w:bCs/>
                <w:lang w:eastAsia="en-US"/>
              </w:rPr>
              <w:t>s</w:t>
            </w:r>
            <w:r w:rsidRPr="006560AA" w:rsidR="00960873">
              <w:rPr>
                <w:bCs/>
                <w:lang w:eastAsia="en-US"/>
              </w:rPr>
              <w:t xml:space="preserve"> – Daugavpils, Jelgavas, Rīgas, Valmieras un Ventspils pilsētas pašvaldība</w:t>
            </w:r>
            <w:r w:rsidRPr="006560AA" w:rsidR="007231B6">
              <w:rPr>
                <w:bCs/>
                <w:lang w:eastAsia="en-US"/>
              </w:rPr>
              <w:t xml:space="preserve"> vai tās izveidota pašvaldības iestāde vai pašvaldības kapitālsabiedrība, kas veic pašvaldības deleģēto pārvaldes uzdevumu izpildi.</w:t>
            </w:r>
          </w:p>
          <w:p w:rsidR="00F162F5" w:rsidRPr="00F53A0F" w:rsidP="00F54882" w14:paraId="2D1186C8" w14:textId="3034C69F">
            <w:pPr>
              <w:spacing w:after="120"/>
              <w:jc w:val="both"/>
              <w:rPr>
                <w:bCs/>
                <w:lang w:eastAsia="en-US"/>
              </w:rPr>
            </w:pPr>
            <w:r w:rsidRPr="006560AA">
              <w:rPr>
                <w:bCs/>
                <w:lang w:eastAsia="en-US"/>
              </w:rPr>
              <w:t xml:space="preserve">Pašvaldības un plānošanas reģioni, kuri īsteno vai plāno īstenot projektus </w:t>
            </w:r>
            <w:r w:rsidRPr="006560AA">
              <w:t>9.2.2.1. un 9.3.1.1. pasākumu ietvaros.</w:t>
            </w:r>
          </w:p>
        </w:tc>
      </w:tr>
      <w:tr w14:paraId="2D1186CD"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750FB6" w14:paraId="2D1186CA" w14:textId="63B95CC9">
            <w:pPr>
              <w:jc w:val="center"/>
            </w:pPr>
            <w:r w:rsidRPr="006E3F47">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750FB6" w14:paraId="2D1186CB" w14:textId="77777777">
            <w:pPr>
              <w:rPr>
                <w:rFonts w:ascii="Arial" w:hAnsi="Arial" w:cs="Arial"/>
                <w:sz w:val="20"/>
                <w:szCs w:val="20"/>
              </w:rPr>
            </w:pPr>
            <w:r w:rsidRPr="006E3F47">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50FB6" w:rsidRPr="006E3F47" w:rsidP="00750FB6" w14:paraId="2D1186CC" w14:textId="77777777">
            <w:pPr>
              <w:pStyle w:val="ListParagraph"/>
              <w:tabs>
                <w:tab w:val="left" w:pos="317"/>
              </w:tabs>
              <w:spacing w:before="60" w:after="60"/>
              <w:ind w:left="34"/>
              <w:jc w:val="both"/>
              <w:rPr>
                <w:bCs/>
                <w:sz w:val="24"/>
                <w:szCs w:val="24"/>
                <w:lang w:eastAsia="en-US"/>
              </w:rPr>
            </w:pPr>
            <w:r w:rsidRPr="006E3F47">
              <w:rPr>
                <w:bCs/>
                <w:sz w:val="24"/>
                <w:szCs w:val="24"/>
                <w:lang w:eastAsia="en-US"/>
              </w:rPr>
              <w:t>Projekts šo jomu neskar.</w:t>
            </w:r>
          </w:p>
        </w:tc>
      </w:tr>
      <w:tr w14:paraId="2D1186D1"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750FB6" w14:paraId="2D1186CE" w14:textId="77777777">
            <w:pPr>
              <w:jc w:val="center"/>
            </w:pPr>
            <w:r w:rsidRPr="006E3F47">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750FB6" w14:paraId="2D1186CF" w14:textId="77777777">
            <w:pPr>
              <w:rPr>
                <w:rFonts w:ascii="Arial" w:hAnsi="Arial" w:cs="Arial"/>
                <w:sz w:val="20"/>
                <w:szCs w:val="20"/>
              </w:rPr>
            </w:pPr>
            <w:r w:rsidRPr="006E3F47">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50FB6" w:rsidRPr="00BA6CE8" w:rsidP="00BA6CE8" w14:paraId="2D1186D0" w14:textId="77777777">
            <w:pPr>
              <w:tabs>
                <w:tab w:val="left" w:pos="317"/>
              </w:tabs>
              <w:spacing w:before="60" w:after="60"/>
              <w:jc w:val="both"/>
              <w:rPr>
                <w:bCs/>
                <w:lang w:eastAsia="en-US"/>
              </w:rPr>
            </w:pPr>
            <w:r w:rsidRPr="00BA6CE8">
              <w:rPr>
                <w:bCs/>
                <w:lang w:eastAsia="en-US"/>
              </w:rPr>
              <w:t>Nav.</w:t>
            </w:r>
          </w:p>
        </w:tc>
      </w:tr>
      <w:tr w14:paraId="2D1186D5" w14:textId="77777777" w:rsidTr="00750FB6">
        <w:tblPrEx>
          <w:tblW w:w="9180" w:type="dxa"/>
          <w:tblLook w:val="04A0"/>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750FB6" w14:paraId="2D1186D2" w14:textId="77777777">
            <w:pPr>
              <w:jc w:val="center"/>
            </w:pPr>
            <w:r w:rsidRPr="006E3F47">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50FB6" w:rsidRPr="006E3F47" w:rsidP="00750FB6" w14:paraId="2D1186D3" w14:textId="77777777">
            <w:pPr>
              <w:rPr>
                <w:rFonts w:ascii="Arial" w:hAnsi="Arial" w:cs="Arial"/>
                <w:sz w:val="20"/>
                <w:szCs w:val="20"/>
              </w:rPr>
            </w:pPr>
            <w:r w:rsidRPr="006E3F47">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50FB6" w:rsidRPr="00BA6CE8" w:rsidP="00BA6CE8" w14:paraId="2D1186D4" w14:textId="77777777">
            <w:pPr>
              <w:tabs>
                <w:tab w:val="left" w:pos="317"/>
              </w:tabs>
              <w:spacing w:before="60" w:after="60"/>
              <w:jc w:val="both"/>
              <w:rPr>
                <w:bCs/>
                <w:lang w:eastAsia="en-US"/>
              </w:rPr>
            </w:pPr>
            <w:r w:rsidRPr="00BA6CE8">
              <w:rPr>
                <w:bCs/>
                <w:lang w:eastAsia="en-US"/>
              </w:rPr>
              <w:t>Nav.</w:t>
            </w:r>
          </w:p>
        </w:tc>
      </w:tr>
    </w:tbl>
    <w:p w:rsidR="00750FB6" w:rsidP="00750FB6" w14:paraId="2D1186D6" w14:textId="77777777">
      <w:pPr>
        <w:jc w:val="both"/>
      </w:pPr>
    </w:p>
    <w:tbl>
      <w:tblPr>
        <w:tblStyle w:val="TableGrid"/>
        <w:tblW w:w="0" w:type="auto"/>
        <w:tblLook w:val="04A0"/>
      </w:tblPr>
      <w:tblGrid>
        <w:gridCol w:w="9287"/>
      </w:tblGrid>
      <w:tr w14:paraId="54E742CE" w14:textId="77777777" w:rsidTr="003775BE">
        <w:tblPrEx>
          <w:tblW w:w="0" w:type="auto"/>
          <w:tblLook w:val="04A0"/>
        </w:tblPrEx>
        <w:trPr>
          <w:trHeight w:val="411"/>
        </w:trPr>
        <w:tc>
          <w:tcPr>
            <w:tcW w:w="9287" w:type="dxa"/>
            <w:vAlign w:val="center"/>
          </w:tcPr>
          <w:p w:rsidR="00E91CD2" w:rsidRPr="00E91CD2" w:rsidP="003775BE" w14:paraId="6C355413" w14:textId="77777777">
            <w:pPr>
              <w:spacing w:line="276" w:lineRule="auto"/>
              <w:jc w:val="center"/>
              <w:rPr>
                <w:b/>
                <w:lang w:eastAsia="en-US"/>
              </w:rPr>
            </w:pPr>
            <w:r w:rsidRPr="00E91CD2">
              <w:rPr>
                <w:b/>
                <w:lang w:eastAsia="en-US"/>
              </w:rPr>
              <w:t>III. Tiesību akta projekta ietekme uz valsts budžetu un pašvaldību budžetiem</w:t>
            </w:r>
          </w:p>
        </w:tc>
      </w:tr>
      <w:tr w14:paraId="1AD36674" w14:textId="77777777" w:rsidTr="003775BE">
        <w:tblPrEx>
          <w:tblW w:w="0" w:type="auto"/>
          <w:tblLook w:val="04A0"/>
        </w:tblPrEx>
        <w:tc>
          <w:tcPr>
            <w:tcW w:w="9287" w:type="dxa"/>
            <w:vAlign w:val="center"/>
          </w:tcPr>
          <w:p w:rsidR="00E91CD2" w:rsidP="003775BE" w14:paraId="46FAB3E0" w14:textId="77777777">
            <w:pPr>
              <w:spacing w:line="276" w:lineRule="auto"/>
              <w:jc w:val="center"/>
              <w:rPr>
                <w:lang w:eastAsia="en-US"/>
              </w:rPr>
            </w:pPr>
            <w:r w:rsidRPr="00E91CD2">
              <w:rPr>
                <w:lang w:eastAsia="en-US"/>
              </w:rPr>
              <w:t>Projekts šo jomu neskar</w:t>
            </w:r>
          </w:p>
        </w:tc>
      </w:tr>
    </w:tbl>
    <w:p w:rsidR="00E91CD2" w:rsidP="00750FB6" w14:paraId="4671C90D" w14:textId="77777777">
      <w:pPr>
        <w:jc w:val="both"/>
      </w:pPr>
    </w:p>
    <w:p w:rsidR="00E91CD2" w:rsidRPr="006E3F47" w:rsidP="00750FB6" w14:paraId="163AE379" w14:textId="77777777">
      <w:pPr>
        <w:jc w:val="both"/>
      </w:pPr>
    </w:p>
    <w:tbl>
      <w:tblPr>
        <w:tblW w:w="9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3"/>
        <w:gridCol w:w="2683"/>
        <w:gridCol w:w="6095"/>
      </w:tblGrid>
      <w:tr w14:paraId="2D118775" w14:textId="77777777" w:rsidTr="0049025C">
        <w:tblPrEx>
          <w:tblW w:w="9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421"/>
        </w:trPr>
        <w:tc>
          <w:tcPr>
            <w:tcW w:w="9111" w:type="dxa"/>
            <w:gridSpan w:val="3"/>
            <w:vAlign w:val="center"/>
          </w:tcPr>
          <w:p w:rsidR="00750FB6" w:rsidRPr="006E3F47" w:rsidP="00750FB6" w14:paraId="2D118774" w14:textId="77777777">
            <w:pPr>
              <w:ind w:left="57" w:right="57"/>
              <w:jc w:val="center"/>
              <w:rPr>
                <w:rFonts w:eastAsia="Times New Roman"/>
              </w:rPr>
            </w:pPr>
            <w:r w:rsidRPr="006E3F47">
              <w:rPr>
                <w:rFonts w:eastAsia="Times New Roman"/>
                <w:b/>
              </w:rPr>
              <w:t xml:space="preserve">IV. Tiesību akta projekta ietekme uz spēkā esošo tiesību normu sistēmu </w:t>
            </w:r>
          </w:p>
        </w:tc>
      </w:tr>
      <w:tr w14:paraId="2D11877C" w14:textId="77777777" w:rsidTr="0049025C">
        <w:tblPrEx>
          <w:tblW w:w="9111" w:type="dxa"/>
          <w:tblInd w:w="-34" w:type="dxa"/>
          <w:tblLayout w:type="fixed"/>
          <w:tblCellMar>
            <w:left w:w="0" w:type="dxa"/>
            <w:right w:w="0" w:type="dxa"/>
          </w:tblCellMar>
          <w:tblLook w:val="0000"/>
        </w:tblPrEx>
        <w:trPr>
          <w:trHeight w:val="553"/>
        </w:trPr>
        <w:tc>
          <w:tcPr>
            <w:tcW w:w="333" w:type="dxa"/>
          </w:tcPr>
          <w:p w:rsidR="00750FB6" w:rsidRPr="006E3F47" w:rsidP="00750FB6" w14:paraId="2D118776" w14:textId="77777777">
            <w:pPr>
              <w:ind w:left="57" w:right="57"/>
              <w:jc w:val="both"/>
              <w:rPr>
                <w:bCs/>
              </w:rPr>
            </w:pPr>
            <w:r w:rsidRPr="006E3F47">
              <w:rPr>
                <w:bCs/>
              </w:rPr>
              <w:t>1.</w:t>
            </w:r>
          </w:p>
        </w:tc>
        <w:tc>
          <w:tcPr>
            <w:tcW w:w="2683" w:type="dxa"/>
          </w:tcPr>
          <w:p w:rsidR="00750FB6" w:rsidRPr="00394CA6" w:rsidP="00750FB6" w14:paraId="2D118777" w14:textId="4EC83C0D">
            <w:pPr>
              <w:tabs>
                <w:tab w:val="left" w:pos="2628"/>
              </w:tabs>
              <w:jc w:val="both"/>
              <w:rPr>
                <w:rFonts w:eastAsia="Times New Roman"/>
                <w:iCs/>
              </w:rPr>
            </w:pPr>
            <w:r w:rsidRPr="00394CA6">
              <w:rPr>
                <w:rFonts w:eastAsia="Times New Roman"/>
              </w:rPr>
              <w:t xml:space="preserve">Nepieciešamie </w:t>
            </w:r>
            <w:r w:rsidRPr="00394CA6" w:rsidR="001C1C28">
              <w:rPr>
                <w:rFonts w:eastAsia="Times New Roman"/>
              </w:rPr>
              <w:t>saistītie tiesību aktu projekti</w:t>
            </w:r>
          </w:p>
        </w:tc>
        <w:tc>
          <w:tcPr>
            <w:tcW w:w="6095" w:type="dxa"/>
          </w:tcPr>
          <w:p w:rsidR="00750FB6" w:rsidRPr="00394CA6" w:rsidP="000144E0" w14:paraId="2D11877B" w14:textId="3B9E625E">
            <w:pPr>
              <w:spacing w:before="120" w:after="120"/>
              <w:ind w:right="113"/>
              <w:jc w:val="both"/>
              <w:rPr>
                <w:lang w:eastAsia="en-US"/>
              </w:rPr>
            </w:pPr>
            <w:r w:rsidRPr="00394CA6">
              <w:rPr>
                <w:lang w:eastAsia="en-US"/>
              </w:rPr>
              <w:t xml:space="preserve">Papildus MK noteikumu projektam </w:t>
            </w:r>
            <w:r w:rsidR="000144E0">
              <w:rPr>
                <w:lang w:eastAsia="en-US"/>
              </w:rPr>
              <w:t xml:space="preserve">Labklājības ministrijai </w:t>
            </w:r>
            <w:r w:rsidRPr="00394CA6">
              <w:rPr>
                <w:lang w:eastAsia="en-US"/>
              </w:rPr>
              <w:t>n</w:t>
            </w:r>
            <w:r w:rsidRPr="00394CA6" w:rsidR="001C1C28">
              <w:rPr>
                <w:lang w:eastAsia="en-US"/>
              </w:rPr>
              <w:t xml:space="preserve">epieciešams </w:t>
            </w:r>
            <w:r w:rsidR="000144E0">
              <w:rPr>
                <w:lang w:eastAsia="en-US"/>
              </w:rPr>
              <w:t xml:space="preserve">veikt grozījumus </w:t>
            </w:r>
            <w:r w:rsidRPr="00394CA6" w:rsidR="00AA0A51">
              <w:rPr>
                <w:lang w:eastAsia="en-US"/>
              </w:rPr>
              <w:t xml:space="preserve">Ministru kabineta 2016. gada 20. decembra noteikumos Nr.871 </w:t>
            </w:r>
            <w:r w:rsidR="00102BE3">
              <w:rPr>
                <w:lang w:eastAsia="en-US"/>
              </w:rPr>
              <w:t>“</w:t>
            </w:r>
            <w:r w:rsidRPr="00394CA6" w:rsidR="00AA0A51">
              <w:rPr>
                <w:lang w:eastAsia="en-US"/>
              </w:rPr>
              <w:t xml:space="preserve">Darbības programmas </w:t>
            </w:r>
            <w:r w:rsidR="00102BE3">
              <w:rPr>
                <w:lang w:eastAsia="en-US"/>
              </w:rPr>
              <w:t>“</w:t>
            </w:r>
            <w:r w:rsidRPr="00394CA6" w:rsidR="00AA0A51">
              <w:rPr>
                <w:lang w:eastAsia="en-US"/>
              </w:rPr>
              <w:t>Izaugsme un nodarbinātība</w:t>
            </w:r>
            <w:r w:rsidR="00102BE3">
              <w:rPr>
                <w:lang w:eastAsia="en-US"/>
              </w:rPr>
              <w:t>”</w:t>
            </w:r>
            <w:r w:rsidRPr="00394CA6" w:rsidR="00AA0A51">
              <w:rPr>
                <w:lang w:eastAsia="en-US"/>
              </w:rPr>
              <w:t xml:space="preserve"> 9.3.1. specifiskā atbalsta mērķa </w:t>
            </w:r>
            <w:r w:rsidR="00102BE3">
              <w:rPr>
                <w:lang w:eastAsia="en-US"/>
              </w:rPr>
              <w:t>“</w:t>
            </w:r>
            <w:r w:rsidRPr="00394CA6" w:rsidR="00AA0A51">
              <w:rPr>
                <w:lang w:eastAsia="en-US"/>
              </w:rPr>
              <w:t>Attīstīt pakalpojumu infrastruktūru bērnu aprūpei ģimeniskā vidē un personu ar invaliditāti neatkarīgai dzīvei un integrācijai sabiedrībā</w:t>
            </w:r>
            <w:r w:rsidR="00102BE3">
              <w:rPr>
                <w:lang w:eastAsia="en-US"/>
              </w:rPr>
              <w:t>”</w:t>
            </w:r>
            <w:r w:rsidRPr="00394CA6" w:rsidR="00AA0A51">
              <w:rPr>
                <w:lang w:eastAsia="en-US"/>
              </w:rPr>
              <w:t xml:space="preserve"> 9.3.1.1. pasākuma </w:t>
            </w:r>
            <w:r w:rsidR="00102BE3">
              <w:rPr>
                <w:lang w:eastAsia="en-US"/>
              </w:rPr>
              <w:t>“</w:t>
            </w:r>
            <w:r w:rsidRPr="00394CA6" w:rsidR="00AA0A51">
              <w:rPr>
                <w:lang w:eastAsia="en-US"/>
              </w:rPr>
              <w:t>Pakalpojumu infrastruktūras attīstība deinstitucionalizācijas plānu īstenošanai</w:t>
            </w:r>
            <w:r w:rsidR="00102BE3">
              <w:rPr>
                <w:lang w:eastAsia="en-US"/>
              </w:rPr>
              <w:t>”</w:t>
            </w:r>
            <w:r w:rsidRPr="00394CA6" w:rsidR="00AA0A51">
              <w:rPr>
                <w:lang w:eastAsia="en-US"/>
              </w:rPr>
              <w:t xml:space="preserve"> pirmās un otrās projektu iesniegumu atlases kārtas īstenošanas noteikumi</w:t>
            </w:r>
            <w:r w:rsidR="00102BE3">
              <w:rPr>
                <w:lang w:eastAsia="en-US"/>
              </w:rPr>
              <w:t>”</w:t>
            </w:r>
            <w:r w:rsidR="000144E0">
              <w:rPr>
                <w:lang w:eastAsia="en-US"/>
              </w:rPr>
              <w:t>.</w:t>
            </w:r>
          </w:p>
        </w:tc>
      </w:tr>
      <w:tr w14:paraId="2D118780" w14:textId="77777777" w:rsidTr="0049025C">
        <w:tblPrEx>
          <w:tblW w:w="9111" w:type="dxa"/>
          <w:tblInd w:w="-34" w:type="dxa"/>
          <w:tblLayout w:type="fixed"/>
          <w:tblCellMar>
            <w:left w:w="0" w:type="dxa"/>
            <w:right w:w="0" w:type="dxa"/>
          </w:tblCellMar>
          <w:tblLook w:val="0000"/>
        </w:tblPrEx>
        <w:trPr>
          <w:trHeight w:val="339"/>
        </w:trPr>
        <w:tc>
          <w:tcPr>
            <w:tcW w:w="333" w:type="dxa"/>
          </w:tcPr>
          <w:p w:rsidR="00045258" w:rsidRPr="006E3F47" w:rsidP="00750FB6" w14:paraId="2D11877D" w14:textId="77777777">
            <w:pPr>
              <w:ind w:left="57" w:right="57"/>
              <w:jc w:val="both"/>
              <w:rPr>
                <w:bCs/>
              </w:rPr>
            </w:pPr>
            <w:r w:rsidRPr="006E3F47">
              <w:rPr>
                <w:bCs/>
              </w:rPr>
              <w:t>2.</w:t>
            </w:r>
          </w:p>
        </w:tc>
        <w:tc>
          <w:tcPr>
            <w:tcW w:w="2683" w:type="dxa"/>
          </w:tcPr>
          <w:p w:rsidR="00045258" w:rsidRPr="006E3F47" w:rsidP="00750FB6" w14:paraId="2D11877E" w14:textId="77777777">
            <w:pPr>
              <w:ind w:left="57" w:right="57"/>
            </w:pPr>
            <w:r w:rsidRPr="006E3F47">
              <w:rPr>
                <w:rFonts w:eastAsia="Times New Roman"/>
              </w:rPr>
              <w:t>Atbildīgā institūcija</w:t>
            </w:r>
            <w:r w:rsidRPr="006E3F47">
              <w:t xml:space="preserve"> </w:t>
            </w:r>
          </w:p>
        </w:tc>
        <w:tc>
          <w:tcPr>
            <w:tcW w:w="6095" w:type="dxa"/>
          </w:tcPr>
          <w:p w:rsidR="00045258" w:rsidRPr="006E3F47" w:rsidP="00856C51" w14:paraId="2D11877F" w14:textId="29DC8769">
            <w:pPr>
              <w:ind w:left="57" w:right="113"/>
              <w:jc w:val="both"/>
              <w:rPr>
                <w:kern w:val="24"/>
              </w:rPr>
            </w:pPr>
            <w:r>
              <w:t>VARAM</w:t>
            </w:r>
          </w:p>
        </w:tc>
      </w:tr>
      <w:tr w14:paraId="2D118784" w14:textId="77777777" w:rsidTr="0049025C">
        <w:tblPrEx>
          <w:tblW w:w="9111" w:type="dxa"/>
          <w:tblInd w:w="-34" w:type="dxa"/>
          <w:tblLayout w:type="fixed"/>
          <w:tblCellMar>
            <w:left w:w="0" w:type="dxa"/>
            <w:right w:w="0" w:type="dxa"/>
          </w:tblCellMar>
          <w:tblLook w:val="0000"/>
        </w:tblPrEx>
        <w:trPr>
          <w:trHeight w:val="476"/>
        </w:trPr>
        <w:tc>
          <w:tcPr>
            <w:tcW w:w="333" w:type="dxa"/>
          </w:tcPr>
          <w:p w:rsidR="00045258" w:rsidRPr="006E3F47" w:rsidP="00750FB6" w14:paraId="2D118781" w14:textId="77777777">
            <w:pPr>
              <w:ind w:left="57" w:right="57"/>
              <w:jc w:val="both"/>
              <w:rPr>
                <w:bCs/>
              </w:rPr>
            </w:pPr>
            <w:r w:rsidRPr="006E3F47">
              <w:rPr>
                <w:bCs/>
              </w:rPr>
              <w:t>3.</w:t>
            </w:r>
          </w:p>
        </w:tc>
        <w:tc>
          <w:tcPr>
            <w:tcW w:w="2683" w:type="dxa"/>
          </w:tcPr>
          <w:p w:rsidR="00045258" w:rsidRPr="006E3F47" w:rsidP="00750FB6" w14:paraId="2D118782" w14:textId="77777777">
            <w:pPr>
              <w:ind w:left="57" w:right="57"/>
            </w:pPr>
            <w:r w:rsidRPr="006E3F47">
              <w:t>Cita informācija</w:t>
            </w:r>
          </w:p>
        </w:tc>
        <w:tc>
          <w:tcPr>
            <w:tcW w:w="6095" w:type="dxa"/>
          </w:tcPr>
          <w:p w:rsidR="00045258" w:rsidRPr="006E3F47" w:rsidP="00750FB6" w14:paraId="2D118783" w14:textId="546AC2C7">
            <w:pPr>
              <w:ind w:left="57" w:right="113"/>
              <w:jc w:val="both"/>
            </w:pPr>
            <w:r w:rsidRPr="006E3F47">
              <w:t>Nav</w:t>
            </w:r>
          </w:p>
        </w:tc>
      </w:tr>
    </w:tbl>
    <w:p w:rsidR="00B50CA3" w:rsidP="00750FB6" w14:paraId="73B4A1F8" w14:textId="581EDE6B">
      <w:pPr>
        <w:jc w:val="center"/>
        <w:rPr>
          <w:lang w:eastAsia="en-US"/>
        </w:rPr>
      </w:pPr>
    </w:p>
    <w:p w:rsidR="00B50CA3" w14:paraId="33479D9E" w14:textId="77777777">
      <w:pPr>
        <w:spacing w:after="200" w:line="276" w:lineRule="auto"/>
        <w:rPr>
          <w:lang w:eastAsia="en-US"/>
        </w:rPr>
      </w:pPr>
      <w:r>
        <w:rPr>
          <w:lang w:eastAsia="en-US"/>
        </w:rPr>
        <w:br w:type="page"/>
      </w:r>
    </w:p>
    <w:p w:rsidR="006560AA" w:rsidP="00750FB6" w14:paraId="4DD74FD8" w14:textId="77777777">
      <w:pPr>
        <w:jc w:val="center"/>
        <w:rPr>
          <w:lang w:eastAsia="en-US"/>
        </w:rPr>
      </w:pPr>
    </w:p>
    <w:tbl>
      <w:tblPr>
        <w:tblStyle w:val="TableGrid"/>
        <w:tblW w:w="0" w:type="auto"/>
        <w:tblLook w:val="04A0"/>
      </w:tblPr>
      <w:tblGrid>
        <w:gridCol w:w="9180"/>
      </w:tblGrid>
      <w:tr w14:paraId="364BD141" w14:textId="77777777" w:rsidTr="00E91CD2">
        <w:tblPrEx>
          <w:tblW w:w="0" w:type="auto"/>
          <w:tblLook w:val="04A0"/>
        </w:tblPrEx>
        <w:trPr>
          <w:trHeight w:val="411"/>
        </w:trPr>
        <w:tc>
          <w:tcPr>
            <w:tcW w:w="9180" w:type="dxa"/>
            <w:vAlign w:val="center"/>
          </w:tcPr>
          <w:p w:rsidR="00E91CD2" w:rsidRPr="00E91CD2" w:rsidP="00984693" w14:paraId="0E358569" w14:textId="3C94097C">
            <w:pPr>
              <w:spacing w:line="276" w:lineRule="auto"/>
              <w:jc w:val="center"/>
              <w:rPr>
                <w:b/>
                <w:lang w:eastAsia="en-US"/>
              </w:rPr>
            </w:pPr>
            <w:r>
              <w:rPr>
                <w:b/>
                <w:lang w:eastAsia="en-US"/>
              </w:rPr>
              <w:t>V</w:t>
            </w:r>
            <w:r w:rsidRPr="00E91CD2">
              <w:rPr>
                <w:b/>
                <w:lang w:eastAsia="en-US"/>
              </w:rPr>
              <w:t>.</w:t>
            </w:r>
            <w:r>
              <w:rPr>
                <w:b/>
                <w:lang w:eastAsia="en-US"/>
              </w:rPr>
              <w:t xml:space="preserve"> </w:t>
            </w:r>
            <w:r w:rsidRPr="00984693" w:rsidR="00984693">
              <w:rPr>
                <w:b/>
                <w:lang w:eastAsia="en-US"/>
              </w:rPr>
              <w:t>Tiesību akta projekta atbilstība Latvijas Republikas starptautiskajām saistībām</w:t>
            </w:r>
          </w:p>
        </w:tc>
      </w:tr>
      <w:tr w14:paraId="79874D6C" w14:textId="77777777" w:rsidTr="00E91CD2">
        <w:tblPrEx>
          <w:tblW w:w="0" w:type="auto"/>
          <w:tblLook w:val="04A0"/>
        </w:tblPrEx>
        <w:tc>
          <w:tcPr>
            <w:tcW w:w="9180" w:type="dxa"/>
            <w:vAlign w:val="center"/>
          </w:tcPr>
          <w:p w:rsidR="00E91CD2" w:rsidP="00E91CD2" w14:paraId="275EC3B9" w14:textId="1B5FC550">
            <w:pPr>
              <w:spacing w:line="276" w:lineRule="auto"/>
              <w:jc w:val="center"/>
              <w:rPr>
                <w:lang w:eastAsia="en-US"/>
              </w:rPr>
            </w:pPr>
            <w:r w:rsidRPr="00E91CD2">
              <w:rPr>
                <w:lang w:eastAsia="en-US"/>
              </w:rPr>
              <w:t>Projekts šo jomu neskar</w:t>
            </w:r>
          </w:p>
        </w:tc>
      </w:tr>
    </w:tbl>
    <w:p w:rsidR="00F162F5" w:rsidP="00750FB6" w14:paraId="31F570CF" w14:textId="77777777">
      <w:pPr>
        <w:jc w:val="cente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5"/>
        <w:gridCol w:w="2842"/>
        <w:gridCol w:w="6057"/>
      </w:tblGrid>
      <w:tr w14:paraId="2D118787" w14:textId="77777777" w:rsidTr="00750FB6">
        <w:tblPrEx>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214" w:type="dxa"/>
            <w:gridSpan w:val="3"/>
            <w:vAlign w:val="center"/>
          </w:tcPr>
          <w:p w:rsidR="00750FB6" w:rsidRPr="006E3F47" w:rsidP="00750FB6" w14:paraId="2D118786" w14:textId="295E5E82">
            <w:pPr>
              <w:pStyle w:val="naisnod"/>
              <w:spacing w:before="0" w:beforeAutospacing="0" w:after="0" w:afterAutospacing="0"/>
              <w:ind w:left="57" w:right="57"/>
              <w:jc w:val="center"/>
            </w:pPr>
            <w:r w:rsidRPr="006E3F47">
              <w:rPr>
                <w:b/>
              </w:rPr>
              <w:t>VI. Sabiedrības līdzdalība un komunikācijas aktivitātes</w:t>
            </w:r>
          </w:p>
        </w:tc>
      </w:tr>
      <w:tr w14:paraId="2D11878B" w14:textId="77777777" w:rsidTr="00750FB6">
        <w:tblPrEx>
          <w:tblW w:w="9214" w:type="dxa"/>
          <w:tblInd w:w="-137" w:type="dxa"/>
          <w:tblCellMar>
            <w:left w:w="0" w:type="dxa"/>
            <w:right w:w="0" w:type="dxa"/>
          </w:tblCellMar>
          <w:tblLook w:val="0000"/>
        </w:tblPrEx>
        <w:trPr>
          <w:trHeight w:val="553"/>
        </w:trPr>
        <w:tc>
          <w:tcPr>
            <w:tcW w:w="315" w:type="dxa"/>
          </w:tcPr>
          <w:p w:rsidR="00750FB6" w:rsidRPr="006E3F47" w:rsidP="00750FB6" w14:paraId="2D118788" w14:textId="77777777">
            <w:pPr>
              <w:ind w:left="57" w:right="57"/>
              <w:jc w:val="both"/>
              <w:rPr>
                <w:bCs/>
              </w:rPr>
            </w:pPr>
            <w:r w:rsidRPr="006E3F47">
              <w:rPr>
                <w:bCs/>
              </w:rPr>
              <w:t>1.</w:t>
            </w:r>
          </w:p>
        </w:tc>
        <w:tc>
          <w:tcPr>
            <w:tcW w:w="2842" w:type="dxa"/>
          </w:tcPr>
          <w:p w:rsidR="00750FB6" w:rsidRPr="006E3F47" w:rsidP="00750FB6" w14:paraId="2D118789" w14:textId="77777777">
            <w:pPr>
              <w:tabs>
                <w:tab w:val="left" w:pos="170"/>
              </w:tabs>
              <w:ind w:left="57" w:right="57"/>
            </w:pPr>
            <w:r w:rsidRPr="006E3F47">
              <w:t>Plānotās sabiedrības līdzdalības un komunikācijas aktivitātes saistībā ar projektu</w:t>
            </w:r>
          </w:p>
        </w:tc>
        <w:tc>
          <w:tcPr>
            <w:tcW w:w="6057" w:type="dxa"/>
          </w:tcPr>
          <w:p w:rsidR="00750FB6" w:rsidRPr="00425D03" w:rsidP="00F162F5" w14:paraId="2D11878A" w14:textId="3FD13A91">
            <w:pPr>
              <w:shd w:val="clear" w:color="auto" w:fill="FFFFFF"/>
              <w:spacing w:after="120"/>
              <w:ind w:right="113"/>
              <w:jc w:val="both"/>
            </w:pPr>
            <w:r w:rsidRPr="00425D03">
              <w:rPr>
                <w:bCs/>
              </w:rPr>
              <w:t xml:space="preserve">MK </w:t>
            </w:r>
            <w:r w:rsidR="00856C51">
              <w:rPr>
                <w:bCs/>
              </w:rPr>
              <w:t>noteikumu</w:t>
            </w:r>
            <w:r>
              <w:rPr>
                <w:bCs/>
              </w:rPr>
              <w:t xml:space="preserve"> </w:t>
            </w:r>
            <w:r w:rsidR="00856C51">
              <w:rPr>
                <w:bCs/>
              </w:rPr>
              <w:t xml:space="preserve">projekts </w:t>
            </w:r>
            <w:r w:rsidR="00FA574F">
              <w:rPr>
                <w:bCs/>
              </w:rPr>
              <w:t>tik</w:t>
            </w:r>
            <w:r w:rsidR="007376A1">
              <w:rPr>
                <w:bCs/>
              </w:rPr>
              <w:t>a</w:t>
            </w:r>
            <w:r w:rsidR="00045258">
              <w:rPr>
                <w:bCs/>
              </w:rPr>
              <w:t xml:space="preserve"> ievietots VARAM tīmekļvietnē</w:t>
            </w:r>
            <w:r w:rsidR="00F162F5">
              <w:rPr>
                <w:bCs/>
              </w:rPr>
              <w:t>.</w:t>
            </w:r>
          </w:p>
        </w:tc>
      </w:tr>
      <w:tr w14:paraId="2D11878F" w14:textId="77777777" w:rsidTr="00750FB6">
        <w:tblPrEx>
          <w:tblW w:w="9214" w:type="dxa"/>
          <w:tblInd w:w="-137" w:type="dxa"/>
          <w:tblCellMar>
            <w:left w:w="0" w:type="dxa"/>
            <w:right w:w="0" w:type="dxa"/>
          </w:tblCellMar>
          <w:tblLook w:val="0000"/>
        </w:tblPrEx>
        <w:trPr>
          <w:trHeight w:val="339"/>
        </w:trPr>
        <w:tc>
          <w:tcPr>
            <w:tcW w:w="315" w:type="dxa"/>
          </w:tcPr>
          <w:p w:rsidR="00750FB6" w:rsidRPr="006E3F47" w:rsidP="00750FB6" w14:paraId="2D11878C" w14:textId="77777777">
            <w:pPr>
              <w:ind w:left="57" w:right="57"/>
              <w:jc w:val="both"/>
              <w:rPr>
                <w:bCs/>
              </w:rPr>
            </w:pPr>
            <w:r w:rsidRPr="006E3F47">
              <w:rPr>
                <w:bCs/>
              </w:rPr>
              <w:t>2.</w:t>
            </w:r>
          </w:p>
        </w:tc>
        <w:tc>
          <w:tcPr>
            <w:tcW w:w="2842" w:type="dxa"/>
          </w:tcPr>
          <w:p w:rsidR="00750FB6" w:rsidRPr="006E3F47" w:rsidP="00750FB6" w14:paraId="2D11878D" w14:textId="77777777">
            <w:pPr>
              <w:ind w:left="57" w:right="57"/>
            </w:pPr>
            <w:r w:rsidRPr="006E3F47">
              <w:t>Sabiedrības līdzdalība projekta izstrādē</w:t>
            </w:r>
          </w:p>
        </w:tc>
        <w:tc>
          <w:tcPr>
            <w:tcW w:w="6057" w:type="dxa"/>
          </w:tcPr>
          <w:p w:rsidR="00750FB6" w:rsidRPr="006E3F47" w:rsidP="00F162F5" w14:paraId="2D11878E" w14:textId="77777777">
            <w:pPr>
              <w:shd w:val="clear" w:color="auto" w:fill="FFFFFF"/>
              <w:spacing w:after="120"/>
              <w:ind w:right="113"/>
              <w:jc w:val="both"/>
              <w:rPr>
                <w:kern w:val="24"/>
              </w:rPr>
            </w:pPr>
            <w:r w:rsidRPr="006E3F47">
              <w:t xml:space="preserve">Nav </w:t>
            </w:r>
          </w:p>
        </w:tc>
      </w:tr>
      <w:tr w14:paraId="2D118793" w14:textId="77777777" w:rsidTr="00750FB6">
        <w:tblPrEx>
          <w:tblW w:w="9214" w:type="dxa"/>
          <w:tblInd w:w="-137" w:type="dxa"/>
          <w:tblCellMar>
            <w:left w:w="0" w:type="dxa"/>
            <w:right w:w="0" w:type="dxa"/>
          </w:tblCellMar>
          <w:tblLook w:val="0000"/>
        </w:tblPrEx>
        <w:trPr>
          <w:trHeight w:val="476"/>
        </w:trPr>
        <w:tc>
          <w:tcPr>
            <w:tcW w:w="315" w:type="dxa"/>
          </w:tcPr>
          <w:p w:rsidR="00750FB6" w:rsidRPr="006E3F47" w:rsidP="00750FB6" w14:paraId="2D118790" w14:textId="77777777">
            <w:pPr>
              <w:ind w:left="57" w:right="57"/>
              <w:jc w:val="both"/>
              <w:rPr>
                <w:bCs/>
              </w:rPr>
            </w:pPr>
            <w:r w:rsidRPr="006E3F47">
              <w:rPr>
                <w:bCs/>
              </w:rPr>
              <w:t>3.</w:t>
            </w:r>
          </w:p>
        </w:tc>
        <w:tc>
          <w:tcPr>
            <w:tcW w:w="2842" w:type="dxa"/>
          </w:tcPr>
          <w:p w:rsidR="00750FB6" w:rsidRPr="006E3F47" w:rsidP="00750FB6" w14:paraId="2D118791" w14:textId="77777777">
            <w:pPr>
              <w:ind w:left="57" w:right="57"/>
            </w:pPr>
            <w:r w:rsidRPr="006E3F47">
              <w:t>Sabiedrības līdzdalības rezultāti</w:t>
            </w:r>
          </w:p>
        </w:tc>
        <w:tc>
          <w:tcPr>
            <w:tcW w:w="6057" w:type="dxa"/>
          </w:tcPr>
          <w:p w:rsidR="00750FB6" w:rsidRPr="006E3F47" w:rsidP="00750FB6" w14:paraId="2D118792" w14:textId="77777777">
            <w:pPr>
              <w:shd w:val="clear" w:color="auto" w:fill="FFFFFF"/>
              <w:spacing w:after="120"/>
              <w:ind w:right="113"/>
              <w:jc w:val="both"/>
            </w:pPr>
            <w:r w:rsidRPr="006E3F47">
              <w:t>Nav</w:t>
            </w:r>
          </w:p>
        </w:tc>
      </w:tr>
      <w:tr w14:paraId="2D118797" w14:textId="77777777" w:rsidTr="00750FB6">
        <w:tblPrEx>
          <w:tblW w:w="9214" w:type="dxa"/>
          <w:tblInd w:w="-137" w:type="dxa"/>
          <w:tblCellMar>
            <w:left w:w="0" w:type="dxa"/>
            <w:right w:w="0" w:type="dxa"/>
          </w:tblCellMar>
          <w:tblLook w:val="0000"/>
        </w:tblPrEx>
        <w:trPr>
          <w:trHeight w:val="357"/>
        </w:trPr>
        <w:tc>
          <w:tcPr>
            <w:tcW w:w="315" w:type="dxa"/>
          </w:tcPr>
          <w:p w:rsidR="00750FB6" w:rsidRPr="006E3F47" w:rsidP="00750FB6" w14:paraId="2D118794" w14:textId="77777777">
            <w:pPr>
              <w:ind w:left="57" w:right="57"/>
              <w:jc w:val="both"/>
              <w:rPr>
                <w:bCs/>
              </w:rPr>
            </w:pPr>
            <w:r w:rsidRPr="006E3F47">
              <w:rPr>
                <w:bCs/>
              </w:rPr>
              <w:t>4.</w:t>
            </w:r>
          </w:p>
        </w:tc>
        <w:tc>
          <w:tcPr>
            <w:tcW w:w="2842" w:type="dxa"/>
          </w:tcPr>
          <w:p w:rsidR="00750FB6" w:rsidRPr="006E3F47" w:rsidP="00750FB6" w14:paraId="2D118795" w14:textId="77777777">
            <w:pPr>
              <w:ind w:left="57" w:right="57"/>
            </w:pPr>
            <w:r w:rsidRPr="006E3F47">
              <w:t>Cita informācija</w:t>
            </w:r>
          </w:p>
        </w:tc>
        <w:tc>
          <w:tcPr>
            <w:tcW w:w="6057" w:type="dxa"/>
          </w:tcPr>
          <w:p w:rsidR="00750FB6" w:rsidRPr="006E3F47" w:rsidP="00A63E01" w14:paraId="2D118796" w14:textId="1EBF2563">
            <w:pPr>
              <w:ind w:left="104" w:right="113" w:hanging="104"/>
              <w:jc w:val="both"/>
            </w:pPr>
            <w:r w:rsidRPr="006E3F47">
              <w:t>Nav</w:t>
            </w:r>
          </w:p>
        </w:tc>
      </w:tr>
    </w:tbl>
    <w:p w:rsidR="00750FB6" w:rsidRPr="006E3F47" w:rsidP="00750FB6" w14:paraId="2D118798" w14:textId="77777777">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3"/>
        <w:gridCol w:w="2838"/>
        <w:gridCol w:w="6043"/>
      </w:tblGrid>
      <w:tr w14:paraId="2D11879A" w14:textId="77777777" w:rsidTr="00750FB6">
        <w:tblPrEx>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214" w:type="dxa"/>
            <w:gridSpan w:val="3"/>
            <w:vAlign w:val="center"/>
          </w:tcPr>
          <w:p w:rsidR="00750FB6" w:rsidRPr="006E3F47" w:rsidP="00750FB6" w14:paraId="2D118799" w14:textId="77777777">
            <w:pPr>
              <w:pStyle w:val="naisnod"/>
              <w:spacing w:before="0" w:beforeAutospacing="0" w:after="0" w:afterAutospacing="0"/>
              <w:ind w:left="57" w:right="57"/>
              <w:jc w:val="center"/>
            </w:pPr>
            <w:r w:rsidRPr="006E3F47">
              <w:rPr>
                <w:b/>
              </w:rPr>
              <w:t>VII. Tiesību akta projekta izpildes nodrošināšana un tās ietekme uz institūcijām</w:t>
            </w:r>
          </w:p>
        </w:tc>
      </w:tr>
      <w:tr w14:paraId="2D11879E" w14:textId="77777777" w:rsidTr="00750FB6">
        <w:tblPrEx>
          <w:tblW w:w="9214" w:type="dxa"/>
          <w:tblInd w:w="-137" w:type="dxa"/>
          <w:tblCellMar>
            <w:left w:w="0" w:type="dxa"/>
            <w:right w:w="0" w:type="dxa"/>
          </w:tblCellMar>
          <w:tblLook w:val="0000"/>
        </w:tblPrEx>
        <w:trPr>
          <w:trHeight w:val="553"/>
        </w:trPr>
        <w:tc>
          <w:tcPr>
            <w:tcW w:w="333" w:type="dxa"/>
          </w:tcPr>
          <w:p w:rsidR="00750FB6" w:rsidRPr="006E3F47" w:rsidP="00750FB6" w14:paraId="2D11879B" w14:textId="77777777">
            <w:pPr>
              <w:ind w:left="57" w:right="57"/>
              <w:jc w:val="both"/>
              <w:rPr>
                <w:bCs/>
              </w:rPr>
            </w:pPr>
            <w:r w:rsidRPr="006E3F47">
              <w:rPr>
                <w:bCs/>
              </w:rPr>
              <w:t>1.</w:t>
            </w:r>
          </w:p>
        </w:tc>
        <w:tc>
          <w:tcPr>
            <w:tcW w:w="2838" w:type="dxa"/>
          </w:tcPr>
          <w:p w:rsidR="00750FB6" w:rsidRPr="006E3F47" w:rsidP="00750FB6" w14:paraId="2D11879C" w14:textId="77777777">
            <w:pPr>
              <w:ind w:left="57" w:right="57"/>
            </w:pPr>
            <w:r w:rsidRPr="006E3F47">
              <w:t>Projekta izpildē iesaistītās institūcijas</w:t>
            </w:r>
          </w:p>
        </w:tc>
        <w:tc>
          <w:tcPr>
            <w:tcW w:w="6043" w:type="dxa"/>
          </w:tcPr>
          <w:p w:rsidR="00750FB6" w:rsidRPr="006E3F47" w:rsidP="00FA574F" w14:paraId="2D11879D" w14:textId="7418BB8A">
            <w:pPr>
              <w:shd w:val="clear" w:color="auto" w:fill="FFFFFF"/>
              <w:ind w:left="57" w:right="113"/>
              <w:jc w:val="both"/>
            </w:pPr>
            <w:r>
              <w:t>VARAM</w:t>
            </w:r>
            <w:r w:rsidR="00FA574F">
              <w:t xml:space="preserve"> kā atbildīgā iestāde</w:t>
            </w:r>
          </w:p>
        </w:tc>
      </w:tr>
      <w:tr w14:paraId="2D1187A3" w14:textId="77777777" w:rsidTr="00750FB6">
        <w:tblPrEx>
          <w:tblW w:w="9214" w:type="dxa"/>
          <w:tblInd w:w="-137" w:type="dxa"/>
          <w:tblCellMar>
            <w:left w:w="0" w:type="dxa"/>
            <w:right w:w="0" w:type="dxa"/>
          </w:tblCellMar>
          <w:tblLook w:val="0000"/>
        </w:tblPrEx>
        <w:trPr>
          <w:trHeight w:val="339"/>
        </w:trPr>
        <w:tc>
          <w:tcPr>
            <w:tcW w:w="333" w:type="dxa"/>
          </w:tcPr>
          <w:p w:rsidR="00750FB6" w:rsidRPr="006E3F47" w:rsidP="00750FB6" w14:paraId="2D11879F" w14:textId="77777777">
            <w:pPr>
              <w:ind w:left="57" w:right="57"/>
              <w:jc w:val="both"/>
              <w:rPr>
                <w:bCs/>
              </w:rPr>
            </w:pPr>
            <w:r w:rsidRPr="006E3F47">
              <w:rPr>
                <w:bCs/>
              </w:rPr>
              <w:t>2.</w:t>
            </w:r>
          </w:p>
        </w:tc>
        <w:tc>
          <w:tcPr>
            <w:tcW w:w="2838" w:type="dxa"/>
          </w:tcPr>
          <w:p w:rsidR="00750FB6" w:rsidRPr="006E3F47" w:rsidP="00750FB6" w14:paraId="2D1187A0" w14:textId="77777777">
            <w:pPr>
              <w:ind w:left="57" w:right="57"/>
            </w:pPr>
            <w:r w:rsidRPr="006E3F47">
              <w:t xml:space="preserve">Projekta izpildes ietekme uz pārvaldes funkcijām un institucionālo struktūru. </w:t>
            </w:r>
          </w:p>
          <w:p w:rsidR="00750FB6" w:rsidRPr="006E3F47" w:rsidP="00750FB6" w14:paraId="2D1187A1" w14:textId="77777777">
            <w:pPr>
              <w:ind w:left="57" w:right="57"/>
            </w:pPr>
            <w:r w:rsidRPr="006E3F47">
              <w:t>Jaunu institūciju izveide, esošu institūciju likvidācija vai reorganizācija, to ietekme uz institūcijas cilvēkresursiem</w:t>
            </w:r>
          </w:p>
        </w:tc>
        <w:tc>
          <w:tcPr>
            <w:tcW w:w="6043" w:type="dxa"/>
          </w:tcPr>
          <w:p w:rsidR="00750FB6" w:rsidRPr="006E3F47" w:rsidP="00750FB6" w14:paraId="2D1187A2" w14:textId="77777777">
            <w:pPr>
              <w:shd w:val="clear" w:color="auto" w:fill="FFFFFF"/>
              <w:ind w:left="57" w:right="113"/>
              <w:jc w:val="both"/>
              <w:rPr>
                <w:kern w:val="24"/>
              </w:rPr>
            </w:pPr>
            <w:r w:rsidRPr="006E3F47">
              <w:t>Nav plānota jaunu institūciju izveide, esošu institūciju likvidācija vai reorganizācija.</w:t>
            </w:r>
          </w:p>
        </w:tc>
      </w:tr>
      <w:tr w14:paraId="2D1187A7" w14:textId="77777777" w:rsidTr="00750FB6">
        <w:tblPrEx>
          <w:tblW w:w="9214" w:type="dxa"/>
          <w:tblInd w:w="-137" w:type="dxa"/>
          <w:tblCellMar>
            <w:left w:w="0" w:type="dxa"/>
            <w:right w:w="0" w:type="dxa"/>
          </w:tblCellMar>
          <w:tblLook w:val="0000"/>
        </w:tblPrEx>
        <w:trPr>
          <w:trHeight w:val="351"/>
        </w:trPr>
        <w:tc>
          <w:tcPr>
            <w:tcW w:w="333" w:type="dxa"/>
          </w:tcPr>
          <w:p w:rsidR="00750FB6" w:rsidRPr="006E3F47" w:rsidP="00750FB6" w14:paraId="2D1187A4" w14:textId="77777777">
            <w:pPr>
              <w:ind w:left="57" w:right="57"/>
              <w:jc w:val="both"/>
              <w:rPr>
                <w:bCs/>
              </w:rPr>
            </w:pPr>
            <w:r w:rsidRPr="006E3F47">
              <w:rPr>
                <w:bCs/>
              </w:rPr>
              <w:t>3.</w:t>
            </w:r>
          </w:p>
        </w:tc>
        <w:tc>
          <w:tcPr>
            <w:tcW w:w="2838" w:type="dxa"/>
          </w:tcPr>
          <w:p w:rsidR="00750FB6" w:rsidRPr="006E3F47" w:rsidP="00750FB6" w14:paraId="2D1187A5" w14:textId="77777777">
            <w:pPr>
              <w:ind w:left="57" w:right="57"/>
            </w:pPr>
            <w:r w:rsidRPr="006E3F47">
              <w:t>Cita informācija</w:t>
            </w:r>
          </w:p>
        </w:tc>
        <w:tc>
          <w:tcPr>
            <w:tcW w:w="6043" w:type="dxa"/>
          </w:tcPr>
          <w:p w:rsidR="00750FB6" w:rsidRPr="006E3F47" w:rsidP="00044B30" w14:paraId="2D1187A6" w14:textId="2609F952">
            <w:pPr>
              <w:shd w:val="clear" w:color="auto" w:fill="FFFFFF"/>
              <w:ind w:left="57" w:right="113"/>
              <w:jc w:val="both"/>
            </w:pPr>
            <w:r w:rsidRPr="006E3F47">
              <w:t xml:space="preserve">Nav </w:t>
            </w:r>
          </w:p>
        </w:tc>
      </w:tr>
    </w:tbl>
    <w:p w:rsidR="00B50CA3" w:rsidP="00750FB6" w14:paraId="32BCCC1D" w14:textId="77777777">
      <w:pPr>
        <w:jc w:val="both"/>
      </w:pPr>
    </w:p>
    <w:p w:rsidR="00750FB6" w:rsidRPr="006E3F47" w:rsidP="00750FB6" w14:paraId="2D1187A9" w14:textId="5DD11FFD">
      <w:pPr>
        <w:jc w:val="both"/>
      </w:pPr>
      <w:r w:rsidRPr="006E3F47">
        <w:tab/>
      </w:r>
      <w:r w:rsidRPr="006E3F47">
        <w:tab/>
      </w:r>
      <w:r w:rsidRPr="006E3F47">
        <w:tab/>
      </w:r>
      <w:r w:rsidRPr="006E3F47">
        <w:tab/>
      </w:r>
      <w:r w:rsidRPr="006E3F47">
        <w:tab/>
      </w:r>
      <w:r w:rsidRPr="006E3F47">
        <w:tab/>
      </w:r>
    </w:p>
    <w:tbl>
      <w:tblPr>
        <w:tblW w:w="0" w:type="auto"/>
        <w:tblLook w:val="04A0"/>
      </w:tblPr>
      <w:tblGrid>
        <w:gridCol w:w="4643"/>
        <w:gridCol w:w="4644"/>
      </w:tblGrid>
      <w:tr w14:paraId="2D1187AD" w14:textId="77777777" w:rsidTr="00750FB6">
        <w:tblPrEx>
          <w:tblW w:w="0" w:type="auto"/>
          <w:tblLook w:val="04A0"/>
        </w:tblPrEx>
        <w:tc>
          <w:tcPr>
            <w:tcW w:w="4643" w:type="dxa"/>
            <w:shd w:val="clear" w:color="auto" w:fill="auto"/>
          </w:tcPr>
          <w:p w:rsidR="00750FB6" w:rsidP="00750FB6" w14:paraId="2D1187AA" w14:textId="77777777">
            <w:pPr>
              <w:jc w:val="both"/>
            </w:pPr>
            <w:r>
              <w:t>Vides aizsardzības un reģionālās attīstības</w:t>
            </w:r>
            <w:r w:rsidRPr="006E3F47">
              <w:t xml:space="preserve"> ministrs</w:t>
            </w:r>
          </w:p>
          <w:p w:rsidR="00750FB6" w:rsidP="00750FB6" w14:paraId="2D1187AB" w14:textId="77777777">
            <w:pPr>
              <w:jc w:val="both"/>
            </w:pPr>
          </w:p>
        </w:tc>
        <w:tc>
          <w:tcPr>
            <w:tcW w:w="4644" w:type="dxa"/>
            <w:shd w:val="clear" w:color="auto" w:fill="auto"/>
          </w:tcPr>
          <w:p w:rsidR="00750FB6" w:rsidP="00750FB6" w14:paraId="2D1187AC" w14:textId="77777777">
            <w:pPr>
              <w:jc w:val="right"/>
            </w:pPr>
            <w:r>
              <w:t>K. Gerhards</w:t>
            </w:r>
          </w:p>
        </w:tc>
      </w:tr>
      <w:tr w14:paraId="2D1187B1" w14:textId="77777777" w:rsidTr="00750FB6">
        <w:tblPrEx>
          <w:tblW w:w="0" w:type="auto"/>
          <w:tblLook w:val="04A0"/>
        </w:tblPrEx>
        <w:tc>
          <w:tcPr>
            <w:tcW w:w="4643" w:type="dxa"/>
            <w:shd w:val="clear" w:color="auto" w:fill="auto"/>
          </w:tcPr>
          <w:p w:rsidR="00750FB6" w:rsidRPr="006E3F47" w:rsidP="00750FB6" w14:paraId="2D1187AE" w14:textId="34D0B3FC">
            <w:pPr>
              <w:jc w:val="both"/>
            </w:pPr>
            <w:r w:rsidRPr="006E3F47">
              <w:t>Vīza:</w:t>
            </w:r>
          </w:p>
          <w:p w:rsidR="00EB19CD" w:rsidP="00750FB6" w14:paraId="2D1187AF" w14:textId="75ABE084">
            <w:pPr>
              <w:jc w:val="both"/>
            </w:pPr>
            <w:r>
              <w:t>v</w:t>
            </w:r>
            <w:r w:rsidR="00163B2D">
              <w:t>alsts sekretārs</w:t>
            </w:r>
          </w:p>
        </w:tc>
        <w:tc>
          <w:tcPr>
            <w:tcW w:w="4644" w:type="dxa"/>
            <w:shd w:val="clear" w:color="auto" w:fill="auto"/>
          </w:tcPr>
          <w:p w:rsidR="00750FB6" w:rsidP="00750FB6" w14:paraId="2D1187B0" w14:textId="2863EE26">
            <w:pPr>
              <w:jc w:val="right"/>
            </w:pPr>
            <w:r>
              <w:t>R. Muciņš</w:t>
            </w:r>
          </w:p>
        </w:tc>
      </w:tr>
    </w:tbl>
    <w:p w:rsidR="00B50CA3" w:rsidP="000144E0" w14:paraId="6AD2C42C" w14:textId="77777777">
      <w:pPr>
        <w:jc w:val="both"/>
        <w:rPr>
          <w:sz w:val="20"/>
          <w:szCs w:val="20"/>
        </w:rPr>
      </w:pPr>
    </w:p>
    <w:p w:rsidR="00B50CA3" w:rsidP="000144E0" w14:paraId="0FEF3F64" w14:textId="77777777">
      <w:pPr>
        <w:jc w:val="both"/>
        <w:rPr>
          <w:sz w:val="20"/>
          <w:szCs w:val="20"/>
        </w:rPr>
      </w:pPr>
    </w:p>
    <w:p w:rsidR="00750FB6" w:rsidRPr="000144E0" w:rsidP="000144E0" w14:paraId="2D1187B4" w14:textId="60FD271F">
      <w:pPr>
        <w:jc w:val="both"/>
      </w:pPr>
      <w:r>
        <w:rPr>
          <w:sz w:val="20"/>
          <w:szCs w:val="20"/>
        </w:rPr>
        <w:t>30</w:t>
      </w:r>
      <w:r w:rsidRPr="0026106F" w:rsidR="0026106F">
        <w:rPr>
          <w:sz w:val="20"/>
          <w:szCs w:val="20"/>
        </w:rPr>
        <w:t>.10</w:t>
      </w:r>
      <w:r w:rsidRPr="0026106F" w:rsidR="00163B2D">
        <w:rPr>
          <w:sz w:val="20"/>
          <w:szCs w:val="20"/>
        </w:rPr>
        <w:t>.</w:t>
      </w:r>
      <w:r w:rsidRPr="0026106F" w:rsidR="001C1C28">
        <w:rPr>
          <w:sz w:val="20"/>
          <w:szCs w:val="20"/>
        </w:rPr>
        <w:t xml:space="preserve">2017. </w:t>
      </w:r>
      <w:r w:rsidR="00B50CA3">
        <w:rPr>
          <w:sz w:val="20"/>
          <w:szCs w:val="20"/>
        </w:rPr>
        <w:t>15:3</w:t>
      </w:r>
      <w:r>
        <w:rPr>
          <w:sz w:val="20"/>
          <w:szCs w:val="20"/>
        </w:rPr>
        <w:t>0</w:t>
      </w:r>
    </w:p>
    <w:p w:rsidR="00750FB6" w:rsidP="00750FB6" w14:paraId="2D1187B6" w14:textId="2574A945">
      <w:pPr>
        <w:pStyle w:val="Header"/>
        <w:tabs>
          <w:tab w:val="clear" w:pos="4153"/>
          <w:tab w:val="clear" w:pos="8306"/>
        </w:tabs>
        <w:rPr>
          <w:sz w:val="20"/>
          <w:lang w:val="lv-LV"/>
        </w:rPr>
      </w:pPr>
      <w:r w:rsidRPr="00B50CA3">
        <w:rPr>
          <w:sz w:val="20"/>
          <w:lang w:val="lv-LV"/>
        </w:rPr>
        <w:t>1</w:t>
      </w:r>
      <w:r w:rsidRPr="00B50CA3" w:rsidR="00B50CA3">
        <w:rPr>
          <w:sz w:val="20"/>
          <w:lang w:val="lv-LV"/>
        </w:rPr>
        <w:t>555</w:t>
      </w:r>
    </w:p>
    <w:p w:rsidR="000144E0" w:rsidRPr="000144E0" w:rsidP="00750FB6" w14:paraId="6505347B" w14:textId="77777777">
      <w:pPr>
        <w:pStyle w:val="Header"/>
        <w:tabs>
          <w:tab w:val="clear" w:pos="4153"/>
          <w:tab w:val="clear" w:pos="8306"/>
        </w:tabs>
        <w:rPr>
          <w:sz w:val="20"/>
          <w:lang w:val="lv-LV"/>
        </w:rPr>
      </w:pPr>
    </w:p>
    <w:p w:rsidR="00750FB6" w:rsidRPr="00737957" w:rsidP="00750FB6" w14:paraId="2D1187B7" w14:textId="77777777">
      <w:pPr>
        <w:pStyle w:val="Header"/>
        <w:tabs>
          <w:tab w:val="clear" w:pos="4153"/>
          <w:tab w:val="clear" w:pos="8306"/>
        </w:tabs>
        <w:rPr>
          <w:sz w:val="20"/>
          <w:szCs w:val="20"/>
          <w:lang w:val="lv-LV"/>
        </w:rPr>
      </w:pPr>
      <w:r w:rsidRPr="00737957">
        <w:rPr>
          <w:sz w:val="20"/>
          <w:szCs w:val="20"/>
          <w:lang w:val="lv-LV"/>
        </w:rPr>
        <w:t>A.Ruperts</w:t>
      </w:r>
      <w:r w:rsidRPr="00737957">
        <w:rPr>
          <w:sz w:val="20"/>
          <w:szCs w:val="20"/>
        </w:rPr>
        <w:t xml:space="preserve">, </w:t>
      </w:r>
      <w:r w:rsidRPr="00737957">
        <w:rPr>
          <w:sz w:val="20"/>
          <w:szCs w:val="20"/>
          <w:lang w:val="lv-LV"/>
        </w:rPr>
        <w:t>66016727</w:t>
      </w:r>
    </w:p>
    <w:p w:rsidR="00750FB6" w:rsidRPr="009B58D5" w:rsidP="009B58D5" w14:paraId="2D1187BA" w14:textId="7BC57A42">
      <w:pPr>
        <w:pStyle w:val="Header"/>
        <w:tabs>
          <w:tab w:val="clear" w:pos="4153"/>
          <w:tab w:val="clear" w:pos="8306"/>
        </w:tabs>
        <w:rPr>
          <w:sz w:val="20"/>
          <w:szCs w:val="20"/>
        </w:rPr>
      </w:pPr>
      <w:r w:rsidRPr="00737957">
        <w:rPr>
          <w:sz w:val="20"/>
          <w:szCs w:val="20"/>
          <w:lang w:val="lv-LV"/>
        </w:rPr>
        <w:t>aksels.ruperts@varam.gov.lv</w:t>
      </w:r>
    </w:p>
    <w:sectPr w:rsidSect="005C0922">
      <w:headerReference w:type="default" r:id="rId4"/>
      <w:footerReference w:type="even" r:id="rId5"/>
      <w:footerReference w:type="default" r:id="rId6"/>
      <w:headerReference w:type="first" r:id="rId7"/>
      <w:footerReference w:type="first" r:id="rId8"/>
      <w:pgSz w:w="11906" w:h="16838"/>
      <w:pgMar w:top="1418" w:right="1134" w:bottom="1134" w:left="1701" w:header="709" w:footer="36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5BE" w:rsidRPr="00186C21" w:rsidP="00750FB6" w14:paraId="2D1187C1" w14:textId="19B3CE40">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w:t>
    </w:r>
    <w:r>
      <w:rPr>
        <w:b w:val="0"/>
        <w:bCs w:val="0"/>
        <w:sz w:val="20"/>
        <w:szCs w:val="20"/>
      </w:rPr>
      <w:t>”“</w:t>
    </w:r>
    <w:r w:rsidRPr="00186C21">
      <w:rPr>
        <w:b w:val="0"/>
        <w:bCs w:val="0"/>
        <w:sz w:val="20"/>
        <w:szCs w:val="20"/>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5BE" w:rsidRPr="0026106F" w:rsidP="00750FB6" w14:paraId="2D1187C2" w14:textId="1E62F9EC">
    <w:pPr>
      <w:jc w:val="both"/>
      <w:rPr>
        <w:bCs/>
        <w:sz w:val="20"/>
        <w:szCs w:val="20"/>
      </w:rPr>
    </w:pPr>
    <w:r w:rsidRPr="0026106F">
      <w:rPr>
        <w:bCs/>
        <w:sz w:val="20"/>
        <w:szCs w:val="20"/>
      </w:rPr>
      <w:fldChar w:fldCharType="begin"/>
    </w:r>
    <w:r w:rsidRPr="0026106F">
      <w:rPr>
        <w:bCs/>
        <w:sz w:val="20"/>
        <w:szCs w:val="20"/>
      </w:rPr>
      <w:instrText xml:space="preserve"> FILENAME   \* MERGEFORMAT </w:instrText>
    </w:r>
    <w:r w:rsidRPr="0026106F">
      <w:rPr>
        <w:bCs/>
        <w:sz w:val="20"/>
        <w:szCs w:val="20"/>
      </w:rPr>
      <w:fldChar w:fldCharType="separate"/>
    </w:r>
    <w:r w:rsidRPr="0026106F">
      <w:rPr>
        <w:bCs/>
        <w:sz w:val="20"/>
        <w:szCs w:val="20"/>
      </w:rPr>
      <w:fldChar w:fldCharType="end"/>
    </w:r>
    <w:r>
      <w:rPr>
        <w:bCs/>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5BE" w:rsidRPr="00330635" w:rsidP="00750FB6" w14:paraId="2D1187C5" w14:textId="67AE74A9">
    <w:pPr>
      <w:pStyle w:val="BodyText2"/>
      <w:spacing w:line="240" w:lineRule="auto"/>
      <w:jc w:val="both"/>
      <w:rPr>
        <w:b w:val="0"/>
        <w:bCs w:val="0"/>
        <w:sz w:val="20"/>
        <w:szCs w:val="20"/>
        <w:lang w:val="lv-LV"/>
      </w:rPr>
    </w:pPr>
    <w:r>
      <w:rPr>
        <w:b w:val="0"/>
        <w:bCs w:val="0"/>
        <w:sz w:val="20"/>
        <w:szCs w:val="20"/>
        <w:lang w:val="lv-LV"/>
      </w:rPr>
      <w:fldChar w:fldCharType="begin"/>
    </w:r>
    <w:r>
      <w:rPr>
        <w:b w:val="0"/>
        <w:bCs w:val="0"/>
        <w:sz w:val="20"/>
        <w:szCs w:val="20"/>
        <w:lang w:val="lv-LV"/>
      </w:rPr>
      <w:instrText xml:space="preserve"> FILENAME   \* MERGEFORMAT </w:instrText>
    </w:r>
    <w:r>
      <w:rPr>
        <w:b w:val="0"/>
        <w:bCs w:val="0"/>
        <w:sz w:val="20"/>
        <w:szCs w:val="20"/>
        <w:lang w:val="lv-LV"/>
      </w:rPr>
      <w:fldChar w:fldCharType="separate"/>
    </w:r>
    <w:r>
      <w:rPr>
        <w:b w:val="0"/>
        <w:bCs w:val="0"/>
        <w:sz w:val="20"/>
        <w:szCs w:val="20"/>
        <w:lang w:val="lv-LV"/>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8226411"/>
      <w:docPartObj>
        <w:docPartGallery w:val="Page Numbers (Top of Page)"/>
        <w:docPartUnique/>
      </w:docPartObj>
    </w:sdtPr>
    <w:sdtEndPr>
      <w:rPr>
        <w:noProof/>
      </w:rPr>
    </w:sdtEndPr>
    <w:sdtContent>
      <w:p w:rsidR="003775BE" w14:paraId="215AD710" w14:textId="49B21A04">
        <w:pPr>
          <w:pStyle w:val="Header"/>
          <w:jc w:val="center"/>
        </w:pPr>
        <w:r>
          <w:fldChar w:fldCharType="begin"/>
        </w:r>
        <w:r>
          <w:instrText xml:space="preserve"> PAGE   \* MERGEFORMAT </w:instrText>
        </w:r>
        <w:r>
          <w:fldChar w:fldCharType="separate"/>
        </w:r>
        <w:r w:rsidR="003C09FA">
          <w:rPr>
            <w:noProof/>
          </w:rPr>
          <w:t>6</w:t>
        </w:r>
        <w:r>
          <w:rPr>
            <w:noProof/>
          </w:rPr>
          <w:fldChar w:fldCharType="end"/>
        </w:r>
      </w:p>
    </w:sdtContent>
  </w:sdt>
  <w:p w:rsidR="003775BE" w14:paraId="2D1187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5BE" w:rsidP="00750FB6" w14:paraId="2D1187C3" w14:textId="77777777">
    <w:pPr>
      <w:pStyle w:val="Header"/>
      <w:tabs>
        <w:tab w:val="clear" w:pos="4153"/>
        <w:tab w:val="center" w:pos="4535"/>
        <w:tab w:val="clear" w:pos="8306"/>
        <w:tab w:val="right" w:pos="907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433DF"/>
    <w:multiLevelType w:val="hybridMultilevel"/>
    <w:tmpl w:val="3FE6B1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F34F2B"/>
    <w:multiLevelType w:val="hybridMultilevel"/>
    <w:tmpl w:val="BFF6FBFE"/>
    <w:lvl w:ilvl="0">
      <w:start w:val="1"/>
      <w:numFmt w:val="decimal"/>
      <w:lvlText w:val="%1)"/>
      <w:lvlJc w:val="left"/>
      <w:pPr>
        <w:ind w:left="780" w:hanging="360"/>
      </w:pPr>
      <w:rPr>
        <w:rFonts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nsid w:val="0C3C0C7C"/>
    <w:multiLevelType w:val="hybridMultilevel"/>
    <w:tmpl w:val="A156E668"/>
    <w:lvl w:ilvl="0">
      <w:start w:val="1"/>
      <w:numFmt w:val="decimal"/>
      <w:lvlText w:val="%1)"/>
      <w:lvlJc w:val="left"/>
      <w:pPr>
        <w:ind w:left="720" w:hanging="360"/>
      </w:pPr>
    </w:lvl>
    <w:lvl w:ilvl="1">
      <w:start w:val="0"/>
      <w:numFmt w:val="bullet"/>
      <w:lvlText w:val="-"/>
      <w:lvlJc w:val="left"/>
      <w:pPr>
        <w:ind w:left="1800" w:hanging="720"/>
      </w:pPr>
      <w:rPr>
        <w:rFonts w:ascii="Times New Roman" w:eastAsia="Calibri"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776D51"/>
    <w:multiLevelType w:val="hybridMultilevel"/>
    <w:tmpl w:val="23108382"/>
    <w:lvl w:ilvl="0">
      <w:start w:val="1"/>
      <w:numFmt w:val="decimal"/>
      <w:lvlText w:val="%1)"/>
      <w:lvlJc w:val="left"/>
      <w:pPr>
        <w:ind w:left="394" w:hanging="360"/>
      </w:pPr>
    </w:lvl>
    <w:lvl w:ilvl="1">
      <w:start w:val="1"/>
      <w:numFmt w:val="decimal"/>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4">
    <w:nsid w:val="38AE288E"/>
    <w:multiLevelType w:val="hybridMultilevel"/>
    <w:tmpl w:val="2732195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5713F5E"/>
    <w:multiLevelType w:val="hybridMultilevel"/>
    <w:tmpl w:val="D8CC82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68068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F655211"/>
    <w:multiLevelType w:val="hybridMultilevel"/>
    <w:tmpl w:val="602618FC"/>
    <w:lvl w:ilvl="0">
      <w:start w:val="1"/>
      <w:numFmt w:val="decimal"/>
      <w:lvlText w:val="%1)"/>
      <w:lvlJc w:val="left"/>
      <w:pPr>
        <w:ind w:left="720" w:hanging="360"/>
      </w:pPr>
      <w:rPr>
        <w:rFonts w:hint="default"/>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9381EA7"/>
    <w:multiLevelType w:val="hybridMultilevel"/>
    <w:tmpl w:val="4AF885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3"/>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144E0"/>
    <w:rsid w:val="00031B1A"/>
    <w:rsid w:val="00034CE9"/>
    <w:rsid w:val="00035FAF"/>
    <w:rsid w:val="00044B30"/>
    <w:rsid w:val="00045258"/>
    <w:rsid w:val="00061393"/>
    <w:rsid w:val="00075389"/>
    <w:rsid w:val="000B2570"/>
    <w:rsid w:val="000B65CD"/>
    <w:rsid w:val="000C7BBD"/>
    <w:rsid w:val="000D3DFE"/>
    <w:rsid w:val="000E6F4A"/>
    <w:rsid w:val="000F076A"/>
    <w:rsid w:val="000F4420"/>
    <w:rsid w:val="00100BDE"/>
    <w:rsid w:val="00101C22"/>
    <w:rsid w:val="00102BE3"/>
    <w:rsid w:val="0011337A"/>
    <w:rsid w:val="001217DF"/>
    <w:rsid w:val="00121FA2"/>
    <w:rsid w:val="00131DD3"/>
    <w:rsid w:val="00143979"/>
    <w:rsid w:val="00156394"/>
    <w:rsid w:val="00163B2D"/>
    <w:rsid w:val="00186C21"/>
    <w:rsid w:val="00190DD5"/>
    <w:rsid w:val="00190EE2"/>
    <w:rsid w:val="00194203"/>
    <w:rsid w:val="00195C98"/>
    <w:rsid w:val="0019780D"/>
    <w:rsid w:val="001A4591"/>
    <w:rsid w:val="001A7487"/>
    <w:rsid w:val="001B1EEC"/>
    <w:rsid w:val="001B1FC2"/>
    <w:rsid w:val="001C19F9"/>
    <w:rsid w:val="001C1C28"/>
    <w:rsid w:val="001C27FB"/>
    <w:rsid w:val="001C35E3"/>
    <w:rsid w:val="001C51DA"/>
    <w:rsid w:val="001C7EEE"/>
    <w:rsid w:val="001D5983"/>
    <w:rsid w:val="001E1864"/>
    <w:rsid w:val="00213AA0"/>
    <w:rsid w:val="00230699"/>
    <w:rsid w:val="0026106F"/>
    <w:rsid w:val="00263EE1"/>
    <w:rsid w:val="00275E5A"/>
    <w:rsid w:val="00277623"/>
    <w:rsid w:val="00281183"/>
    <w:rsid w:val="00282D9A"/>
    <w:rsid w:val="002D501B"/>
    <w:rsid w:val="002D69B5"/>
    <w:rsid w:val="002F3F14"/>
    <w:rsid w:val="00300BB0"/>
    <w:rsid w:val="003018FA"/>
    <w:rsid w:val="0030272E"/>
    <w:rsid w:val="00324F3D"/>
    <w:rsid w:val="00330635"/>
    <w:rsid w:val="00332FB0"/>
    <w:rsid w:val="00335AB4"/>
    <w:rsid w:val="003775BE"/>
    <w:rsid w:val="00377E5C"/>
    <w:rsid w:val="00394CA6"/>
    <w:rsid w:val="00395EE6"/>
    <w:rsid w:val="003A2B47"/>
    <w:rsid w:val="003B3A6B"/>
    <w:rsid w:val="003C09FA"/>
    <w:rsid w:val="003C61FB"/>
    <w:rsid w:val="003E0CE6"/>
    <w:rsid w:val="003E3CBC"/>
    <w:rsid w:val="00424FD1"/>
    <w:rsid w:val="00425D03"/>
    <w:rsid w:val="00427BFC"/>
    <w:rsid w:val="00432427"/>
    <w:rsid w:val="0044643F"/>
    <w:rsid w:val="00457F78"/>
    <w:rsid w:val="004605F9"/>
    <w:rsid w:val="00465866"/>
    <w:rsid w:val="0049025C"/>
    <w:rsid w:val="004A1126"/>
    <w:rsid w:val="004B6E89"/>
    <w:rsid w:val="004C254A"/>
    <w:rsid w:val="00503FE3"/>
    <w:rsid w:val="00526B0C"/>
    <w:rsid w:val="00540F4D"/>
    <w:rsid w:val="005501DD"/>
    <w:rsid w:val="0056744D"/>
    <w:rsid w:val="005775AD"/>
    <w:rsid w:val="0059125E"/>
    <w:rsid w:val="005A7FF2"/>
    <w:rsid w:val="005B14BA"/>
    <w:rsid w:val="005B3284"/>
    <w:rsid w:val="005C0922"/>
    <w:rsid w:val="005E3B2A"/>
    <w:rsid w:val="005E5340"/>
    <w:rsid w:val="006164FB"/>
    <w:rsid w:val="00630A05"/>
    <w:rsid w:val="006467EF"/>
    <w:rsid w:val="006560AA"/>
    <w:rsid w:val="00666BFE"/>
    <w:rsid w:val="006718D4"/>
    <w:rsid w:val="00677217"/>
    <w:rsid w:val="00692433"/>
    <w:rsid w:val="006A2A8F"/>
    <w:rsid w:val="006A66ED"/>
    <w:rsid w:val="006C0CE5"/>
    <w:rsid w:val="006C4348"/>
    <w:rsid w:val="006C58D2"/>
    <w:rsid w:val="006E3F47"/>
    <w:rsid w:val="006F0750"/>
    <w:rsid w:val="007073FA"/>
    <w:rsid w:val="007159C0"/>
    <w:rsid w:val="007231B6"/>
    <w:rsid w:val="00734C83"/>
    <w:rsid w:val="00735289"/>
    <w:rsid w:val="007376A1"/>
    <w:rsid w:val="00737957"/>
    <w:rsid w:val="00740A76"/>
    <w:rsid w:val="007472DD"/>
    <w:rsid w:val="00750634"/>
    <w:rsid w:val="00750FB6"/>
    <w:rsid w:val="00755CDC"/>
    <w:rsid w:val="00780749"/>
    <w:rsid w:val="007A5DF2"/>
    <w:rsid w:val="007A7672"/>
    <w:rsid w:val="007D3C6A"/>
    <w:rsid w:val="00851C4B"/>
    <w:rsid w:val="00852075"/>
    <w:rsid w:val="00856C51"/>
    <w:rsid w:val="008736B0"/>
    <w:rsid w:val="00876628"/>
    <w:rsid w:val="008C0F11"/>
    <w:rsid w:val="008C659E"/>
    <w:rsid w:val="008D3C22"/>
    <w:rsid w:val="008D7F73"/>
    <w:rsid w:val="008E2073"/>
    <w:rsid w:val="009071B7"/>
    <w:rsid w:val="00935BC7"/>
    <w:rsid w:val="00953335"/>
    <w:rsid w:val="00960873"/>
    <w:rsid w:val="00960EF2"/>
    <w:rsid w:val="0097025C"/>
    <w:rsid w:val="00975960"/>
    <w:rsid w:val="00977A2B"/>
    <w:rsid w:val="0098022B"/>
    <w:rsid w:val="00984693"/>
    <w:rsid w:val="00991E4F"/>
    <w:rsid w:val="009B5011"/>
    <w:rsid w:val="009B58D5"/>
    <w:rsid w:val="009D503D"/>
    <w:rsid w:val="009F3466"/>
    <w:rsid w:val="00A0404B"/>
    <w:rsid w:val="00A11E72"/>
    <w:rsid w:val="00A16010"/>
    <w:rsid w:val="00A35804"/>
    <w:rsid w:val="00A41C16"/>
    <w:rsid w:val="00A44A6B"/>
    <w:rsid w:val="00A63E01"/>
    <w:rsid w:val="00A7438E"/>
    <w:rsid w:val="00A85263"/>
    <w:rsid w:val="00AA0A51"/>
    <w:rsid w:val="00AA3777"/>
    <w:rsid w:val="00AB7B73"/>
    <w:rsid w:val="00AC2096"/>
    <w:rsid w:val="00AC2FF8"/>
    <w:rsid w:val="00AD506F"/>
    <w:rsid w:val="00AE7D73"/>
    <w:rsid w:val="00AF03A3"/>
    <w:rsid w:val="00AF5F8B"/>
    <w:rsid w:val="00AF7324"/>
    <w:rsid w:val="00B0314D"/>
    <w:rsid w:val="00B178C2"/>
    <w:rsid w:val="00B26EF4"/>
    <w:rsid w:val="00B30F83"/>
    <w:rsid w:val="00B50CA3"/>
    <w:rsid w:val="00B516EB"/>
    <w:rsid w:val="00B56FCC"/>
    <w:rsid w:val="00B65313"/>
    <w:rsid w:val="00BA286E"/>
    <w:rsid w:val="00BA6CE8"/>
    <w:rsid w:val="00BC7EF2"/>
    <w:rsid w:val="00BD6B0B"/>
    <w:rsid w:val="00BD734B"/>
    <w:rsid w:val="00BE4C8F"/>
    <w:rsid w:val="00BE6CB4"/>
    <w:rsid w:val="00BF5EC3"/>
    <w:rsid w:val="00C02DB7"/>
    <w:rsid w:val="00C06C5F"/>
    <w:rsid w:val="00C46F5E"/>
    <w:rsid w:val="00C5504F"/>
    <w:rsid w:val="00C749A8"/>
    <w:rsid w:val="00C86FC6"/>
    <w:rsid w:val="00CA30E8"/>
    <w:rsid w:val="00CC1B3E"/>
    <w:rsid w:val="00CD1599"/>
    <w:rsid w:val="00CD4793"/>
    <w:rsid w:val="00CD7066"/>
    <w:rsid w:val="00CF0E01"/>
    <w:rsid w:val="00CF1040"/>
    <w:rsid w:val="00CF1B68"/>
    <w:rsid w:val="00D01AF2"/>
    <w:rsid w:val="00D03989"/>
    <w:rsid w:val="00D173F2"/>
    <w:rsid w:val="00D71F53"/>
    <w:rsid w:val="00D77B40"/>
    <w:rsid w:val="00D93083"/>
    <w:rsid w:val="00DA39D5"/>
    <w:rsid w:val="00DB34E3"/>
    <w:rsid w:val="00DE05D3"/>
    <w:rsid w:val="00DE3810"/>
    <w:rsid w:val="00E0084F"/>
    <w:rsid w:val="00E02C7B"/>
    <w:rsid w:val="00E032FB"/>
    <w:rsid w:val="00E04BC0"/>
    <w:rsid w:val="00E27DA0"/>
    <w:rsid w:val="00E36C30"/>
    <w:rsid w:val="00E442AB"/>
    <w:rsid w:val="00E45DDA"/>
    <w:rsid w:val="00E51F79"/>
    <w:rsid w:val="00E5309E"/>
    <w:rsid w:val="00E56008"/>
    <w:rsid w:val="00E56BB7"/>
    <w:rsid w:val="00E64123"/>
    <w:rsid w:val="00E91CD2"/>
    <w:rsid w:val="00EB19CD"/>
    <w:rsid w:val="00EB58D2"/>
    <w:rsid w:val="00EC21F2"/>
    <w:rsid w:val="00ED0B74"/>
    <w:rsid w:val="00ED715F"/>
    <w:rsid w:val="00F162F5"/>
    <w:rsid w:val="00F202B0"/>
    <w:rsid w:val="00F41485"/>
    <w:rsid w:val="00F53A0F"/>
    <w:rsid w:val="00F54882"/>
    <w:rsid w:val="00F54B6B"/>
    <w:rsid w:val="00F55C28"/>
    <w:rsid w:val="00F710D1"/>
    <w:rsid w:val="00F731A8"/>
    <w:rsid w:val="00F773AC"/>
    <w:rsid w:val="00F83CF8"/>
    <w:rsid w:val="00F96522"/>
    <w:rsid w:val="00FA3EF4"/>
    <w:rsid w:val="00FA574F"/>
    <w:rsid w:val="00FC2961"/>
    <w:rsid w:val="00FC30BB"/>
    <w:rsid w:val="00FC5736"/>
    <w:rsid w:val="00FD3D5A"/>
    <w:rsid w:val="00FD4904"/>
    <w:rsid w:val="00FE194B"/>
    <w:rsid w:val="00FE4C5B"/>
    <w:rsid w:val="00FF0949"/>
    <w:rsid w:val="00FF6CD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FEABA50-4BDF-4286-94FC-63765BBA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FCB"/>
    <w:pPr>
      <w:tabs>
        <w:tab w:val="center" w:pos="4153"/>
        <w:tab w:val="right" w:pos="8306"/>
      </w:tabs>
    </w:pPr>
    <w:rPr>
      <w:lang w:val="x-none"/>
    </w:rPr>
  </w:style>
  <w:style w:type="character" w:customStyle="1" w:styleId="HeaderChar">
    <w:name w:val="Header Char"/>
    <w:basedOn w:val="DefaultParagraphFont"/>
    <w:link w:val="Header"/>
    <w:uiPriority w:val="99"/>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H&amp;P List Paragraph,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H&amp;P List Paragraph Char,Strip Char"/>
    <w:link w:val="ListParagraph"/>
    <w:uiPriority w:val="34"/>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semiHidden/>
    <w:unhideWhenUsed/>
    <w:rsid w:val="00AB7485"/>
    <w:rPr>
      <w:sz w:val="20"/>
      <w:szCs w:val="20"/>
    </w:rPr>
  </w:style>
  <w:style w:type="character" w:customStyle="1" w:styleId="CommentTextChar">
    <w:name w:val="Comment Text Char"/>
    <w:basedOn w:val="DefaultParagraphFont"/>
    <w:link w:val="CommentText"/>
    <w:uiPriority w:val="99"/>
    <w:semiHidden/>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paragraph" w:customStyle="1" w:styleId="tv213">
    <w:name w:val="tv213"/>
    <w:basedOn w:val="Normal"/>
    <w:rsid w:val="00960873"/>
    <w:pPr>
      <w:spacing w:before="100" w:beforeAutospacing="1" w:after="100" w:afterAutospacing="1"/>
    </w:pPr>
    <w:rPr>
      <w:rFonts w:eastAsia="Times New Roman"/>
    </w:rPr>
  </w:style>
  <w:style w:type="paragraph" w:customStyle="1" w:styleId="Default">
    <w:name w:val="Default"/>
    <w:rsid w:val="00324F3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basedOn w:val="DefaultParagraphFont"/>
    <w:uiPriority w:val="99"/>
    <w:unhideWhenUsed/>
    <w:rsid w:val="00230699"/>
    <w:rPr>
      <w:color w:val="0000FF" w:themeColor="hyperlink"/>
      <w:u w:val="single"/>
    </w:rPr>
  </w:style>
  <w:style w:type="paragraph" w:styleId="NormalWeb">
    <w:name w:val="Normal (Web)"/>
    <w:basedOn w:val="Normal"/>
    <w:uiPriority w:val="99"/>
    <w:unhideWhenUsed/>
    <w:rsid w:val="007A7672"/>
    <w:pPr>
      <w:spacing w:before="100" w:beforeAutospacing="1" w:after="100" w:afterAutospacing="1"/>
    </w:pPr>
    <w:rPr>
      <w:rFonts w:eastAsiaTheme="minorHAnsi"/>
    </w:rPr>
  </w:style>
  <w:style w:type="table" w:styleId="TableGrid">
    <w:name w:val="Table Grid"/>
    <w:basedOn w:val="TableNormal"/>
    <w:uiPriority w:val="59"/>
    <w:rsid w:val="00E91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8471</Words>
  <Characters>4829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2015.gada 27.oktobra noteikumos Nr.614 “Reģionālās attīstības atbalsta pasākumu īstenošanas, novērtēšanas un finansēšanas kārtība” sākotnējās ietekmes novērtējuma ziņojums (anotācija)</vt:lpstr>
    </vt:vector>
  </TitlesOfParts>
  <Company>VARAM</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27.oktobra noteikumos Nr.614 “Reģionālās attīstības atbalsta pasākumu īstenošanas, novērtēšanas un finansēšanas kārtība” sākotnējās ietekmes novērtējuma ziņojums (anotācija)</dc:title>
  <dc:subject>Anotācija</dc:subject>
  <dc:creator>Aksels Ruperts</dc:creator>
  <dc:description>66016727, aksels.ruperts@varam.gov.lv</dc:description>
  <cp:lastModifiedBy>Kaspars Cirsis</cp:lastModifiedBy>
  <cp:revision>12</cp:revision>
  <cp:lastPrinted>2017-08-31T11:38:00Z</cp:lastPrinted>
  <dcterms:created xsi:type="dcterms:W3CDTF">2017-10-30T08:57:00Z</dcterms:created>
  <dcterms:modified xsi:type="dcterms:W3CDTF">2017-11-03T12:44:00Z</dcterms:modified>
</cp:coreProperties>
</file>