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8FBD" w14:textId="77777777" w:rsidR="003438CC" w:rsidRPr="00FF023C" w:rsidRDefault="003438CC" w:rsidP="00FF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35148BB9" w14:textId="2BB879BF" w:rsidR="003438CC" w:rsidRDefault="003438CC" w:rsidP="00FF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5F236109" w14:textId="77777777" w:rsidR="007316A3" w:rsidRDefault="007316A3" w:rsidP="00FF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FCA1A40" w14:textId="17F32F22" w:rsidR="00B47561" w:rsidRPr="00ED28D8" w:rsidRDefault="00B47561" w:rsidP="00B4756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ED28D8">
        <w:rPr>
          <w:rFonts w:ascii="Times New Roman" w:hAnsi="Times New Roman" w:cs="Times New Roman"/>
          <w:sz w:val="28"/>
          <w:szCs w:val="28"/>
          <w:lang w:val="lv-LV"/>
        </w:rPr>
        <w:t xml:space="preserve">2017. gada </w:t>
      </w:r>
      <w:r w:rsidR="00D42C5A" w:rsidRPr="00D42C5A"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 w:rsidR="00D42C5A" w:rsidRPr="00D42C5A">
        <w:rPr>
          <w:rFonts w:ascii="Times New Roman" w:hAnsi="Times New Roman" w:cs="Times New Roman"/>
          <w:sz w:val="28"/>
          <w:szCs w:val="28"/>
        </w:rPr>
        <w:t>decembrī</w:t>
      </w:r>
      <w:proofErr w:type="spellEnd"/>
      <w:r w:rsidRPr="00ED28D8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D42C5A">
        <w:rPr>
          <w:rFonts w:ascii="Times New Roman" w:hAnsi="Times New Roman" w:cs="Times New Roman"/>
          <w:sz w:val="28"/>
          <w:szCs w:val="28"/>
          <w:lang w:val="lv-LV"/>
        </w:rPr>
        <w:t> 752</w:t>
      </w:r>
    </w:p>
    <w:p w14:paraId="575DBDEC" w14:textId="6B73ECCA" w:rsidR="00B47561" w:rsidRPr="00ED28D8" w:rsidRDefault="00B47561" w:rsidP="00B4756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ED28D8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ED28D8">
        <w:rPr>
          <w:rFonts w:ascii="Times New Roman" w:hAnsi="Times New Roman" w:cs="Times New Roman"/>
          <w:sz w:val="28"/>
          <w:szCs w:val="28"/>
          <w:lang w:val="lv-LV"/>
        </w:rPr>
        <w:tab/>
        <w:t>(prot. Nr. </w:t>
      </w:r>
      <w:r w:rsidR="00D42C5A">
        <w:rPr>
          <w:rFonts w:ascii="Times New Roman" w:hAnsi="Times New Roman" w:cs="Times New Roman"/>
          <w:sz w:val="28"/>
          <w:szCs w:val="28"/>
          <w:lang w:val="lv-LV"/>
        </w:rPr>
        <w:t>61</w:t>
      </w:r>
      <w:r w:rsidRPr="00ED28D8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42C5A">
        <w:rPr>
          <w:rFonts w:ascii="Times New Roman" w:hAnsi="Times New Roman" w:cs="Times New Roman"/>
          <w:sz w:val="28"/>
          <w:szCs w:val="28"/>
          <w:lang w:val="lv-LV"/>
        </w:rPr>
        <w:t>56</w:t>
      </w:r>
      <w:bookmarkStart w:id="0" w:name="_GoBack"/>
      <w:bookmarkEnd w:id="0"/>
      <w:r w:rsidRPr="00ED28D8">
        <w:rPr>
          <w:rFonts w:ascii="Times New Roman" w:hAnsi="Times New Roman" w:cs="Times New Roman"/>
          <w:sz w:val="28"/>
          <w:szCs w:val="28"/>
          <w:lang w:val="lv-LV"/>
        </w:rPr>
        <w:t>. §)</w:t>
      </w:r>
    </w:p>
    <w:p w14:paraId="0CC99837" w14:textId="189B1039" w:rsidR="00FF023C" w:rsidRPr="00B47561" w:rsidRDefault="00FF023C" w:rsidP="00B4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CC9983A" w14:textId="77777777" w:rsidR="00FF023C" w:rsidRPr="00B47561" w:rsidRDefault="00E12FB7" w:rsidP="00B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B47561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Par novad</w:t>
      </w:r>
      <w:r w:rsidR="00535F4D" w:rsidRPr="00B47561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u</w:t>
      </w:r>
      <w:r w:rsidRPr="00B47561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pašvaldību komisiju darbības finanšu izdevumu atlīdzību par 2017.</w:t>
      </w:r>
      <w:r w:rsidR="00AA08C8" w:rsidRPr="00B47561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 </w:t>
      </w:r>
      <w:r w:rsidRPr="00B47561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gadu</w:t>
      </w:r>
    </w:p>
    <w:p w14:paraId="0CC9983B" w14:textId="77777777" w:rsidR="00FF023C" w:rsidRPr="00ED28D8" w:rsidRDefault="00FF023C" w:rsidP="00B47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CC9983D" w14:textId="331B1FAE" w:rsidR="00FF023C" w:rsidRPr="00B47561" w:rsidRDefault="00E12FB7" w:rsidP="00B4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Pamatojoties uz Ministru kabineta 2014.</w:t>
      </w:r>
      <w:r w:rsidR="00AA08C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 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gada 2.</w:t>
      </w:r>
      <w:r w:rsidR="00AA08C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 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decembra noteikumu Nr.</w:t>
      </w:r>
      <w:r w:rsidR="00AA08C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 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748 </w:t>
      </w:r>
      <w:r w:rsidR="003438CC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"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Noteikumi par darījumiem ar lauksaimniecības zemi</w:t>
      </w:r>
      <w:r w:rsidR="003438CC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"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 14.</w:t>
      </w:r>
      <w:r w:rsidR="00AA08C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 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punktu</w:t>
      </w:r>
      <w:r w:rsidR="0031249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,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 Vides aizsardzības un reģionālās attīstības ministrijai no </w:t>
      </w:r>
      <w:r w:rsidR="00ED28D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tai 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2017.</w:t>
      </w:r>
      <w:r w:rsidR="00AA08C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 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gadā piešķirtajiem budžeta līdzekļiem</w:t>
      </w:r>
      <w:r w:rsidR="003438CC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 </w:t>
      </w:r>
      <w:r w:rsidR="00ED28D8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saskaņā ar pielikumu atlīdzināt 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novadu pašvaldībām</w:t>
      </w:r>
      <w:r w:rsidR="003438CC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 to</w:t>
      </w:r>
      <w:r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 xml:space="preserve"> </w:t>
      </w:r>
      <w:r w:rsidR="006621DB" w:rsidRPr="00B47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lv-LV" w:eastAsia="lv-LV"/>
        </w:rPr>
        <w:t>komisiju darbības finanšu izdevumus, kuras uzrauga ar lauksaimniecības zemi veikto darījumu tiesiskumu.</w:t>
      </w:r>
    </w:p>
    <w:p w14:paraId="0CC9983E" w14:textId="77777777" w:rsidR="00FF023C" w:rsidRPr="00B47561" w:rsidRDefault="00FF023C" w:rsidP="00B4756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CC9983F" w14:textId="77777777" w:rsidR="00FF023C" w:rsidRPr="00B47561" w:rsidRDefault="00FF023C" w:rsidP="00B47561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CC99840" w14:textId="77777777" w:rsidR="00C5272C" w:rsidRPr="00B47561" w:rsidRDefault="00C5272C" w:rsidP="00ED28D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36E31F" w14:textId="77777777" w:rsidR="00B47561" w:rsidRPr="008E7989" w:rsidRDefault="00B47561" w:rsidP="008E7989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989">
        <w:rPr>
          <w:rFonts w:ascii="Times New Roman" w:hAnsi="Times New Roman" w:cs="Times New Roman"/>
          <w:sz w:val="28"/>
          <w:szCs w:val="28"/>
        </w:rPr>
        <w:t>Ministru prezidents</w:t>
      </w:r>
      <w:r w:rsidRPr="008E7989">
        <w:rPr>
          <w:rFonts w:ascii="Times New Roman" w:hAnsi="Times New Roman" w:cs="Times New Roman"/>
          <w:sz w:val="28"/>
          <w:szCs w:val="28"/>
        </w:rPr>
        <w:tab/>
        <w:t xml:space="preserve">Māris Kučinskis </w:t>
      </w:r>
    </w:p>
    <w:p w14:paraId="6DB40589" w14:textId="77777777" w:rsidR="00B47561" w:rsidRPr="00B47561" w:rsidRDefault="00B47561" w:rsidP="00ED28D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453A8D" w14:textId="77777777" w:rsidR="00B47561" w:rsidRPr="00B47561" w:rsidRDefault="00B47561" w:rsidP="00ED28D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E40EB6" w14:textId="77777777" w:rsidR="00B47561" w:rsidRPr="00B47561" w:rsidRDefault="00B47561" w:rsidP="00ED28D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3EE72B" w14:textId="77777777" w:rsidR="008E7989" w:rsidRPr="00656736" w:rsidRDefault="008E7989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</w:t>
      </w:r>
      <w:proofErr w:type="spellStart"/>
      <w:r w:rsidRPr="00656736">
        <w:rPr>
          <w:rFonts w:ascii="Times New Roman" w:hAnsi="Times New Roman"/>
          <w:sz w:val="28"/>
        </w:rPr>
        <w:t>aizsardzības</w:t>
      </w:r>
      <w:proofErr w:type="spellEnd"/>
      <w:r w:rsidRPr="00656736">
        <w:rPr>
          <w:rFonts w:ascii="Times New Roman" w:hAnsi="Times New Roman"/>
          <w:sz w:val="28"/>
        </w:rPr>
        <w:t xml:space="preserve"> un </w:t>
      </w:r>
    </w:p>
    <w:p w14:paraId="34370FB9" w14:textId="77777777" w:rsidR="008E7989" w:rsidRPr="00656736" w:rsidRDefault="008E7989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656736">
        <w:rPr>
          <w:rFonts w:ascii="Times New Roman" w:hAnsi="Times New Roman"/>
          <w:sz w:val="28"/>
        </w:rPr>
        <w:t>reģionālās</w:t>
      </w:r>
      <w:proofErr w:type="spellEnd"/>
      <w:r w:rsidRPr="00656736">
        <w:rPr>
          <w:rFonts w:ascii="Times New Roman" w:hAnsi="Times New Roman"/>
          <w:sz w:val="28"/>
        </w:rPr>
        <w:t xml:space="preserve"> </w:t>
      </w:r>
      <w:proofErr w:type="spellStart"/>
      <w:r w:rsidRPr="00656736">
        <w:rPr>
          <w:rFonts w:ascii="Times New Roman" w:hAnsi="Times New Roman"/>
          <w:sz w:val="28"/>
        </w:rPr>
        <w:t>attīstības</w:t>
      </w:r>
      <w:proofErr w:type="spellEnd"/>
      <w:r w:rsidRPr="00656736">
        <w:rPr>
          <w:rFonts w:ascii="Times New Roman" w:hAnsi="Times New Roman"/>
          <w:sz w:val="28"/>
        </w:rPr>
        <w:t xml:space="preserve"> </w:t>
      </w:r>
      <w:proofErr w:type="spellStart"/>
      <w:r w:rsidRPr="00656736">
        <w:rPr>
          <w:rFonts w:ascii="Times New Roman" w:hAnsi="Times New Roman"/>
          <w:sz w:val="28"/>
        </w:rPr>
        <w:t>ministra</w:t>
      </w:r>
      <w:proofErr w:type="spellEnd"/>
      <w:r w:rsidRPr="00656736">
        <w:rPr>
          <w:rFonts w:ascii="Times New Roman" w:hAnsi="Times New Roman"/>
          <w:sz w:val="28"/>
        </w:rPr>
        <w:t xml:space="preserve"> </w:t>
      </w:r>
      <w:proofErr w:type="spellStart"/>
      <w:r w:rsidRPr="00656736">
        <w:rPr>
          <w:rFonts w:ascii="Times New Roman" w:hAnsi="Times New Roman"/>
          <w:sz w:val="28"/>
        </w:rPr>
        <w:t>vietā</w:t>
      </w:r>
      <w:proofErr w:type="spellEnd"/>
      <w:r w:rsidRPr="00656736">
        <w:rPr>
          <w:rFonts w:ascii="Times New Roman" w:hAnsi="Times New Roman"/>
          <w:sz w:val="28"/>
        </w:rPr>
        <w:t> –</w:t>
      </w:r>
    </w:p>
    <w:p w14:paraId="3F630167" w14:textId="77777777" w:rsidR="008E7989" w:rsidRPr="00656736" w:rsidRDefault="008E7989" w:rsidP="00656736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56736">
        <w:rPr>
          <w:rFonts w:ascii="Times New Roman" w:hAnsi="Times New Roman"/>
          <w:sz w:val="28"/>
          <w:szCs w:val="28"/>
        </w:rPr>
        <w:t>iekšlietu</w:t>
      </w:r>
      <w:proofErr w:type="spellEnd"/>
      <w:r w:rsidRPr="0065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736">
        <w:rPr>
          <w:rFonts w:ascii="Times New Roman" w:hAnsi="Times New Roman"/>
          <w:sz w:val="28"/>
          <w:szCs w:val="28"/>
        </w:rPr>
        <w:t>ministrs</w:t>
      </w:r>
      <w:proofErr w:type="spellEnd"/>
      <w:r w:rsidRPr="00656736">
        <w:rPr>
          <w:rFonts w:ascii="Times New Roman" w:hAnsi="Times New Roman"/>
          <w:sz w:val="28"/>
          <w:szCs w:val="28"/>
        </w:rPr>
        <w:tab/>
      </w:r>
      <w:proofErr w:type="spellStart"/>
      <w:r w:rsidRPr="00656736">
        <w:rPr>
          <w:rFonts w:ascii="Times New Roman" w:hAnsi="Times New Roman"/>
          <w:sz w:val="28"/>
          <w:szCs w:val="28"/>
        </w:rPr>
        <w:t>Rihards</w:t>
      </w:r>
      <w:proofErr w:type="spellEnd"/>
      <w:r w:rsidRPr="00656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736">
        <w:rPr>
          <w:rFonts w:ascii="Times New Roman" w:hAnsi="Times New Roman"/>
          <w:sz w:val="28"/>
          <w:szCs w:val="28"/>
        </w:rPr>
        <w:t>Kozlovskis</w:t>
      </w:r>
      <w:proofErr w:type="spellEnd"/>
    </w:p>
    <w:p w14:paraId="1F84B809" w14:textId="42644885" w:rsidR="00B47561" w:rsidRPr="00B47561" w:rsidRDefault="00B47561" w:rsidP="00ED28D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7561" w:rsidRPr="00B47561" w:rsidSect="00B47561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99859" w14:textId="77777777" w:rsidR="000801E9" w:rsidRDefault="000801E9">
      <w:pPr>
        <w:spacing w:after="0" w:line="240" w:lineRule="auto"/>
      </w:pPr>
      <w:r>
        <w:separator/>
      </w:r>
    </w:p>
  </w:endnote>
  <w:endnote w:type="continuationSeparator" w:id="0">
    <w:p w14:paraId="0CC9985A" w14:textId="77777777" w:rsidR="000801E9" w:rsidRDefault="0008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985E" w14:textId="2A8A6EC8" w:rsidR="003757CD" w:rsidRPr="00B47561" w:rsidRDefault="00B47561" w:rsidP="00B47561">
    <w:pPr>
      <w:spacing w:after="0"/>
      <w:jc w:val="both"/>
      <w:rPr>
        <w:rFonts w:ascii="Times New Roman" w:hAnsi="Times New Roman" w:cs="Times New Roman"/>
        <w:sz w:val="16"/>
        <w:szCs w:val="16"/>
        <w:lang w:val="lv-LV"/>
      </w:rPr>
    </w:pPr>
    <w:r w:rsidRPr="00B47561">
      <w:rPr>
        <w:rFonts w:ascii="Times New Roman" w:hAnsi="Times New Roman" w:cs="Times New Roman"/>
        <w:sz w:val="16"/>
        <w:szCs w:val="16"/>
        <w:lang w:val="lv-LV"/>
      </w:rPr>
      <w:t>R2718_7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99857" w14:textId="77777777" w:rsidR="000801E9" w:rsidRDefault="000801E9">
      <w:pPr>
        <w:spacing w:after="0" w:line="240" w:lineRule="auto"/>
      </w:pPr>
      <w:r>
        <w:separator/>
      </w:r>
    </w:p>
  </w:footnote>
  <w:footnote w:type="continuationSeparator" w:id="0">
    <w:p w14:paraId="0CC99858" w14:textId="77777777" w:rsidR="000801E9" w:rsidRDefault="0008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6954" w14:textId="77777777" w:rsidR="00B47561" w:rsidRPr="00A142D0" w:rsidRDefault="00B47561">
    <w:pPr>
      <w:pStyle w:val="Header"/>
    </w:pPr>
  </w:p>
  <w:p w14:paraId="1CF77DAE" w14:textId="40DF77D1" w:rsidR="00B47561" w:rsidRPr="00A142D0" w:rsidRDefault="00B47561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5EFC6A64" wp14:editId="15E30264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94F4E" w14:textId="045C2B79" w:rsidR="00B47561" w:rsidRPr="00B47561" w:rsidRDefault="00B47561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C"/>
    <w:rsid w:val="000317AB"/>
    <w:rsid w:val="000537A9"/>
    <w:rsid w:val="000801E9"/>
    <w:rsid w:val="000F0EE2"/>
    <w:rsid w:val="00106A07"/>
    <w:rsid w:val="00131668"/>
    <w:rsid w:val="00220C20"/>
    <w:rsid w:val="002445AC"/>
    <w:rsid w:val="002A134E"/>
    <w:rsid w:val="00312498"/>
    <w:rsid w:val="003438CC"/>
    <w:rsid w:val="003757CD"/>
    <w:rsid w:val="003B6393"/>
    <w:rsid w:val="003E43D4"/>
    <w:rsid w:val="004F2D76"/>
    <w:rsid w:val="00535F4D"/>
    <w:rsid w:val="006441FC"/>
    <w:rsid w:val="006621DB"/>
    <w:rsid w:val="00672C47"/>
    <w:rsid w:val="007316A3"/>
    <w:rsid w:val="0075186B"/>
    <w:rsid w:val="00847E01"/>
    <w:rsid w:val="0089168A"/>
    <w:rsid w:val="008E7989"/>
    <w:rsid w:val="009516EC"/>
    <w:rsid w:val="00A005BE"/>
    <w:rsid w:val="00A1576E"/>
    <w:rsid w:val="00A43B31"/>
    <w:rsid w:val="00AA08C8"/>
    <w:rsid w:val="00AE7497"/>
    <w:rsid w:val="00B47561"/>
    <w:rsid w:val="00B76F6D"/>
    <w:rsid w:val="00B801CD"/>
    <w:rsid w:val="00BB067C"/>
    <w:rsid w:val="00BF3F2F"/>
    <w:rsid w:val="00C5272C"/>
    <w:rsid w:val="00CC304D"/>
    <w:rsid w:val="00D42C5A"/>
    <w:rsid w:val="00DB1F51"/>
    <w:rsid w:val="00E12FB7"/>
    <w:rsid w:val="00ED28D8"/>
    <w:rsid w:val="00EE3D21"/>
    <w:rsid w:val="00FA5986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9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F0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F02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3C"/>
  </w:style>
  <w:style w:type="character" w:styleId="Hyperlink">
    <w:name w:val="Hyperlink"/>
    <w:basedOn w:val="DefaultParagraphFont"/>
    <w:uiPriority w:val="99"/>
    <w:unhideWhenUsed/>
    <w:rsid w:val="00FF023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02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3C"/>
  </w:style>
  <w:style w:type="paragraph" w:styleId="BalloonText">
    <w:name w:val="Balloon Text"/>
    <w:basedOn w:val="Normal"/>
    <w:link w:val="BalloonTextChar"/>
    <w:uiPriority w:val="99"/>
    <w:semiHidden/>
    <w:unhideWhenUsed/>
    <w:rsid w:val="00AA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98"/>
    <w:rPr>
      <w:b/>
      <w:bCs/>
      <w:sz w:val="20"/>
      <w:szCs w:val="20"/>
    </w:rPr>
  </w:style>
  <w:style w:type="paragraph" w:customStyle="1" w:styleId="naisf">
    <w:name w:val="naisf"/>
    <w:basedOn w:val="Normal"/>
    <w:rsid w:val="00B4756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F0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F02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3C"/>
  </w:style>
  <w:style w:type="character" w:styleId="Hyperlink">
    <w:name w:val="Hyperlink"/>
    <w:basedOn w:val="DefaultParagraphFont"/>
    <w:uiPriority w:val="99"/>
    <w:unhideWhenUsed/>
    <w:rsid w:val="00FF023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02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3C"/>
  </w:style>
  <w:style w:type="paragraph" w:styleId="BalloonText">
    <w:name w:val="Balloon Text"/>
    <w:basedOn w:val="Normal"/>
    <w:link w:val="BalloonTextChar"/>
    <w:uiPriority w:val="99"/>
    <w:semiHidden/>
    <w:unhideWhenUsed/>
    <w:rsid w:val="00AA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98"/>
    <w:rPr>
      <w:b/>
      <w:bCs/>
      <w:sz w:val="20"/>
      <w:szCs w:val="20"/>
    </w:rPr>
  </w:style>
  <w:style w:type="paragraph" w:customStyle="1" w:styleId="naisf">
    <w:name w:val="naisf"/>
    <w:basedOn w:val="Normal"/>
    <w:rsid w:val="00B4756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novada pašvaldību komisiju darbības finanšu izdevumu atlīdzību par 2017.gadu”</vt:lpstr>
    </vt:vector>
  </TitlesOfParts>
  <Company>VARAM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novada pašvaldību komisiju darbības finanšu izdevumu atlīdzību par 2017.gadu”</dc:title>
  <dc:subject>Rīkojuma projekts</dc:subject>
  <dc:creator>Renāte Priedīte</dc:creator>
  <dc:description>renate.priedite@varam.gov.lv; 67026924</dc:description>
  <cp:lastModifiedBy>Leontīne Babkina</cp:lastModifiedBy>
  <cp:revision>11</cp:revision>
  <cp:lastPrinted>2017-12-07T13:58:00Z</cp:lastPrinted>
  <dcterms:created xsi:type="dcterms:W3CDTF">2017-12-07T08:17:00Z</dcterms:created>
  <dcterms:modified xsi:type="dcterms:W3CDTF">2017-12-14T07:59:00Z</dcterms:modified>
</cp:coreProperties>
</file>