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07FF0" w14:textId="43CBBD6A" w:rsidR="00321723" w:rsidRPr="00AD6F88" w:rsidRDefault="00321723" w:rsidP="00321723">
      <w:pPr>
        <w:jc w:val="right"/>
        <w:rPr>
          <w:sz w:val="28"/>
          <w:szCs w:val="28"/>
        </w:rPr>
      </w:pPr>
      <w:r>
        <w:rPr>
          <w:sz w:val="28"/>
          <w:szCs w:val="28"/>
        </w:rPr>
        <w:t>14.</w:t>
      </w:r>
      <w:r w:rsidRPr="00AD6F88">
        <w:rPr>
          <w:sz w:val="28"/>
          <w:szCs w:val="28"/>
        </w:rPr>
        <w:t xml:space="preserve"> </w:t>
      </w:r>
      <w:r>
        <w:rPr>
          <w:sz w:val="28"/>
          <w:szCs w:val="28"/>
        </w:rPr>
        <w:t>p</w:t>
      </w:r>
      <w:r w:rsidRPr="00AD6F88">
        <w:rPr>
          <w:sz w:val="28"/>
          <w:szCs w:val="28"/>
        </w:rPr>
        <w:t>ielikums</w:t>
      </w:r>
    </w:p>
    <w:p w14:paraId="44D8FDC4" w14:textId="77777777" w:rsidR="00321723" w:rsidRPr="00AD6F88" w:rsidRDefault="00321723" w:rsidP="00321723">
      <w:pPr>
        <w:jc w:val="right"/>
        <w:rPr>
          <w:sz w:val="28"/>
          <w:szCs w:val="28"/>
        </w:rPr>
      </w:pPr>
      <w:r w:rsidRPr="00AD6F88">
        <w:rPr>
          <w:sz w:val="28"/>
          <w:szCs w:val="28"/>
        </w:rPr>
        <w:t>Ministru kabineta</w:t>
      </w:r>
    </w:p>
    <w:p w14:paraId="538C3167" w14:textId="71AD0227" w:rsidR="00321723" w:rsidRPr="00CD757F" w:rsidRDefault="00321723" w:rsidP="00321723">
      <w:pPr>
        <w:jc w:val="right"/>
        <w:rPr>
          <w:sz w:val="28"/>
          <w:szCs w:val="22"/>
        </w:rPr>
      </w:pPr>
      <w:r>
        <w:rPr>
          <w:sz w:val="28"/>
          <w:szCs w:val="22"/>
        </w:rPr>
        <w:t>2017</w:t>
      </w:r>
      <w:r w:rsidRPr="00CD757F">
        <w:rPr>
          <w:sz w:val="28"/>
          <w:szCs w:val="22"/>
        </w:rPr>
        <w:t xml:space="preserve">. gada </w:t>
      </w:r>
      <w:r w:rsidR="00AF5CDC">
        <w:rPr>
          <w:sz w:val="28"/>
          <w:szCs w:val="28"/>
        </w:rPr>
        <w:t>28. novembr</w:t>
      </w:r>
      <w:r w:rsidR="00AF5CDC">
        <w:rPr>
          <w:sz w:val="28"/>
          <w:szCs w:val="28"/>
        </w:rPr>
        <w:t>a</w:t>
      </w:r>
    </w:p>
    <w:p w14:paraId="44501728" w14:textId="7A022DD8" w:rsidR="00321723" w:rsidRDefault="00321723" w:rsidP="00321723">
      <w:pPr>
        <w:jc w:val="right"/>
        <w:rPr>
          <w:sz w:val="28"/>
          <w:szCs w:val="22"/>
        </w:rPr>
      </w:pPr>
      <w:r>
        <w:rPr>
          <w:sz w:val="28"/>
          <w:szCs w:val="22"/>
        </w:rPr>
        <w:t>noteikumiem Nr. </w:t>
      </w:r>
      <w:r w:rsidR="00AF5CDC">
        <w:rPr>
          <w:sz w:val="28"/>
          <w:szCs w:val="22"/>
        </w:rPr>
        <w:t>689</w:t>
      </w:r>
      <w:bookmarkStart w:id="0" w:name="_GoBack"/>
      <w:bookmarkEnd w:id="0"/>
    </w:p>
    <w:p w14:paraId="13D7B5F8" w14:textId="77777777" w:rsidR="00583890" w:rsidRPr="000569E1" w:rsidRDefault="00583890" w:rsidP="0007370B">
      <w:pPr>
        <w:jc w:val="center"/>
        <w:rPr>
          <w:sz w:val="28"/>
          <w:szCs w:val="22"/>
        </w:rPr>
      </w:pPr>
    </w:p>
    <w:p w14:paraId="13D7B5F9" w14:textId="77777777" w:rsidR="00FA0547" w:rsidRPr="000569E1" w:rsidRDefault="00072101" w:rsidP="00FA0547">
      <w:pPr>
        <w:jc w:val="center"/>
        <w:rPr>
          <w:b/>
          <w:sz w:val="28"/>
          <w:szCs w:val="22"/>
        </w:rPr>
      </w:pPr>
      <w:r w:rsidRPr="000569E1">
        <w:rPr>
          <w:b/>
          <w:sz w:val="28"/>
          <w:szCs w:val="22"/>
        </w:rPr>
        <w:t xml:space="preserve">EK modeļa pārbaude </w:t>
      </w:r>
    </w:p>
    <w:p w14:paraId="13D7B5FA" w14:textId="77777777" w:rsidR="00FB5E02" w:rsidRPr="000569E1" w:rsidRDefault="00072101" w:rsidP="00FA0547">
      <w:pPr>
        <w:jc w:val="center"/>
        <w:rPr>
          <w:b/>
          <w:sz w:val="28"/>
          <w:szCs w:val="22"/>
        </w:rPr>
      </w:pPr>
      <w:r w:rsidRPr="000569E1">
        <w:rPr>
          <w:b/>
          <w:sz w:val="28"/>
          <w:szCs w:val="22"/>
        </w:rPr>
        <w:t>(</w:t>
      </w:r>
      <w:r w:rsidR="00C97702" w:rsidRPr="000569E1">
        <w:rPr>
          <w:b/>
          <w:sz w:val="28"/>
          <w:szCs w:val="22"/>
        </w:rPr>
        <w:t>90/385-3</w:t>
      </w:r>
      <w:r w:rsidRPr="000569E1">
        <w:rPr>
          <w:b/>
          <w:sz w:val="28"/>
          <w:szCs w:val="22"/>
        </w:rPr>
        <w:t>)</w:t>
      </w:r>
    </w:p>
    <w:p w14:paraId="13D7B5FB" w14:textId="77777777" w:rsidR="00583890" w:rsidRPr="000569E1" w:rsidRDefault="00583890" w:rsidP="00D42D41">
      <w:pPr>
        <w:jc w:val="both"/>
        <w:rPr>
          <w:sz w:val="28"/>
          <w:szCs w:val="22"/>
        </w:rPr>
      </w:pPr>
    </w:p>
    <w:p w14:paraId="5A1A5373" w14:textId="77777777" w:rsidR="00513D2C" w:rsidRDefault="00513D2C" w:rsidP="00513D2C">
      <w:pPr>
        <w:ind w:firstLine="720"/>
        <w:jc w:val="both"/>
        <w:rPr>
          <w:sz w:val="28"/>
          <w:szCs w:val="22"/>
        </w:rPr>
      </w:pPr>
      <w:r>
        <w:rPr>
          <w:sz w:val="28"/>
          <w:szCs w:val="22"/>
        </w:rPr>
        <w:t>1.EK modeļa pārbaude ir procedūra, ar ko paziņotā institūcija apliecina, ka</w:t>
      </w:r>
      <w:proofErr w:type="gramStart"/>
      <w:r>
        <w:rPr>
          <w:sz w:val="28"/>
          <w:szCs w:val="22"/>
        </w:rPr>
        <w:t xml:space="preserve">  </w:t>
      </w:r>
      <w:proofErr w:type="gramEnd"/>
      <w:r>
        <w:rPr>
          <w:sz w:val="28"/>
          <w:szCs w:val="22"/>
        </w:rPr>
        <w:t>aktīvo implantējamo medicīnisko ierīču reprezentatīvie paraugi atbilst šo noteikumu prasībām.</w:t>
      </w:r>
    </w:p>
    <w:p w14:paraId="13D7B5FD" w14:textId="77777777" w:rsidR="00D42D41" w:rsidRPr="000569E1" w:rsidRDefault="00D42D41" w:rsidP="00D42D41">
      <w:pPr>
        <w:ind w:firstLine="720"/>
        <w:jc w:val="both"/>
        <w:rPr>
          <w:sz w:val="28"/>
          <w:szCs w:val="22"/>
        </w:rPr>
      </w:pPr>
    </w:p>
    <w:p w14:paraId="13D7B5FE" w14:textId="77777777" w:rsidR="00C97702" w:rsidRPr="000569E1" w:rsidRDefault="00072101" w:rsidP="00D42D41">
      <w:pPr>
        <w:ind w:firstLine="720"/>
        <w:jc w:val="both"/>
        <w:rPr>
          <w:sz w:val="28"/>
          <w:szCs w:val="22"/>
        </w:rPr>
      </w:pPr>
      <w:r w:rsidRPr="000569E1">
        <w:rPr>
          <w:sz w:val="28"/>
          <w:szCs w:val="22"/>
        </w:rPr>
        <w:t>2. Ražotājs vai viņa pilnvarotais pārstāvis iesniedz paziņotajā institūcijā pieteikumu, kurā lūdz veikt EK modeļa pārbaudi. Pieteikumā ietver:</w:t>
      </w:r>
    </w:p>
    <w:p w14:paraId="13D7B5FF" w14:textId="77777777" w:rsidR="00D42D41" w:rsidRPr="000569E1" w:rsidRDefault="00072101" w:rsidP="00D42D41">
      <w:pPr>
        <w:ind w:left="720"/>
        <w:jc w:val="both"/>
        <w:rPr>
          <w:sz w:val="28"/>
          <w:szCs w:val="22"/>
        </w:rPr>
      </w:pPr>
      <w:r w:rsidRPr="000569E1">
        <w:rPr>
          <w:sz w:val="28"/>
          <w:szCs w:val="22"/>
        </w:rPr>
        <w:t>2.1. </w:t>
      </w:r>
      <w:r w:rsidR="00C97702" w:rsidRPr="000569E1">
        <w:rPr>
          <w:sz w:val="28"/>
          <w:szCs w:val="22"/>
        </w:rPr>
        <w:t xml:space="preserve">ražotāja nosaukumu un adresi, kā arī pilnvarotā pārstāvja nosaukumu un adresi, </w:t>
      </w:r>
      <w:proofErr w:type="gramStart"/>
      <w:r w:rsidR="00C97702" w:rsidRPr="000569E1">
        <w:rPr>
          <w:sz w:val="28"/>
          <w:szCs w:val="22"/>
        </w:rPr>
        <w:t xml:space="preserve">ja </w:t>
      </w:r>
      <w:r w:rsidR="00566E67">
        <w:rPr>
          <w:sz w:val="28"/>
          <w:szCs w:val="22"/>
        </w:rPr>
        <w:t xml:space="preserve">pieteikumu </w:t>
      </w:r>
      <w:r w:rsidRPr="000569E1">
        <w:rPr>
          <w:sz w:val="28"/>
          <w:szCs w:val="22"/>
        </w:rPr>
        <w:t>iesniedz</w:t>
      </w:r>
      <w:proofErr w:type="gramEnd"/>
      <w:r w:rsidRPr="000569E1">
        <w:rPr>
          <w:sz w:val="28"/>
          <w:szCs w:val="22"/>
        </w:rPr>
        <w:t xml:space="preserve"> pilnvarots pārstāvis;</w:t>
      </w:r>
    </w:p>
    <w:p w14:paraId="13D7B600" w14:textId="77777777" w:rsidR="00D42D41" w:rsidRPr="000569E1" w:rsidRDefault="00072101" w:rsidP="00D42D41">
      <w:pPr>
        <w:ind w:left="720"/>
        <w:jc w:val="both"/>
        <w:rPr>
          <w:sz w:val="28"/>
          <w:szCs w:val="22"/>
        </w:rPr>
      </w:pPr>
      <w:r w:rsidRPr="000569E1">
        <w:rPr>
          <w:sz w:val="28"/>
          <w:szCs w:val="22"/>
        </w:rPr>
        <w:t>2.2. </w:t>
      </w:r>
      <w:r w:rsidR="00C97702" w:rsidRPr="000569E1">
        <w:rPr>
          <w:sz w:val="28"/>
          <w:szCs w:val="22"/>
        </w:rPr>
        <w:t xml:space="preserve">rakstisku apliecinājumu, ka šāds </w:t>
      </w:r>
      <w:r w:rsidR="00566E67">
        <w:rPr>
          <w:sz w:val="28"/>
          <w:szCs w:val="22"/>
        </w:rPr>
        <w:t xml:space="preserve">pieteikums </w:t>
      </w:r>
      <w:r w:rsidR="00C97702" w:rsidRPr="000569E1">
        <w:rPr>
          <w:sz w:val="28"/>
          <w:szCs w:val="22"/>
        </w:rPr>
        <w:t>nav iesniegts nevienā citā paziņotajā institūcijā;</w:t>
      </w:r>
    </w:p>
    <w:p w14:paraId="13D7B601" w14:textId="68389322" w:rsidR="00C97702" w:rsidRPr="000569E1" w:rsidRDefault="00072101" w:rsidP="00D42D41">
      <w:pPr>
        <w:ind w:left="720"/>
        <w:jc w:val="both"/>
        <w:rPr>
          <w:sz w:val="28"/>
          <w:szCs w:val="22"/>
        </w:rPr>
      </w:pPr>
      <w:r w:rsidRPr="000569E1">
        <w:rPr>
          <w:sz w:val="28"/>
          <w:szCs w:val="22"/>
        </w:rPr>
        <w:t>2.3. šī pielikuma 4.</w:t>
      </w:r>
      <w:r>
        <w:rPr>
          <w:sz w:val="28"/>
          <w:szCs w:val="22"/>
        </w:rPr>
        <w:t> </w:t>
      </w:r>
      <w:r w:rsidRPr="000569E1">
        <w:rPr>
          <w:sz w:val="28"/>
          <w:szCs w:val="22"/>
        </w:rPr>
        <w:t>punktā minēto dokumentāciju, kas nepieciešama, lai izvērtētu, kā konkrēto ražojumu reprezentatīvais paraugs (turpmāk – tips) atbilst šo noteikumu prasībām.</w:t>
      </w:r>
    </w:p>
    <w:p w14:paraId="13D7B602" w14:textId="77777777" w:rsidR="00D42D41" w:rsidRPr="000569E1" w:rsidRDefault="00D42D41" w:rsidP="00D42D41">
      <w:pPr>
        <w:ind w:left="720"/>
        <w:jc w:val="both"/>
        <w:rPr>
          <w:sz w:val="28"/>
          <w:szCs w:val="22"/>
        </w:rPr>
      </w:pPr>
    </w:p>
    <w:p w14:paraId="13D7B603" w14:textId="77777777" w:rsidR="00C97702" w:rsidRPr="000569E1" w:rsidRDefault="00072101" w:rsidP="00D42D41">
      <w:pPr>
        <w:ind w:firstLine="720"/>
        <w:jc w:val="both"/>
        <w:rPr>
          <w:sz w:val="28"/>
          <w:szCs w:val="22"/>
        </w:rPr>
      </w:pPr>
      <w:r w:rsidRPr="000569E1">
        <w:rPr>
          <w:sz w:val="28"/>
          <w:szCs w:val="22"/>
        </w:rPr>
        <w:t>3. Iesniedzējs tipu nodod paziņotajai institūcijai. Ja nepieciešams, paziņotā institūcija var lūgt iesniegt papildu tipus.</w:t>
      </w:r>
    </w:p>
    <w:p w14:paraId="13D7B604" w14:textId="77777777" w:rsidR="00D42D41" w:rsidRPr="000569E1" w:rsidRDefault="00D42D41" w:rsidP="00D42D41">
      <w:pPr>
        <w:jc w:val="both"/>
        <w:rPr>
          <w:sz w:val="28"/>
          <w:szCs w:val="22"/>
        </w:rPr>
      </w:pPr>
    </w:p>
    <w:p w14:paraId="13D7B605" w14:textId="77777777" w:rsidR="00C97702" w:rsidRPr="000569E1" w:rsidRDefault="00072101" w:rsidP="00D42D41">
      <w:pPr>
        <w:ind w:firstLine="720"/>
        <w:jc w:val="both"/>
        <w:rPr>
          <w:sz w:val="28"/>
          <w:szCs w:val="22"/>
        </w:rPr>
      </w:pPr>
      <w:r w:rsidRPr="000569E1">
        <w:rPr>
          <w:sz w:val="28"/>
          <w:szCs w:val="22"/>
        </w:rPr>
        <w:t>4. EK modeļa pārbaudes dokumentācija sniedz skaidru priekšstatu par izstrādni, ražojuma izgatavošanu un darbību. Dokumentācijā ietver šādu informāciju:</w:t>
      </w:r>
    </w:p>
    <w:p w14:paraId="13D7B606" w14:textId="77777777" w:rsidR="00D42D41" w:rsidRPr="000569E1" w:rsidRDefault="00072101" w:rsidP="00D42D41">
      <w:pPr>
        <w:ind w:left="720"/>
        <w:jc w:val="both"/>
        <w:rPr>
          <w:sz w:val="28"/>
          <w:szCs w:val="22"/>
        </w:rPr>
      </w:pPr>
      <w:r w:rsidRPr="000569E1">
        <w:rPr>
          <w:sz w:val="28"/>
          <w:szCs w:val="22"/>
        </w:rPr>
        <w:t>4.1. </w:t>
      </w:r>
      <w:r w:rsidR="00C97702" w:rsidRPr="000569E1">
        <w:rPr>
          <w:sz w:val="28"/>
          <w:szCs w:val="22"/>
        </w:rPr>
        <w:t>vispārīgu ražojuma aprakstu, tajā skaitā visu plānoto variantu un paredzēt</w:t>
      </w:r>
      <w:r w:rsidR="00CC4156">
        <w:rPr>
          <w:sz w:val="28"/>
          <w:szCs w:val="22"/>
        </w:rPr>
        <w:t>ā</w:t>
      </w:r>
      <w:r w:rsidR="00C97702" w:rsidRPr="000569E1">
        <w:rPr>
          <w:sz w:val="28"/>
          <w:szCs w:val="22"/>
        </w:rPr>
        <w:t xml:space="preserve"> </w:t>
      </w:r>
      <w:r w:rsidR="00443F23">
        <w:rPr>
          <w:sz w:val="28"/>
          <w:szCs w:val="22"/>
        </w:rPr>
        <w:t xml:space="preserve">pielietojuma </w:t>
      </w:r>
      <w:r w:rsidR="00C97702" w:rsidRPr="000569E1">
        <w:rPr>
          <w:sz w:val="28"/>
          <w:szCs w:val="22"/>
        </w:rPr>
        <w:t>veid</w:t>
      </w:r>
      <w:r w:rsidR="00CC4156">
        <w:rPr>
          <w:sz w:val="28"/>
          <w:szCs w:val="22"/>
        </w:rPr>
        <w:t>a aprakstu</w:t>
      </w:r>
      <w:r w:rsidR="00C97702" w:rsidRPr="000569E1">
        <w:rPr>
          <w:sz w:val="28"/>
          <w:szCs w:val="22"/>
        </w:rPr>
        <w:t>;</w:t>
      </w:r>
    </w:p>
    <w:p w14:paraId="13D7B607" w14:textId="77777777" w:rsidR="00D42D41" w:rsidRPr="000569E1" w:rsidRDefault="00072101" w:rsidP="00D42D41">
      <w:pPr>
        <w:ind w:left="720"/>
        <w:jc w:val="both"/>
        <w:rPr>
          <w:sz w:val="28"/>
          <w:szCs w:val="22"/>
        </w:rPr>
      </w:pPr>
      <w:r w:rsidRPr="000569E1">
        <w:rPr>
          <w:sz w:val="28"/>
          <w:szCs w:val="22"/>
        </w:rPr>
        <w:t>4.2. </w:t>
      </w:r>
      <w:r w:rsidR="00C97702" w:rsidRPr="000569E1">
        <w:rPr>
          <w:sz w:val="28"/>
          <w:szCs w:val="22"/>
        </w:rPr>
        <w:t>projekta rasējumus, paredzētās izgatavošanas metodes (īpaši – attiecībā uz sterilizāciju), kā arī sastāvdaļu, detaļu bloku, elektrības ķēžu u.c. diagrammas;</w:t>
      </w:r>
    </w:p>
    <w:p w14:paraId="13D7B608" w14:textId="77777777" w:rsidR="00D42D41" w:rsidRPr="000569E1" w:rsidRDefault="00072101" w:rsidP="00D42D41">
      <w:pPr>
        <w:ind w:left="720"/>
        <w:jc w:val="both"/>
        <w:rPr>
          <w:sz w:val="28"/>
          <w:szCs w:val="22"/>
        </w:rPr>
      </w:pPr>
      <w:r w:rsidRPr="000569E1">
        <w:rPr>
          <w:sz w:val="28"/>
          <w:szCs w:val="22"/>
        </w:rPr>
        <w:t>4.3. </w:t>
      </w:r>
      <w:r w:rsidR="00C97702" w:rsidRPr="000569E1">
        <w:rPr>
          <w:sz w:val="28"/>
          <w:szCs w:val="22"/>
        </w:rPr>
        <w:t>aprakstus un skaidrojumus, kas nepieciešami, lai izprastu minētos rasējumus un diagrammas, kā arī ražojuma darbību;</w:t>
      </w:r>
    </w:p>
    <w:p w14:paraId="13D7B609" w14:textId="77777777" w:rsidR="00D42D41" w:rsidRPr="000569E1" w:rsidRDefault="00072101" w:rsidP="00D42D41">
      <w:pPr>
        <w:ind w:left="720"/>
        <w:jc w:val="both"/>
        <w:rPr>
          <w:sz w:val="28"/>
          <w:szCs w:val="22"/>
        </w:rPr>
      </w:pPr>
      <w:r w:rsidRPr="000569E1">
        <w:rPr>
          <w:sz w:val="28"/>
          <w:szCs w:val="22"/>
        </w:rPr>
        <w:t>4.4. </w:t>
      </w:r>
      <w:r w:rsidR="00C97702" w:rsidRPr="000569E1">
        <w:rPr>
          <w:sz w:val="28"/>
          <w:szCs w:val="22"/>
        </w:rPr>
        <w:t>pilnībā vai daļēji piemēroto standartu sarakstu un aprakstu par risinājumiem, kas izvēlēti, lai izstrādne atbilstu būtiskajām prasībām, ja attiecīgie standarti nav piemēroti pilnībā;</w:t>
      </w:r>
    </w:p>
    <w:p w14:paraId="13D7B60A" w14:textId="77777777" w:rsidR="00D42D41" w:rsidRPr="000569E1" w:rsidRDefault="00072101" w:rsidP="00D42D41">
      <w:pPr>
        <w:ind w:left="720"/>
        <w:jc w:val="both"/>
        <w:rPr>
          <w:sz w:val="28"/>
          <w:szCs w:val="22"/>
        </w:rPr>
      </w:pPr>
      <w:r w:rsidRPr="000569E1">
        <w:rPr>
          <w:sz w:val="28"/>
          <w:szCs w:val="22"/>
        </w:rPr>
        <w:t>4.5. </w:t>
      </w:r>
      <w:r w:rsidR="00C97702" w:rsidRPr="000569E1">
        <w:rPr>
          <w:sz w:val="28"/>
          <w:szCs w:val="22"/>
        </w:rPr>
        <w:t>projektēšanas aprēķinu, riska analīzes, pētījumu, veikto tehnisko pārbaužu un citu nepieciešamo pārbaudījumu rezultātus;</w:t>
      </w:r>
    </w:p>
    <w:p w14:paraId="13D7B60B" w14:textId="77777777" w:rsidR="00D42D41" w:rsidRPr="000569E1" w:rsidRDefault="00072101" w:rsidP="00D42D41">
      <w:pPr>
        <w:ind w:left="720"/>
        <w:jc w:val="both"/>
        <w:rPr>
          <w:sz w:val="28"/>
          <w:szCs w:val="22"/>
        </w:rPr>
      </w:pPr>
      <w:r w:rsidRPr="000569E1">
        <w:rPr>
          <w:sz w:val="28"/>
          <w:szCs w:val="22"/>
        </w:rPr>
        <w:t>4.6. </w:t>
      </w:r>
      <w:r w:rsidR="00C97702" w:rsidRPr="000569E1">
        <w:rPr>
          <w:sz w:val="28"/>
          <w:szCs w:val="22"/>
        </w:rPr>
        <w:t>paziņojumu, kurā norādīta informācija</w:t>
      </w:r>
      <w:r w:rsidR="00D51DED">
        <w:rPr>
          <w:sz w:val="28"/>
          <w:szCs w:val="22"/>
        </w:rPr>
        <w:t xml:space="preserve">, </w:t>
      </w:r>
      <w:r w:rsidR="00D51DED">
        <w:rPr>
          <w:sz w:val="28"/>
          <w:szCs w:val="28"/>
        </w:rPr>
        <w:t xml:space="preserve">vai </w:t>
      </w:r>
      <w:r w:rsidR="00D51DED" w:rsidRPr="00175E1B">
        <w:rPr>
          <w:sz w:val="28"/>
          <w:szCs w:val="28"/>
        </w:rPr>
        <w:t>ierīces neatņemama sastāvdaļa ir zāles</w:t>
      </w:r>
      <w:r w:rsidR="00D51DED">
        <w:rPr>
          <w:sz w:val="28"/>
          <w:szCs w:val="28"/>
        </w:rPr>
        <w:t xml:space="preserve"> vai</w:t>
      </w:r>
      <w:r w:rsidR="00D51DED" w:rsidRPr="00175E1B">
        <w:rPr>
          <w:sz w:val="28"/>
          <w:szCs w:val="28"/>
        </w:rPr>
        <w:t xml:space="preserve"> cilvēka asinis </w:t>
      </w:r>
      <w:r w:rsidR="00D51DED">
        <w:rPr>
          <w:sz w:val="28"/>
          <w:szCs w:val="28"/>
        </w:rPr>
        <w:t>atvasinājumi, un informācija</w:t>
      </w:r>
      <w:r w:rsidR="00C97702" w:rsidRPr="000569E1">
        <w:rPr>
          <w:sz w:val="28"/>
          <w:szCs w:val="22"/>
        </w:rPr>
        <w:t xml:space="preserve"> par pārbaudēm, kas veiktas zālēm vai cilvēka asins atvasinājumam kā ierīces </w:t>
      </w:r>
      <w:r w:rsidR="00C97702" w:rsidRPr="000569E1">
        <w:rPr>
          <w:sz w:val="28"/>
          <w:szCs w:val="22"/>
        </w:rPr>
        <w:lastRenderedPageBreak/>
        <w:t>neatņemamai sastāvdaļai, lai novērtētu to drošumu, kvalitāti un lietderību, ņemot vērā ierīces izmantošanai paredzēto nolūku;</w:t>
      </w:r>
    </w:p>
    <w:p w14:paraId="13D7B60C" w14:textId="77777777" w:rsidR="00D42D41" w:rsidRDefault="00072101" w:rsidP="00D42D41">
      <w:pPr>
        <w:ind w:left="720"/>
        <w:jc w:val="both"/>
        <w:rPr>
          <w:sz w:val="28"/>
          <w:szCs w:val="22"/>
        </w:rPr>
      </w:pPr>
      <w:r w:rsidRPr="000569E1">
        <w:rPr>
          <w:sz w:val="28"/>
          <w:szCs w:val="22"/>
        </w:rPr>
        <w:t>4.7. </w:t>
      </w:r>
      <w:r w:rsidR="00C97702" w:rsidRPr="000569E1">
        <w:rPr>
          <w:sz w:val="28"/>
          <w:szCs w:val="22"/>
        </w:rPr>
        <w:t>pirmsklīnisko izvērtējumu;</w:t>
      </w:r>
    </w:p>
    <w:p w14:paraId="13D7B60D" w14:textId="77777777" w:rsidR="00134377" w:rsidRPr="000569E1" w:rsidRDefault="00072101" w:rsidP="00D42D41">
      <w:pPr>
        <w:ind w:left="720"/>
        <w:jc w:val="both"/>
        <w:rPr>
          <w:sz w:val="28"/>
          <w:szCs w:val="22"/>
        </w:rPr>
      </w:pPr>
      <w:r>
        <w:rPr>
          <w:sz w:val="28"/>
          <w:szCs w:val="22"/>
        </w:rPr>
        <w:t xml:space="preserve">4.8. </w:t>
      </w:r>
      <w:r>
        <w:rPr>
          <w:sz w:val="28"/>
          <w:szCs w:val="28"/>
        </w:rPr>
        <w:t>klīnisko izvērtējumu;</w:t>
      </w:r>
    </w:p>
    <w:p w14:paraId="13D7B60E" w14:textId="77777777" w:rsidR="00C97702" w:rsidRPr="000569E1" w:rsidRDefault="00072101" w:rsidP="00D42D41">
      <w:pPr>
        <w:ind w:left="720"/>
        <w:jc w:val="both"/>
        <w:rPr>
          <w:sz w:val="28"/>
          <w:szCs w:val="22"/>
        </w:rPr>
      </w:pPr>
      <w:r>
        <w:rPr>
          <w:sz w:val="28"/>
          <w:szCs w:val="22"/>
        </w:rPr>
        <w:t>4.9</w:t>
      </w:r>
      <w:r w:rsidR="00D42D41" w:rsidRPr="000569E1">
        <w:rPr>
          <w:sz w:val="28"/>
          <w:szCs w:val="22"/>
        </w:rPr>
        <w:t>. </w:t>
      </w:r>
      <w:r w:rsidRPr="000569E1">
        <w:rPr>
          <w:sz w:val="28"/>
          <w:szCs w:val="22"/>
        </w:rPr>
        <w:t xml:space="preserve">lietošanas </w:t>
      </w:r>
      <w:r w:rsidR="00D0111A">
        <w:rPr>
          <w:sz w:val="28"/>
          <w:szCs w:val="22"/>
        </w:rPr>
        <w:t>instrukcijas</w:t>
      </w:r>
      <w:r w:rsidR="008C4118">
        <w:rPr>
          <w:sz w:val="28"/>
          <w:szCs w:val="22"/>
        </w:rPr>
        <w:t xml:space="preserve"> </w:t>
      </w:r>
      <w:r w:rsidR="00134377">
        <w:rPr>
          <w:sz w:val="28"/>
          <w:szCs w:val="22"/>
        </w:rPr>
        <w:t>projektu</w:t>
      </w:r>
      <w:r w:rsidRPr="000569E1">
        <w:rPr>
          <w:sz w:val="28"/>
          <w:szCs w:val="22"/>
        </w:rPr>
        <w:t>.</w:t>
      </w:r>
    </w:p>
    <w:p w14:paraId="13D7B60F" w14:textId="77777777" w:rsidR="00D42D41" w:rsidRPr="000569E1" w:rsidRDefault="00D42D41" w:rsidP="00D42D41">
      <w:pPr>
        <w:jc w:val="both"/>
        <w:rPr>
          <w:sz w:val="28"/>
          <w:szCs w:val="22"/>
        </w:rPr>
      </w:pPr>
    </w:p>
    <w:p w14:paraId="13D7B610" w14:textId="77777777" w:rsidR="00C97702" w:rsidRPr="000569E1" w:rsidRDefault="00072101" w:rsidP="000569E1">
      <w:pPr>
        <w:ind w:firstLine="720"/>
        <w:jc w:val="both"/>
        <w:rPr>
          <w:sz w:val="28"/>
          <w:szCs w:val="22"/>
        </w:rPr>
      </w:pPr>
      <w:r w:rsidRPr="000569E1">
        <w:rPr>
          <w:sz w:val="28"/>
          <w:szCs w:val="22"/>
        </w:rPr>
        <w:t>5. Paziņotā institūcija EK modeļa pārbaudes procesā:</w:t>
      </w:r>
    </w:p>
    <w:p w14:paraId="13D7B611" w14:textId="77777777" w:rsidR="000569E1" w:rsidRPr="000569E1" w:rsidRDefault="00072101" w:rsidP="000569E1">
      <w:pPr>
        <w:ind w:left="720"/>
        <w:jc w:val="both"/>
        <w:rPr>
          <w:sz w:val="28"/>
          <w:szCs w:val="22"/>
        </w:rPr>
      </w:pPr>
      <w:r w:rsidRPr="000569E1">
        <w:rPr>
          <w:sz w:val="28"/>
          <w:szCs w:val="22"/>
        </w:rPr>
        <w:t>5.1. </w:t>
      </w:r>
      <w:r w:rsidR="00C97702" w:rsidRPr="000569E1">
        <w:rPr>
          <w:sz w:val="28"/>
          <w:szCs w:val="22"/>
        </w:rPr>
        <w:t>izskata un izvērtē attiecīgo dokumentāciju un pārliecinās par to, ka tips izgatavots saskaņā ar šo dokumentāciju;</w:t>
      </w:r>
    </w:p>
    <w:p w14:paraId="13D7B612" w14:textId="77777777" w:rsidR="000569E1" w:rsidRPr="000569E1" w:rsidRDefault="00072101" w:rsidP="000569E1">
      <w:pPr>
        <w:ind w:left="720"/>
        <w:jc w:val="both"/>
        <w:rPr>
          <w:sz w:val="28"/>
          <w:szCs w:val="22"/>
        </w:rPr>
      </w:pPr>
      <w:r w:rsidRPr="000569E1">
        <w:rPr>
          <w:sz w:val="28"/>
          <w:szCs w:val="22"/>
        </w:rPr>
        <w:t>5.2. </w:t>
      </w:r>
      <w:r w:rsidR="00C97702" w:rsidRPr="000569E1">
        <w:rPr>
          <w:sz w:val="28"/>
          <w:szCs w:val="22"/>
        </w:rPr>
        <w:t>reģistrē elementus, kas izstrādāti saskaņā ar piemērojamiem standartiem, kā arī elementus, kuru projektos nav ņemti vērā attiecīgie standarti;</w:t>
      </w:r>
    </w:p>
    <w:p w14:paraId="13D7B613" w14:textId="77777777" w:rsidR="000569E1" w:rsidRPr="000569E1" w:rsidRDefault="00072101" w:rsidP="000569E1">
      <w:pPr>
        <w:ind w:left="720"/>
        <w:jc w:val="both"/>
        <w:rPr>
          <w:sz w:val="28"/>
          <w:szCs w:val="22"/>
        </w:rPr>
      </w:pPr>
      <w:r w:rsidRPr="000569E1">
        <w:rPr>
          <w:sz w:val="28"/>
          <w:szCs w:val="22"/>
        </w:rPr>
        <w:t>5.3. </w:t>
      </w:r>
      <w:r w:rsidR="00C97702" w:rsidRPr="000569E1">
        <w:rPr>
          <w:sz w:val="28"/>
          <w:szCs w:val="22"/>
        </w:rPr>
        <w:t>veic attiecīgās apskates un pārbaudes</w:t>
      </w:r>
      <w:r w:rsidRPr="000569E1">
        <w:rPr>
          <w:sz w:val="28"/>
          <w:szCs w:val="22"/>
        </w:rPr>
        <w:t>, kas nepieciešamas, lai pārlie</w:t>
      </w:r>
      <w:r w:rsidR="00C97702" w:rsidRPr="000569E1">
        <w:rPr>
          <w:sz w:val="28"/>
          <w:szCs w:val="22"/>
        </w:rPr>
        <w:t>cinātos par to, ka ražotāja izvēlētie risinājumi atbilst būtiskajām prasībām, ja nav pilnībā piemēroti iepriekš minētie standarti;</w:t>
      </w:r>
    </w:p>
    <w:p w14:paraId="13D7B614" w14:textId="77777777" w:rsidR="000569E1" w:rsidRPr="000569E1" w:rsidRDefault="00072101" w:rsidP="000569E1">
      <w:pPr>
        <w:ind w:left="720"/>
        <w:jc w:val="both"/>
        <w:rPr>
          <w:sz w:val="28"/>
          <w:szCs w:val="22"/>
        </w:rPr>
      </w:pPr>
      <w:r w:rsidRPr="000569E1">
        <w:rPr>
          <w:sz w:val="28"/>
          <w:szCs w:val="22"/>
        </w:rPr>
        <w:t>5.4. </w:t>
      </w:r>
      <w:r w:rsidR="00C97702" w:rsidRPr="000569E1">
        <w:rPr>
          <w:sz w:val="28"/>
          <w:szCs w:val="22"/>
        </w:rPr>
        <w:t>veic attiecīgās pārbaudes un apskates, kas nepieciešamas, lai pārliecinātos, ka faktiski ir piemēroti attiecīgie standarti, ko izgatavotājs paredzējis piemērot;</w:t>
      </w:r>
    </w:p>
    <w:p w14:paraId="13D7B615" w14:textId="77777777" w:rsidR="00C97702" w:rsidRPr="000569E1" w:rsidRDefault="00072101" w:rsidP="000569E1">
      <w:pPr>
        <w:ind w:left="720"/>
        <w:jc w:val="both"/>
        <w:rPr>
          <w:sz w:val="28"/>
          <w:szCs w:val="22"/>
        </w:rPr>
      </w:pPr>
      <w:r w:rsidRPr="000569E1">
        <w:rPr>
          <w:sz w:val="28"/>
          <w:szCs w:val="22"/>
        </w:rPr>
        <w:t>5.5. vienojas ar iesniedzēju par to, kur notiks vajadzīgās apskates un pārbaudes.</w:t>
      </w:r>
    </w:p>
    <w:p w14:paraId="13D7B616" w14:textId="77777777" w:rsidR="000569E1" w:rsidRDefault="000569E1" w:rsidP="00D42D41">
      <w:pPr>
        <w:jc w:val="both"/>
        <w:rPr>
          <w:sz w:val="28"/>
          <w:szCs w:val="22"/>
        </w:rPr>
      </w:pPr>
    </w:p>
    <w:p w14:paraId="13D7B617" w14:textId="77777777" w:rsidR="00C97702" w:rsidRDefault="00072101" w:rsidP="000569E1">
      <w:pPr>
        <w:ind w:firstLine="720"/>
        <w:jc w:val="both"/>
        <w:rPr>
          <w:sz w:val="28"/>
          <w:szCs w:val="22"/>
        </w:rPr>
      </w:pPr>
      <w:r>
        <w:rPr>
          <w:sz w:val="28"/>
          <w:szCs w:val="22"/>
        </w:rPr>
        <w:t>6. </w:t>
      </w:r>
      <w:r w:rsidRPr="000569E1">
        <w:rPr>
          <w:sz w:val="28"/>
          <w:szCs w:val="22"/>
        </w:rPr>
        <w:t xml:space="preserve">Ja tips atbilst šo noteikumu prasībām, paziņotā institūcija pretendentam izsniedz EK modeļa pārbaudes apliecību. Apliecībā norāda ražotāja nosaukumu un adresi, pārbaudes secinājumus, apliecības </w:t>
      </w:r>
      <w:r>
        <w:rPr>
          <w:sz w:val="28"/>
          <w:szCs w:val="22"/>
        </w:rPr>
        <w:t>derīguma nosacījumus un informā</w:t>
      </w:r>
      <w:r w:rsidRPr="000569E1">
        <w:rPr>
          <w:sz w:val="28"/>
          <w:szCs w:val="22"/>
        </w:rPr>
        <w:t>ciju, kas nepieciešama, lai varētu pazīt apsti</w:t>
      </w:r>
      <w:r>
        <w:rPr>
          <w:sz w:val="28"/>
          <w:szCs w:val="22"/>
        </w:rPr>
        <w:t>prināto tipu. Svarīgāko dokumen</w:t>
      </w:r>
      <w:r w:rsidRPr="000569E1">
        <w:rPr>
          <w:sz w:val="28"/>
          <w:szCs w:val="22"/>
        </w:rPr>
        <w:t>tāciju pievieno apliecībai, un paziņotā institūcija glabā vienu tās eksemplāru.</w:t>
      </w:r>
    </w:p>
    <w:p w14:paraId="13D7B618" w14:textId="77777777" w:rsidR="00443EF2" w:rsidRDefault="00443EF2" w:rsidP="000569E1">
      <w:pPr>
        <w:ind w:firstLine="720"/>
        <w:jc w:val="both"/>
        <w:rPr>
          <w:sz w:val="28"/>
          <w:szCs w:val="22"/>
        </w:rPr>
      </w:pPr>
    </w:p>
    <w:p w14:paraId="13D7B619" w14:textId="77777777" w:rsidR="00443EF2" w:rsidRPr="00084974" w:rsidRDefault="00072101" w:rsidP="00443EF2">
      <w:pPr>
        <w:spacing w:before="63" w:after="63"/>
        <w:ind w:firstLine="709"/>
        <w:jc w:val="both"/>
        <w:rPr>
          <w:sz w:val="28"/>
          <w:szCs w:val="28"/>
        </w:rPr>
      </w:pPr>
      <w:r>
        <w:rPr>
          <w:sz w:val="28"/>
          <w:szCs w:val="22"/>
        </w:rPr>
        <w:t>7.</w:t>
      </w:r>
      <w:r w:rsidRPr="006B2354">
        <w:rPr>
          <w:sz w:val="28"/>
          <w:szCs w:val="28"/>
        </w:rPr>
        <w:t xml:space="preserve"> </w:t>
      </w:r>
      <w:r w:rsidRPr="00BB7D99">
        <w:rPr>
          <w:sz w:val="28"/>
          <w:szCs w:val="28"/>
        </w:rPr>
        <w:t>Attiecībā uz medicīniskajām ierīcēm, kuru neatņemama sastāvdaļa ir viela, kas, lietota atsevišķi, uzskatāma par zālēm un var iedarboties uz cilvēku, palīdzot medicīniskajai ierīcei sasniegt vēlamo rezultātu, paziņotā institūcija, ņemot vērā minētos aspektus, pirms lēmuma pieņemšanas apspriežas ar citu Eiropas Savienības dalībvalstu kompetentajām iestādēm</w:t>
      </w:r>
      <w:r w:rsidR="00B12706">
        <w:rPr>
          <w:sz w:val="28"/>
          <w:szCs w:val="28"/>
        </w:rPr>
        <w:t>,</w:t>
      </w:r>
      <w:r>
        <w:rPr>
          <w:sz w:val="28"/>
          <w:szCs w:val="28"/>
        </w:rPr>
        <w:t xml:space="preserve"> </w:t>
      </w:r>
      <w:r w:rsidR="00B12706" w:rsidRPr="00B12706">
        <w:rPr>
          <w:sz w:val="28"/>
          <w:szCs w:val="28"/>
        </w:rPr>
        <w:t xml:space="preserve">ko izraudzījušās dalībvalstis saskaņā ar zāļu jomu regulējošo normatīvo aktu prasībām </w:t>
      </w:r>
      <w:r w:rsidR="00E4446E">
        <w:rPr>
          <w:sz w:val="28"/>
          <w:szCs w:val="28"/>
        </w:rPr>
        <w:t xml:space="preserve"> </w:t>
      </w:r>
      <w:r>
        <w:rPr>
          <w:sz w:val="28"/>
          <w:szCs w:val="28"/>
        </w:rPr>
        <w:t xml:space="preserve">vai </w:t>
      </w:r>
      <w:r w:rsidR="00DA06EF">
        <w:rPr>
          <w:sz w:val="28"/>
          <w:szCs w:val="28"/>
        </w:rPr>
        <w:t>E</w:t>
      </w:r>
      <w:r w:rsidR="00163145">
        <w:rPr>
          <w:sz w:val="28"/>
          <w:szCs w:val="28"/>
        </w:rPr>
        <w:t xml:space="preserve">iropas Zāļu </w:t>
      </w:r>
      <w:r w:rsidR="00CB0766">
        <w:rPr>
          <w:sz w:val="28"/>
          <w:szCs w:val="28"/>
        </w:rPr>
        <w:t>aģentūru</w:t>
      </w:r>
      <w:r>
        <w:rPr>
          <w:sz w:val="28"/>
          <w:szCs w:val="28"/>
        </w:rPr>
        <w:t xml:space="preserve">. Medicīniskās ierīces dokumentācijā iekļauj </w:t>
      </w:r>
      <w:r w:rsidRPr="00BB7D99">
        <w:rPr>
          <w:sz w:val="28"/>
          <w:szCs w:val="28"/>
        </w:rPr>
        <w:t>kompetent</w:t>
      </w:r>
      <w:r>
        <w:rPr>
          <w:sz w:val="28"/>
          <w:szCs w:val="28"/>
        </w:rPr>
        <w:t>o</w:t>
      </w:r>
      <w:r w:rsidRPr="00BB7D99">
        <w:rPr>
          <w:sz w:val="28"/>
          <w:szCs w:val="28"/>
        </w:rPr>
        <w:t xml:space="preserve"> iestā</w:t>
      </w:r>
      <w:r>
        <w:rPr>
          <w:sz w:val="28"/>
          <w:szCs w:val="28"/>
        </w:rPr>
        <w:t xml:space="preserve">žu vai </w:t>
      </w:r>
      <w:r w:rsidR="00CB0766">
        <w:rPr>
          <w:sz w:val="28"/>
          <w:szCs w:val="28"/>
        </w:rPr>
        <w:t>Eiropas Zāļu aģentūras</w:t>
      </w:r>
      <w:r>
        <w:rPr>
          <w:sz w:val="28"/>
          <w:szCs w:val="28"/>
        </w:rPr>
        <w:t xml:space="preserve"> zinātnisku atzinumu. Minēto atzinumu sagatavo ne vēlāk kā 210 dienu laikā </w:t>
      </w:r>
      <w:r w:rsidR="00E4446E" w:rsidRPr="00B12706">
        <w:rPr>
          <w:sz w:val="28"/>
          <w:szCs w:val="28"/>
        </w:rPr>
        <w:t xml:space="preserve">pēc </w:t>
      </w:r>
      <w:r w:rsidR="00CB0766">
        <w:rPr>
          <w:sz w:val="28"/>
          <w:szCs w:val="28"/>
        </w:rPr>
        <w:t>pilnīgas</w:t>
      </w:r>
      <w:r w:rsidR="00E4446E">
        <w:rPr>
          <w:sz w:val="28"/>
          <w:szCs w:val="28"/>
        </w:rPr>
        <w:t xml:space="preserve"> </w:t>
      </w:r>
      <w:r>
        <w:rPr>
          <w:sz w:val="28"/>
          <w:szCs w:val="28"/>
        </w:rPr>
        <w:t xml:space="preserve">dokumentācijas saņemšanas. </w:t>
      </w:r>
      <w:r w:rsidRPr="000748D9">
        <w:rPr>
          <w:sz w:val="28"/>
          <w:szCs w:val="28"/>
        </w:rPr>
        <w:t xml:space="preserve">Pieņemot lēmumu, paziņotā institūcija rūpīgi apsver kompetento iestāžu un </w:t>
      </w:r>
      <w:r w:rsidR="00CB0766">
        <w:rPr>
          <w:sz w:val="28"/>
          <w:szCs w:val="28"/>
        </w:rPr>
        <w:t>Eiropas Zāļu aģentūras</w:t>
      </w:r>
      <w:r w:rsidRPr="000748D9">
        <w:rPr>
          <w:sz w:val="28"/>
          <w:szCs w:val="28"/>
        </w:rPr>
        <w:t xml:space="preserve"> atzinumos sniegto viedokli un savu galīgo lēmumu tā paziņo </w:t>
      </w:r>
      <w:r>
        <w:rPr>
          <w:sz w:val="28"/>
          <w:szCs w:val="28"/>
        </w:rPr>
        <w:t>aģentūrai.</w:t>
      </w:r>
    </w:p>
    <w:p w14:paraId="13D7B61A" w14:textId="77777777" w:rsidR="00443EF2" w:rsidRDefault="00443EF2" w:rsidP="00443EF2">
      <w:pPr>
        <w:spacing w:before="63" w:after="63"/>
        <w:ind w:firstLine="709"/>
        <w:jc w:val="both"/>
        <w:rPr>
          <w:sz w:val="28"/>
          <w:szCs w:val="28"/>
        </w:rPr>
      </w:pPr>
    </w:p>
    <w:p w14:paraId="13D7B61B" w14:textId="77777777" w:rsidR="00443EF2" w:rsidRPr="000569E1" w:rsidRDefault="00072101" w:rsidP="00443EF2">
      <w:pPr>
        <w:ind w:firstLine="720"/>
        <w:jc w:val="both"/>
        <w:rPr>
          <w:sz w:val="28"/>
          <w:szCs w:val="22"/>
        </w:rPr>
      </w:pPr>
      <w:r>
        <w:rPr>
          <w:sz w:val="28"/>
          <w:szCs w:val="28"/>
        </w:rPr>
        <w:t>8. A</w:t>
      </w:r>
      <w:r w:rsidRPr="00BB7D99">
        <w:rPr>
          <w:sz w:val="28"/>
          <w:szCs w:val="28"/>
        </w:rPr>
        <w:t xml:space="preserve">ttiecībā uz medicīniskajām ierīcēm, kuru neatņemama sastāvdaļa ir cilvēka asins atvasinājums, </w:t>
      </w:r>
      <w:r>
        <w:rPr>
          <w:sz w:val="28"/>
          <w:szCs w:val="28"/>
        </w:rPr>
        <w:t xml:space="preserve">dokumentācijā iekļauj </w:t>
      </w:r>
      <w:r w:rsidR="00CB0766">
        <w:rPr>
          <w:sz w:val="28"/>
          <w:szCs w:val="28"/>
        </w:rPr>
        <w:t>Eiropas Zāļu aģentūras</w:t>
      </w:r>
      <w:r w:rsidRPr="00BB7D99">
        <w:rPr>
          <w:sz w:val="28"/>
          <w:szCs w:val="28"/>
        </w:rPr>
        <w:t xml:space="preserve"> </w:t>
      </w:r>
      <w:r w:rsidRPr="00BB7D99">
        <w:rPr>
          <w:sz w:val="28"/>
          <w:szCs w:val="28"/>
        </w:rPr>
        <w:lastRenderedPageBreak/>
        <w:t>zinātnisku atzinumu</w:t>
      </w:r>
      <w:r>
        <w:rPr>
          <w:sz w:val="28"/>
          <w:szCs w:val="28"/>
        </w:rPr>
        <w:t xml:space="preserve">. Minēto atzinumu sagatavo ne vēlāk kā 210 dienu laikā </w:t>
      </w:r>
      <w:r w:rsidR="00465FC5" w:rsidRPr="00B12706">
        <w:rPr>
          <w:sz w:val="28"/>
          <w:szCs w:val="28"/>
        </w:rPr>
        <w:t xml:space="preserve">pēc </w:t>
      </w:r>
      <w:r w:rsidR="00CB0766">
        <w:rPr>
          <w:sz w:val="28"/>
          <w:szCs w:val="28"/>
        </w:rPr>
        <w:t>pilnīgas</w:t>
      </w:r>
      <w:r w:rsidR="00465FC5">
        <w:rPr>
          <w:sz w:val="28"/>
          <w:szCs w:val="28"/>
        </w:rPr>
        <w:t xml:space="preserve"> </w:t>
      </w:r>
      <w:r>
        <w:rPr>
          <w:sz w:val="28"/>
          <w:szCs w:val="28"/>
        </w:rPr>
        <w:t xml:space="preserve">dokumentācijas saņemšanas. </w:t>
      </w:r>
      <w:r w:rsidRPr="00084974">
        <w:rPr>
          <w:sz w:val="28"/>
          <w:szCs w:val="28"/>
        </w:rPr>
        <w:t xml:space="preserve">Pieņemot lēmumu, paziņotā institūcija rūpīgi apsver </w:t>
      </w:r>
      <w:r w:rsidR="00CB0766">
        <w:rPr>
          <w:sz w:val="28"/>
          <w:szCs w:val="28"/>
        </w:rPr>
        <w:t>Eiropas Zāļu aģentūras</w:t>
      </w:r>
      <w:r w:rsidRPr="00084974">
        <w:rPr>
          <w:sz w:val="28"/>
          <w:szCs w:val="28"/>
        </w:rPr>
        <w:t xml:space="preserve"> atzinum</w:t>
      </w:r>
      <w:r>
        <w:rPr>
          <w:sz w:val="28"/>
          <w:szCs w:val="28"/>
        </w:rPr>
        <w:t>ā</w:t>
      </w:r>
      <w:r w:rsidRPr="00084974">
        <w:rPr>
          <w:sz w:val="28"/>
          <w:szCs w:val="28"/>
        </w:rPr>
        <w:t xml:space="preserve"> sniegto viedokli un savu galīgo lēmumu paziņo </w:t>
      </w:r>
      <w:r w:rsidR="00CB0766">
        <w:rPr>
          <w:sz w:val="28"/>
          <w:szCs w:val="28"/>
        </w:rPr>
        <w:t>Eiropas Zāļu aģentūrai</w:t>
      </w:r>
      <w:r>
        <w:rPr>
          <w:sz w:val="28"/>
          <w:szCs w:val="28"/>
        </w:rPr>
        <w:t>.</w:t>
      </w:r>
      <w:r w:rsidR="00DA06EF">
        <w:rPr>
          <w:sz w:val="28"/>
          <w:szCs w:val="28"/>
        </w:rPr>
        <w:t xml:space="preserve"> </w:t>
      </w:r>
      <w:r>
        <w:rPr>
          <w:sz w:val="28"/>
          <w:szCs w:val="28"/>
        </w:rPr>
        <w:t>P</w:t>
      </w:r>
      <w:r w:rsidRPr="00BB7D99">
        <w:rPr>
          <w:sz w:val="28"/>
          <w:szCs w:val="28"/>
        </w:rPr>
        <w:t>aziņotā institūcija neizsnie</w:t>
      </w:r>
      <w:r>
        <w:rPr>
          <w:sz w:val="28"/>
          <w:szCs w:val="28"/>
        </w:rPr>
        <w:t>dz</w:t>
      </w:r>
      <w:r w:rsidRPr="00BB7D99">
        <w:rPr>
          <w:sz w:val="28"/>
          <w:szCs w:val="28"/>
        </w:rPr>
        <w:t xml:space="preserve"> sertifikātu, ja saņemts </w:t>
      </w:r>
      <w:r w:rsidR="00DA06EF">
        <w:rPr>
          <w:sz w:val="28"/>
          <w:szCs w:val="28"/>
        </w:rPr>
        <w:t>negatīvs</w:t>
      </w:r>
      <w:r w:rsidRPr="00BB7D99">
        <w:rPr>
          <w:sz w:val="28"/>
          <w:szCs w:val="28"/>
        </w:rPr>
        <w:t xml:space="preserve"> </w:t>
      </w:r>
      <w:r w:rsidR="00CB0766">
        <w:rPr>
          <w:sz w:val="28"/>
          <w:szCs w:val="28"/>
        </w:rPr>
        <w:t>Eiropas Zāļu aģentūras</w:t>
      </w:r>
      <w:r w:rsidRPr="00084974">
        <w:rPr>
          <w:sz w:val="28"/>
          <w:szCs w:val="28"/>
        </w:rPr>
        <w:t xml:space="preserve"> </w:t>
      </w:r>
      <w:r w:rsidRPr="00BB7D99">
        <w:rPr>
          <w:sz w:val="28"/>
          <w:szCs w:val="28"/>
        </w:rPr>
        <w:t>atzinums</w:t>
      </w:r>
      <w:r>
        <w:rPr>
          <w:sz w:val="28"/>
          <w:szCs w:val="28"/>
        </w:rPr>
        <w:t>).</w:t>
      </w:r>
    </w:p>
    <w:p w14:paraId="13D7B61C" w14:textId="77777777" w:rsidR="000569E1" w:rsidRDefault="000569E1" w:rsidP="000569E1">
      <w:pPr>
        <w:ind w:firstLine="720"/>
        <w:jc w:val="both"/>
        <w:rPr>
          <w:sz w:val="28"/>
          <w:szCs w:val="22"/>
        </w:rPr>
      </w:pPr>
    </w:p>
    <w:p w14:paraId="13D7B61D" w14:textId="77777777" w:rsidR="00C97702" w:rsidRPr="000569E1" w:rsidRDefault="00072101" w:rsidP="000569E1">
      <w:pPr>
        <w:ind w:firstLine="720"/>
        <w:jc w:val="both"/>
        <w:rPr>
          <w:sz w:val="28"/>
          <w:szCs w:val="22"/>
        </w:rPr>
      </w:pPr>
      <w:r>
        <w:rPr>
          <w:sz w:val="28"/>
          <w:szCs w:val="22"/>
        </w:rPr>
        <w:t>9</w:t>
      </w:r>
      <w:r w:rsidR="000569E1">
        <w:rPr>
          <w:sz w:val="28"/>
          <w:szCs w:val="22"/>
        </w:rPr>
        <w:t>. </w:t>
      </w:r>
      <w:r w:rsidR="00680D24">
        <w:rPr>
          <w:sz w:val="28"/>
          <w:szCs w:val="22"/>
        </w:rPr>
        <w:t xml:space="preserve"> Paziņoto institūciju</w:t>
      </w:r>
      <w:r w:rsidRPr="000569E1">
        <w:rPr>
          <w:sz w:val="28"/>
          <w:szCs w:val="22"/>
        </w:rPr>
        <w:t xml:space="preserve">, kas izdevusi EK modeļa pārbaudes apliecību, </w:t>
      </w:r>
      <w:r w:rsidR="00395D89">
        <w:rPr>
          <w:sz w:val="28"/>
          <w:szCs w:val="22"/>
        </w:rPr>
        <w:t xml:space="preserve">iesniedzējs </w:t>
      </w:r>
      <w:r w:rsidRPr="000569E1">
        <w:rPr>
          <w:sz w:val="28"/>
          <w:szCs w:val="22"/>
        </w:rPr>
        <w:t>informē par visām apstiprinātā ražojuma modifi</w:t>
      </w:r>
      <w:r w:rsidR="000569E1">
        <w:rPr>
          <w:sz w:val="28"/>
          <w:szCs w:val="22"/>
        </w:rPr>
        <w:t>kācijām. Ja apstiprinātā ražoju</w:t>
      </w:r>
      <w:r w:rsidRPr="000569E1">
        <w:rPr>
          <w:sz w:val="28"/>
          <w:szCs w:val="22"/>
        </w:rPr>
        <w:t xml:space="preserve">ma pārveidojumi var iespaidot atbilstību būtiskajām prasībām vai paredzētajiem ražojuma lietošanas nosacījumiem, apstiprinātā ražojuma modifikācijām saņem tās </w:t>
      </w:r>
      <w:r w:rsidR="004D36A5">
        <w:rPr>
          <w:sz w:val="28"/>
          <w:szCs w:val="22"/>
        </w:rPr>
        <w:t xml:space="preserve">paziņotās institūcijas </w:t>
      </w:r>
      <w:r w:rsidRPr="000569E1">
        <w:rPr>
          <w:sz w:val="28"/>
          <w:szCs w:val="22"/>
        </w:rPr>
        <w:t>atļauju, kura izdevusi EK modeļa pārbaudes apliecību. Šādu jaunu atļauju izsniedz kā pirmās EK modeļa pārbaudes apliecības papildinājumu.</w:t>
      </w:r>
    </w:p>
    <w:p w14:paraId="13D7B61E" w14:textId="77777777" w:rsidR="000569E1" w:rsidRDefault="000569E1" w:rsidP="000569E1">
      <w:pPr>
        <w:ind w:firstLine="720"/>
        <w:jc w:val="both"/>
        <w:rPr>
          <w:sz w:val="28"/>
          <w:szCs w:val="22"/>
        </w:rPr>
      </w:pPr>
    </w:p>
    <w:p w14:paraId="13D7B61F" w14:textId="77777777" w:rsidR="00C97702" w:rsidRPr="000569E1" w:rsidRDefault="00072101" w:rsidP="000569E1">
      <w:pPr>
        <w:ind w:firstLine="720"/>
        <w:jc w:val="both"/>
        <w:rPr>
          <w:sz w:val="28"/>
          <w:szCs w:val="22"/>
        </w:rPr>
      </w:pPr>
      <w:r>
        <w:rPr>
          <w:sz w:val="28"/>
          <w:szCs w:val="22"/>
        </w:rPr>
        <w:t>10</w:t>
      </w:r>
      <w:r w:rsidR="000569E1">
        <w:rPr>
          <w:sz w:val="28"/>
          <w:szCs w:val="22"/>
        </w:rPr>
        <w:t>. </w:t>
      </w:r>
      <w:r w:rsidRPr="000569E1">
        <w:rPr>
          <w:sz w:val="28"/>
          <w:szCs w:val="22"/>
        </w:rPr>
        <w:t xml:space="preserve">Pēc pieprasījuma paziņotā institūcija sniedz citu Eiropas Savienības dalībvalstu kompetentajām </w:t>
      </w:r>
      <w:r w:rsidR="00B2129E">
        <w:rPr>
          <w:sz w:val="28"/>
          <w:szCs w:val="22"/>
        </w:rPr>
        <w:t xml:space="preserve">iestādēm </w:t>
      </w:r>
      <w:r w:rsidRPr="000569E1">
        <w:rPr>
          <w:sz w:val="28"/>
          <w:szCs w:val="22"/>
        </w:rPr>
        <w:t>un paziņotajām institūcijām visu attiecīgo informāciju par EK tipa pārbaudes sertifikātu un to pielikumu izdošanu, atteikumiem vai anulēšanu.</w:t>
      </w:r>
    </w:p>
    <w:p w14:paraId="13D7B620" w14:textId="77777777" w:rsidR="000569E1" w:rsidRDefault="000569E1" w:rsidP="000569E1">
      <w:pPr>
        <w:ind w:firstLine="720"/>
        <w:jc w:val="both"/>
        <w:rPr>
          <w:sz w:val="28"/>
          <w:szCs w:val="22"/>
        </w:rPr>
      </w:pPr>
    </w:p>
    <w:p w14:paraId="13D7B621" w14:textId="77777777" w:rsidR="00C97702" w:rsidRPr="000569E1" w:rsidRDefault="00072101" w:rsidP="000569E1">
      <w:pPr>
        <w:ind w:firstLine="720"/>
        <w:jc w:val="both"/>
        <w:rPr>
          <w:sz w:val="28"/>
          <w:szCs w:val="22"/>
        </w:rPr>
      </w:pPr>
      <w:r>
        <w:rPr>
          <w:sz w:val="28"/>
          <w:szCs w:val="22"/>
        </w:rPr>
        <w:t>11</w:t>
      </w:r>
      <w:r w:rsidR="000569E1">
        <w:rPr>
          <w:sz w:val="28"/>
          <w:szCs w:val="22"/>
        </w:rPr>
        <w:t>. </w:t>
      </w:r>
      <w:r w:rsidRPr="000569E1">
        <w:rPr>
          <w:sz w:val="28"/>
          <w:szCs w:val="22"/>
        </w:rPr>
        <w:t>Citas paziņotās institūcijas var saņemt EK tipa pārbaudes sertifikātu vai to pielikumu kopijas. Sertifikātu pielikumus paziņotās institūcijas saņem pēc pamatota pieprasījuma iesniegšanas un ražotāja informēšanas.</w:t>
      </w:r>
    </w:p>
    <w:p w14:paraId="13D7B622" w14:textId="77777777" w:rsidR="000569E1" w:rsidRDefault="000569E1" w:rsidP="00D42D41">
      <w:pPr>
        <w:jc w:val="both"/>
        <w:rPr>
          <w:sz w:val="28"/>
          <w:szCs w:val="22"/>
        </w:rPr>
      </w:pPr>
    </w:p>
    <w:p w14:paraId="13D7B623" w14:textId="77777777" w:rsidR="00C97702" w:rsidRPr="000569E1" w:rsidRDefault="00072101" w:rsidP="000569E1">
      <w:pPr>
        <w:ind w:firstLine="720"/>
        <w:jc w:val="both"/>
        <w:rPr>
          <w:sz w:val="28"/>
          <w:szCs w:val="22"/>
        </w:rPr>
      </w:pPr>
      <w:r>
        <w:rPr>
          <w:sz w:val="28"/>
          <w:szCs w:val="22"/>
        </w:rPr>
        <w:t>12</w:t>
      </w:r>
      <w:r w:rsidR="000569E1">
        <w:rPr>
          <w:sz w:val="28"/>
          <w:szCs w:val="22"/>
        </w:rPr>
        <w:t>. </w:t>
      </w:r>
      <w:r w:rsidRPr="000569E1">
        <w:rPr>
          <w:sz w:val="28"/>
          <w:szCs w:val="22"/>
        </w:rPr>
        <w:t>Ražotājs vai viņa pilnvarots pārstāvis EK tipa pārbaudes sertifikātus un to pielikumu kopijas kopā ar tehnisko dokumentāciju glabā vismaz 15 gadus pēc pēdējās medicīniskās ierīces izgatavošanas dienas.</w:t>
      </w:r>
    </w:p>
    <w:p w14:paraId="16617B2D" w14:textId="77777777" w:rsidR="00321723" w:rsidRPr="003B2C28" w:rsidRDefault="00321723" w:rsidP="003B2C28">
      <w:pPr>
        <w:tabs>
          <w:tab w:val="left" w:pos="4678"/>
        </w:tabs>
        <w:rPr>
          <w:sz w:val="28"/>
          <w:szCs w:val="28"/>
        </w:rPr>
      </w:pPr>
    </w:p>
    <w:p w14:paraId="34BF325C" w14:textId="77777777" w:rsidR="00321723" w:rsidRPr="003B2C28" w:rsidRDefault="00321723" w:rsidP="003B2C28">
      <w:pPr>
        <w:tabs>
          <w:tab w:val="left" w:pos="4678"/>
        </w:tabs>
        <w:rPr>
          <w:sz w:val="28"/>
          <w:szCs w:val="28"/>
        </w:rPr>
      </w:pPr>
    </w:p>
    <w:p w14:paraId="25FBB210" w14:textId="77777777" w:rsidR="00321723" w:rsidRPr="003B2C28" w:rsidRDefault="00321723" w:rsidP="003B2C28">
      <w:pPr>
        <w:tabs>
          <w:tab w:val="left" w:pos="4678"/>
        </w:tabs>
        <w:rPr>
          <w:sz w:val="28"/>
          <w:szCs w:val="28"/>
        </w:rPr>
      </w:pPr>
    </w:p>
    <w:p w14:paraId="43EAE3F5" w14:textId="77777777" w:rsidR="00321723" w:rsidRPr="003B2C28" w:rsidRDefault="00321723"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321723"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7B636" w14:textId="77777777" w:rsidR="00314831" w:rsidRDefault="00072101">
      <w:r>
        <w:separator/>
      </w:r>
    </w:p>
  </w:endnote>
  <w:endnote w:type="continuationSeparator" w:id="0">
    <w:p w14:paraId="13D7B638" w14:textId="77777777" w:rsidR="00314831" w:rsidRDefault="0007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B6DC5" w14:textId="2C2FBA7D" w:rsidR="00321723" w:rsidRPr="00321723" w:rsidRDefault="00321723" w:rsidP="00321723">
    <w:pPr>
      <w:pStyle w:val="Footer"/>
      <w:rPr>
        <w:sz w:val="16"/>
        <w:szCs w:val="16"/>
      </w:rPr>
    </w:pPr>
    <w:r>
      <w:rPr>
        <w:sz w:val="16"/>
        <w:szCs w:val="16"/>
      </w:rPr>
      <w:t>N2312_7p14</w:t>
    </w:r>
    <w:r w:rsidR="00560FA2">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B631" w14:textId="64107168" w:rsidR="00A90E0C" w:rsidRPr="00321723" w:rsidRDefault="00321723" w:rsidP="00FB5E02">
    <w:pPr>
      <w:pStyle w:val="Footer"/>
      <w:rPr>
        <w:sz w:val="16"/>
        <w:szCs w:val="16"/>
      </w:rPr>
    </w:pPr>
    <w:r>
      <w:rPr>
        <w:sz w:val="16"/>
        <w:szCs w:val="16"/>
      </w:rPr>
      <w:t>N2312_7p14</w:t>
    </w:r>
    <w:r w:rsidR="00560FA2">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B632" w14:textId="77777777" w:rsidR="00314831" w:rsidRDefault="00072101">
      <w:r>
        <w:separator/>
      </w:r>
    </w:p>
  </w:footnote>
  <w:footnote w:type="continuationSeparator" w:id="0">
    <w:p w14:paraId="13D7B634" w14:textId="77777777" w:rsidR="00314831" w:rsidRDefault="0007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B62C" w14:textId="77777777" w:rsidR="00A90E0C" w:rsidRDefault="00072101"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D7B62D" w14:textId="77777777" w:rsidR="00A90E0C" w:rsidRDefault="00A9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B62E" w14:textId="1F2C4623" w:rsidR="00A90E0C" w:rsidRDefault="00072101">
    <w:pPr>
      <w:pStyle w:val="Header"/>
      <w:jc w:val="center"/>
    </w:pPr>
    <w:r>
      <w:fldChar w:fldCharType="begin"/>
    </w:r>
    <w:r w:rsidR="00C2714A">
      <w:instrText xml:space="preserve"> PAGE   \* MERGEFORMAT </w:instrText>
    </w:r>
    <w:r>
      <w:fldChar w:fldCharType="separate"/>
    </w:r>
    <w:r w:rsidR="00AF5CD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59A9" w14:textId="77777777" w:rsidR="00560FA2" w:rsidRPr="007F3636" w:rsidRDefault="00560FA2" w:rsidP="00560FA2">
    <w:pPr>
      <w:pStyle w:val="Header"/>
      <w:jc w:val="right"/>
      <w:rPr>
        <w:b/>
        <w:sz w:val="28"/>
        <w:szCs w:val="28"/>
      </w:rPr>
    </w:pPr>
    <w:r w:rsidRPr="007F3636">
      <w:rPr>
        <w:b/>
        <w:sz w:val="28"/>
        <w:szCs w:val="28"/>
      </w:rPr>
      <w:t>Veselības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A6220EB0">
      <w:start w:val="1"/>
      <w:numFmt w:val="decimal"/>
      <w:lvlText w:val="%1."/>
      <w:lvlJc w:val="left"/>
      <w:pPr>
        <w:ind w:left="1069" w:hanging="360"/>
      </w:pPr>
      <w:rPr>
        <w:rFonts w:hint="default"/>
      </w:rPr>
    </w:lvl>
    <w:lvl w:ilvl="1" w:tplc="CC72B4A2" w:tentative="1">
      <w:start w:val="1"/>
      <w:numFmt w:val="lowerLetter"/>
      <w:lvlText w:val="%2."/>
      <w:lvlJc w:val="left"/>
      <w:pPr>
        <w:ind w:left="1789" w:hanging="360"/>
      </w:pPr>
    </w:lvl>
    <w:lvl w:ilvl="2" w:tplc="3CF85B9C" w:tentative="1">
      <w:start w:val="1"/>
      <w:numFmt w:val="lowerRoman"/>
      <w:lvlText w:val="%3."/>
      <w:lvlJc w:val="right"/>
      <w:pPr>
        <w:ind w:left="2509" w:hanging="180"/>
      </w:pPr>
    </w:lvl>
    <w:lvl w:ilvl="3" w:tplc="07769462" w:tentative="1">
      <w:start w:val="1"/>
      <w:numFmt w:val="decimal"/>
      <w:lvlText w:val="%4."/>
      <w:lvlJc w:val="left"/>
      <w:pPr>
        <w:ind w:left="3229" w:hanging="360"/>
      </w:pPr>
    </w:lvl>
    <w:lvl w:ilvl="4" w:tplc="05A02BDE" w:tentative="1">
      <w:start w:val="1"/>
      <w:numFmt w:val="lowerLetter"/>
      <w:lvlText w:val="%5."/>
      <w:lvlJc w:val="left"/>
      <w:pPr>
        <w:ind w:left="3949" w:hanging="360"/>
      </w:pPr>
    </w:lvl>
    <w:lvl w:ilvl="5" w:tplc="47389DA4" w:tentative="1">
      <w:start w:val="1"/>
      <w:numFmt w:val="lowerRoman"/>
      <w:lvlText w:val="%6."/>
      <w:lvlJc w:val="right"/>
      <w:pPr>
        <w:ind w:left="4669" w:hanging="180"/>
      </w:pPr>
    </w:lvl>
    <w:lvl w:ilvl="6" w:tplc="1766258A" w:tentative="1">
      <w:start w:val="1"/>
      <w:numFmt w:val="decimal"/>
      <w:lvlText w:val="%7."/>
      <w:lvlJc w:val="left"/>
      <w:pPr>
        <w:ind w:left="5389" w:hanging="360"/>
      </w:pPr>
    </w:lvl>
    <w:lvl w:ilvl="7" w:tplc="89F4DC24" w:tentative="1">
      <w:start w:val="1"/>
      <w:numFmt w:val="lowerLetter"/>
      <w:lvlText w:val="%8."/>
      <w:lvlJc w:val="left"/>
      <w:pPr>
        <w:ind w:left="6109" w:hanging="360"/>
      </w:pPr>
    </w:lvl>
    <w:lvl w:ilvl="8" w:tplc="E06289DA" w:tentative="1">
      <w:start w:val="1"/>
      <w:numFmt w:val="lowerRoman"/>
      <w:lvlText w:val="%9."/>
      <w:lvlJc w:val="right"/>
      <w:pPr>
        <w:ind w:left="6829" w:hanging="180"/>
      </w:pPr>
    </w:lvl>
  </w:abstractNum>
  <w:abstractNum w:abstractNumId="1">
    <w:nsid w:val="7EB36903"/>
    <w:multiLevelType w:val="hybridMultilevel"/>
    <w:tmpl w:val="F94C903E"/>
    <w:lvl w:ilvl="0" w:tplc="5478E198">
      <w:start w:val="1"/>
      <w:numFmt w:val="decimal"/>
      <w:lvlText w:val="%1)"/>
      <w:lvlJc w:val="left"/>
      <w:pPr>
        <w:ind w:left="720" w:hanging="360"/>
      </w:pPr>
    </w:lvl>
    <w:lvl w:ilvl="1" w:tplc="1E087F1C">
      <w:start w:val="1"/>
      <w:numFmt w:val="lowerLetter"/>
      <w:lvlText w:val="%2."/>
      <w:lvlJc w:val="left"/>
      <w:pPr>
        <w:ind w:left="1440" w:hanging="360"/>
      </w:pPr>
    </w:lvl>
    <w:lvl w:ilvl="2" w:tplc="F6E2E46C">
      <w:start w:val="1"/>
      <w:numFmt w:val="lowerRoman"/>
      <w:lvlText w:val="%3."/>
      <w:lvlJc w:val="right"/>
      <w:pPr>
        <w:ind w:left="2160" w:hanging="180"/>
      </w:pPr>
    </w:lvl>
    <w:lvl w:ilvl="3" w:tplc="8A927176">
      <w:start w:val="1"/>
      <w:numFmt w:val="decimal"/>
      <w:lvlText w:val="%4."/>
      <w:lvlJc w:val="left"/>
      <w:pPr>
        <w:ind w:left="2880" w:hanging="360"/>
      </w:pPr>
    </w:lvl>
    <w:lvl w:ilvl="4" w:tplc="3A9CBE22">
      <w:start w:val="1"/>
      <w:numFmt w:val="lowerLetter"/>
      <w:lvlText w:val="%5."/>
      <w:lvlJc w:val="left"/>
      <w:pPr>
        <w:ind w:left="3600" w:hanging="360"/>
      </w:pPr>
    </w:lvl>
    <w:lvl w:ilvl="5" w:tplc="C3E81CE8">
      <w:start w:val="1"/>
      <w:numFmt w:val="lowerRoman"/>
      <w:lvlText w:val="%6."/>
      <w:lvlJc w:val="right"/>
      <w:pPr>
        <w:ind w:left="4320" w:hanging="180"/>
      </w:pPr>
    </w:lvl>
    <w:lvl w:ilvl="6" w:tplc="38C66092">
      <w:start w:val="1"/>
      <w:numFmt w:val="decimal"/>
      <w:lvlText w:val="%7."/>
      <w:lvlJc w:val="left"/>
      <w:pPr>
        <w:ind w:left="5040" w:hanging="360"/>
      </w:pPr>
    </w:lvl>
    <w:lvl w:ilvl="7" w:tplc="3A7C2ADC">
      <w:start w:val="1"/>
      <w:numFmt w:val="lowerLetter"/>
      <w:lvlText w:val="%8."/>
      <w:lvlJc w:val="left"/>
      <w:pPr>
        <w:ind w:left="5760" w:hanging="360"/>
      </w:pPr>
    </w:lvl>
    <w:lvl w:ilvl="8" w:tplc="A2A889B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024EA"/>
    <w:rsid w:val="00010999"/>
    <w:rsid w:val="00011230"/>
    <w:rsid w:val="00011498"/>
    <w:rsid w:val="00012E3A"/>
    <w:rsid w:val="00014FBD"/>
    <w:rsid w:val="00015E67"/>
    <w:rsid w:val="00017D68"/>
    <w:rsid w:val="0002070E"/>
    <w:rsid w:val="000209F9"/>
    <w:rsid w:val="000252F2"/>
    <w:rsid w:val="00027097"/>
    <w:rsid w:val="000305D8"/>
    <w:rsid w:val="00032FDC"/>
    <w:rsid w:val="00035718"/>
    <w:rsid w:val="000362D5"/>
    <w:rsid w:val="00036B1B"/>
    <w:rsid w:val="0003733C"/>
    <w:rsid w:val="00040B1E"/>
    <w:rsid w:val="00042183"/>
    <w:rsid w:val="000441B1"/>
    <w:rsid w:val="000447DB"/>
    <w:rsid w:val="00045444"/>
    <w:rsid w:val="000537F1"/>
    <w:rsid w:val="000564E7"/>
    <w:rsid w:val="000569E1"/>
    <w:rsid w:val="0006157D"/>
    <w:rsid w:val="00062FEF"/>
    <w:rsid w:val="00067B49"/>
    <w:rsid w:val="00072101"/>
    <w:rsid w:val="000722AD"/>
    <w:rsid w:val="0007370B"/>
    <w:rsid w:val="000742AA"/>
    <w:rsid w:val="000748D9"/>
    <w:rsid w:val="00075207"/>
    <w:rsid w:val="00076FB2"/>
    <w:rsid w:val="00084974"/>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14FD"/>
    <w:rsid w:val="00112409"/>
    <w:rsid w:val="001127C5"/>
    <w:rsid w:val="001144B0"/>
    <w:rsid w:val="00115903"/>
    <w:rsid w:val="00117A33"/>
    <w:rsid w:val="00122AA0"/>
    <w:rsid w:val="00124DC4"/>
    <w:rsid w:val="00126553"/>
    <w:rsid w:val="0012688B"/>
    <w:rsid w:val="0013005A"/>
    <w:rsid w:val="0013186F"/>
    <w:rsid w:val="00132348"/>
    <w:rsid w:val="001333DF"/>
    <w:rsid w:val="00134377"/>
    <w:rsid w:val="00134DB5"/>
    <w:rsid w:val="0013639F"/>
    <w:rsid w:val="00146D0E"/>
    <w:rsid w:val="001501CF"/>
    <w:rsid w:val="00154D7B"/>
    <w:rsid w:val="00161A13"/>
    <w:rsid w:val="00163145"/>
    <w:rsid w:val="001737C7"/>
    <w:rsid w:val="00175E1B"/>
    <w:rsid w:val="00177E82"/>
    <w:rsid w:val="00181C6E"/>
    <w:rsid w:val="00184B45"/>
    <w:rsid w:val="00186391"/>
    <w:rsid w:val="00190ADC"/>
    <w:rsid w:val="00193555"/>
    <w:rsid w:val="00194EC9"/>
    <w:rsid w:val="00196166"/>
    <w:rsid w:val="001A2A57"/>
    <w:rsid w:val="001B1694"/>
    <w:rsid w:val="001B5A8E"/>
    <w:rsid w:val="001C06A9"/>
    <w:rsid w:val="001C38D8"/>
    <w:rsid w:val="001C4486"/>
    <w:rsid w:val="001D09FC"/>
    <w:rsid w:val="001D0A3D"/>
    <w:rsid w:val="001D1F6E"/>
    <w:rsid w:val="001D49C2"/>
    <w:rsid w:val="001F3891"/>
    <w:rsid w:val="001F5DE3"/>
    <w:rsid w:val="00201571"/>
    <w:rsid w:val="002064F9"/>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6497"/>
    <w:rsid w:val="002A1106"/>
    <w:rsid w:val="002A1844"/>
    <w:rsid w:val="002A5FF8"/>
    <w:rsid w:val="002A64FA"/>
    <w:rsid w:val="002A7582"/>
    <w:rsid w:val="002B1228"/>
    <w:rsid w:val="002B63C4"/>
    <w:rsid w:val="002B6617"/>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4831"/>
    <w:rsid w:val="00316EF4"/>
    <w:rsid w:val="00321723"/>
    <w:rsid w:val="00321FB8"/>
    <w:rsid w:val="00323587"/>
    <w:rsid w:val="00325B98"/>
    <w:rsid w:val="003277E0"/>
    <w:rsid w:val="00327933"/>
    <w:rsid w:val="00330A0D"/>
    <w:rsid w:val="00330B4C"/>
    <w:rsid w:val="00332DCE"/>
    <w:rsid w:val="00334BBC"/>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761AE"/>
    <w:rsid w:val="00382494"/>
    <w:rsid w:val="003827B1"/>
    <w:rsid w:val="00390719"/>
    <w:rsid w:val="003908D2"/>
    <w:rsid w:val="003946E3"/>
    <w:rsid w:val="00395044"/>
    <w:rsid w:val="00395D89"/>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3EF2"/>
    <w:rsid w:val="00443F23"/>
    <w:rsid w:val="00444A05"/>
    <w:rsid w:val="004452A3"/>
    <w:rsid w:val="00451509"/>
    <w:rsid w:val="004533CE"/>
    <w:rsid w:val="0045789A"/>
    <w:rsid w:val="0046015E"/>
    <w:rsid w:val="00460DE2"/>
    <w:rsid w:val="004610E9"/>
    <w:rsid w:val="00462659"/>
    <w:rsid w:val="00463507"/>
    <w:rsid w:val="004657EF"/>
    <w:rsid w:val="00465FC5"/>
    <w:rsid w:val="00470616"/>
    <w:rsid w:val="00472DF5"/>
    <w:rsid w:val="00473543"/>
    <w:rsid w:val="00476AEF"/>
    <w:rsid w:val="00476F44"/>
    <w:rsid w:val="00477538"/>
    <w:rsid w:val="00480A05"/>
    <w:rsid w:val="00480D5A"/>
    <w:rsid w:val="0048194B"/>
    <w:rsid w:val="00487F57"/>
    <w:rsid w:val="004900D2"/>
    <w:rsid w:val="0049073A"/>
    <w:rsid w:val="00490AC0"/>
    <w:rsid w:val="00493BDE"/>
    <w:rsid w:val="00493D0C"/>
    <w:rsid w:val="004952B1"/>
    <w:rsid w:val="00497B22"/>
    <w:rsid w:val="00497EFC"/>
    <w:rsid w:val="004A3C6C"/>
    <w:rsid w:val="004A4F06"/>
    <w:rsid w:val="004A50DE"/>
    <w:rsid w:val="004B0067"/>
    <w:rsid w:val="004B1B8A"/>
    <w:rsid w:val="004B2C93"/>
    <w:rsid w:val="004B3AC1"/>
    <w:rsid w:val="004B7BE2"/>
    <w:rsid w:val="004C1DD2"/>
    <w:rsid w:val="004D17F4"/>
    <w:rsid w:val="004D36A5"/>
    <w:rsid w:val="004D37C2"/>
    <w:rsid w:val="004E03CE"/>
    <w:rsid w:val="004E385E"/>
    <w:rsid w:val="004E443E"/>
    <w:rsid w:val="004E5254"/>
    <w:rsid w:val="004E5DD2"/>
    <w:rsid w:val="004E7260"/>
    <w:rsid w:val="004F021B"/>
    <w:rsid w:val="004F1C47"/>
    <w:rsid w:val="004F5B65"/>
    <w:rsid w:val="004F6F6F"/>
    <w:rsid w:val="0050111F"/>
    <w:rsid w:val="00507228"/>
    <w:rsid w:val="00513D2C"/>
    <w:rsid w:val="00513E90"/>
    <w:rsid w:val="00514B0E"/>
    <w:rsid w:val="00516605"/>
    <w:rsid w:val="00516D11"/>
    <w:rsid w:val="005203C6"/>
    <w:rsid w:val="00520523"/>
    <w:rsid w:val="00523DF3"/>
    <w:rsid w:val="00531C44"/>
    <w:rsid w:val="0053250B"/>
    <w:rsid w:val="00532D00"/>
    <w:rsid w:val="00534940"/>
    <w:rsid w:val="005374F0"/>
    <w:rsid w:val="00540585"/>
    <w:rsid w:val="005409A9"/>
    <w:rsid w:val="00540B2B"/>
    <w:rsid w:val="00546C95"/>
    <w:rsid w:val="0055002F"/>
    <w:rsid w:val="005520EC"/>
    <w:rsid w:val="0055344B"/>
    <w:rsid w:val="005558C0"/>
    <w:rsid w:val="005558ED"/>
    <w:rsid w:val="00556A24"/>
    <w:rsid w:val="005572D1"/>
    <w:rsid w:val="00560CA3"/>
    <w:rsid w:val="00560FA2"/>
    <w:rsid w:val="00565057"/>
    <w:rsid w:val="00566E67"/>
    <w:rsid w:val="0057016A"/>
    <w:rsid w:val="005731FF"/>
    <w:rsid w:val="005733A5"/>
    <w:rsid w:val="00573A96"/>
    <w:rsid w:val="005825E0"/>
    <w:rsid w:val="005831D1"/>
    <w:rsid w:val="00583890"/>
    <w:rsid w:val="005854FA"/>
    <w:rsid w:val="005874C0"/>
    <w:rsid w:val="005912C6"/>
    <w:rsid w:val="00591722"/>
    <w:rsid w:val="005922D4"/>
    <w:rsid w:val="00596931"/>
    <w:rsid w:val="005A171E"/>
    <w:rsid w:val="005A1A7C"/>
    <w:rsid w:val="005A1FDD"/>
    <w:rsid w:val="005A267F"/>
    <w:rsid w:val="005A2CA9"/>
    <w:rsid w:val="005A6D7B"/>
    <w:rsid w:val="005B2772"/>
    <w:rsid w:val="005B592D"/>
    <w:rsid w:val="005B76C1"/>
    <w:rsid w:val="005C1B66"/>
    <w:rsid w:val="005C1BC8"/>
    <w:rsid w:val="005C238A"/>
    <w:rsid w:val="005C478F"/>
    <w:rsid w:val="005C52E6"/>
    <w:rsid w:val="005C56B0"/>
    <w:rsid w:val="005C5C1F"/>
    <w:rsid w:val="005D0503"/>
    <w:rsid w:val="005D053D"/>
    <w:rsid w:val="005D140D"/>
    <w:rsid w:val="005D3244"/>
    <w:rsid w:val="005D6365"/>
    <w:rsid w:val="005D69DC"/>
    <w:rsid w:val="005E0FF1"/>
    <w:rsid w:val="005E264A"/>
    <w:rsid w:val="005E26E0"/>
    <w:rsid w:val="005F0407"/>
    <w:rsid w:val="005F3E16"/>
    <w:rsid w:val="005F5624"/>
    <w:rsid w:val="005F5E32"/>
    <w:rsid w:val="006036BE"/>
    <w:rsid w:val="00604249"/>
    <w:rsid w:val="00611658"/>
    <w:rsid w:val="00612477"/>
    <w:rsid w:val="00612ADE"/>
    <w:rsid w:val="00620F08"/>
    <w:rsid w:val="00621B50"/>
    <w:rsid w:val="00622C43"/>
    <w:rsid w:val="00622F53"/>
    <w:rsid w:val="00623AB2"/>
    <w:rsid w:val="00626148"/>
    <w:rsid w:val="00626166"/>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6DC"/>
    <w:rsid w:val="00660C68"/>
    <w:rsid w:val="006613F4"/>
    <w:rsid w:val="00670B05"/>
    <w:rsid w:val="00676269"/>
    <w:rsid w:val="00680D24"/>
    <w:rsid w:val="00682744"/>
    <w:rsid w:val="00682B01"/>
    <w:rsid w:val="0068385F"/>
    <w:rsid w:val="00685C67"/>
    <w:rsid w:val="00686744"/>
    <w:rsid w:val="00686BF9"/>
    <w:rsid w:val="00687CAE"/>
    <w:rsid w:val="00687E25"/>
    <w:rsid w:val="006937D8"/>
    <w:rsid w:val="00695BAF"/>
    <w:rsid w:val="006A1A58"/>
    <w:rsid w:val="006A69DA"/>
    <w:rsid w:val="006B0E5A"/>
    <w:rsid w:val="006B2354"/>
    <w:rsid w:val="006B25A4"/>
    <w:rsid w:val="006B3B40"/>
    <w:rsid w:val="006B77B2"/>
    <w:rsid w:val="006C0252"/>
    <w:rsid w:val="006C06CD"/>
    <w:rsid w:val="006C4BF6"/>
    <w:rsid w:val="006C729B"/>
    <w:rsid w:val="006D156A"/>
    <w:rsid w:val="006D2C44"/>
    <w:rsid w:val="006D3091"/>
    <w:rsid w:val="006D349A"/>
    <w:rsid w:val="006D49F1"/>
    <w:rsid w:val="006D579B"/>
    <w:rsid w:val="006D64C1"/>
    <w:rsid w:val="006D7505"/>
    <w:rsid w:val="006D7F72"/>
    <w:rsid w:val="006E0921"/>
    <w:rsid w:val="006E17E5"/>
    <w:rsid w:val="006E1C45"/>
    <w:rsid w:val="006E2765"/>
    <w:rsid w:val="006E4038"/>
    <w:rsid w:val="006E47D2"/>
    <w:rsid w:val="006E58E4"/>
    <w:rsid w:val="006F2E27"/>
    <w:rsid w:val="006F33AA"/>
    <w:rsid w:val="006F3EBF"/>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14AB"/>
    <w:rsid w:val="00783BF1"/>
    <w:rsid w:val="007844B3"/>
    <w:rsid w:val="00784647"/>
    <w:rsid w:val="007862A5"/>
    <w:rsid w:val="007868AA"/>
    <w:rsid w:val="00787AFB"/>
    <w:rsid w:val="00792B69"/>
    <w:rsid w:val="007978B3"/>
    <w:rsid w:val="007A1D05"/>
    <w:rsid w:val="007A3120"/>
    <w:rsid w:val="007B3634"/>
    <w:rsid w:val="007B3F16"/>
    <w:rsid w:val="007B56EB"/>
    <w:rsid w:val="007B7291"/>
    <w:rsid w:val="007B7A23"/>
    <w:rsid w:val="007C22EF"/>
    <w:rsid w:val="007C437C"/>
    <w:rsid w:val="007C4817"/>
    <w:rsid w:val="007C609F"/>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A3E17"/>
    <w:rsid w:val="008B2FC2"/>
    <w:rsid w:val="008C36AE"/>
    <w:rsid w:val="008C4118"/>
    <w:rsid w:val="008C4306"/>
    <w:rsid w:val="008C4FAF"/>
    <w:rsid w:val="008C63BD"/>
    <w:rsid w:val="008D2998"/>
    <w:rsid w:val="008D31D8"/>
    <w:rsid w:val="008D5C0B"/>
    <w:rsid w:val="008D7D4E"/>
    <w:rsid w:val="008D7DC5"/>
    <w:rsid w:val="008E144C"/>
    <w:rsid w:val="008E22DA"/>
    <w:rsid w:val="008E23D4"/>
    <w:rsid w:val="008E2933"/>
    <w:rsid w:val="008E3DA4"/>
    <w:rsid w:val="008E6A6C"/>
    <w:rsid w:val="008E7721"/>
    <w:rsid w:val="008F04A3"/>
    <w:rsid w:val="008F1F22"/>
    <w:rsid w:val="008F3D8C"/>
    <w:rsid w:val="008F4919"/>
    <w:rsid w:val="0090292B"/>
    <w:rsid w:val="00905A36"/>
    <w:rsid w:val="00910CD3"/>
    <w:rsid w:val="0091176B"/>
    <w:rsid w:val="00911F7C"/>
    <w:rsid w:val="00925515"/>
    <w:rsid w:val="00930AED"/>
    <w:rsid w:val="00931ECF"/>
    <w:rsid w:val="00936F73"/>
    <w:rsid w:val="00941193"/>
    <w:rsid w:val="00941236"/>
    <w:rsid w:val="009423C4"/>
    <w:rsid w:val="0094384F"/>
    <w:rsid w:val="009438DF"/>
    <w:rsid w:val="00944BF5"/>
    <w:rsid w:val="009454FC"/>
    <w:rsid w:val="00945F39"/>
    <w:rsid w:val="00946ADD"/>
    <w:rsid w:val="00950C4E"/>
    <w:rsid w:val="00950F0E"/>
    <w:rsid w:val="0095170E"/>
    <w:rsid w:val="00957694"/>
    <w:rsid w:val="00961931"/>
    <w:rsid w:val="00962162"/>
    <w:rsid w:val="00962A92"/>
    <w:rsid w:val="00962C62"/>
    <w:rsid w:val="009637F1"/>
    <w:rsid w:val="0096462C"/>
    <w:rsid w:val="0096760A"/>
    <w:rsid w:val="009718F0"/>
    <w:rsid w:val="009743ED"/>
    <w:rsid w:val="009753CB"/>
    <w:rsid w:val="009768BA"/>
    <w:rsid w:val="009808F8"/>
    <w:rsid w:val="0098178F"/>
    <w:rsid w:val="00981A57"/>
    <w:rsid w:val="009825EC"/>
    <w:rsid w:val="00982ADD"/>
    <w:rsid w:val="00982D44"/>
    <w:rsid w:val="009832A6"/>
    <w:rsid w:val="00984A2D"/>
    <w:rsid w:val="00984FD4"/>
    <w:rsid w:val="00986058"/>
    <w:rsid w:val="0098699D"/>
    <w:rsid w:val="00987AFA"/>
    <w:rsid w:val="009A20C1"/>
    <w:rsid w:val="009A478A"/>
    <w:rsid w:val="009A668F"/>
    <w:rsid w:val="009A7B22"/>
    <w:rsid w:val="009B51CA"/>
    <w:rsid w:val="009B609A"/>
    <w:rsid w:val="009B7CFC"/>
    <w:rsid w:val="009C2376"/>
    <w:rsid w:val="009C6E03"/>
    <w:rsid w:val="009D7300"/>
    <w:rsid w:val="009E1557"/>
    <w:rsid w:val="009E71A0"/>
    <w:rsid w:val="009E76A2"/>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464AA"/>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0D25"/>
    <w:rsid w:val="00A84B8C"/>
    <w:rsid w:val="00A8620D"/>
    <w:rsid w:val="00A90A41"/>
    <w:rsid w:val="00A90E0C"/>
    <w:rsid w:val="00A9368E"/>
    <w:rsid w:val="00AA2A8F"/>
    <w:rsid w:val="00AA397F"/>
    <w:rsid w:val="00AA3B96"/>
    <w:rsid w:val="00AA422D"/>
    <w:rsid w:val="00AA5F13"/>
    <w:rsid w:val="00AB4BDA"/>
    <w:rsid w:val="00AB60F2"/>
    <w:rsid w:val="00AC24B6"/>
    <w:rsid w:val="00AC36E8"/>
    <w:rsid w:val="00AC411A"/>
    <w:rsid w:val="00AC58AD"/>
    <w:rsid w:val="00AC7CB8"/>
    <w:rsid w:val="00AD1752"/>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AF5CDC"/>
    <w:rsid w:val="00B01860"/>
    <w:rsid w:val="00B0230B"/>
    <w:rsid w:val="00B02C0B"/>
    <w:rsid w:val="00B04467"/>
    <w:rsid w:val="00B04F97"/>
    <w:rsid w:val="00B0518D"/>
    <w:rsid w:val="00B063E5"/>
    <w:rsid w:val="00B0739D"/>
    <w:rsid w:val="00B074EA"/>
    <w:rsid w:val="00B119FC"/>
    <w:rsid w:val="00B12706"/>
    <w:rsid w:val="00B133AD"/>
    <w:rsid w:val="00B14417"/>
    <w:rsid w:val="00B14671"/>
    <w:rsid w:val="00B1512C"/>
    <w:rsid w:val="00B16D02"/>
    <w:rsid w:val="00B2129E"/>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70F4"/>
    <w:rsid w:val="00BB3E98"/>
    <w:rsid w:val="00BB44B7"/>
    <w:rsid w:val="00BB5DB2"/>
    <w:rsid w:val="00BB7AF1"/>
    <w:rsid w:val="00BB7D99"/>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5E33"/>
    <w:rsid w:val="00C11C03"/>
    <w:rsid w:val="00C11E5B"/>
    <w:rsid w:val="00C1401C"/>
    <w:rsid w:val="00C1508D"/>
    <w:rsid w:val="00C161B0"/>
    <w:rsid w:val="00C21EA5"/>
    <w:rsid w:val="00C223F1"/>
    <w:rsid w:val="00C24BED"/>
    <w:rsid w:val="00C25F8E"/>
    <w:rsid w:val="00C2714A"/>
    <w:rsid w:val="00C303AE"/>
    <w:rsid w:val="00C33842"/>
    <w:rsid w:val="00C36038"/>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59DD"/>
    <w:rsid w:val="00C96AEF"/>
    <w:rsid w:val="00C97702"/>
    <w:rsid w:val="00C97C2A"/>
    <w:rsid w:val="00CA43E9"/>
    <w:rsid w:val="00CA6656"/>
    <w:rsid w:val="00CA7030"/>
    <w:rsid w:val="00CB0766"/>
    <w:rsid w:val="00CB1EE8"/>
    <w:rsid w:val="00CB227B"/>
    <w:rsid w:val="00CB3AC9"/>
    <w:rsid w:val="00CB3D2E"/>
    <w:rsid w:val="00CB5F21"/>
    <w:rsid w:val="00CB6C35"/>
    <w:rsid w:val="00CB7237"/>
    <w:rsid w:val="00CC19E5"/>
    <w:rsid w:val="00CC4156"/>
    <w:rsid w:val="00CC7B4C"/>
    <w:rsid w:val="00CD24C9"/>
    <w:rsid w:val="00CD5919"/>
    <w:rsid w:val="00CE1992"/>
    <w:rsid w:val="00CE79C9"/>
    <w:rsid w:val="00CF063C"/>
    <w:rsid w:val="00CF0A5C"/>
    <w:rsid w:val="00CF0D47"/>
    <w:rsid w:val="00CF11B9"/>
    <w:rsid w:val="00D0111A"/>
    <w:rsid w:val="00D0423C"/>
    <w:rsid w:val="00D04917"/>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34FCC"/>
    <w:rsid w:val="00D40EC8"/>
    <w:rsid w:val="00D42D41"/>
    <w:rsid w:val="00D43CA4"/>
    <w:rsid w:val="00D45B41"/>
    <w:rsid w:val="00D45DBE"/>
    <w:rsid w:val="00D46DB3"/>
    <w:rsid w:val="00D50D0D"/>
    <w:rsid w:val="00D51DED"/>
    <w:rsid w:val="00D53919"/>
    <w:rsid w:val="00D53B8C"/>
    <w:rsid w:val="00D55429"/>
    <w:rsid w:val="00D558A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6EF"/>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07BD"/>
    <w:rsid w:val="00E41278"/>
    <w:rsid w:val="00E4446E"/>
    <w:rsid w:val="00E47486"/>
    <w:rsid w:val="00E51051"/>
    <w:rsid w:val="00E52FC1"/>
    <w:rsid w:val="00E531FF"/>
    <w:rsid w:val="00E6248D"/>
    <w:rsid w:val="00E73243"/>
    <w:rsid w:val="00E74417"/>
    <w:rsid w:val="00E74DAA"/>
    <w:rsid w:val="00E76A08"/>
    <w:rsid w:val="00E7705E"/>
    <w:rsid w:val="00E779F1"/>
    <w:rsid w:val="00E80D73"/>
    <w:rsid w:val="00E84FF6"/>
    <w:rsid w:val="00E90F8A"/>
    <w:rsid w:val="00E9319C"/>
    <w:rsid w:val="00E97069"/>
    <w:rsid w:val="00EB22CB"/>
    <w:rsid w:val="00EB4056"/>
    <w:rsid w:val="00EC4273"/>
    <w:rsid w:val="00EC4A73"/>
    <w:rsid w:val="00EC75EE"/>
    <w:rsid w:val="00ED215C"/>
    <w:rsid w:val="00ED68A3"/>
    <w:rsid w:val="00ED7DC5"/>
    <w:rsid w:val="00EE11E5"/>
    <w:rsid w:val="00EE168B"/>
    <w:rsid w:val="00EE1AA6"/>
    <w:rsid w:val="00EF1EF1"/>
    <w:rsid w:val="00EF4BE2"/>
    <w:rsid w:val="00EF5013"/>
    <w:rsid w:val="00EF7832"/>
    <w:rsid w:val="00EF7E72"/>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0F2"/>
    <w:rsid w:val="00F42E74"/>
    <w:rsid w:val="00F44A48"/>
    <w:rsid w:val="00F44E45"/>
    <w:rsid w:val="00F46806"/>
    <w:rsid w:val="00F52460"/>
    <w:rsid w:val="00F53F2C"/>
    <w:rsid w:val="00F5482D"/>
    <w:rsid w:val="00F55A1F"/>
    <w:rsid w:val="00F55BD2"/>
    <w:rsid w:val="00F57549"/>
    <w:rsid w:val="00F605BD"/>
    <w:rsid w:val="00F6164B"/>
    <w:rsid w:val="00F62D8F"/>
    <w:rsid w:val="00F662A6"/>
    <w:rsid w:val="00F71699"/>
    <w:rsid w:val="00F73118"/>
    <w:rsid w:val="00F75D27"/>
    <w:rsid w:val="00F76918"/>
    <w:rsid w:val="00F8496D"/>
    <w:rsid w:val="00F9139A"/>
    <w:rsid w:val="00F9323F"/>
    <w:rsid w:val="00FA0547"/>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12F8-2331-4DA1-8026-A434C57C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3792</Words>
  <Characters>2163</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11</cp:revision>
  <cp:lastPrinted>2017-04-06T08:00:00Z</cp:lastPrinted>
  <dcterms:created xsi:type="dcterms:W3CDTF">2017-08-16T12:33:00Z</dcterms:created>
  <dcterms:modified xsi:type="dcterms:W3CDTF">2017-11-29T07:41:00Z</dcterms:modified>
</cp:coreProperties>
</file>