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DAD9" w14:textId="30018719" w:rsidR="008846BB" w:rsidRPr="00AD6F88" w:rsidRDefault="008846BB" w:rsidP="008846BB">
      <w:pPr>
        <w:jc w:val="right"/>
        <w:rPr>
          <w:sz w:val="28"/>
          <w:szCs w:val="28"/>
        </w:rPr>
      </w:pPr>
      <w:r>
        <w:rPr>
          <w:sz w:val="28"/>
          <w:szCs w:val="28"/>
        </w:rPr>
        <w:t>23.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0F958A3B" w14:textId="77777777" w:rsidR="008846BB" w:rsidRPr="00AD6F88" w:rsidRDefault="008846BB" w:rsidP="008846BB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76E4B346" w14:textId="40699548" w:rsidR="008846BB" w:rsidRPr="00CD757F" w:rsidRDefault="008846BB" w:rsidP="008846BB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F57975">
        <w:rPr>
          <w:sz w:val="28"/>
          <w:szCs w:val="28"/>
        </w:rPr>
        <w:t>28. novembr</w:t>
      </w:r>
      <w:r w:rsidR="00F57975">
        <w:rPr>
          <w:sz w:val="28"/>
          <w:szCs w:val="28"/>
        </w:rPr>
        <w:t>a</w:t>
      </w:r>
    </w:p>
    <w:p w14:paraId="3EBE8D53" w14:textId="3C6C2990" w:rsidR="008846BB" w:rsidRDefault="008846BB" w:rsidP="008846BB">
      <w:pPr>
        <w:jc w:val="right"/>
        <w:rPr>
          <w:b/>
          <w:sz w:val="28"/>
          <w:szCs w:val="22"/>
        </w:rPr>
      </w:pPr>
      <w:r>
        <w:rPr>
          <w:sz w:val="28"/>
          <w:szCs w:val="22"/>
        </w:rPr>
        <w:t>noteikumiem Nr. </w:t>
      </w:r>
      <w:r w:rsidR="00F57975">
        <w:rPr>
          <w:sz w:val="28"/>
          <w:szCs w:val="22"/>
        </w:rPr>
        <w:t>689</w:t>
      </w:r>
      <w:bookmarkStart w:id="0" w:name="_GoBack"/>
      <w:bookmarkEnd w:id="0"/>
    </w:p>
    <w:p w14:paraId="739BDEED" w14:textId="77777777" w:rsidR="00433F39" w:rsidRDefault="00433F39" w:rsidP="00433F39">
      <w:pPr>
        <w:rPr>
          <w:b/>
          <w:sz w:val="28"/>
          <w:szCs w:val="22"/>
        </w:rPr>
      </w:pPr>
    </w:p>
    <w:p w14:paraId="739BDEEE" w14:textId="77777777" w:rsidR="00433F39" w:rsidRDefault="00C92AD3" w:rsidP="00433F3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E</w:t>
      </w:r>
      <w:r w:rsidRPr="00433F39">
        <w:rPr>
          <w:b/>
          <w:sz w:val="28"/>
          <w:szCs w:val="22"/>
        </w:rPr>
        <w:t>lektrodrošības un funkcionālās pārbaudes</w:t>
      </w:r>
      <w:r w:rsidR="0079555E">
        <w:rPr>
          <w:b/>
          <w:sz w:val="28"/>
          <w:szCs w:val="22"/>
        </w:rPr>
        <w:t xml:space="preserve"> aktīvām</w:t>
      </w:r>
      <w:r w:rsidR="0079555E" w:rsidRPr="0079555E">
        <w:rPr>
          <w:b/>
          <w:sz w:val="28"/>
          <w:szCs w:val="22"/>
        </w:rPr>
        <w:t xml:space="preserve"> II a, </w:t>
      </w:r>
      <w:r w:rsidR="0056281F">
        <w:rPr>
          <w:b/>
          <w:sz w:val="28"/>
          <w:szCs w:val="22"/>
        </w:rPr>
        <w:t xml:space="preserve">aktīvām </w:t>
      </w:r>
      <w:r w:rsidR="0079555E" w:rsidRPr="0079555E">
        <w:rPr>
          <w:b/>
          <w:sz w:val="28"/>
          <w:szCs w:val="22"/>
        </w:rPr>
        <w:t>II b un</w:t>
      </w:r>
      <w:r w:rsidR="0056281F">
        <w:rPr>
          <w:b/>
          <w:sz w:val="28"/>
          <w:szCs w:val="22"/>
        </w:rPr>
        <w:t xml:space="preserve"> aktīvām</w:t>
      </w:r>
      <w:r w:rsidR="0079555E" w:rsidRPr="0079555E">
        <w:rPr>
          <w:b/>
          <w:sz w:val="28"/>
          <w:szCs w:val="22"/>
        </w:rPr>
        <w:t xml:space="preserve"> III klases </w:t>
      </w:r>
      <w:r w:rsidR="0079555E">
        <w:rPr>
          <w:b/>
          <w:sz w:val="28"/>
          <w:szCs w:val="22"/>
        </w:rPr>
        <w:t>medicīniskajām ierīcēm, kuras</w:t>
      </w:r>
      <w:r w:rsidR="0079555E" w:rsidRPr="0079555E">
        <w:rPr>
          <w:b/>
          <w:sz w:val="28"/>
          <w:szCs w:val="22"/>
        </w:rPr>
        <w:t xml:space="preserve"> nav CE marķēta</w:t>
      </w:r>
      <w:r w:rsidR="0079555E">
        <w:rPr>
          <w:b/>
          <w:sz w:val="28"/>
          <w:szCs w:val="22"/>
        </w:rPr>
        <w:t>s</w:t>
      </w:r>
      <w:r w:rsidR="0079555E" w:rsidRPr="0079555E">
        <w:rPr>
          <w:b/>
          <w:sz w:val="28"/>
          <w:szCs w:val="22"/>
        </w:rPr>
        <w:t xml:space="preserve"> vai</w:t>
      </w:r>
      <w:r w:rsidR="0079555E">
        <w:rPr>
          <w:b/>
          <w:sz w:val="28"/>
          <w:szCs w:val="22"/>
        </w:rPr>
        <w:t xml:space="preserve"> par kurām</w:t>
      </w:r>
      <w:r w:rsidR="0079555E" w:rsidRPr="0079555E">
        <w:rPr>
          <w:b/>
          <w:sz w:val="28"/>
          <w:szCs w:val="22"/>
        </w:rPr>
        <w:t xml:space="preserve"> ārstniecības iestādes rīcībā nav informācijas par</w:t>
      </w:r>
      <w:r w:rsidR="0079555E">
        <w:rPr>
          <w:b/>
          <w:sz w:val="28"/>
          <w:szCs w:val="22"/>
        </w:rPr>
        <w:t xml:space="preserve"> </w:t>
      </w:r>
      <w:r w:rsidR="005B3708">
        <w:rPr>
          <w:b/>
          <w:sz w:val="28"/>
          <w:szCs w:val="22"/>
        </w:rPr>
        <w:t xml:space="preserve">to </w:t>
      </w:r>
      <w:r w:rsidR="0079555E" w:rsidRPr="0079555E">
        <w:rPr>
          <w:b/>
          <w:sz w:val="28"/>
          <w:szCs w:val="22"/>
        </w:rPr>
        <w:t>ražotāja n</w:t>
      </w:r>
      <w:r w:rsidR="00AE48EB">
        <w:rPr>
          <w:b/>
          <w:sz w:val="28"/>
          <w:szCs w:val="22"/>
        </w:rPr>
        <w:t>oteiktām veicamajām pārbaudēm vai</w:t>
      </w:r>
      <w:r w:rsidR="0079555E" w:rsidRPr="0079555E">
        <w:rPr>
          <w:b/>
          <w:sz w:val="28"/>
          <w:szCs w:val="22"/>
        </w:rPr>
        <w:t xml:space="preserve"> to intervāliem</w:t>
      </w:r>
    </w:p>
    <w:p w14:paraId="739BDEEF" w14:textId="77777777" w:rsidR="00433F39" w:rsidRPr="0015317C" w:rsidRDefault="00433F39" w:rsidP="00433F39">
      <w:pPr>
        <w:jc w:val="center"/>
        <w:rPr>
          <w:b/>
          <w:sz w:val="28"/>
          <w:szCs w:val="22"/>
        </w:rPr>
      </w:pPr>
    </w:p>
    <w:p w14:paraId="739BDEF0" w14:textId="77777777" w:rsidR="00433F39" w:rsidRPr="0079555E" w:rsidRDefault="00C92AD3" w:rsidP="0079555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I. </w:t>
      </w:r>
      <w:r w:rsidRPr="0079555E">
        <w:rPr>
          <w:b/>
          <w:sz w:val="28"/>
          <w:szCs w:val="22"/>
        </w:rPr>
        <w:t>Elektrodrošības pārbaudes</w:t>
      </w:r>
    </w:p>
    <w:p w14:paraId="739BDEF1" w14:textId="77777777" w:rsidR="0079555E" w:rsidRDefault="0079555E" w:rsidP="0079555E">
      <w:pPr>
        <w:jc w:val="center"/>
        <w:rPr>
          <w:sz w:val="28"/>
          <w:szCs w:val="22"/>
        </w:rPr>
      </w:pPr>
    </w:p>
    <w:p w14:paraId="739BDEF2" w14:textId="77777777" w:rsidR="00797F81" w:rsidRPr="00797F81" w:rsidRDefault="00C92AD3" w:rsidP="00797F81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>1. Attiecībā uz medicīnisko i</w:t>
      </w:r>
      <w:r w:rsidR="00865375">
        <w:rPr>
          <w:sz w:val="28"/>
          <w:szCs w:val="22"/>
        </w:rPr>
        <w:t>erīču elektrodrošību veic šādu parametru pārbaudi</w:t>
      </w:r>
      <w:r>
        <w:rPr>
          <w:sz w:val="28"/>
          <w:szCs w:val="22"/>
        </w:rPr>
        <w:t>:</w:t>
      </w:r>
      <w:r w:rsidRPr="00797F81">
        <w:rPr>
          <w:sz w:val="28"/>
          <w:szCs w:val="22"/>
        </w:rPr>
        <w:tab/>
      </w:r>
    </w:p>
    <w:p w14:paraId="739BDEF3" w14:textId="4C081B08" w:rsidR="00797F81" w:rsidRPr="00C35406" w:rsidRDefault="00C92AD3" w:rsidP="00797F81">
      <w:pPr>
        <w:pStyle w:val="ListParagraph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1.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DEF4" w14:textId="77777777" w:rsidR="00797F81" w:rsidRPr="00C35406" w:rsidRDefault="00C92AD3" w:rsidP="00797F81">
      <w:pPr>
        <w:pStyle w:val="ListParagraph"/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elektrodrošības pārbaudēs novērtējamie parametri, to minimālie atbilstības kritēriji un mērījumu nosacījumi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3254"/>
      </w:tblGrid>
      <w:tr w:rsidR="009D0489" w14:paraId="739BDEF9" w14:textId="77777777" w:rsidTr="00797F81">
        <w:tc>
          <w:tcPr>
            <w:tcW w:w="704" w:type="dxa"/>
          </w:tcPr>
          <w:p w14:paraId="739BDEF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C35406">
              <w:rPr>
                <w:color w:val="000000" w:themeColor="text1"/>
                <w:sz w:val="28"/>
              </w:rPr>
              <w:t>Nr.p.k</w:t>
            </w:r>
            <w:proofErr w:type="spellEnd"/>
            <w:r w:rsidRPr="00C35406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260" w:type="dxa"/>
          </w:tcPr>
          <w:p w14:paraId="739BDEF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1843" w:type="dxa"/>
          </w:tcPr>
          <w:p w14:paraId="739BDEF7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254" w:type="dxa"/>
          </w:tcPr>
          <w:p w14:paraId="739BDEF8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DEFF" w14:textId="77777777" w:rsidTr="00797F81">
        <w:tc>
          <w:tcPr>
            <w:tcW w:w="704" w:type="dxa"/>
          </w:tcPr>
          <w:p w14:paraId="739BDEFA" w14:textId="77777777" w:rsidR="00797F81" w:rsidRPr="00C35406" w:rsidRDefault="00C92AD3" w:rsidP="00797F81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3260" w:type="dxa"/>
          </w:tcPr>
          <w:p w14:paraId="739BDEF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C35406">
              <w:rPr>
                <w:color w:val="000000" w:themeColor="text1"/>
                <w:sz w:val="28"/>
              </w:rPr>
              <w:t>Aizsargvadītāja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pretestība</w:t>
            </w:r>
          </w:p>
        </w:tc>
        <w:tc>
          <w:tcPr>
            <w:tcW w:w="1843" w:type="dxa"/>
          </w:tcPr>
          <w:p w14:paraId="739BDEFC" w14:textId="77777777" w:rsidR="00797F81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&lt;0,2 Ω</w:t>
            </w:r>
          </w:p>
          <w:p w14:paraId="739BDEFD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254" w:type="dxa"/>
          </w:tcPr>
          <w:p w14:paraId="739BDEFE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 tiek veikti ierīču darbības režīmā atbilstoši ražotāja noteiktajai pieslēguma shēmai</w:t>
            </w:r>
          </w:p>
        </w:tc>
      </w:tr>
      <w:tr w:rsidR="009D0489" w14:paraId="739BDF04" w14:textId="77777777" w:rsidTr="00797F81">
        <w:trPr>
          <w:trHeight w:val="1313"/>
        </w:trPr>
        <w:tc>
          <w:tcPr>
            <w:tcW w:w="704" w:type="dxa"/>
          </w:tcPr>
          <w:p w14:paraId="739BDF00" w14:textId="77777777" w:rsidR="00797F81" w:rsidRPr="00C35406" w:rsidRDefault="00C92AD3" w:rsidP="00797F81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3260" w:type="dxa"/>
          </w:tcPr>
          <w:p w14:paraId="739BDF01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Noplūdes strāva caur </w:t>
            </w:r>
            <w:proofErr w:type="spellStart"/>
            <w:r w:rsidRPr="00C35406">
              <w:rPr>
                <w:color w:val="000000" w:themeColor="text1"/>
                <w:sz w:val="28"/>
              </w:rPr>
              <w:t>aizsargvadītāju</w:t>
            </w:r>
            <w:proofErr w:type="spellEnd"/>
          </w:p>
        </w:tc>
        <w:tc>
          <w:tcPr>
            <w:tcW w:w="1843" w:type="dxa"/>
          </w:tcPr>
          <w:p w14:paraId="739BDF02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&lt;5 mA</w:t>
            </w:r>
          </w:p>
        </w:tc>
        <w:tc>
          <w:tcPr>
            <w:tcW w:w="3254" w:type="dxa"/>
          </w:tcPr>
          <w:p w14:paraId="739BDF03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Mērījumi tiek veikti ierīču darbības režīmā </w:t>
            </w:r>
            <w:r w:rsidR="003E50D1" w:rsidRPr="006F13EC">
              <w:rPr>
                <w:color w:val="000000" w:themeColor="text1"/>
                <w:sz w:val="28"/>
              </w:rPr>
              <w:t>atbilstoši ražotāja noteiktajai pieslēguma shēmai</w:t>
            </w:r>
          </w:p>
        </w:tc>
      </w:tr>
      <w:tr w:rsidR="009D0489" w14:paraId="739BDF09" w14:textId="77777777" w:rsidTr="00797F81">
        <w:tc>
          <w:tcPr>
            <w:tcW w:w="704" w:type="dxa"/>
          </w:tcPr>
          <w:p w14:paraId="739BDF05" w14:textId="77777777" w:rsidR="00797F81" w:rsidRPr="00C35406" w:rsidRDefault="00C92AD3" w:rsidP="00797F81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3260" w:type="dxa"/>
          </w:tcPr>
          <w:p w14:paraId="739BDF06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Korpusa noplūdes strāva</w:t>
            </w:r>
          </w:p>
        </w:tc>
        <w:tc>
          <w:tcPr>
            <w:tcW w:w="1843" w:type="dxa"/>
          </w:tcPr>
          <w:p w14:paraId="739BDF07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&lt;0,1 mA</w:t>
            </w:r>
          </w:p>
        </w:tc>
        <w:tc>
          <w:tcPr>
            <w:tcW w:w="3254" w:type="dxa"/>
          </w:tcPr>
          <w:p w14:paraId="739BDF0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 tiek veikti ierīču darbības režīmā atbilstoši ražotāja noteiktajai pieslēguma shēmai</w:t>
            </w:r>
          </w:p>
        </w:tc>
      </w:tr>
      <w:tr w:rsidR="009D0489" w14:paraId="739BDF11" w14:textId="77777777" w:rsidTr="00797F81">
        <w:tc>
          <w:tcPr>
            <w:tcW w:w="704" w:type="dxa"/>
          </w:tcPr>
          <w:p w14:paraId="739BDF0A" w14:textId="77777777" w:rsidR="00797F81" w:rsidRPr="00C35406" w:rsidRDefault="00C92AD3" w:rsidP="00797F81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3260" w:type="dxa"/>
          </w:tcPr>
          <w:p w14:paraId="739BDF0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Noplūdes strāva pacients-</w:t>
            </w:r>
            <w:proofErr w:type="spellStart"/>
            <w:r w:rsidRPr="00C35406">
              <w:rPr>
                <w:color w:val="000000" w:themeColor="text1"/>
                <w:sz w:val="28"/>
              </w:rPr>
              <w:t>aizsargvadītājs</w:t>
            </w:r>
            <w:proofErr w:type="spellEnd"/>
          </w:p>
        </w:tc>
        <w:tc>
          <w:tcPr>
            <w:tcW w:w="1843" w:type="dxa"/>
          </w:tcPr>
          <w:p w14:paraId="739BDF0C" w14:textId="77777777" w:rsidR="00797F81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6F13EC">
              <w:rPr>
                <w:color w:val="000000" w:themeColor="text1"/>
                <w:sz w:val="28"/>
              </w:rPr>
              <w:t>CF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  <w:r w:rsidR="005740FB">
              <w:rPr>
                <w:color w:val="000000" w:themeColor="text1"/>
                <w:sz w:val="28"/>
              </w:rPr>
              <w:t>tips</w:t>
            </w:r>
            <w:r w:rsidR="005740FB" w:rsidRPr="00C35406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&lt;0,01 mA</w:t>
            </w:r>
            <w:r w:rsidR="00FA45C8">
              <w:rPr>
                <w:color w:val="000000" w:themeColor="text1"/>
                <w:sz w:val="28"/>
              </w:rPr>
              <w:t>;</w:t>
            </w:r>
          </w:p>
          <w:p w14:paraId="739BDF0D" w14:textId="77777777" w:rsidR="00FA45C8" w:rsidRPr="00C35406" w:rsidRDefault="00FA45C8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0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6F13EC">
              <w:rPr>
                <w:color w:val="000000" w:themeColor="text1"/>
                <w:sz w:val="28"/>
              </w:rPr>
              <w:t>BF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  <w:r w:rsidR="005740FB">
              <w:rPr>
                <w:color w:val="000000" w:themeColor="text1"/>
                <w:sz w:val="28"/>
              </w:rPr>
              <w:t>tips</w:t>
            </w:r>
          </w:p>
          <w:p w14:paraId="739BDF0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&lt;0,1 mA</w:t>
            </w:r>
          </w:p>
        </w:tc>
        <w:tc>
          <w:tcPr>
            <w:tcW w:w="3254" w:type="dxa"/>
          </w:tcPr>
          <w:p w14:paraId="739BDF1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 tiek veikti ierīču darbības režīmā atbilstoši ražotāja noteiktajai pieslēguma shēmai</w:t>
            </w:r>
          </w:p>
        </w:tc>
      </w:tr>
    </w:tbl>
    <w:p w14:paraId="739BDF12" w14:textId="77777777" w:rsidR="0004193F" w:rsidRPr="00A94344" w:rsidRDefault="00C92AD3" w:rsidP="0004193F">
      <w:pPr>
        <w:jc w:val="both"/>
        <w:rPr>
          <w:color w:val="000000" w:themeColor="text1"/>
          <w:sz w:val="22"/>
          <w:szCs w:val="22"/>
        </w:rPr>
      </w:pPr>
      <w:r w:rsidRPr="00A94344">
        <w:rPr>
          <w:color w:val="000000" w:themeColor="text1"/>
          <w:sz w:val="22"/>
          <w:szCs w:val="22"/>
        </w:rPr>
        <w:t>Iekārtu pārbaudes kritēriji izriet no standartiem: IEC 60601-1-1.</w:t>
      </w:r>
    </w:p>
    <w:p w14:paraId="739BDF13" w14:textId="77777777" w:rsidR="00E427B5" w:rsidRPr="00C35406" w:rsidRDefault="00C92AD3" w:rsidP="00E427B5">
      <w:pPr>
        <w:ind w:firstLine="72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2"/>
          <w:szCs w:val="22"/>
        </w:rPr>
        <w:t>* - uzrādītais atbilstības kritērijs tiek ņemts</w:t>
      </w:r>
      <w:r w:rsidRPr="00C35406">
        <w:rPr>
          <w:color w:val="000000" w:themeColor="text1"/>
          <w:sz w:val="22"/>
          <w:szCs w:val="22"/>
        </w:rPr>
        <w:t xml:space="preserve"> vērā gadījumā, ja pārbaudāmās i</w:t>
      </w:r>
      <w:r>
        <w:rPr>
          <w:color w:val="000000" w:themeColor="text1"/>
          <w:sz w:val="22"/>
          <w:szCs w:val="22"/>
        </w:rPr>
        <w:t>ekārtas ražotāja dokumentācijā nav norādīts</w:t>
      </w:r>
      <w:r w:rsidRPr="00C35406">
        <w:rPr>
          <w:color w:val="000000" w:themeColor="text1"/>
          <w:sz w:val="22"/>
          <w:szCs w:val="22"/>
        </w:rPr>
        <w:t xml:space="preserve"> cits atbilstības kritērijs vai </w:t>
      </w:r>
      <w:r>
        <w:rPr>
          <w:color w:val="000000" w:themeColor="text1"/>
          <w:sz w:val="22"/>
          <w:szCs w:val="22"/>
        </w:rPr>
        <w:t xml:space="preserve">nav iekļauta </w:t>
      </w:r>
      <w:r w:rsidRPr="00C35406">
        <w:rPr>
          <w:color w:val="000000" w:themeColor="text1"/>
          <w:sz w:val="22"/>
          <w:szCs w:val="22"/>
        </w:rPr>
        <w:t xml:space="preserve">atsauce </w:t>
      </w:r>
      <w:r>
        <w:rPr>
          <w:color w:val="000000" w:themeColor="text1"/>
          <w:sz w:val="22"/>
          <w:szCs w:val="22"/>
        </w:rPr>
        <w:t>uz standartu, kas nosaka cita atbilstības kritērija</w:t>
      </w:r>
      <w:r w:rsidRPr="00C35406">
        <w:rPr>
          <w:color w:val="000000" w:themeColor="text1"/>
          <w:sz w:val="22"/>
          <w:szCs w:val="22"/>
        </w:rPr>
        <w:t xml:space="preserve"> piemērošanu.</w:t>
      </w:r>
    </w:p>
    <w:p w14:paraId="739BDF17" w14:textId="77777777" w:rsidR="00956A13" w:rsidRDefault="00956A13" w:rsidP="0079555E">
      <w:pPr>
        <w:jc w:val="both"/>
        <w:rPr>
          <w:sz w:val="28"/>
          <w:szCs w:val="22"/>
        </w:rPr>
      </w:pPr>
    </w:p>
    <w:p w14:paraId="739BDF18" w14:textId="77777777" w:rsidR="0079555E" w:rsidRPr="0079555E" w:rsidRDefault="00C92AD3" w:rsidP="0079555E">
      <w:pPr>
        <w:jc w:val="center"/>
        <w:rPr>
          <w:b/>
          <w:sz w:val="28"/>
          <w:szCs w:val="22"/>
        </w:rPr>
      </w:pPr>
      <w:r w:rsidRPr="0079555E">
        <w:rPr>
          <w:b/>
          <w:sz w:val="28"/>
          <w:szCs w:val="22"/>
        </w:rPr>
        <w:t>II. Funkcionālās pārbaudes</w:t>
      </w:r>
    </w:p>
    <w:p w14:paraId="739BDF19" w14:textId="77777777" w:rsidR="0079555E" w:rsidRDefault="0079555E" w:rsidP="0079555E">
      <w:pPr>
        <w:jc w:val="center"/>
        <w:rPr>
          <w:sz w:val="28"/>
          <w:szCs w:val="22"/>
        </w:rPr>
      </w:pPr>
    </w:p>
    <w:p w14:paraId="739BDF1A" w14:textId="3889F0D4" w:rsidR="0079555E" w:rsidRDefault="00C92AD3" w:rsidP="00822484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2. </w:t>
      </w:r>
      <w:r w:rsidR="00EF44FC">
        <w:rPr>
          <w:sz w:val="28"/>
          <w:szCs w:val="22"/>
        </w:rPr>
        <w:t xml:space="preserve">Attiecībā uz </w:t>
      </w:r>
      <w:r w:rsidR="00865375">
        <w:rPr>
          <w:sz w:val="28"/>
          <w:szCs w:val="22"/>
        </w:rPr>
        <w:t xml:space="preserve">medicīniskajām </w:t>
      </w:r>
      <w:r w:rsidR="00EF44FC">
        <w:rPr>
          <w:sz w:val="28"/>
          <w:szCs w:val="22"/>
        </w:rPr>
        <w:t>ierīcēm, kuras paredzētas elektriskās enerģijas r</w:t>
      </w:r>
      <w:r w:rsidR="00865375">
        <w:rPr>
          <w:sz w:val="28"/>
          <w:szCs w:val="22"/>
        </w:rPr>
        <w:t xml:space="preserve">adīšanai un lietošanai nervu vai muskuļu, kā arī sirdsdarbības </w:t>
      </w:r>
      <w:r w:rsidR="00865375">
        <w:rPr>
          <w:sz w:val="28"/>
          <w:szCs w:val="22"/>
        </w:rPr>
        <w:lastRenderedPageBreak/>
        <w:t xml:space="preserve">ietekmēšanai – ārējās sirds stimulācijas iekārtām, </w:t>
      </w:r>
      <w:proofErr w:type="spellStart"/>
      <w:r w:rsidR="00865375">
        <w:rPr>
          <w:sz w:val="28"/>
          <w:szCs w:val="22"/>
        </w:rPr>
        <w:t>defibrilatoriem</w:t>
      </w:r>
      <w:proofErr w:type="spellEnd"/>
      <w:r w:rsidR="00865375">
        <w:rPr>
          <w:sz w:val="28"/>
          <w:szCs w:val="22"/>
        </w:rPr>
        <w:t xml:space="preserve">, medicīniskajām elektrošoka iekārtām, </w:t>
      </w:r>
      <w:proofErr w:type="spellStart"/>
      <w:r w:rsidR="00865375">
        <w:rPr>
          <w:sz w:val="28"/>
          <w:szCs w:val="22"/>
        </w:rPr>
        <w:t>elektronarkozes</w:t>
      </w:r>
      <w:proofErr w:type="spellEnd"/>
      <w:r w:rsidR="00865375">
        <w:rPr>
          <w:sz w:val="28"/>
          <w:szCs w:val="22"/>
        </w:rPr>
        <w:t xml:space="preserve"> (</w:t>
      </w:r>
      <w:proofErr w:type="spellStart"/>
      <w:r w:rsidR="00865375">
        <w:rPr>
          <w:sz w:val="28"/>
          <w:szCs w:val="22"/>
        </w:rPr>
        <w:t>elektromiega</w:t>
      </w:r>
      <w:proofErr w:type="spellEnd"/>
      <w:r w:rsidR="00865375">
        <w:rPr>
          <w:sz w:val="28"/>
          <w:szCs w:val="22"/>
        </w:rPr>
        <w:t>) iekārtām, augstfrekvences elektroterapijas iekārtām, stacionā</w:t>
      </w:r>
      <w:r w:rsidR="00347D1D">
        <w:rPr>
          <w:sz w:val="28"/>
          <w:szCs w:val="22"/>
        </w:rPr>
        <w:t xml:space="preserve">rām </w:t>
      </w:r>
      <w:proofErr w:type="spellStart"/>
      <w:r w:rsidR="00347D1D">
        <w:rPr>
          <w:sz w:val="28"/>
          <w:szCs w:val="22"/>
        </w:rPr>
        <w:t>neirostimulācijas</w:t>
      </w:r>
      <w:proofErr w:type="spellEnd"/>
      <w:r w:rsidR="00347D1D">
        <w:rPr>
          <w:sz w:val="28"/>
          <w:szCs w:val="22"/>
        </w:rPr>
        <w:t xml:space="preserve"> iekārtām,</w:t>
      </w:r>
      <w:proofErr w:type="gramStart"/>
      <w:r w:rsidR="00347D1D">
        <w:rPr>
          <w:sz w:val="28"/>
          <w:szCs w:val="22"/>
        </w:rPr>
        <w:t xml:space="preserve"> </w:t>
      </w:r>
      <w:r w:rsidR="00865375">
        <w:rPr>
          <w:sz w:val="28"/>
          <w:szCs w:val="22"/>
        </w:rPr>
        <w:t>kuras pieslēgtas pie elektrotīkla</w:t>
      </w:r>
      <w:proofErr w:type="gramEnd"/>
      <w:r w:rsidR="00865375">
        <w:rPr>
          <w:sz w:val="28"/>
          <w:szCs w:val="22"/>
        </w:rPr>
        <w:t xml:space="preserve">, kā arī portatīvām </w:t>
      </w:r>
      <w:proofErr w:type="spellStart"/>
      <w:r w:rsidR="00865375">
        <w:rPr>
          <w:sz w:val="28"/>
          <w:szCs w:val="22"/>
        </w:rPr>
        <w:t>neirostimulācijas</w:t>
      </w:r>
      <w:proofErr w:type="spellEnd"/>
      <w:r w:rsidR="00865375">
        <w:rPr>
          <w:sz w:val="28"/>
          <w:szCs w:val="22"/>
        </w:rPr>
        <w:t xml:space="preserve"> iekārtām, kuru maksimālā iespējamā stimulācijas strāva</w:t>
      </w:r>
      <w:r w:rsidR="003C7AB4">
        <w:rPr>
          <w:sz w:val="28"/>
          <w:szCs w:val="22"/>
        </w:rPr>
        <w:t xml:space="preserve"> pārsniedz 70 mA strāvas kontroles režīmā (CC) vai 100 V sprieguma kontroles režīmā (CV)</w:t>
      </w:r>
      <w:r w:rsidR="00865375">
        <w:rPr>
          <w:sz w:val="28"/>
          <w:szCs w:val="22"/>
        </w:rPr>
        <w:t xml:space="preserve"> – veic šādu parametru pārbaudi:</w:t>
      </w:r>
    </w:p>
    <w:p w14:paraId="739BDF1B" w14:textId="2279BD5A" w:rsidR="00797F81" w:rsidRPr="00C35406" w:rsidRDefault="00C92AD3" w:rsidP="00797F81">
      <w:pPr>
        <w:pStyle w:val="ListParagraph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2.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DF1C" w14:textId="77777777" w:rsidR="006B2A02" w:rsidRPr="00C35406" w:rsidRDefault="00C92AD3" w:rsidP="006B2A02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</w:t>
      </w:r>
      <w:r w:rsidRPr="006B2A02">
        <w:rPr>
          <w:color w:val="000000" w:themeColor="text1"/>
          <w:sz w:val="28"/>
          <w:szCs w:val="22"/>
        </w:rPr>
        <w:t xml:space="preserve"> </w:t>
      </w:r>
      <w:r w:rsidRPr="00C35406">
        <w:rPr>
          <w:color w:val="000000" w:themeColor="text1"/>
          <w:sz w:val="28"/>
          <w:szCs w:val="22"/>
        </w:rPr>
        <w:t>funkciju testēšanā un novērtēšanā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184"/>
      </w:tblGrid>
      <w:tr w:rsidR="009D0489" w14:paraId="739BDF21" w14:textId="77777777" w:rsidTr="00152099">
        <w:tc>
          <w:tcPr>
            <w:tcW w:w="704" w:type="dxa"/>
          </w:tcPr>
          <w:p w14:paraId="739BDF1D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3" w:type="dxa"/>
          </w:tcPr>
          <w:p w14:paraId="739BDF1E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410" w:type="dxa"/>
          </w:tcPr>
          <w:p w14:paraId="739BDF1F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84" w:type="dxa"/>
          </w:tcPr>
          <w:p w14:paraId="739BDF20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DF23" w14:textId="77777777" w:rsidTr="00152099">
        <w:tc>
          <w:tcPr>
            <w:tcW w:w="8991" w:type="dxa"/>
            <w:gridSpan w:val="4"/>
          </w:tcPr>
          <w:p w14:paraId="739BDF22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I. Kopējie grupas parametri</w:t>
            </w:r>
          </w:p>
        </w:tc>
      </w:tr>
      <w:tr w:rsidR="009D0489" w14:paraId="739BDF29" w14:textId="77777777" w:rsidTr="00152099">
        <w:tc>
          <w:tcPr>
            <w:tcW w:w="704" w:type="dxa"/>
          </w:tcPr>
          <w:p w14:paraId="739BDF24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3" w:type="dxa"/>
          </w:tcPr>
          <w:p w14:paraId="739BDF25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Ārējā uzbūve</w:t>
            </w:r>
          </w:p>
        </w:tc>
        <w:tc>
          <w:tcPr>
            <w:tcW w:w="2410" w:type="dxa"/>
          </w:tcPr>
          <w:p w14:paraId="739BDF26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</w:t>
            </w:r>
          </w:p>
          <w:p w14:paraId="739BDF27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Neatbilst</w:t>
            </w:r>
          </w:p>
        </w:tc>
        <w:tc>
          <w:tcPr>
            <w:tcW w:w="3184" w:type="dxa"/>
          </w:tcPr>
          <w:p w14:paraId="739BDF28" w14:textId="77777777" w:rsidR="00830F18" w:rsidRPr="00C35406" w:rsidRDefault="00C92AD3" w:rsidP="004A2287">
            <w:pPr>
              <w:jc w:val="both"/>
              <w:rPr>
                <w:color w:val="000000" w:themeColor="text1"/>
                <w:sz w:val="28"/>
                <w:highlight w:val="yellow"/>
              </w:rPr>
            </w:pPr>
            <w:r w:rsidRPr="00C35406">
              <w:rPr>
                <w:color w:val="000000" w:themeColor="text1"/>
                <w:sz w:val="28"/>
              </w:rPr>
              <w:t>Veic vizuālu pārbaudi un konstatē, vai ir bojājumi: pacientu elektrodiem, indikācijas ierīcēm.</w:t>
            </w:r>
          </w:p>
        </w:tc>
      </w:tr>
      <w:tr w:rsidR="009D0489" w14:paraId="739BDF2B" w14:textId="77777777" w:rsidTr="00152099">
        <w:tc>
          <w:tcPr>
            <w:tcW w:w="8991" w:type="dxa"/>
            <w:gridSpan w:val="4"/>
          </w:tcPr>
          <w:p w14:paraId="739BDF2A" w14:textId="77777777" w:rsidR="00830F18" w:rsidRPr="00C35406" w:rsidRDefault="00C92AD3" w:rsidP="001A1E90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II. Parametri </w:t>
            </w:r>
            <w:proofErr w:type="spellStart"/>
            <w:r w:rsidRPr="00C35406">
              <w:rPr>
                <w:color w:val="000000" w:themeColor="text1"/>
                <w:sz w:val="28"/>
              </w:rPr>
              <w:t>defibrilatoriem</w:t>
            </w:r>
            <w:proofErr w:type="spellEnd"/>
          </w:p>
        </w:tc>
      </w:tr>
      <w:tr w:rsidR="009D0489" w14:paraId="739BDF31" w14:textId="77777777" w:rsidTr="00152099">
        <w:tc>
          <w:tcPr>
            <w:tcW w:w="704" w:type="dxa"/>
          </w:tcPr>
          <w:p w14:paraId="739BDF2C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2.1</w:t>
            </w:r>
          </w:p>
        </w:tc>
        <w:tc>
          <w:tcPr>
            <w:tcW w:w="2693" w:type="dxa"/>
          </w:tcPr>
          <w:p w14:paraId="739BDF2D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elektriskās enerģijas vērtība</w:t>
            </w:r>
          </w:p>
        </w:tc>
        <w:tc>
          <w:tcPr>
            <w:tcW w:w="2410" w:type="dxa"/>
          </w:tcPr>
          <w:p w14:paraId="739BDF2E" w14:textId="77777777" w:rsidR="00830F18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≤</w:t>
            </w:r>
            <w:r w:rsidRPr="00C35406">
              <w:rPr>
                <w:color w:val="000000" w:themeColor="text1"/>
                <w:sz w:val="28"/>
              </w:rPr>
              <w:t>±15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  <w:p w14:paraId="739BDF2F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30" w14:textId="77777777" w:rsidR="00830F18" w:rsidRPr="00C35406" w:rsidRDefault="00C92AD3" w:rsidP="006B2A02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 pie pacientu simulējošas pretestības 50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Ω ar </w:t>
            </w:r>
            <w:r>
              <w:rPr>
                <w:color w:val="000000" w:themeColor="text1"/>
                <w:sz w:val="28"/>
              </w:rPr>
              <w:t>uzstādītām enerģijas vērtībām:</w:t>
            </w:r>
            <w:r w:rsidRPr="00C35406">
              <w:rPr>
                <w:color w:val="000000" w:themeColor="text1"/>
                <w:sz w:val="28"/>
              </w:rPr>
              <w:t xml:space="preserve"> 20, 50, 100 J un maksimāl</w:t>
            </w:r>
            <w:r>
              <w:rPr>
                <w:color w:val="000000" w:themeColor="text1"/>
                <w:sz w:val="28"/>
              </w:rPr>
              <w:t>o</w:t>
            </w:r>
            <w:r w:rsidRPr="00C35406">
              <w:rPr>
                <w:color w:val="000000" w:themeColor="text1"/>
                <w:sz w:val="28"/>
              </w:rPr>
              <w:t xml:space="preserve"> pieejam</w:t>
            </w:r>
            <w:r>
              <w:rPr>
                <w:color w:val="000000" w:themeColor="text1"/>
                <w:sz w:val="28"/>
              </w:rPr>
              <w:t>o</w:t>
            </w:r>
            <w:r w:rsidRPr="00C35406">
              <w:rPr>
                <w:color w:val="000000" w:themeColor="text1"/>
                <w:sz w:val="28"/>
              </w:rPr>
              <w:t xml:space="preserve"> enerģijas vērtīb</w:t>
            </w:r>
            <w:r>
              <w:rPr>
                <w:color w:val="000000" w:themeColor="text1"/>
                <w:sz w:val="28"/>
              </w:rPr>
              <w:t>u</w:t>
            </w:r>
            <w:r w:rsidRPr="00C35406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DF39" w14:textId="77777777" w:rsidTr="00152099">
        <w:tc>
          <w:tcPr>
            <w:tcW w:w="704" w:type="dxa"/>
          </w:tcPr>
          <w:p w14:paraId="739BDF32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2.2</w:t>
            </w:r>
          </w:p>
        </w:tc>
        <w:tc>
          <w:tcPr>
            <w:tcW w:w="2693" w:type="dxa"/>
          </w:tcPr>
          <w:p w14:paraId="739BDF33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elektriskās enerģijas impulsu sinhronizācijas (ja tāda paredzēta) laiks</w:t>
            </w:r>
          </w:p>
        </w:tc>
        <w:tc>
          <w:tcPr>
            <w:tcW w:w="2410" w:type="dxa"/>
          </w:tcPr>
          <w:p w14:paraId="739BDF34" w14:textId="77777777" w:rsidR="00830F18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&lt;</w:t>
            </w:r>
            <w:r w:rsidRPr="00C35406">
              <w:rPr>
                <w:color w:val="000000" w:themeColor="text1"/>
                <w:sz w:val="28"/>
              </w:rPr>
              <w:t>60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ms </w:t>
            </w:r>
          </w:p>
          <w:p w14:paraId="739BDF35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36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pie maksimālās pieejamās enerģijas vērtības sinhronizācijas (SYNC) režīmā pie pacientu simulējošās pretestības 50 Ω.</w:t>
            </w:r>
          </w:p>
          <w:p w14:paraId="739BDF38" w14:textId="77777777" w:rsidR="00830F18" w:rsidRPr="00C35406" w:rsidRDefault="00C92AD3" w:rsidP="00267320">
            <w:pPr>
              <w:jc w:val="both"/>
              <w:rPr>
                <w:color w:val="000000" w:themeColor="text1"/>
                <w:sz w:val="28"/>
              </w:rPr>
            </w:pPr>
            <w:r w:rsidRPr="00896189">
              <w:rPr>
                <w:color w:val="000000" w:themeColor="text1"/>
                <w:sz w:val="28"/>
              </w:rPr>
              <w:t>Mērījumi</w:t>
            </w:r>
            <w:r w:rsidR="00267320">
              <w:rPr>
                <w:color w:val="000000" w:themeColor="text1"/>
                <w:sz w:val="28"/>
              </w:rPr>
              <w:t xml:space="preserve"> tiek veikti</w:t>
            </w:r>
            <w:r w:rsidR="00956A13">
              <w:rPr>
                <w:color w:val="000000" w:themeColor="text1"/>
                <w:sz w:val="28"/>
              </w:rPr>
              <w:t xml:space="preserve">, </w:t>
            </w:r>
            <w:r w:rsidRPr="00C35406">
              <w:rPr>
                <w:color w:val="000000" w:themeColor="text1"/>
                <w:sz w:val="28"/>
              </w:rPr>
              <w:t xml:space="preserve">sūtot no pacienta simulatora uz </w:t>
            </w:r>
            <w:proofErr w:type="spellStart"/>
            <w:r w:rsidRPr="00C35406">
              <w:rPr>
                <w:color w:val="000000" w:themeColor="text1"/>
                <w:sz w:val="28"/>
              </w:rPr>
              <w:t>defibrilatoru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EKG simulējošu signālu ar signāla frekvencēm</w:t>
            </w:r>
            <w:r>
              <w:rPr>
                <w:color w:val="000000" w:themeColor="text1"/>
                <w:sz w:val="28"/>
              </w:rPr>
              <w:t xml:space="preserve">: 60, 120, 180 </w:t>
            </w:r>
            <w:r w:rsidR="00267320">
              <w:rPr>
                <w:color w:val="000000" w:themeColor="text1"/>
                <w:sz w:val="28"/>
              </w:rPr>
              <w:t>sitieni</w:t>
            </w:r>
            <w:r w:rsidR="003E50D1" w:rsidRPr="00267320">
              <w:rPr>
                <w:color w:val="000000" w:themeColor="text1"/>
                <w:sz w:val="28"/>
              </w:rPr>
              <w:t>/minūtē</w:t>
            </w:r>
            <w:r w:rsidRPr="00C35406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DF40" w14:textId="77777777" w:rsidTr="00152099">
        <w:tc>
          <w:tcPr>
            <w:tcW w:w="704" w:type="dxa"/>
          </w:tcPr>
          <w:p w14:paraId="739BDF3A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2.3</w:t>
            </w:r>
          </w:p>
        </w:tc>
        <w:tc>
          <w:tcPr>
            <w:tcW w:w="2693" w:type="dxa"/>
          </w:tcPr>
          <w:p w14:paraId="739BDF3B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Autonomā elektroenerģijas avota (ja tāds paredzēts) funkciju atbilstība. Uzlādes laiks līdz maksimālai enerģijai no akumulatora </w:t>
            </w:r>
            <w:r w:rsidRPr="00C35406">
              <w:rPr>
                <w:color w:val="000000" w:themeColor="text1"/>
                <w:sz w:val="28"/>
              </w:rPr>
              <w:lastRenderedPageBreak/>
              <w:t>baterijas.</w:t>
            </w:r>
          </w:p>
        </w:tc>
        <w:tc>
          <w:tcPr>
            <w:tcW w:w="2410" w:type="dxa"/>
          </w:tcPr>
          <w:p w14:paraId="739BDF3C" w14:textId="77777777" w:rsidR="00830F18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 xml:space="preserve">&lt;15 </w:t>
            </w:r>
            <w:proofErr w:type="spellStart"/>
            <w:r w:rsidRPr="00C35406">
              <w:rPr>
                <w:color w:val="000000" w:themeColor="text1"/>
                <w:sz w:val="28"/>
              </w:rPr>
              <w:t>sek</w:t>
            </w:r>
            <w:proofErr w:type="spellEnd"/>
          </w:p>
          <w:p w14:paraId="739BDF3D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3E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iekārtai ar pilnīgi uzlādētu bateriju. </w:t>
            </w:r>
          </w:p>
          <w:p w14:paraId="739BDF3F" w14:textId="77777777" w:rsidR="00830F18" w:rsidRPr="00C35406" w:rsidRDefault="00C92AD3" w:rsidP="00C4785C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Iekārtu atslēdz no ārēja elektriskā tīkla, nodrošinot barošanu no iebūvētās akumulatora baterijas. Pie maksimālās </w:t>
            </w:r>
            <w:r w:rsidRPr="00C35406">
              <w:rPr>
                <w:color w:val="000000" w:themeColor="text1"/>
                <w:sz w:val="28"/>
              </w:rPr>
              <w:lastRenderedPageBreak/>
              <w:t xml:space="preserve">pieejamās enerģijas veic 6 izlādes, mērot uzlādes laiku. </w:t>
            </w:r>
            <w:r w:rsidR="003E50D1" w:rsidRPr="00267320">
              <w:rPr>
                <w:color w:val="000000" w:themeColor="text1"/>
                <w:sz w:val="28"/>
              </w:rPr>
              <w:t xml:space="preserve">Laiks starp izlādi un nākamo uzlādi </w:t>
            </w:r>
            <w:r w:rsidR="00C4785C" w:rsidRPr="00956A13">
              <w:rPr>
                <w:color w:val="000000" w:themeColor="text1"/>
                <w:sz w:val="28"/>
              </w:rPr>
              <w:t>nedrīkst būt mazāks</w:t>
            </w:r>
            <w:r w:rsidR="004D7BB1" w:rsidRPr="00956A13">
              <w:rPr>
                <w:color w:val="000000" w:themeColor="text1"/>
                <w:sz w:val="28"/>
              </w:rPr>
              <w:t xml:space="preserve"> </w:t>
            </w:r>
            <w:r w:rsidR="00721272" w:rsidRPr="00956A13">
              <w:rPr>
                <w:color w:val="000000" w:themeColor="text1"/>
                <w:sz w:val="28"/>
              </w:rPr>
              <w:t>par 60 sekundēm.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9D0489" w14:paraId="739BDF45" w14:textId="77777777" w:rsidTr="00152099">
        <w:tc>
          <w:tcPr>
            <w:tcW w:w="704" w:type="dxa"/>
          </w:tcPr>
          <w:p w14:paraId="739BDF41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2.4</w:t>
            </w:r>
          </w:p>
        </w:tc>
        <w:tc>
          <w:tcPr>
            <w:tcW w:w="2693" w:type="dxa"/>
          </w:tcPr>
          <w:p w14:paraId="739BDF42" w14:textId="77777777" w:rsidR="00830F18" w:rsidRDefault="00C92AD3" w:rsidP="004A2287">
            <w:pPr>
              <w:rPr>
                <w:color w:val="000000" w:themeColor="text1"/>
                <w:sz w:val="28"/>
              </w:rPr>
            </w:pPr>
            <w:r w:rsidRPr="00E164D6">
              <w:rPr>
                <w:color w:val="000000" w:themeColor="text1"/>
                <w:sz w:val="28"/>
              </w:rPr>
              <w:t xml:space="preserve">Pacientam pievadītās elektriskās enerģijas vērtība pie dažādām pacienta </w:t>
            </w:r>
            <w:proofErr w:type="spellStart"/>
            <w:r w:rsidRPr="00E164D6">
              <w:rPr>
                <w:color w:val="000000" w:themeColor="text1"/>
                <w:sz w:val="28"/>
              </w:rPr>
              <w:t>pretestībām</w:t>
            </w:r>
            <w:proofErr w:type="spellEnd"/>
          </w:p>
        </w:tc>
        <w:tc>
          <w:tcPr>
            <w:tcW w:w="2410" w:type="dxa"/>
          </w:tcPr>
          <w:p w14:paraId="739BDF43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E164D6">
              <w:rPr>
                <w:color w:val="000000" w:themeColor="text1"/>
                <w:sz w:val="28"/>
              </w:rPr>
              <w:t>&lt;±15%</w:t>
            </w:r>
          </w:p>
        </w:tc>
        <w:tc>
          <w:tcPr>
            <w:tcW w:w="3184" w:type="dxa"/>
          </w:tcPr>
          <w:p w14:paraId="739BDF44" w14:textId="77777777" w:rsidR="00830F18" w:rsidRPr="00C35406" w:rsidRDefault="00C92AD3" w:rsidP="00267320">
            <w:pPr>
              <w:jc w:val="both"/>
              <w:rPr>
                <w:color w:val="000000" w:themeColor="text1"/>
                <w:sz w:val="28"/>
              </w:rPr>
            </w:pPr>
            <w:r w:rsidRPr="00E164D6">
              <w:rPr>
                <w:color w:val="000000" w:themeColor="text1"/>
                <w:sz w:val="28"/>
              </w:rPr>
              <w:t>Mērījumi</w:t>
            </w:r>
            <w:r w:rsidR="00C4785C">
              <w:rPr>
                <w:color w:val="000000" w:themeColor="text1"/>
                <w:sz w:val="28"/>
              </w:rPr>
              <w:t xml:space="preserve"> tiek veikti</w:t>
            </w:r>
            <w:r w:rsidRPr="00E164D6">
              <w:rPr>
                <w:color w:val="000000" w:themeColor="text1"/>
                <w:sz w:val="28"/>
              </w:rPr>
              <w:t xml:space="preserve"> ar uzstādītu maksimālo pieejamo enerģijas vērtību: pie pacientu simulējošām </w:t>
            </w:r>
            <w:proofErr w:type="spellStart"/>
            <w:r w:rsidRPr="00E164D6">
              <w:rPr>
                <w:color w:val="000000" w:themeColor="text1"/>
                <w:sz w:val="28"/>
              </w:rPr>
              <w:t>pretestībām</w:t>
            </w:r>
            <w:proofErr w:type="spellEnd"/>
            <w:r w:rsidR="001A1E90">
              <w:rPr>
                <w:color w:val="000000" w:themeColor="text1"/>
                <w:sz w:val="28"/>
              </w:rPr>
              <w:t>:</w:t>
            </w:r>
            <w:r w:rsidRPr="00E164D6">
              <w:rPr>
                <w:color w:val="000000" w:themeColor="text1"/>
                <w:sz w:val="28"/>
              </w:rPr>
              <w:t xml:space="preserve"> 25, 100, 150 Ω. Novērtēšanā</w:t>
            </w:r>
            <w:r w:rsidR="001A1E90">
              <w:rPr>
                <w:color w:val="000000" w:themeColor="text1"/>
                <w:sz w:val="28"/>
              </w:rPr>
              <w:t xml:space="preserve"> ņem vērā</w:t>
            </w:r>
            <w:r w:rsidRPr="00E164D6">
              <w:rPr>
                <w:color w:val="000000" w:themeColor="text1"/>
                <w:sz w:val="28"/>
              </w:rPr>
              <w:t>,</w:t>
            </w:r>
            <w:r w:rsidR="001A1E90">
              <w:rPr>
                <w:color w:val="000000" w:themeColor="text1"/>
                <w:sz w:val="28"/>
              </w:rPr>
              <w:t xml:space="preserve"> ka nominālā</w:t>
            </w:r>
            <w:r w:rsidRPr="00E164D6">
              <w:rPr>
                <w:color w:val="000000" w:themeColor="text1"/>
                <w:sz w:val="28"/>
              </w:rPr>
              <w:t xml:space="preserve"> </w:t>
            </w:r>
            <w:r w:rsidR="001A1E90" w:rsidRPr="00E164D6">
              <w:rPr>
                <w:color w:val="000000" w:themeColor="text1"/>
                <w:sz w:val="28"/>
              </w:rPr>
              <w:t>(</w:t>
            </w:r>
            <w:r w:rsidR="001A1E90">
              <w:rPr>
                <w:color w:val="000000" w:themeColor="text1"/>
                <w:sz w:val="28"/>
              </w:rPr>
              <w:t>iekārtā</w:t>
            </w:r>
            <w:r w:rsidR="001A1E90" w:rsidRPr="00E164D6">
              <w:rPr>
                <w:color w:val="000000" w:themeColor="text1"/>
                <w:sz w:val="28"/>
              </w:rPr>
              <w:t xml:space="preserve"> uzrādītā) </w:t>
            </w:r>
            <w:r w:rsidRPr="00E164D6">
              <w:rPr>
                <w:color w:val="000000" w:themeColor="text1"/>
                <w:sz w:val="28"/>
              </w:rPr>
              <w:t>enerģija pie 50 Ω pacienta pretestības</w:t>
            </w:r>
            <w:r w:rsidR="001A1E90">
              <w:rPr>
                <w:color w:val="000000" w:themeColor="text1"/>
                <w:sz w:val="28"/>
              </w:rPr>
              <w:t xml:space="preserve"> ir ED50, </w:t>
            </w:r>
            <w:r w:rsidR="001268A2">
              <w:rPr>
                <w:color w:val="000000" w:themeColor="text1"/>
                <w:sz w:val="28"/>
              </w:rPr>
              <w:t xml:space="preserve">pie 25 </w:t>
            </w:r>
            <w:r w:rsidR="001268A2" w:rsidRPr="00E164D6">
              <w:rPr>
                <w:color w:val="000000" w:themeColor="text1"/>
                <w:sz w:val="28"/>
              </w:rPr>
              <w:t>Ω pacienta pretestības</w:t>
            </w:r>
            <w:r w:rsidR="001268A2">
              <w:rPr>
                <w:color w:val="000000" w:themeColor="text1"/>
                <w:sz w:val="28"/>
              </w:rPr>
              <w:t xml:space="preserve"> enerģija ir  </w:t>
            </w:r>
            <w:r w:rsidRPr="00E164D6">
              <w:rPr>
                <w:color w:val="000000" w:themeColor="text1"/>
                <w:sz w:val="28"/>
              </w:rPr>
              <w:t xml:space="preserve">0,86*ED50, </w:t>
            </w:r>
            <w:r w:rsidR="001268A2">
              <w:rPr>
                <w:color w:val="000000" w:themeColor="text1"/>
                <w:sz w:val="28"/>
              </w:rPr>
              <w:t xml:space="preserve">pie 100 </w:t>
            </w:r>
            <w:r w:rsidR="001268A2" w:rsidRPr="00E164D6">
              <w:rPr>
                <w:color w:val="000000" w:themeColor="text1"/>
                <w:sz w:val="28"/>
              </w:rPr>
              <w:t xml:space="preserve">Ω pacienta pretestības </w:t>
            </w:r>
            <w:r w:rsidR="001268A2">
              <w:rPr>
                <w:color w:val="000000" w:themeColor="text1"/>
                <w:sz w:val="28"/>
              </w:rPr>
              <w:t xml:space="preserve">tā ir </w:t>
            </w:r>
            <w:r w:rsidRPr="00E164D6">
              <w:rPr>
                <w:color w:val="000000" w:themeColor="text1"/>
                <w:sz w:val="28"/>
              </w:rPr>
              <w:t xml:space="preserve">1,09*ED50, </w:t>
            </w:r>
            <w:r w:rsidR="001268A2">
              <w:rPr>
                <w:color w:val="000000" w:themeColor="text1"/>
                <w:sz w:val="28"/>
              </w:rPr>
              <w:t xml:space="preserve">bet pie </w:t>
            </w:r>
            <w:r w:rsidRPr="00E164D6">
              <w:rPr>
                <w:color w:val="000000" w:themeColor="text1"/>
                <w:sz w:val="28"/>
              </w:rPr>
              <w:t>175</w:t>
            </w:r>
            <w:r w:rsidR="001268A2">
              <w:rPr>
                <w:color w:val="000000" w:themeColor="text1"/>
                <w:sz w:val="28"/>
              </w:rPr>
              <w:t xml:space="preserve"> </w:t>
            </w:r>
            <w:r w:rsidR="001268A2" w:rsidRPr="00E164D6">
              <w:rPr>
                <w:color w:val="000000" w:themeColor="text1"/>
                <w:sz w:val="28"/>
              </w:rPr>
              <w:t>Ω pacienta pretestības</w:t>
            </w:r>
            <w:r w:rsidRPr="00E164D6">
              <w:rPr>
                <w:color w:val="000000" w:themeColor="text1"/>
                <w:sz w:val="28"/>
              </w:rPr>
              <w:t xml:space="preserve"> </w:t>
            </w:r>
            <w:r w:rsidR="001268A2">
              <w:rPr>
                <w:color w:val="000000" w:themeColor="text1"/>
                <w:sz w:val="28"/>
              </w:rPr>
              <w:t>-</w:t>
            </w:r>
            <w:r w:rsidRPr="00E164D6">
              <w:rPr>
                <w:color w:val="000000" w:themeColor="text1"/>
                <w:sz w:val="28"/>
              </w:rPr>
              <w:t xml:space="preserve"> 1,135*ED50</w:t>
            </w:r>
            <w:r w:rsidR="001A1E90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DF47" w14:textId="77777777" w:rsidTr="00152099">
        <w:tc>
          <w:tcPr>
            <w:tcW w:w="8991" w:type="dxa"/>
            <w:gridSpan w:val="4"/>
          </w:tcPr>
          <w:p w14:paraId="739BDF46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III. Parametri ārējās sirds stimulācijas iekārtām </w:t>
            </w:r>
          </w:p>
        </w:tc>
      </w:tr>
      <w:tr w:rsidR="009D0489" w14:paraId="739BDF4E" w14:textId="77777777" w:rsidTr="00152099">
        <w:tc>
          <w:tcPr>
            <w:tcW w:w="704" w:type="dxa"/>
          </w:tcPr>
          <w:p w14:paraId="739BDF48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3.1</w:t>
            </w:r>
          </w:p>
        </w:tc>
        <w:tc>
          <w:tcPr>
            <w:tcW w:w="2693" w:type="dxa"/>
          </w:tcPr>
          <w:p w14:paraId="739BDF49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</w:t>
            </w:r>
            <w:r>
              <w:rPr>
                <w:color w:val="000000" w:themeColor="text1"/>
                <w:sz w:val="28"/>
              </w:rPr>
              <w:t>o</w:t>
            </w:r>
            <w:r w:rsidRPr="00C35406">
              <w:rPr>
                <w:color w:val="000000" w:themeColor="text1"/>
                <w:sz w:val="28"/>
              </w:rPr>
              <w:t xml:space="preserve"> sprieguma/strāvas impulsu amplitūda</w:t>
            </w:r>
          </w:p>
        </w:tc>
        <w:tc>
          <w:tcPr>
            <w:tcW w:w="2410" w:type="dxa"/>
          </w:tcPr>
          <w:p w14:paraId="739BDF4A" w14:textId="77777777" w:rsidR="00830F18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</w:t>
            </w:r>
          </w:p>
          <w:p w14:paraId="739BDF4B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4C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Mērījumi:</w:t>
            </w:r>
          </w:p>
          <w:p w14:paraId="739BDF4D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impulsu amplitūdas vērtības mērījumus V00, A00 režīmos, pie 80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no impulsu amplitūdas maksimālās vērtības, impulsu frekvences 70 </w:t>
            </w:r>
            <w:proofErr w:type="spellStart"/>
            <w:r w:rsidRPr="00C35406">
              <w:rPr>
                <w:color w:val="000000" w:themeColor="text1"/>
                <w:sz w:val="28"/>
              </w:rPr>
              <w:t>imp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  <w:r w:rsidRPr="00C35406">
              <w:rPr>
                <w:color w:val="000000" w:themeColor="text1"/>
                <w:sz w:val="28"/>
              </w:rPr>
              <w:t xml:space="preserve">/min un pacientu simulējošām </w:t>
            </w:r>
            <w:proofErr w:type="spellStart"/>
            <w:r w:rsidRPr="00C35406">
              <w:rPr>
                <w:color w:val="000000" w:themeColor="text1"/>
                <w:sz w:val="28"/>
              </w:rPr>
              <w:t>pretestībām</w:t>
            </w:r>
            <w:proofErr w:type="spellEnd"/>
            <w:r>
              <w:rPr>
                <w:color w:val="000000" w:themeColor="text1"/>
                <w:sz w:val="28"/>
              </w:rPr>
              <w:t>:</w:t>
            </w:r>
            <w:r w:rsidRPr="00C35406">
              <w:rPr>
                <w:color w:val="000000" w:themeColor="text1"/>
                <w:sz w:val="28"/>
              </w:rPr>
              <w:t xml:space="preserve"> 200, 500, 800 Ω.</w:t>
            </w:r>
          </w:p>
        </w:tc>
      </w:tr>
      <w:tr w:rsidR="009D0489" w14:paraId="739BDF57" w14:textId="77777777" w:rsidTr="00152099">
        <w:tc>
          <w:tcPr>
            <w:tcW w:w="704" w:type="dxa"/>
          </w:tcPr>
          <w:p w14:paraId="739BDF4F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3.2</w:t>
            </w:r>
          </w:p>
        </w:tc>
        <w:tc>
          <w:tcPr>
            <w:tcW w:w="2693" w:type="dxa"/>
          </w:tcPr>
          <w:p w14:paraId="739BDF50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Pacientam pievadīto</w:t>
            </w:r>
            <w:r w:rsidRPr="00C35406">
              <w:rPr>
                <w:color w:val="000000" w:themeColor="text1"/>
                <w:sz w:val="28"/>
              </w:rPr>
              <w:t xml:space="preserve"> impulsu biežuma atbilstība</w:t>
            </w:r>
          </w:p>
        </w:tc>
        <w:tc>
          <w:tcPr>
            <w:tcW w:w="2410" w:type="dxa"/>
          </w:tcPr>
          <w:p w14:paraId="739BDF51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≤±0,5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  <w:p w14:paraId="739BDF52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53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Mērījumi:</w:t>
            </w:r>
          </w:p>
          <w:p w14:paraId="739BDF54" w14:textId="77777777" w:rsidR="00830F18" w:rsidRPr="00C35406" w:rsidRDefault="00C92AD3" w:rsidP="00347D1D">
            <w:pPr>
              <w:pStyle w:val="ListParagraph"/>
              <w:numPr>
                <w:ilvl w:val="0"/>
                <w:numId w:val="2"/>
              </w:numPr>
              <w:ind w:left="313"/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impulsu biežuma mērījumus V00, A00 režīmos pie 80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no </w:t>
            </w:r>
            <w:r w:rsidR="0033386F" w:rsidRPr="00C35406">
              <w:rPr>
                <w:color w:val="000000" w:themeColor="text1"/>
                <w:sz w:val="28"/>
              </w:rPr>
              <w:t xml:space="preserve">impulsu </w:t>
            </w:r>
            <w:r w:rsidRPr="00C35406">
              <w:rPr>
                <w:color w:val="000000" w:themeColor="text1"/>
                <w:sz w:val="28"/>
              </w:rPr>
              <w:t>amplitūdas maksimālās vērtības, pacientu simulēj</w:t>
            </w:r>
            <w:r>
              <w:rPr>
                <w:color w:val="000000" w:themeColor="text1"/>
                <w:sz w:val="28"/>
              </w:rPr>
              <w:t>ošās pretestības 500 Ω un impulsu biežuma vērtībām:</w:t>
            </w:r>
            <w:r w:rsidRPr="00C35406">
              <w:rPr>
                <w:color w:val="000000" w:themeColor="text1"/>
                <w:sz w:val="28"/>
              </w:rPr>
              <w:t xml:space="preserve"> 60, 120 </w:t>
            </w:r>
            <w:proofErr w:type="spellStart"/>
            <w:r w:rsidRPr="00C35406">
              <w:rPr>
                <w:color w:val="000000" w:themeColor="text1"/>
                <w:sz w:val="28"/>
              </w:rPr>
              <w:lastRenderedPageBreak/>
              <w:t>imp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  <w:r w:rsidRPr="00C35406">
              <w:rPr>
                <w:color w:val="000000" w:themeColor="text1"/>
                <w:sz w:val="28"/>
              </w:rPr>
              <w:t>/min.</w:t>
            </w:r>
          </w:p>
          <w:p w14:paraId="739BDF56" w14:textId="77777777" w:rsidR="00830F18" w:rsidRPr="00C35406" w:rsidRDefault="00C92AD3" w:rsidP="00347D1D">
            <w:pPr>
              <w:pStyle w:val="ListParagraph"/>
              <w:numPr>
                <w:ilvl w:val="0"/>
                <w:numId w:val="2"/>
              </w:numPr>
              <w:ind w:left="313"/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impulsu biežuma mērījumus pie 80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no </w:t>
            </w:r>
            <w:r w:rsidR="0033386F" w:rsidRPr="00C35406">
              <w:rPr>
                <w:color w:val="000000" w:themeColor="text1"/>
                <w:sz w:val="28"/>
              </w:rPr>
              <w:t xml:space="preserve">impulsu </w:t>
            </w:r>
            <w:r w:rsidRPr="00C35406">
              <w:rPr>
                <w:color w:val="000000" w:themeColor="text1"/>
                <w:sz w:val="28"/>
              </w:rPr>
              <w:t xml:space="preserve">amplitūdas maksimālās vērtības V00, A00 režīmos, pie pacientu simulējošām </w:t>
            </w:r>
            <w:proofErr w:type="spellStart"/>
            <w:r w:rsidRPr="00C35406">
              <w:rPr>
                <w:color w:val="000000" w:themeColor="text1"/>
                <w:sz w:val="28"/>
              </w:rPr>
              <w:t>pretestībām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200, 600, 1000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Ω un impuls</w:t>
            </w:r>
            <w:r>
              <w:rPr>
                <w:color w:val="000000" w:themeColor="text1"/>
                <w:sz w:val="28"/>
              </w:rPr>
              <w:t>u</w:t>
            </w:r>
            <w:r w:rsidRPr="00C35406">
              <w:rPr>
                <w:color w:val="000000" w:themeColor="text1"/>
                <w:sz w:val="28"/>
              </w:rPr>
              <w:t xml:space="preserve"> biežuma 70imp/min.</w:t>
            </w:r>
          </w:p>
        </w:tc>
      </w:tr>
      <w:tr w:rsidR="009D0489" w14:paraId="739BDF5D" w14:textId="77777777" w:rsidTr="00152099">
        <w:tc>
          <w:tcPr>
            <w:tcW w:w="704" w:type="dxa"/>
          </w:tcPr>
          <w:p w14:paraId="739BDF58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3.3</w:t>
            </w:r>
          </w:p>
        </w:tc>
        <w:tc>
          <w:tcPr>
            <w:tcW w:w="2693" w:type="dxa"/>
          </w:tcPr>
          <w:p w14:paraId="739BDF59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Pacientam pievadīto</w:t>
            </w:r>
            <w:r w:rsidRPr="00C35406">
              <w:rPr>
                <w:color w:val="000000" w:themeColor="text1"/>
                <w:sz w:val="28"/>
              </w:rPr>
              <w:t xml:space="preserve"> impulsu garuma atbilstība</w:t>
            </w:r>
          </w:p>
        </w:tc>
        <w:tc>
          <w:tcPr>
            <w:tcW w:w="2410" w:type="dxa"/>
          </w:tcPr>
          <w:p w14:paraId="739BDF5A" w14:textId="77777777" w:rsidR="00830F18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  <w:p w14:paraId="739BDF5B" w14:textId="77777777" w:rsidR="00830F18" w:rsidRPr="00C35406" w:rsidRDefault="00830F18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84" w:type="dxa"/>
          </w:tcPr>
          <w:p w14:paraId="739BDF5C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impulsu garuma mērījumus pie 80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no </w:t>
            </w:r>
            <w:r w:rsidR="0033386F" w:rsidRPr="00C35406">
              <w:rPr>
                <w:color w:val="000000" w:themeColor="text1"/>
                <w:sz w:val="28"/>
              </w:rPr>
              <w:t>impulsu</w:t>
            </w:r>
            <w:r w:rsidR="0033386F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amplitūdas maksimālās vērtības, pacientu simulējošās pretestības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Ω un impulsa biežuma 70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imp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  <w:r w:rsidRPr="00C35406">
              <w:rPr>
                <w:color w:val="000000" w:themeColor="text1"/>
                <w:sz w:val="28"/>
              </w:rPr>
              <w:t>/min.</w:t>
            </w:r>
          </w:p>
        </w:tc>
      </w:tr>
      <w:tr w:rsidR="009D0489" w14:paraId="739BDF5F" w14:textId="77777777" w:rsidTr="00152099">
        <w:tc>
          <w:tcPr>
            <w:tcW w:w="8991" w:type="dxa"/>
            <w:gridSpan w:val="4"/>
          </w:tcPr>
          <w:p w14:paraId="739BDF5E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IV. Nervu un muskuļu stimulācijas, medicīniskā elektrošoka un </w:t>
            </w:r>
            <w:proofErr w:type="spellStart"/>
            <w:r w:rsidRPr="00C35406">
              <w:rPr>
                <w:color w:val="000000" w:themeColor="text1"/>
                <w:sz w:val="28"/>
              </w:rPr>
              <w:t>elektronarkozes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iekārtas</w:t>
            </w:r>
          </w:p>
        </w:tc>
      </w:tr>
      <w:tr w:rsidR="009D0489" w14:paraId="739BDF64" w14:textId="77777777" w:rsidTr="00152099">
        <w:tc>
          <w:tcPr>
            <w:tcW w:w="704" w:type="dxa"/>
          </w:tcPr>
          <w:p w14:paraId="739BDF60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4.1</w:t>
            </w:r>
          </w:p>
        </w:tc>
        <w:tc>
          <w:tcPr>
            <w:tcW w:w="2693" w:type="dxa"/>
          </w:tcPr>
          <w:p w14:paraId="739BDF61" w14:textId="77777777" w:rsidR="00830F18" w:rsidRPr="00C35406" w:rsidRDefault="00C92AD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Iekārtā</w:t>
            </w:r>
            <w:r w:rsidRPr="00C35406">
              <w:rPr>
                <w:color w:val="000000" w:themeColor="text1"/>
                <w:sz w:val="28"/>
              </w:rPr>
              <w:t xml:space="preserve"> iebūvētas mērierīces (jā tāda paredzēta) uzrādītās strāvas vērtība</w:t>
            </w:r>
          </w:p>
        </w:tc>
        <w:tc>
          <w:tcPr>
            <w:tcW w:w="2410" w:type="dxa"/>
          </w:tcPr>
          <w:p w14:paraId="739BDF62" w14:textId="77777777" w:rsidR="00830F18" w:rsidRPr="001A0E24" w:rsidRDefault="00C92AD3" w:rsidP="00797F81">
            <w:pPr>
              <w:jc w:val="center"/>
              <w:rPr>
                <w:color w:val="FF0000"/>
                <w:sz w:val="28"/>
              </w:rPr>
            </w:pPr>
            <w:r w:rsidRPr="00A0431B">
              <w:rPr>
                <w:sz w:val="28"/>
              </w:rPr>
              <w:t>≤±10 %</w:t>
            </w:r>
          </w:p>
        </w:tc>
        <w:tc>
          <w:tcPr>
            <w:tcW w:w="3184" w:type="dxa"/>
          </w:tcPr>
          <w:p w14:paraId="739BDF63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Strāvas mērījumus veic pie pacientu simulējošās pretestības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Ω, pie strāvas maksimālās vērtības un 50 % no strāvas maksimālās vērtības.</w:t>
            </w:r>
          </w:p>
        </w:tc>
      </w:tr>
      <w:tr w:rsidR="009D0489" w14:paraId="739BDF6F" w14:textId="77777777" w:rsidTr="00152099">
        <w:tc>
          <w:tcPr>
            <w:tcW w:w="704" w:type="dxa"/>
          </w:tcPr>
          <w:p w14:paraId="739BDF65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4.2</w:t>
            </w:r>
          </w:p>
        </w:tc>
        <w:tc>
          <w:tcPr>
            <w:tcW w:w="2693" w:type="dxa"/>
          </w:tcPr>
          <w:p w14:paraId="739BDF66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Pacientam pievadītās maksimālās strāvas ierobežojošo ierīču funkciju atbilstība</w:t>
            </w:r>
          </w:p>
        </w:tc>
        <w:tc>
          <w:tcPr>
            <w:tcW w:w="2410" w:type="dxa"/>
          </w:tcPr>
          <w:p w14:paraId="739BDF67" w14:textId="77777777" w:rsidR="00E26CFF" w:rsidRDefault="00C92AD3" w:rsidP="00152099">
            <w:pPr>
              <w:jc w:val="center"/>
              <w:rPr>
                <w:color w:val="000000" w:themeColor="text1"/>
                <w:sz w:val="28"/>
              </w:rPr>
            </w:pPr>
            <w:r w:rsidRPr="00E26CFF">
              <w:rPr>
                <w:color w:val="000000" w:themeColor="text1"/>
                <w:sz w:val="28"/>
              </w:rPr>
              <w:t>≤80mA pie līdzstrāvas;</w:t>
            </w:r>
          </w:p>
          <w:p w14:paraId="739BDF68" w14:textId="77777777" w:rsidR="00152099" w:rsidRPr="00E26CFF" w:rsidRDefault="00152099" w:rsidP="00152099">
            <w:pPr>
              <w:jc w:val="center"/>
              <w:rPr>
                <w:color w:val="000000" w:themeColor="text1"/>
                <w:sz w:val="28"/>
              </w:rPr>
            </w:pPr>
          </w:p>
          <w:p w14:paraId="739BDF69" w14:textId="77777777" w:rsidR="00E26CFF" w:rsidRDefault="00C92AD3" w:rsidP="00152099">
            <w:pPr>
              <w:jc w:val="center"/>
              <w:rPr>
                <w:color w:val="000000" w:themeColor="text1"/>
                <w:sz w:val="28"/>
              </w:rPr>
            </w:pPr>
            <w:r w:rsidRPr="00E26CFF">
              <w:rPr>
                <w:color w:val="000000" w:themeColor="text1"/>
                <w:sz w:val="28"/>
              </w:rPr>
              <w:t>≤50mA pie frekvencēm  ≤400Hz;</w:t>
            </w:r>
          </w:p>
          <w:p w14:paraId="739BDF6A" w14:textId="77777777" w:rsidR="00152099" w:rsidRPr="00E26CFF" w:rsidRDefault="00152099" w:rsidP="00152099">
            <w:pPr>
              <w:jc w:val="center"/>
              <w:rPr>
                <w:color w:val="000000" w:themeColor="text1"/>
                <w:sz w:val="28"/>
              </w:rPr>
            </w:pPr>
          </w:p>
          <w:p w14:paraId="739BDF6B" w14:textId="77777777" w:rsidR="00E26CFF" w:rsidRDefault="00C92AD3" w:rsidP="00152099">
            <w:pPr>
              <w:jc w:val="center"/>
              <w:rPr>
                <w:color w:val="000000" w:themeColor="text1"/>
                <w:sz w:val="28"/>
              </w:rPr>
            </w:pPr>
            <w:r w:rsidRPr="00E26CFF">
              <w:rPr>
                <w:color w:val="000000" w:themeColor="text1"/>
                <w:sz w:val="28"/>
              </w:rPr>
              <w:t>≤80</w:t>
            </w:r>
            <w:r w:rsidR="0033386F">
              <w:rPr>
                <w:color w:val="000000" w:themeColor="text1"/>
                <w:sz w:val="28"/>
              </w:rPr>
              <w:t xml:space="preserve">mA </w:t>
            </w:r>
            <w:r w:rsidRPr="00E26CFF">
              <w:rPr>
                <w:color w:val="000000" w:themeColor="text1"/>
                <w:sz w:val="28"/>
              </w:rPr>
              <w:t>pie frekvencēm no &gt;400Hz līdz ≤1500Hz;</w:t>
            </w:r>
          </w:p>
          <w:p w14:paraId="739BDF6C" w14:textId="77777777" w:rsidR="00152099" w:rsidRPr="00E26CFF" w:rsidRDefault="00152099" w:rsidP="00152099">
            <w:pPr>
              <w:jc w:val="center"/>
              <w:rPr>
                <w:color w:val="000000" w:themeColor="text1"/>
                <w:sz w:val="28"/>
              </w:rPr>
            </w:pPr>
          </w:p>
          <w:p w14:paraId="739BDF6D" w14:textId="77777777" w:rsidR="00830F18" w:rsidRPr="00C35406" w:rsidRDefault="00C92AD3" w:rsidP="00152099">
            <w:pPr>
              <w:jc w:val="center"/>
              <w:rPr>
                <w:color w:val="000000" w:themeColor="text1"/>
                <w:sz w:val="28"/>
              </w:rPr>
            </w:pPr>
            <w:r w:rsidRPr="00E26CFF">
              <w:rPr>
                <w:color w:val="000000" w:themeColor="text1"/>
                <w:sz w:val="28"/>
              </w:rPr>
              <w:t>≤100mA pie frekvencēm &gt;1500Hz</w:t>
            </w:r>
          </w:p>
        </w:tc>
        <w:tc>
          <w:tcPr>
            <w:tcW w:w="3184" w:type="dxa"/>
          </w:tcPr>
          <w:p w14:paraId="739BDF6E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Mērījumi </w:t>
            </w:r>
            <w:r w:rsidR="0033386F">
              <w:rPr>
                <w:color w:val="000000" w:themeColor="text1"/>
                <w:sz w:val="28"/>
              </w:rPr>
              <w:t xml:space="preserve">tiek veikti </w:t>
            </w:r>
            <w:r w:rsidRPr="00C35406">
              <w:rPr>
                <w:color w:val="000000" w:themeColor="text1"/>
                <w:sz w:val="28"/>
              </w:rPr>
              <w:t>pie maksimālās pieejamās strāvas vērtības un pacientu simulējošās pretestības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Ω.</w:t>
            </w:r>
          </w:p>
        </w:tc>
      </w:tr>
      <w:tr w:rsidR="009D0489" w14:paraId="739BDF74" w14:textId="77777777" w:rsidTr="00152099">
        <w:tc>
          <w:tcPr>
            <w:tcW w:w="704" w:type="dxa"/>
          </w:tcPr>
          <w:p w14:paraId="739BDF70" w14:textId="77777777" w:rsidR="00830F18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4.</w:t>
            </w:r>
            <w:r w:rsidR="00D86859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693" w:type="dxa"/>
          </w:tcPr>
          <w:p w14:paraId="739BDF71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Pacientam pievadīto</w:t>
            </w:r>
            <w:r w:rsidRPr="00C35406">
              <w:rPr>
                <w:color w:val="000000" w:themeColor="text1"/>
                <w:sz w:val="28"/>
              </w:rPr>
              <w:t xml:space="preserve"> impulsu ilgum</w:t>
            </w: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lastRenderedPageBreak/>
              <w:t>atbilstība (ja tāda paredzēta);</w:t>
            </w:r>
          </w:p>
        </w:tc>
        <w:tc>
          <w:tcPr>
            <w:tcW w:w="2410" w:type="dxa"/>
          </w:tcPr>
          <w:p w14:paraId="739BDF72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≤±</w:t>
            </w:r>
            <w:r w:rsidR="00E26CFF">
              <w:rPr>
                <w:color w:val="000000" w:themeColor="text1"/>
                <w:sz w:val="28"/>
              </w:rPr>
              <w:t>2</w:t>
            </w:r>
            <w:r w:rsidRPr="00C35406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184" w:type="dxa"/>
          </w:tcPr>
          <w:p w14:paraId="739BDF73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Mērījumi </w:t>
            </w:r>
            <w:r w:rsidR="00EC473F">
              <w:rPr>
                <w:color w:val="000000" w:themeColor="text1"/>
                <w:sz w:val="28"/>
              </w:rPr>
              <w:t xml:space="preserve">tiek veikti </w:t>
            </w:r>
            <w:r w:rsidRPr="00C35406">
              <w:rPr>
                <w:color w:val="000000" w:themeColor="text1"/>
                <w:sz w:val="28"/>
              </w:rPr>
              <w:t xml:space="preserve">pie maksimāli uzstādāmās </w:t>
            </w:r>
            <w:r w:rsidRPr="00C35406">
              <w:rPr>
                <w:color w:val="000000" w:themeColor="text1"/>
                <w:sz w:val="28"/>
              </w:rPr>
              <w:lastRenderedPageBreak/>
              <w:t>strāvas vērtības un pacientu simulējošās pretestības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Ω. </w:t>
            </w:r>
          </w:p>
        </w:tc>
      </w:tr>
      <w:tr w:rsidR="009D0489" w14:paraId="739BDF79" w14:textId="77777777" w:rsidTr="00152099">
        <w:tc>
          <w:tcPr>
            <w:tcW w:w="704" w:type="dxa"/>
          </w:tcPr>
          <w:p w14:paraId="739BDF75" w14:textId="77777777" w:rsidR="00830F18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4.</w:t>
            </w:r>
            <w:r w:rsidR="00D86859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693" w:type="dxa"/>
          </w:tcPr>
          <w:p w14:paraId="739BDF76" w14:textId="77777777" w:rsidR="00830F18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</w:t>
            </w:r>
            <w:r>
              <w:rPr>
                <w:color w:val="000000" w:themeColor="text1"/>
                <w:sz w:val="28"/>
              </w:rPr>
              <w:t>o</w:t>
            </w:r>
            <w:r w:rsidRPr="00C35406">
              <w:rPr>
                <w:color w:val="000000" w:themeColor="text1"/>
                <w:sz w:val="28"/>
              </w:rPr>
              <w:t xml:space="preserve"> impulsu frekvence (ja tāds parametrs paredzēts);</w:t>
            </w:r>
          </w:p>
        </w:tc>
        <w:tc>
          <w:tcPr>
            <w:tcW w:w="2410" w:type="dxa"/>
          </w:tcPr>
          <w:p w14:paraId="739BDF77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 w:rsidR="00E26CFF">
              <w:rPr>
                <w:color w:val="000000" w:themeColor="text1"/>
                <w:sz w:val="28"/>
              </w:rPr>
              <w:t>2</w:t>
            </w:r>
            <w:r w:rsidRPr="00C35406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184" w:type="dxa"/>
          </w:tcPr>
          <w:p w14:paraId="739BDF78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Mērījumi </w:t>
            </w:r>
            <w:r w:rsidR="00EC473F">
              <w:rPr>
                <w:color w:val="000000" w:themeColor="text1"/>
                <w:sz w:val="28"/>
              </w:rPr>
              <w:t xml:space="preserve">tiek veikti </w:t>
            </w:r>
            <w:r w:rsidRPr="00C35406">
              <w:rPr>
                <w:color w:val="000000" w:themeColor="text1"/>
                <w:sz w:val="28"/>
              </w:rPr>
              <w:t>pie maksimāli uzstādāmās strāvas vērtības un pacientu simulējošās pretestības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Ω. </w:t>
            </w:r>
          </w:p>
        </w:tc>
      </w:tr>
      <w:tr w:rsidR="009D0489" w14:paraId="739BDF7B" w14:textId="77777777" w:rsidTr="00152099">
        <w:tc>
          <w:tcPr>
            <w:tcW w:w="8991" w:type="dxa"/>
            <w:gridSpan w:val="4"/>
          </w:tcPr>
          <w:p w14:paraId="739BDF7A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V. augstfrekvences elektroterapijas iekārtas</w:t>
            </w:r>
          </w:p>
        </w:tc>
      </w:tr>
      <w:tr w:rsidR="009D0489" w14:paraId="739BDF80" w14:textId="77777777" w:rsidTr="00152099">
        <w:tc>
          <w:tcPr>
            <w:tcW w:w="704" w:type="dxa"/>
          </w:tcPr>
          <w:p w14:paraId="739BDF7C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5.1</w:t>
            </w:r>
          </w:p>
        </w:tc>
        <w:tc>
          <w:tcPr>
            <w:tcW w:w="2693" w:type="dxa"/>
          </w:tcPr>
          <w:p w14:paraId="739BDF7D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jauda</w:t>
            </w:r>
            <w:r w:rsidR="00A203FA"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atbilstība</w:t>
            </w:r>
          </w:p>
        </w:tc>
        <w:tc>
          <w:tcPr>
            <w:tcW w:w="2410" w:type="dxa"/>
          </w:tcPr>
          <w:p w14:paraId="739BDF7E" w14:textId="77777777" w:rsidR="00830F18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 w:rsidR="00E26CFF">
              <w:rPr>
                <w:color w:val="000000" w:themeColor="text1"/>
                <w:sz w:val="28"/>
              </w:rPr>
              <w:t>2</w:t>
            </w:r>
            <w:r w:rsidRPr="00C35406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184" w:type="dxa"/>
          </w:tcPr>
          <w:p w14:paraId="739BDF7F" w14:textId="77777777" w:rsidR="00830F18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Mērījumi </w:t>
            </w:r>
            <w:r w:rsidR="00EC473F">
              <w:rPr>
                <w:color w:val="000000" w:themeColor="text1"/>
                <w:sz w:val="28"/>
              </w:rPr>
              <w:t xml:space="preserve">tiek veikti </w:t>
            </w:r>
            <w:r w:rsidRPr="00C35406">
              <w:rPr>
                <w:color w:val="000000" w:themeColor="text1"/>
                <w:sz w:val="28"/>
              </w:rPr>
              <w:t>pie maksimālās pieejamās jaudas vērtības katrā iekārtas režīmā.</w:t>
            </w:r>
          </w:p>
        </w:tc>
      </w:tr>
    </w:tbl>
    <w:p w14:paraId="739BDF82" w14:textId="77777777" w:rsidR="00830F18" w:rsidRDefault="00830F18" w:rsidP="00CA25EB">
      <w:pPr>
        <w:jc w:val="both"/>
        <w:rPr>
          <w:sz w:val="28"/>
          <w:szCs w:val="22"/>
        </w:rPr>
      </w:pPr>
    </w:p>
    <w:p w14:paraId="739BDF83" w14:textId="77777777" w:rsidR="00797F81" w:rsidRPr="00797F81" w:rsidRDefault="00C92AD3" w:rsidP="00797F81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>3. </w:t>
      </w:r>
      <w:r w:rsidR="00640616">
        <w:rPr>
          <w:sz w:val="28"/>
          <w:szCs w:val="22"/>
        </w:rPr>
        <w:t xml:space="preserve">Attiecībā uz medicīniskajām ierīcēm, kuras paredzētas jebkura veida enerģijas radīšanai un lietošanai, lai veiktu tiešu koagulāciju, audu iznīcināšanu vai nogulšņu noārdīšanu orgānos </w:t>
      </w:r>
      <w:r w:rsidR="00D437D0">
        <w:rPr>
          <w:sz w:val="28"/>
          <w:szCs w:val="22"/>
        </w:rPr>
        <w:t>–</w:t>
      </w:r>
      <w:r w:rsidR="00640616">
        <w:rPr>
          <w:sz w:val="28"/>
          <w:szCs w:val="22"/>
        </w:rPr>
        <w:t xml:space="preserve"> </w:t>
      </w:r>
      <w:proofErr w:type="spellStart"/>
      <w:r w:rsidR="00D437D0">
        <w:rPr>
          <w:sz w:val="28"/>
          <w:szCs w:val="22"/>
        </w:rPr>
        <w:t>lāzerķirurģiskajām</w:t>
      </w:r>
      <w:proofErr w:type="spellEnd"/>
      <w:r w:rsidR="00D437D0">
        <w:rPr>
          <w:sz w:val="28"/>
          <w:szCs w:val="22"/>
        </w:rPr>
        <w:t xml:space="preserve"> un lāzerterapijas iekārtām, </w:t>
      </w:r>
      <w:proofErr w:type="spellStart"/>
      <w:r w:rsidR="00D437D0">
        <w:rPr>
          <w:sz w:val="28"/>
          <w:szCs w:val="22"/>
        </w:rPr>
        <w:t>fotokoagulācijas</w:t>
      </w:r>
      <w:proofErr w:type="spellEnd"/>
      <w:r w:rsidR="00D437D0">
        <w:rPr>
          <w:sz w:val="28"/>
          <w:szCs w:val="22"/>
        </w:rPr>
        <w:t xml:space="preserve"> iekārtām un augstfrekvences </w:t>
      </w:r>
      <w:proofErr w:type="spellStart"/>
      <w:r w:rsidR="00D437D0">
        <w:rPr>
          <w:sz w:val="28"/>
          <w:szCs w:val="22"/>
        </w:rPr>
        <w:t>elektroķirurģiskajām</w:t>
      </w:r>
      <w:proofErr w:type="spellEnd"/>
      <w:r w:rsidR="00D437D0">
        <w:rPr>
          <w:sz w:val="28"/>
          <w:szCs w:val="22"/>
        </w:rPr>
        <w:t xml:space="preserve"> iekārtām </w:t>
      </w:r>
      <w:r w:rsidR="00F32B3B">
        <w:rPr>
          <w:sz w:val="28"/>
          <w:szCs w:val="22"/>
        </w:rPr>
        <w:t xml:space="preserve">– </w:t>
      </w:r>
      <w:r w:rsidR="00D437D0">
        <w:rPr>
          <w:sz w:val="28"/>
          <w:szCs w:val="22"/>
        </w:rPr>
        <w:t>veic šādu parametru pārbaudi:</w:t>
      </w:r>
      <w:r w:rsidR="00D437D0" w:rsidRPr="00797F81">
        <w:rPr>
          <w:sz w:val="28"/>
          <w:szCs w:val="22"/>
        </w:rPr>
        <w:tab/>
      </w:r>
    </w:p>
    <w:p w14:paraId="739BDF84" w14:textId="482B2679" w:rsidR="00797F81" w:rsidRPr="00C35406" w:rsidRDefault="00C92AD3" w:rsidP="00797F81">
      <w:pPr>
        <w:pStyle w:val="ListParagraph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3.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DF85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2"/>
        <w:gridCol w:w="2673"/>
        <w:gridCol w:w="1529"/>
        <w:gridCol w:w="4110"/>
      </w:tblGrid>
      <w:tr w:rsidR="009D0489" w14:paraId="739BDF8A" w14:textId="77777777" w:rsidTr="00754C29">
        <w:tc>
          <w:tcPr>
            <w:tcW w:w="642" w:type="dxa"/>
          </w:tcPr>
          <w:p w14:paraId="739BDF86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73" w:type="dxa"/>
          </w:tcPr>
          <w:p w14:paraId="739BDF87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1529" w:type="dxa"/>
          </w:tcPr>
          <w:p w14:paraId="739BDF88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4110" w:type="dxa"/>
          </w:tcPr>
          <w:p w14:paraId="739BDF89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DF8C" w14:textId="77777777" w:rsidTr="00754C29">
        <w:tc>
          <w:tcPr>
            <w:tcW w:w="8954" w:type="dxa"/>
            <w:gridSpan w:val="4"/>
          </w:tcPr>
          <w:p w14:paraId="739BDF8B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I. Kopējie parametri</w:t>
            </w:r>
          </w:p>
        </w:tc>
      </w:tr>
      <w:tr w:rsidR="009D0489" w14:paraId="739BDF91" w14:textId="77777777" w:rsidTr="00754C29">
        <w:tc>
          <w:tcPr>
            <w:tcW w:w="642" w:type="dxa"/>
          </w:tcPr>
          <w:p w14:paraId="739BDF8D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73" w:type="dxa"/>
          </w:tcPr>
          <w:p w14:paraId="739BDF8E" w14:textId="77777777" w:rsidR="00D84076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Ārējas uzbūves pārbaude</w:t>
            </w:r>
          </w:p>
        </w:tc>
        <w:tc>
          <w:tcPr>
            <w:tcW w:w="1529" w:type="dxa"/>
          </w:tcPr>
          <w:p w14:paraId="739BDF8F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4110" w:type="dxa"/>
          </w:tcPr>
          <w:p w14:paraId="739BDF90" w14:textId="77777777" w:rsidR="00D84076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vizuālu pārbaudi: pārbauda brīdinājum</w:t>
            </w: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 xml:space="preserve"> uzrakstu un marķējuma esamību, elektrodus un savienojumus, indikācijas ierīces.</w:t>
            </w:r>
          </w:p>
        </w:tc>
      </w:tr>
      <w:tr w:rsidR="009D0489" w14:paraId="739BDF93" w14:textId="77777777" w:rsidTr="00754C29">
        <w:tc>
          <w:tcPr>
            <w:tcW w:w="8954" w:type="dxa"/>
            <w:gridSpan w:val="4"/>
          </w:tcPr>
          <w:p w14:paraId="739BDF92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II. Augstfrekvences </w:t>
            </w:r>
            <w:proofErr w:type="spellStart"/>
            <w:r w:rsidRPr="00C35406">
              <w:rPr>
                <w:color w:val="000000" w:themeColor="text1"/>
                <w:sz w:val="28"/>
              </w:rPr>
              <w:t>elektroķirurģiskajām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iekārtām</w:t>
            </w:r>
          </w:p>
        </w:tc>
      </w:tr>
      <w:tr w:rsidR="009D0489" w14:paraId="739BDF9A" w14:textId="77777777" w:rsidTr="00754C29">
        <w:tc>
          <w:tcPr>
            <w:tcW w:w="642" w:type="dxa"/>
          </w:tcPr>
          <w:p w14:paraId="739BDF94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2.1</w:t>
            </w:r>
          </w:p>
        </w:tc>
        <w:tc>
          <w:tcPr>
            <w:tcW w:w="2673" w:type="dxa"/>
          </w:tcPr>
          <w:p w14:paraId="739BDF95" w14:textId="77777777" w:rsidR="00D84076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jaudas lieluma atbilstība izvēlētajam</w:t>
            </w:r>
          </w:p>
        </w:tc>
        <w:tc>
          <w:tcPr>
            <w:tcW w:w="1529" w:type="dxa"/>
          </w:tcPr>
          <w:p w14:paraId="739BDF96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4110" w:type="dxa"/>
          </w:tcPr>
          <w:p w14:paraId="739BDF97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Veic mērījumus vismaz vienā no </w:t>
            </w:r>
            <w:proofErr w:type="spellStart"/>
            <w:r w:rsidRPr="00C35406">
              <w:rPr>
                <w:color w:val="000000" w:themeColor="text1"/>
                <w:sz w:val="28"/>
              </w:rPr>
              <w:t>monopolārās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griešanas režīmiem, vienā no </w:t>
            </w:r>
            <w:proofErr w:type="spellStart"/>
            <w:r w:rsidRPr="00C35406">
              <w:rPr>
                <w:color w:val="000000" w:themeColor="text1"/>
                <w:sz w:val="28"/>
              </w:rPr>
              <w:t>monopolārās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koagulācijas režīmiem, vienā no </w:t>
            </w:r>
            <w:r w:rsidR="009434EA" w:rsidRPr="00C35406">
              <w:rPr>
                <w:color w:val="000000" w:themeColor="text1"/>
                <w:sz w:val="28"/>
              </w:rPr>
              <w:t>bipolār</w:t>
            </w:r>
            <w:r w:rsidR="009434EA">
              <w:rPr>
                <w:color w:val="000000" w:themeColor="text1"/>
                <w:sz w:val="28"/>
              </w:rPr>
              <w:t>ā</w:t>
            </w:r>
            <w:r w:rsidR="009434EA" w:rsidRPr="00C35406">
              <w:rPr>
                <w:color w:val="000000" w:themeColor="text1"/>
                <w:sz w:val="28"/>
              </w:rPr>
              <w:t xml:space="preserve">s </w:t>
            </w:r>
            <w:r w:rsidRPr="00C35406">
              <w:rPr>
                <w:color w:val="000000" w:themeColor="text1"/>
                <w:sz w:val="28"/>
              </w:rPr>
              <w:t>griešanas režīmiem, vienā no bipolārās koagulācijas režīmiem (ja attiecīgie režīmi ir paredzēti).</w:t>
            </w:r>
          </w:p>
          <w:p w14:paraId="739BDF98" w14:textId="77777777" w:rsidR="00D84076" w:rsidRPr="00C35406" w:rsidRDefault="00D84076" w:rsidP="00797F81">
            <w:pPr>
              <w:jc w:val="both"/>
              <w:rPr>
                <w:color w:val="000000" w:themeColor="text1"/>
                <w:sz w:val="28"/>
              </w:rPr>
            </w:pPr>
          </w:p>
          <w:p w14:paraId="739BDF99" w14:textId="77777777" w:rsidR="00D84076" w:rsidRPr="00C92AD3" w:rsidRDefault="00C92AD3" w:rsidP="00C92AD3">
            <w:pPr>
              <w:jc w:val="both"/>
              <w:rPr>
                <w:color w:val="000000" w:themeColor="text1"/>
                <w:sz w:val="28"/>
              </w:rPr>
            </w:pPr>
            <w:r w:rsidRPr="00C92AD3">
              <w:rPr>
                <w:color w:val="000000" w:themeColor="text1"/>
                <w:sz w:val="28"/>
              </w:rPr>
              <w:t xml:space="preserve">Mērījumus veic pie pacientu simulējošām </w:t>
            </w:r>
            <w:proofErr w:type="spellStart"/>
            <w:r w:rsidRPr="00C92AD3">
              <w:rPr>
                <w:color w:val="000000" w:themeColor="text1"/>
                <w:sz w:val="28"/>
              </w:rPr>
              <w:t>pretestībām</w:t>
            </w:r>
            <w:proofErr w:type="spellEnd"/>
            <w:r w:rsidRPr="00C92AD3">
              <w:rPr>
                <w:color w:val="000000" w:themeColor="text1"/>
                <w:sz w:val="28"/>
              </w:rPr>
              <w:t xml:space="preserve"> 100, 200, 500, 1000, 2000 Ω </w:t>
            </w:r>
            <w:r w:rsidR="00D02FC7" w:rsidRPr="00C92AD3">
              <w:rPr>
                <w:color w:val="000000" w:themeColor="text1"/>
                <w:sz w:val="28"/>
              </w:rPr>
              <w:t xml:space="preserve">un nominālās pacientu simulējošās </w:t>
            </w:r>
            <w:r w:rsidR="00D02FC7" w:rsidRPr="00C92AD3">
              <w:rPr>
                <w:color w:val="000000" w:themeColor="text1"/>
                <w:sz w:val="28"/>
              </w:rPr>
              <w:lastRenderedPageBreak/>
              <w:t>pretestības vērtības</w:t>
            </w:r>
            <w:r w:rsidRPr="00C92AD3">
              <w:rPr>
                <w:color w:val="000000" w:themeColor="text1"/>
                <w:sz w:val="28"/>
              </w:rPr>
              <w:t>,</w:t>
            </w:r>
            <w:r w:rsidR="00267320" w:rsidRPr="00C92AD3">
              <w:rPr>
                <w:color w:val="000000" w:themeColor="text1"/>
                <w:sz w:val="28"/>
              </w:rPr>
              <w:t xml:space="preserve"> kā tas noteikts lietošanas instrukcijā</w:t>
            </w:r>
            <w:r w:rsidR="00956A13" w:rsidRPr="00C92AD3">
              <w:rPr>
                <w:color w:val="000000" w:themeColor="text1"/>
                <w:sz w:val="28"/>
              </w:rPr>
              <w:t>,</w:t>
            </w:r>
            <w:r w:rsidRPr="00C92AD3">
              <w:rPr>
                <w:color w:val="000000" w:themeColor="text1"/>
                <w:sz w:val="28"/>
              </w:rPr>
              <w:t xml:space="preserve"> uzstādot maksimālo un 50 % no maksimālās jaudas vērtības katrā režīmā.</w:t>
            </w:r>
          </w:p>
        </w:tc>
      </w:tr>
      <w:tr w:rsidR="009D0489" w14:paraId="739BDFA1" w14:textId="77777777" w:rsidTr="00754C29">
        <w:tc>
          <w:tcPr>
            <w:tcW w:w="642" w:type="dxa"/>
          </w:tcPr>
          <w:p w14:paraId="739BDF9B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2.2</w:t>
            </w:r>
          </w:p>
        </w:tc>
        <w:tc>
          <w:tcPr>
            <w:tcW w:w="2673" w:type="dxa"/>
          </w:tcPr>
          <w:p w14:paraId="739BDF9C" w14:textId="77777777" w:rsidR="00D84076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9624C7">
              <w:rPr>
                <w:color w:val="000000" w:themeColor="text1"/>
                <w:sz w:val="28"/>
              </w:rPr>
              <w:t>Pacientam pievadītā maksimālā sprieguma lieluma atbilstība izvēlētajam</w:t>
            </w:r>
          </w:p>
        </w:tc>
        <w:tc>
          <w:tcPr>
            <w:tcW w:w="1529" w:type="dxa"/>
          </w:tcPr>
          <w:p w14:paraId="739BDF9D" w14:textId="77777777" w:rsidR="00D84076" w:rsidRPr="00C35406" w:rsidRDefault="00C92AD3" w:rsidP="0004193F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  <w:r w:rsidR="00E104AB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739BDF9E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Veic mērījumus vismaz vienā no </w:t>
            </w:r>
            <w:proofErr w:type="spellStart"/>
            <w:r w:rsidRPr="00C35406">
              <w:rPr>
                <w:color w:val="000000" w:themeColor="text1"/>
                <w:sz w:val="28"/>
              </w:rPr>
              <w:t>monopolārās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griešanas režīmiem,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vismaz vienā no </w:t>
            </w:r>
            <w:proofErr w:type="spellStart"/>
            <w:r w:rsidRPr="00C35406">
              <w:rPr>
                <w:color w:val="000000" w:themeColor="text1"/>
                <w:sz w:val="28"/>
              </w:rPr>
              <w:t>monopolārās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koagulācijas režīmiem, vismaz vienā no </w:t>
            </w:r>
            <w:r w:rsidR="00333921" w:rsidRPr="00C35406">
              <w:rPr>
                <w:color w:val="000000" w:themeColor="text1"/>
                <w:sz w:val="28"/>
              </w:rPr>
              <w:t>bipolār</w:t>
            </w:r>
            <w:r w:rsidR="00333921">
              <w:rPr>
                <w:color w:val="000000" w:themeColor="text1"/>
                <w:sz w:val="28"/>
              </w:rPr>
              <w:t>ā</w:t>
            </w:r>
            <w:r w:rsidR="00333921" w:rsidRPr="00C35406">
              <w:rPr>
                <w:color w:val="000000" w:themeColor="text1"/>
                <w:sz w:val="28"/>
              </w:rPr>
              <w:t xml:space="preserve">s </w:t>
            </w:r>
            <w:r w:rsidRPr="00C35406">
              <w:rPr>
                <w:color w:val="000000" w:themeColor="text1"/>
                <w:sz w:val="28"/>
              </w:rPr>
              <w:t>griešanas režīmiem, vismaz vienā no bipolārās koagulācijas režīmiem (ja attiecīgie režīmi ir paredzēti).</w:t>
            </w:r>
          </w:p>
          <w:p w14:paraId="739BDF9F" w14:textId="77777777" w:rsidR="00D84076" w:rsidRPr="00C35406" w:rsidRDefault="00D84076" w:rsidP="00797F81">
            <w:pPr>
              <w:jc w:val="both"/>
              <w:rPr>
                <w:color w:val="000000" w:themeColor="text1"/>
                <w:sz w:val="28"/>
              </w:rPr>
            </w:pPr>
          </w:p>
          <w:p w14:paraId="739BDFA0" w14:textId="77777777" w:rsidR="00D84076" w:rsidRPr="00C35406" w:rsidRDefault="00C92AD3" w:rsidP="000A0359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Mērījumus veic pie </w:t>
            </w:r>
            <w:r>
              <w:rPr>
                <w:color w:val="000000" w:themeColor="text1"/>
                <w:sz w:val="28"/>
              </w:rPr>
              <w:t xml:space="preserve">uzstādījumiem un </w:t>
            </w:r>
            <w:proofErr w:type="spellStart"/>
            <w:r>
              <w:rPr>
                <w:color w:val="000000" w:themeColor="text1"/>
                <w:sz w:val="28"/>
              </w:rPr>
              <w:t>noslodzēm</w:t>
            </w:r>
            <w:proofErr w:type="spellEnd"/>
            <w:r>
              <w:rPr>
                <w:color w:val="000000" w:themeColor="text1"/>
                <w:sz w:val="28"/>
              </w:rPr>
              <w:t>, kas nodrošin</w:t>
            </w:r>
            <w:r w:rsidR="000A0359">
              <w:rPr>
                <w:color w:val="000000" w:themeColor="text1"/>
                <w:sz w:val="28"/>
              </w:rPr>
              <w:t>a</w:t>
            </w:r>
            <w:r>
              <w:rPr>
                <w:color w:val="000000" w:themeColor="text1"/>
                <w:sz w:val="28"/>
              </w:rPr>
              <w:t xml:space="preserve"> maksimālas sprieguma p</w:t>
            </w:r>
            <w:r w:rsidR="000A0359">
              <w:rPr>
                <w:color w:val="000000" w:themeColor="text1"/>
                <w:sz w:val="28"/>
              </w:rPr>
              <w:t>ī</w:t>
            </w:r>
            <w:r>
              <w:rPr>
                <w:color w:val="000000" w:themeColor="text1"/>
                <w:sz w:val="28"/>
              </w:rPr>
              <w:t>ķa vē</w:t>
            </w:r>
            <w:r w:rsidR="000A0359">
              <w:rPr>
                <w:color w:val="000000" w:themeColor="text1"/>
                <w:sz w:val="28"/>
              </w:rPr>
              <w:t>r</w:t>
            </w:r>
            <w:r>
              <w:rPr>
                <w:color w:val="000000" w:themeColor="text1"/>
                <w:sz w:val="28"/>
              </w:rPr>
              <w:t>tības</w:t>
            </w:r>
            <w:r w:rsidR="00A17948" w:rsidRPr="00A17948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9D0489" w14:paraId="739BDFA4" w14:textId="77777777" w:rsidTr="00754C29">
        <w:tc>
          <w:tcPr>
            <w:tcW w:w="8954" w:type="dxa"/>
            <w:gridSpan w:val="4"/>
          </w:tcPr>
          <w:p w14:paraId="739BDFA2" w14:textId="77777777" w:rsidR="00A203FA" w:rsidRDefault="00A203FA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A3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III. </w:t>
            </w:r>
            <w:proofErr w:type="spellStart"/>
            <w:r w:rsidRPr="00C35406">
              <w:rPr>
                <w:color w:val="000000" w:themeColor="text1"/>
                <w:sz w:val="28"/>
              </w:rPr>
              <w:t>Lāzerķirurģiskās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un lāzerterapijas, </w:t>
            </w:r>
            <w:proofErr w:type="spellStart"/>
            <w:r w:rsidRPr="00C35406">
              <w:rPr>
                <w:color w:val="000000" w:themeColor="text1"/>
                <w:sz w:val="28"/>
              </w:rPr>
              <w:t>fotokoagulācijas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iekārtas</w:t>
            </w:r>
          </w:p>
        </w:tc>
      </w:tr>
      <w:tr w:rsidR="009D0489" w14:paraId="739BDFA9" w14:textId="77777777" w:rsidTr="00754C29">
        <w:tc>
          <w:tcPr>
            <w:tcW w:w="642" w:type="dxa"/>
          </w:tcPr>
          <w:p w14:paraId="739BDFA5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3.1</w:t>
            </w:r>
          </w:p>
        </w:tc>
        <w:tc>
          <w:tcPr>
            <w:tcW w:w="2673" w:type="dxa"/>
          </w:tcPr>
          <w:p w14:paraId="739BDFA6" w14:textId="77777777" w:rsidR="00D84076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jaudas lielums (ja ir uzstādams)</w:t>
            </w:r>
          </w:p>
        </w:tc>
        <w:tc>
          <w:tcPr>
            <w:tcW w:w="1529" w:type="dxa"/>
          </w:tcPr>
          <w:p w14:paraId="739BDFA7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4110" w:type="dxa"/>
          </w:tcPr>
          <w:p w14:paraId="739BDFA8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</w:t>
            </w:r>
            <w:r>
              <w:rPr>
                <w:color w:val="000000" w:themeColor="text1"/>
                <w:sz w:val="28"/>
              </w:rPr>
              <w:t xml:space="preserve"> starojuma</w:t>
            </w:r>
            <w:r w:rsidRPr="00C35406">
              <w:rPr>
                <w:color w:val="000000" w:themeColor="text1"/>
                <w:sz w:val="28"/>
              </w:rPr>
              <w:t xml:space="preserve"> jaudas mērījumus pie jaudas vērtībām, kas ir vienādas ar maksimālo un 50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 no maksimālās jaudas vērtības katrā režīmā.</w:t>
            </w:r>
          </w:p>
        </w:tc>
      </w:tr>
      <w:tr w:rsidR="009D0489" w14:paraId="739BDFAE" w14:textId="77777777" w:rsidTr="00754C29">
        <w:tc>
          <w:tcPr>
            <w:tcW w:w="642" w:type="dxa"/>
          </w:tcPr>
          <w:p w14:paraId="739BDFAA" w14:textId="77777777" w:rsidR="00D84076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3.2</w:t>
            </w:r>
          </w:p>
        </w:tc>
        <w:tc>
          <w:tcPr>
            <w:tcW w:w="2673" w:type="dxa"/>
          </w:tcPr>
          <w:p w14:paraId="739BDFAB" w14:textId="77777777" w:rsidR="00D84076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enerģijas lielums (ja ir uzstādams)</w:t>
            </w:r>
          </w:p>
        </w:tc>
        <w:tc>
          <w:tcPr>
            <w:tcW w:w="1529" w:type="dxa"/>
          </w:tcPr>
          <w:p w14:paraId="739BDFAC" w14:textId="77777777" w:rsidR="00D84076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4110" w:type="dxa"/>
          </w:tcPr>
          <w:p w14:paraId="739BDFAD" w14:textId="77777777" w:rsidR="00D84076" w:rsidRPr="00C35406" w:rsidRDefault="00C92AD3" w:rsidP="0049209C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</w:t>
            </w:r>
            <w:r w:rsidR="00C27551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starojuma </w:t>
            </w:r>
            <w:r w:rsidR="00C27551">
              <w:rPr>
                <w:color w:val="000000" w:themeColor="text1"/>
                <w:sz w:val="28"/>
              </w:rPr>
              <w:t xml:space="preserve">enerģijas </w:t>
            </w:r>
            <w:r w:rsidRPr="00C35406">
              <w:rPr>
                <w:color w:val="000000" w:themeColor="text1"/>
                <w:sz w:val="28"/>
              </w:rPr>
              <w:t xml:space="preserve">mērījumus pie </w:t>
            </w:r>
            <w:r w:rsidR="003A6234">
              <w:rPr>
                <w:color w:val="000000" w:themeColor="text1"/>
                <w:sz w:val="28"/>
              </w:rPr>
              <w:t xml:space="preserve">enerģijas </w:t>
            </w:r>
            <w:r w:rsidRPr="00C35406">
              <w:rPr>
                <w:color w:val="000000" w:themeColor="text1"/>
                <w:sz w:val="28"/>
              </w:rPr>
              <w:t>vērtībām, kas ir vienādas ar maksimālo un 50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no maksimālās </w:t>
            </w:r>
            <w:r w:rsidR="003A6234">
              <w:rPr>
                <w:color w:val="000000" w:themeColor="text1"/>
                <w:sz w:val="28"/>
              </w:rPr>
              <w:t xml:space="preserve">enerģijas </w:t>
            </w:r>
            <w:r w:rsidRPr="00C35406">
              <w:rPr>
                <w:color w:val="000000" w:themeColor="text1"/>
                <w:sz w:val="28"/>
              </w:rPr>
              <w:t>vērtības katrā režīmā.</w:t>
            </w:r>
          </w:p>
        </w:tc>
      </w:tr>
    </w:tbl>
    <w:p w14:paraId="739BDFAF" w14:textId="77777777" w:rsidR="00830F18" w:rsidRDefault="00830F18" w:rsidP="00822484">
      <w:pPr>
        <w:jc w:val="both"/>
        <w:rPr>
          <w:sz w:val="28"/>
          <w:szCs w:val="22"/>
        </w:rPr>
      </w:pPr>
    </w:p>
    <w:p w14:paraId="739BDFB0" w14:textId="1D69595F" w:rsidR="00797F81" w:rsidRPr="00797F81" w:rsidRDefault="00C92AD3" w:rsidP="004A2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>4. </w:t>
      </w:r>
      <w:r w:rsidR="00B37A60">
        <w:rPr>
          <w:sz w:val="28"/>
          <w:szCs w:val="22"/>
        </w:rPr>
        <w:t xml:space="preserve">Attiecībā uz medicīniskajām ierīcēm, kuras paredzētas substanču un šķidrumu tiešai ievadīšanai asinsritē, </w:t>
      </w:r>
      <w:proofErr w:type="gramStart"/>
      <w:r w:rsidR="00B37A60">
        <w:rPr>
          <w:sz w:val="28"/>
          <w:szCs w:val="22"/>
        </w:rPr>
        <w:t>pie kam</w:t>
      </w:r>
      <w:proofErr w:type="gramEnd"/>
      <w:r w:rsidR="00B37A60">
        <w:rPr>
          <w:sz w:val="28"/>
          <w:szCs w:val="22"/>
        </w:rPr>
        <w:t xml:space="preserve"> šīs substances un šķidrumi var būt arī sagatavotas vai īpaši apstrādātas paša ķermeņa substances un šķidrumi, kuru ievadīšana ir tieši sasaistīta ar to ņemšanas funkciju – mākslīgās asinsrites iekārtām, augstspiediena injekciju iekārtām, infūzijas un </w:t>
      </w:r>
      <w:proofErr w:type="spellStart"/>
      <w:r w:rsidR="00B37A60">
        <w:rPr>
          <w:sz w:val="28"/>
          <w:szCs w:val="22"/>
        </w:rPr>
        <w:t>perfūzijas</w:t>
      </w:r>
      <w:proofErr w:type="spellEnd"/>
      <w:r w:rsidR="00B37A60">
        <w:rPr>
          <w:sz w:val="28"/>
          <w:szCs w:val="22"/>
        </w:rPr>
        <w:t xml:space="preserve"> sūkņiem</w:t>
      </w:r>
      <w:r w:rsidR="00220B1D">
        <w:rPr>
          <w:sz w:val="28"/>
          <w:szCs w:val="22"/>
        </w:rPr>
        <w:t xml:space="preserve">, dialīzes iekārtām, </w:t>
      </w:r>
      <w:proofErr w:type="spellStart"/>
      <w:r w:rsidR="00220B1D">
        <w:rPr>
          <w:sz w:val="28"/>
          <w:szCs w:val="22"/>
        </w:rPr>
        <w:t>transfuzioloģijas</w:t>
      </w:r>
      <w:proofErr w:type="spellEnd"/>
      <w:r w:rsidR="00220B1D">
        <w:rPr>
          <w:sz w:val="28"/>
          <w:szCs w:val="22"/>
        </w:rPr>
        <w:t xml:space="preserve"> iekārtām</w:t>
      </w:r>
      <w:r w:rsidR="00F32B3B">
        <w:rPr>
          <w:sz w:val="28"/>
          <w:szCs w:val="22"/>
        </w:rPr>
        <w:t xml:space="preserve"> – </w:t>
      </w:r>
      <w:r w:rsidR="00637FF6">
        <w:rPr>
          <w:sz w:val="28"/>
          <w:szCs w:val="22"/>
        </w:rPr>
        <w:t>veic</w:t>
      </w:r>
      <w:r w:rsidR="00F32B3B">
        <w:rPr>
          <w:sz w:val="28"/>
          <w:szCs w:val="22"/>
        </w:rPr>
        <w:t xml:space="preserve"> </w:t>
      </w:r>
      <w:r w:rsidR="00637FF6">
        <w:rPr>
          <w:sz w:val="28"/>
          <w:szCs w:val="22"/>
        </w:rPr>
        <w:t>šādu parametru pārbaudi:</w:t>
      </w:r>
    </w:p>
    <w:p w14:paraId="739BDFB1" w14:textId="77777777" w:rsidR="00A203FA" w:rsidRDefault="00A203FA" w:rsidP="00797F81">
      <w:pPr>
        <w:pStyle w:val="ListParagraph"/>
        <w:ind w:left="108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39BDFB2" w14:textId="12DFC440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4.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DFB3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400"/>
        <w:gridCol w:w="3270"/>
      </w:tblGrid>
      <w:tr w:rsidR="009D0489" w14:paraId="739BDFB8" w14:textId="77777777" w:rsidTr="00CB0238">
        <w:tc>
          <w:tcPr>
            <w:tcW w:w="846" w:type="dxa"/>
          </w:tcPr>
          <w:p w14:paraId="739BDFB4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551" w:type="dxa"/>
          </w:tcPr>
          <w:p w14:paraId="739BDFB5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400" w:type="dxa"/>
          </w:tcPr>
          <w:p w14:paraId="739BDFB6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270" w:type="dxa"/>
          </w:tcPr>
          <w:p w14:paraId="739BDFB7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DFBA" w14:textId="77777777" w:rsidTr="00CB0238">
        <w:tc>
          <w:tcPr>
            <w:tcW w:w="9067" w:type="dxa"/>
            <w:gridSpan w:val="4"/>
          </w:tcPr>
          <w:p w14:paraId="739BDFB9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I. Kopējie parametri</w:t>
            </w:r>
          </w:p>
        </w:tc>
      </w:tr>
      <w:tr w:rsidR="009D0489" w14:paraId="739BDFBF" w14:textId="77777777" w:rsidTr="00CB0238">
        <w:tc>
          <w:tcPr>
            <w:tcW w:w="846" w:type="dxa"/>
          </w:tcPr>
          <w:p w14:paraId="739BDFBB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1.1</w:t>
            </w:r>
          </w:p>
        </w:tc>
        <w:tc>
          <w:tcPr>
            <w:tcW w:w="2551" w:type="dxa"/>
          </w:tcPr>
          <w:p w14:paraId="739BDFBC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Ārējas uzbūves pārbaude</w:t>
            </w:r>
          </w:p>
        </w:tc>
        <w:tc>
          <w:tcPr>
            <w:tcW w:w="2400" w:type="dxa"/>
          </w:tcPr>
          <w:p w14:paraId="739BDFBD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270" w:type="dxa"/>
          </w:tcPr>
          <w:p w14:paraId="739BDFBE" w14:textId="77777777" w:rsidR="00E104AB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vizuālu pārbaudi: pārbauda brīdinājum</w:t>
            </w: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 xml:space="preserve"> uzrakstu un marķējuma esamību, elektrodus un savienojumus, indikācijas ierīces</w:t>
            </w:r>
          </w:p>
        </w:tc>
      </w:tr>
      <w:tr w:rsidR="009D0489" w14:paraId="739BDFC1" w14:textId="77777777" w:rsidTr="00CB0238">
        <w:tc>
          <w:tcPr>
            <w:tcW w:w="9067" w:type="dxa"/>
            <w:gridSpan w:val="4"/>
          </w:tcPr>
          <w:p w14:paraId="739BDFC0" w14:textId="77777777" w:rsidR="00E104AB" w:rsidRPr="00C35406" w:rsidRDefault="00C92AD3" w:rsidP="0049209C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II. </w:t>
            </w:r>
            <w:proofErr w:type="spellStart"/>
            <w:r w:rsidRPr="00C35406">
              <w:rPr>
                <w:color w:val="000000" w:themeColor="text1"/>
                <w:sz w:val="28"/>
              </w:rPr>
              <w:t>Perfūzijas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, infūzijas </w:t>
            </w:r>
            <w:r w:rsidR="00D02FC7" w:rsidRPr="00956A13">
              <w:rPr>
                <w:color w:val="000000" w:themeColor="text1"/>
                <w:sz w:val="28"/>
              </w:rPr>
              <w:t>sūkņiem</w:t>
            </w:r>
            <w:r w:rsidRPr="00C35406">
              <w:rPr>
                <w:color w:val="000000" w:themeColor="text1"/>
                <w:sz w:val="28"/>
              </w:rPr>
              <w:t>, augstspiediena injekcijas iekārtām</w:t>
            </w:r>
          </w:p>
        </w:tc>
      </w:tr>
      <w:tr w:rsidR="009D0489" w14:paraId="739BDFD0" w14:textId="77777777" w:rsidTr="00CB0238">
        <w:tc>
          <w:tcPr>
            <w:tcW w:w="846" w:type="dxa"/>
          </w:tcPr>
          <w:p w14:paraId="739BDFC2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2.1</w:t>
            </w:r>
          </w:p>
        </w:tc>
        <w:tc>
          <w:tcPr>
            <w:tcW w:w="2551" w:type="dxa"/>
          </w:tcPr>
          <w:p w14:paraId="739BDFC3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ubstances vai šķidruma plūsmas precizitātes atbilstība</w:t>
            </w:r>
          </w:p>
        </w:tc>
        <w:tc>
          <w:tcPr>
            <w:tcW w:w="2400" w:type="dxa"/>
          </w:tcPr>
          <w:p w14:paraId="739BDFC4" w14:textId="77777777" w:rsidR="00E104AB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</w:t>
            </w:r>
            <w:proofErr w:type="spellStart"/>
            <w:r w:rsidRPr="00C35406">
              <w:rPr>
                <w:color w:val="000000" w:themeColor="text1"/>
                <w:sz w:val="28"/>
              </w:rPr>
              <w:t>perfūzijas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sūkņiem</w:t>
            </w:r>
            <w:r>
              <w:rPr>
                <w:color w:val="000000" w:themeColor="text1"/>
                <w:sz w:val="28"/>
              </w:rPr>
              <w:t>;</w:t>
            </w:r>
          </w:p>
          <w:p w14:paraId="739BDFC5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C6" w14:textId="77777777" w:rsidR="00E104AB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 infūzijas sūkņiem, augstspiediena injekcijas iekārtām</w:t>
            </w:r>
            <w:r>
              <w:rPr>
                <w:color w:val="000000" w:themeColor="text1"/>
                <w:sz w:val="28"/>
              </w:rPr>
              <w:t>;</w:t>
            </w:r>
          </w:p>
          <w:p w14:paraId="739BDFC7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C8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270" w:type="dxa"/>
          </w:tcPr>
          <w:p w14:paraId="739BDFC9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Perfūzijas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>, infūzijas sūk</w:t>
            </w:r>
            <w:r>
              <w:rPr>
                <w:color w:val="000000" w:themeColor="text1"/>
                <w:sz w:val="28"/>
              </w:rPr>
              <w:t>ņiem veic mērījumus pie sekojošie</w:t>
            </w:r>
            <w:r w:rsidRPr="00C35406">
              <w:rPr>
                <w:color w:val="000000" w:themeColor="text1"/>
                <w:sz w:val="28"/>
              </w:rPr>
              <w:t>m uzstādījumiem:</w:t>
            </w:r>
          </w:p>
          <w:p w14:paraId="739BDFCA" w14:textId="77777777" w:rsidR="00E104AB" w:rsidRPr="00C35406" w:rsidRDefault="00C92AD3" w:rsidP="00C92AD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125 ml/st., 20 ml;</w:t>
            </w:r>
          </w:p>
          <w:p w14:paraId="739BDFCB" w14:textId="77777777" w:rsidR="00E104AB" w:rsidRDefault="00C92AD3" w:rsidP="00C92AD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 ml/st., 10 ml.</w:t>
            </w:r>
          </w:p>
          <w:p w14:paraId="739BDFCD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Au</w:t>
            </w:r>
            <w:r>
              <w:rPr>
                <w:color w:val="000000" w:themeColor="text1"/>
                <w:sz w:val="28"/>
              </w:rPr>
              <w:t>gstspiediena injekcijas iekārtām veic mērījumus pie sekojošie</w:t>
            </w:r>
            <w:r w:rsidRPr="00C35406">
              <w:rPr>
                <w:color w:val="000000" w:themeColor="text1"/>
                <w:sz w:val="28"/>
              </w:rPr>
              <w:t>m uzstādījumiem:</w:t>
            </w:r>
          </w:p>
          <w:p w14:paraId="739BDFCE" w14:textId="77777777" w:rsidR="00E104AB" w:rsidRPr="00C35406" w:rsidRDefault="00C92AD3" w:rsidP="00C92AD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8 ml/sek., 100 ml;</w:t>
            </w:r>
          </w:p>
          <w:p w14:paraId="739BDFCF" w14:textId="77777777" w:rsidR="00E104AB" w:rsidRPr="00C35406" w:rsidRDefault="00C92AD3" w:rsidP="00C92AD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 ml/sek., 30 ml.</w:t>
            </w:r>
          </w:p>
        </w:tc>
      </w:tr>
      <w:tr w:rsidR="009D0489" w14:paraId="739BDFDE" w14:textId="77777777" w:rsidTr="00CB0238">
        <w:tc>
          <w:tcPr>
            <w:tcW w:w="846" w:type="dxa"/>
          </w:tcPr>
          <w:p w14:paraId="739BDFD1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2.2</w:t>
            </w:r>
          </w:p>
        </w:tc>
        <w:tc>
          <w:tcPr>
            <w:tcW w:w="2551" w:type="dxa"/>
          </w:tcPr>
          <w:p w14:paraId="739BDFD2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ubstances vai šķidruma dozēšanas precizitātes atbilstība</w:t>
            </w:r>
          </w:p>
        </w:tc>
        <w:tc>
          <w:tcPr>
            <w:tcW w:w="2400" w:type="dxa"/>
          </w:tcPr>
          <w:p w14:paraId="739BDFD3" w14:textId="77777777" w:rsidR="00E104AB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≤±3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 </w:t>
            </w:r>
            <w:proofErr w:type="spellStart"/>
            <w:r w:rsidRPr="00C35406">
              <w:rPr>
                <w:color w:val="000000" w:themeColor="text1"/>
                <w:sz w:val="28"/>
              </w:rPr>
              <w:t>perfūzijas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sūkņiem</w:t>
            </w:r>
            <w:r>
              <w:rPr>
                <w:color w:val="000000" w:themeColor="text1"/>
                <w:sz w:val="28"/>
              </w:rPr>
              <w:t>;</w:t>
            </w:r>
          </w:p>
          <w:p w14:paraId="739BDFD4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D5" w14:textId="77777777" w:rsidR="00E104AB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 infūzijas sūkņiem, augstspiediena injekcijas iekārtām</w:t>
            </w:r>
            <w:r>
              <w:rPr>
                <w:color w:val="000000" w:themeColor="text1"/>
                <w:sz w:val="28"/>
              </w:rPr>
              <w:t>;</w:t>
            </w:r>
          </w:p>
          <w:p w14:paraId="739BDFD6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D7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270" w:type="dxa"/>
          </w:tcPr>
          <w:p w14:paraId="739BDFD8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>, infūzijas sūk</w:t>
            </w:r>
            <w:r>
              <w:rPr>
                <w:color w:val="000000" w:themeColor="text1"/>
                <w:sz w:val="28"/>
              </w:rPr>
              <w:t>ņiem veic mērījumus pie sekojošie</w:t>
            </w:r>
            <w:r w:rsidRPr="00C35406">
              <w:rPr>
                <w:color w:val="000000" w:themeColor="text1"/>
                <w:sz w:val="28"/>
              </w:rPr>
              <w:t>m uzstādījumiem:</w:t>
            </w:r>
          </w:p>
          <w:p w14:paraId="739BDFD9" w14:textId="77777777" w:rsidR="00E104AB" w:rsidRPr="00C35406" w:rsidRDefault="00C92AD3" w:rsidP="00C92AD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125 ml/st., 20 ml;</w:t>
            </w:r>
          </w:p>
          <w:p w14:paraId="739BDFDA" w14:textId="77777777" w:rsidR="00E104AB" w:rsidRDefault="00C92AD3" w:rsidP="00C92AD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 ml/st., 10 ml.</w:t>
            </w:r>
          </w:p>
          <w:p w14:paraId="739BDFDB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Au</w:t>
            </w:r>
            <w:r>
              <w:rPr>
                <w:color w:val="000000" w:themeColor="text1"/>
                <w:sz w:val="28"/>
              </w:rPr>
              <w:t>gstspiediena injekcijas iekārtām</w:t>
            </w:r>
            <w:r w:rsidRPr="00C35406">
              <w:rPr>
                <w:color w:val="000000" w:themeColor="text1"/>
                <w:sz w:val="28"/>
              </w:rPr>
              <w:t xml:space="preserve"> veic mērījumus pi</w:t>
            </w:r>
            <w:r>
              <w:rPr>
                <w:color w:val="000000" w:themeColor="text1"/>
                <w:sz w:val="28"/>
              </w:rPr>
              <w:t>e sekojošie</w:t>
            </w:r>
            <w:r w:rsidRPr="00C35406">
              <w:rPr>
                <w:color w:val="000000" w:themeColor="text1"/>
                <w:sz w:val="28"/>
              </w:rPr>
              <w:t>m uzstādījumiem:</w:t>
            </w:r>
          </w:p>
          <w:p w14:paraId="739BDFDC" w14:textId="77777777" w:rsidR="00E104AB" w:rsidRPr="00C35406" w:rsidRDefault="00C92AD3" w:rsidP="00C92AD3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8 ml/sek., 100 ml;</w:t>
            </w:r>
          </w:p>
          <w:p w14:paraId="739BDFDD" w14:textId="77777777" w:rsidR="00E104AB" w:rsidRPr="00C35406" w:rsidRDefault="00C92AD3" w:rsidP="00C92AD3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 ml/sek., 30 ml.</w:t>
            </w:r>
          </w:p>
        </w:tc>
      </w:tr>
      <w:tr w:rsidR="009D0489" w14:paraId="739BDFE9" w14:textId="77777777" w:rsidTr="00CB0238">
        <w:tc>
          <w:tcPr>
            <w:tcW w:w="846" w:type="dxa"/>
          </w:tcPr>
          <w:p w14:paraId="739BDFDF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2.3</w:t>
            </w:r>
          </w:p>
        </w:tc>
        <w:tc>
          <w:tcPr>
            <w:tcW w:w="2551" w:type="dxa"/>
          </w:tcPr>
          <w:p w14:paraId="739BDFE0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Oklūzijas spiediena </w:t>
            </w:r>
            <w:r>
              <w:rPr>
                <w:color w:val="000000" w:themeColor="text1"/>
                <w:sz w:val="28"/>
              </w:rPr>
              <w:t>vērtības atbilstība uzstādītajam</w:t>
            </w:r>
          </w:p>
        </w:tc>
        <w:tc>
          <w:tcPr>
            <w:tcW w:w="2400" w:type="dxa"/>
          </w:tcPr>
          <w:p w14:paraId="739BDFE1" w14:textId="77777777" w:rsidR="00E104AB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≤±200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mbar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perfūzijas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>,  infūzijas, sūkņiem;</w:t>
            </w:r>
          </w:p>
          <w:p w14:paraId="739BDFE2" w14:textId="77777777" w:rsidR="00E104AB" w:rsidRPr="00C35406" w:rsidRDefault="00E104AB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DFE3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≤±1,2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bar augstspiediena injekcijas iekārtām.</w:t>
            </w:r>
          </w:p>
        </w:tc>
        <w:tc>
          <w:tcPr>
            <w:tcW w:w="3270" w:type="dxa"/>
          </w:tcPr>
          <w:p w14:paraId="739BDFE5" w14:textId="073B8BD8" w:rsidR="00E104AB" w:rsidRDefault="00C92AD3" w:rsidP="00C92AD3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erfūzijas</w:t>
            </w:r>
            <w:proofErr w:type="spellEnd"/>
            <w:r w:rsidRPr="00C35406">
              <w:rPr>
                <w:color w:val="000000" w:themeColor="text1"/>
                <w:sz w:val="28"/>
              </w:rPr>
              <w:t>, infūzijas sūk</w:t>
            </w:r>
            <w:r>
              <w:rPr>
                <w:color w:val="000000" w:themeColor="text1"/>
                <w:sz w:val="28"/>
              </w:rPr>
              <w:t xml:space="preserve">ņiem veic mērījumus pie </w:t>
            </w:r>
            <w:r w:rsidRPr="00C35406">
              <w:rPr>
                <w:color w:val="000000" w:themeColor="text1"/>
                <w:sz w:val="28"/>
              </w:rPr>
              <w:t>uzstādījum</w:t>
            </w:r>
            <w:r>
              <w:rPr>
                <w:color w:val="000000" w:themeColor="text1"/>
                <w:sz w:val="28"/>
              </w:rPr>
              <w:t>a 125 ml/st., 20 ml.</w:t>
            </w:r>
          </w:p>
          <w:p w14:paraId="739BDFE6" w14:textId="77777777" w:rsidR="00E104AB" w:rsidRPr="00C35406" w:rsidRDefault="00E104AB" w:rsidP="004A2287">
            <w:pPr>
              <w:pStyle w:val="ListParagraph"/>
              <w:jc w:val="both"/>
              <w:rPr>
                <w:color w:val="000000" w:themeColor="text1"/>
                <w:sz w:val="28"/>
              </w:rPr>
            </w:pPr>
          </w:p>
          <w:p w14:paraId="739BDFE8" w14:textId="5DBBE713" w:rsidR="00E104AB" w:rsidRPr="00C35406" w:rsidRDefault="00C92AD3" w:rsidP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Au</w:t>
            </w:r>
            <w:r>
              <w:rPr>
                <w:color w:val="000000" w:themeColor="text1"/>
                <w:sz w:val="28"/>
              </w:rPr>
              <w:t>gstspiediena injekcijas iekārtām veic mērījumus pie uzstādījuma 2</w:t>
            </w:r>
            <w:r w:rsidRPr="00C35406">
              <w:rPr>
                <w:color w:val="000000" w:themeColor="text1"/>
                <w:sz w:val="28"/>
              </w:rPr>
              <w:t xml:space="preserve"> ml/sek., 30 ml.</w:t>
            </w:r>
          </w:p>
        </w:tc>
      </w:tr>
      <w:tr w:rsidR="009D0489" w14:paraId="739BDFEB" w14:textId="77777777" w:rsidTr="00CB0238">
        <w:tc>
          <w:tcPr>
            <w:tcW w:w="9067" w:type="dxa"/>
            <w:gridSpan w:val="4"/>
          </w:tcPr>
          <w:p w14:paraId="739BDFEA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III. Dialīzes iekārtas, mākslīgās asinsrites aparāti, </w:t>
            </w:r>
            <w:proofErr w:type="spellStart"/>
            <w:r w:rsidRPr="00C35406">
              <w:rPr>
                <w:color w:val="000000" w:themeColor="text1"/>
                <w:sz w:val="28"/>
              </w:rPr>
              <w:t>transfuzioloģijas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iekārtas</w:t>
            </w:r>
          </w:p>
        </w:tc>
      </w:tr>
      <w:tr w:rsidR="009D0489" w14:paraId="739BDFF2" w14:textId="77777777" w:rsidTr="00CB0238">
        <w:tc>
          <w:tcPr>
            <w:tcW w:w="846" w:type="dxa"/>
          </w:tcPr>
          <w:p w14:paraId="739BDFEC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3.1</w:t>
            </w:r>
          </w:p>
        </w:tc>
        <w:tc>
          <w:tcPr>
            <w:tcW w:w="2551" w:type="dxa"/>
          </w:tcPr>
          <w:p w14:paraId="739BDFED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Arte</w:t>
            </w:r>
            <w:r>
              <w:rPr>
                <w:color w:val="000000" w:themeColor="text1"/>
                <w:sz w:val="28"/>
              </w:rPr>
              <w:t>riālo asiņu</w:t>
            </w:r>
            <w:r w:rsidRPr="00C35406">
              <w:rPr>
                <w:color w:val="000000" w:themeColor="text1"/>
                <w:sz w:val="28"/>
              </w:rPr>
              <w:t xml:space="preserve"> sūkņa ātrums</w:t>
            </w:r>
          </w:p>
        </w:tc>
        <w:tc>
          <w:tcPr>
            <w:tcW w:w="2400" w:type="dxa"/>
          </w:tcPr>
          <w:p w14:paraId="739BDFEE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270" w:type="dxa"/>
          </w:tcPr>
          <w:p w14:paraId="739BDFEF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Veic mērījumus pie sekojošie</w:t>
            </w:r>
            <w:r w:rsidRPr="00C35406">
              <w:rPr>
                <w:color w:val="000000" w:themeColor="text1"/>
                <w:sz w:val="28"/>
              </w:rPr>
              <w:t>m uzstādījumiem:</w:t>
            </w:r>
          </w:p>
          <w:p w14:paraId="739BDFF0" w14:textId="77777777" w:rsidR="00E104AB" w:rsidRPr="00C92AD3" w:rsidRDefault="00C92AD3" w:rsidP="00C92AD3">
            <w:pPr>
              <w:pStyle w:val="ListParagraph"/>
              <w:numPr>
                <w:ilvl w:val="0"/>
                <w:numId w:val="6"/>
              </w:numPr>
              <w:ind w:left="470"/>
              <w:jc w:val="both"/>
              <w:rPr>
                <w:color w:val="000000" w:themeColor="text1"/>
                <w:sz w:val="28"/>
              </w:rPr>
            </w:pPr>
            <w:r w:rsidRPr="00C92AD3">
              <w:rPr>
                <w:color w:val="000000" w:themeColor="text1"/>
                <w:sz w:val="28"/>
              </w:rPr>
              <w:lastRenderedPageBreak/>
              <w:t>200 ml/min, 2000 ml;</w:t>
            </w:r>
          </w:p>
          <w:p w14:paraId="739BDFF1" w14:textId="77777777" w:rsidR="00E104AB" w:rsidRPr="00C92AD3" w:rsidRDefault="00C92AD3" w:rsidP="00C92AD3">
            <w:pPr>
              <w:pStyle w:val="ListParagraph"/>
              <w:numPr>
                <w:ilvl w:val="0"/>
                <w:numId w:val="6"/>
              </w:numPr>
              <w:ind w:left="470"/>
              <w:jc w:val="both"/>
              <w:rPr>
                <w:color w:val="000000" w:themeColor="text1"/>
                <w:sz w:val="28"/>
              </w:rPr>
            </w:pPr>
            <w:r w:rsidRPr="00C92AD3">
              <w:rPr>
                <w:color w:val="000000" w:themeColor="text1"/>
                <w:sz w:val="28"/>
              </w:rPr>
              <w:t>400 ml/min, 4000</w:t>
            </w:r>
            <w:r w:rsidR="00956A13" w:rsidRPr="00C92AD3">
              <w:rPr>
                <w:color w:val="000000" w:themeColor="text1"/>
                <w:sz w:val="28"/>
              </w:rPr>
              <w:t xml:space="preserve"> </w:t>
            </w:r>
            <w:r w:rsidRPr="00C92AD3">
              <w:rPr>
                <w:color w:val="000000" w:themeColor="text1"/>
                <w:sz w:val="28"/>
              </w:rPr>
              <w:t>ml.</w:t>
            </w:r>
          </w:p>
        </w:tc>
      </w:tr>
      <w:tr w:rsidR="009D0489" w14:paraId="739BDFF7" w14:textId="77777777" w:rsidTr="00CB0238">
        <w:tc>
          <w:tcPr>
            <w:tcW w:w="846" w:type="dxa"/>
          </w:tcPr>
          <w:p w14:paraId="739BDFF3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3.2</w:t>
            </w:r>
          </w:p>
        </w:tc>
        <w:tc>
          <w:tcPr>
            <w:tcW w:w="2551" w:type="dxa"/>
          </w:tcPr>
          <w:p w14:paraId="739BDFF4" w14:textId="77777777" w:rsidR="00E104AB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Spiediena sensoru precizitāte </w:t>
            </w:r>
          </w:p>
        </w:tc>
        <w:tc>
          <w:tcPr>
            <w:tcW w:w="2400" w:type="dxa"/>
          </w:tcPr>
          <w:p w14:paraId="739BDFF5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≤±10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mmHg</w:t>
            </w:r>
            <w:proofErr w:type="spellEnd"/>
          </w:p>
        </w:tc>
        <w:tc>
          <w:tcPr>
            <w:tcW w:w="3270" w:type="dxa"/>
          </w:tcPr>
          <w:p w14:paraId="739BDFF6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mērījumus pie maksimālās un minimālās spiediena vērtības katram spiediena sensoram.</w:t>
            </w:r>
          </w:p>
        </w:tc>
      </w:tr>
      <w:tr w:rsidR="009D0489" w14:paraId="739BDFFC" w14:textId="77777777" w:rsidTr="00CB0238">
        <w:tc>
          <w:tcPr>
            <w:tcW w:w="846" w:type="dxa"/>
          </w:tcPr>
          <w:p w14:paraId="739BDFF8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3.3</w:t>
            </w:r>
          </w:p>
        </w:tc>
        <w:tc>
          <w:tcPr>
            <w:tcW w:w="2551" w:type="dxa"/>
          </w:tcPr>
          <w:p w14:paraId="739BDFF9" w14:textId="77777777" w:rsidR="00E104AB" w:rsidRPr="00C35406" w:rsidRDefault="00C92AD3" w:rsidP="000F4677">
            <w:pPr>
              <w:rPr>
                <w:color w:val="000000" w:themeColor="text1"/>
                <w:sz w:val="28"/>
              </w:rPr>
            </w:pPr>
            <w:proofErr w:type="spellStart"/>
            <w:r w:rsidRPr="00C35406">
              <w:rPr>
                <w:color w:val="000000" w:themeColor="text1"/>
                <w:sz w:val="28"/>
              </w:rPr>
              <w:t>Dializējošā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šķidruma </w:t>
            </w:r>
            <w:r w:rsidR="000F4677">
              <w:rPr>
                <w:color w:val="000000" w:themeColor="text1"/>
                <w:sz w:val="28"/>
              </w:rPr>
              <w:t>īpatnējā elektrovadītspēja</w:t>
            </w:r>
          </w:p>
        </w:tc>
        <w:tc>
          <w:tcPr>
            <w:tcW w:w="2400" w:type="dxa"/>
          </w:tcPr>
          <w:p w14:paraId="739BDFFA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no 12 līdz 16 </w:t>
            </w:r>
            <w:proofErr w:type="spellStart"/>
            <w:r w:rsidRPr="00C35406">
              <w:rPr>
                <w:color w:val="000000" w:themeColor="text1"/>
                <w:sz w:val="28"/>
              </w:rPr>
              <w:t>mS</w:t>
            </w:r>
            <w:proofErr w:type="spellEnd"/>
            <w:r w:rsidRPr="00C35406">
              <w:rPr>
                <w:color w:val="000000" w:themeColor="text1"/>
                <w:sz w:val="28"/>
              </w:rPr>
              <w:t>/cm</w:t>
            </w:r>
          </w:p>
        </w:tc>
        <w:tc>
          <w:tcPr>
            <w:tcW w:w="3270" w:type="dxa"/>
          </w:tcPr>
          <w:p w14:paraId="739BDFFB" w14:textId="77777777" w:rsidR="00E104AB" w:rsidRPr="00C35406" w:rsidRDefault="00E104AB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001" w14:textId="77777777" w:rsidTr="00CB0238">
        <w:tc>
          <w:tcPr>
            <w:tcW w:w="846" w:type="dxa"/>
          </w:tcPr>
          <w:p w14:paraId="739BDFFD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3.4</w:t>
            </w:r>
          </w:p>
        </w:tc>
        <w:tc>
          <w:tcPr>
            <w:tcW w:w="2551" w:type="dxa"/>
          </w:tcPr>
          <w:p w14:paraId="739BDFFE" w14:textId="77777777" w:rsidR="00E104AB" w:rsidRPr="00C35406" w:rsidRDefault="00C92AD3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Ievadāmās substances vai š</w:t>
            </w:r>
            <w:r>
              <w:rPr>
                <w:color w:val="000000" w:themeColor="text1"/>
                <w:sz w:val="28"/>
              </w:rPr>
              <w:t>ķidruma temperatūras atbilstība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00" w:type="dxa"/>
          </w:tcPr>
          <w:p w14:paraId="739BDFFF" w14:textId="77777777" w:rsidR="00E104A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≤1,5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  <w:tc>
          <w:tcPr>
            <w:tcW w:w="3270" w:type="dxa"/>
          </w:tcPr>
          <w:p w14:paraId="739BE000" w14:textId="77777777" w:rsidR="00E104A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uzstādītās šķidruma temperatūras 36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°C, pirms tam veicot šķidruma apriti kontūrā līdz temperatūras stabilizēšanai.</w:t>
            </w:r>
          </w:p>
        </w:tc>
      </w:tr>
    </w:tbl>
    <w:p w14:paraId="739BE002" w14:textId="77777777" w:rsidR="00E104AB" w:rsidRDefault="00E104AB" w:rsidP="00637FF6">
      <w:pPr>
        <w:jc w:val="both"/>
        <w:rPr>
          <w:sz w:val="28"/>
          <w:szCs w:val="22"/>
        </w:rPr>
      </w:pPr>
    </w:p>
    <w:p w14:paraId="739BE003" w14:textId="77777777" w:rsidR="00797F81" w:rsidRPr="00797F81" w:rsidRDefault="00C92AD3" w:rsidP="004A2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ab/>
        <w:t>5. </w:t>
      </w:r>
      <w:r w:rsidR="00F32B3B">
        <w:rPr>
          <w:sz w:val="28"/>
          <w:szCs w:val="22"/>
        </w:rPr>
        <w:t xml:space="preserve">Attiecībā uz </w:t>
      </w:r>
      <w:r w:rsidR="00C27551">
        <w:rPr>
          <w:sz w:val="28"/>
          <w:szCs w:val="22"/>
        </w:rPr>
        <w:t>elektriski</w:t>
      </w:r>
      <w:r w:rsidR="00F32B3B">
        <w:rPr>
          <w:sz w:val="28"/>
          <w:szCs w:val="22"/>
        </w:rPr>
        <w:t xml:space="preserve"> darbināmām mākslīgās elpināšanas ierīcēm ar anestēziju vai bez tās – anestēzijas inhalācijas narkozes iekārtām un elpināšanas iekārtām – veic šādu parametru pārbaudi:</w:t>
      </w:r>
    </w:p>
    <w:p w14:paraId="739BE004" w14:textId="1CAA6A0C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5.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005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8"/>
        <w:gridCol w:w="3046"/>
        <w:gridCol w:w="1843"/>
        <w:gridCol w:w="3260"/>
      </w:tblGrid>
      <w:tr w:rsidR="009D0489" w14:paraId="739BE00A" w14:textId="77777777" w:rsidTr="00CB0238">
        <w:tc>
          <w:tcPr>
            <w:tcW w:w="918" w:type="dxa"/>
          </w:tcPr>
          <w:p w14:paraId="739BE006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3046" w:type="dxa"/>
          </w:tcPr>
          <w:p w14:paraId="739BE007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1843" w:type="dxa"/>
          </w:tcPr>
          <w:p w14:paraId="739BE008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260" w:type="dxa"/>
          </w:tcPr>
          <w:p w14:paraId="739BE009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14" w14:textId="77777777" w:rsidTr="00CB0238">
        <w:tc>
          <w:tcPr>
            <w:tcW w:w="918" w:type="dxa"/>
          </w:tcPr>
          <w:p w14:paraId="739BE00B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3046" w:type="dxa"/>
          </w:tcPr>
          <w:p w14:paraId="739BE00C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Uzstādītā un uzrādītā ieelpas maksimālā spiediena vērtības</w:t>
            </w:r>
          </w:p>
        </w:tc>
        <w:tc>
          <w:tcPr>
            <w:tcW w:w="1843" w:type="dxa"/>
          </w:tcPr>
          <w:p w14:paraId="739BE00D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I</w:t>
            </w:r>
            <w:r w:rsidRPr="00C35406">
              <w:rPr>
                <w:color w:val="000000" w:themeColor="text1"/>
                <w:sz w:val="28"/>
              </w:rPr>
              <w:t xml:space="preserve">ebūvētā mērītāja </w:t>
            </w:r>
            <w:r>
              <w:rPr>
                <w:color w:val="000000" w:themeColor="text1"/>
                <w:sz w:val="28"/>
              </w:rPr>
              <w:t>u</w:t>
            </w:r>
            <w:r w:rsidRPr="00C35406">
              <w:rPr>
                <w:color w:val="000000" w:themeColor="text1"/>
                <w:sz w:val="28"/>
              </w:rPr>
              <w:t>zrādītā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vērtības precizitāte: ≤±(2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</w:p>
          <w:p w14:paraId="739BE00E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 + 4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 no nomērītas vērtības)</w:t>
            </w:r>
          </w:p>
        </w:tc>
        <w:tc>
          <w:tcPr>
            <w:tcW w:w="3260" w:type="dxa"/>
            <w:vMerge w:val="restart"/>
          </w:tcPr>
          <w:p w14:paraId="739BE00F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sekojošos režīmos (ja attiecīgie režīmi ir paredzēti):</w:t>
            </w:r>
          </w:p>
          <w:p w14:paraId="739BE010" w14:textId="77777777" w:rsidR="00D86859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1) Mākslīgās elpināšanas kontrole pēc tilpuma pie uzstādītā elpināšanas tilpuma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ml, </w:t>
            </w:r>
            <w:r w:rsidR="00D02FC7" w:rsidRPr="00956A13">
              <w:rPr>
                <w:color w:val="000000" w:themeColor="text1"/>
                <w:sz w:val="28"/>
              </w:rPr>
              <w:t>ieelpas laika</w:t>
            </w:r>
            <w:r w:rsidR="005D2288">
              <w:rPr>
                <w:color w:val="000000" w:themeColor="text1"/>
                <w:sz w:val="28"/>
              </w:rPr>
              <w:t>/</w:t>
            </w:r>
            <w:r w:rsidR="00D02FC7" w:rsidRPr="00956A13">
              <w:rPr>
                <w:color w:val="000000" w:themeColor="text1"/>
                <w:sz w:val="28"/>
              </w:rPr>
              <w:t>izelpas laika attiecības 1:2</w:t>
            </w:r>
            <w:r w:rsidRPr="00C35406">
              <w:rPr>
                <w:color w:val="000000" w:themeColor="text1"/>
                <w:sz w:val="28"/>
              </w:rPr>
              <w:t>, izelpas beigu spiediena 5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, elpināšanas frekvences 10 </w:t>
            </w:r>
            <w:r w:rsidR="00E82A39">
              <w:rPr>
                <w:color w:val="000000" w:themeColor="text1"/>
                <w:sz w:val="28"/>
              </w:rPr>
              <w:t>reizes</w:t>
            </w:r>
            <w:r w:rsidRPr="00C35406">
              <w:rPr>
                <w:color w:val="000000" w:themeColor="text1"/>
                <w:sz w:val="28"/>
              </w:rPr>
              <w:t>/min;</w:t>
            </w:r>
          </w:p>
          <w:p w14:paraId="739BE011" w14:textId="77777777" w:rsidR="00956A13" w:rsidRPr="00C35406" w:rsidRDefault="00956A13" w:rsidP="00797F81">
            <w:pPr>
              <w:jc w:val="both"/>
              <w:rPr>
                <w:color w:val="000000" w:themeColor="text1"/>
                <w:sz w:val="28"/>
              </w:rPr>
            </w:pPr>
          </w:p>
          <w:p w14:paraId="739BE012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2) Mākslīgās elpināšanas kontrole pēc tilpuma pie uzstādītā elpināšanas tilpuma 300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ml, </w:t>
            </w:r>
            <w:r w:rsidR="0057355B" w:rsidRPr="00956A13">
              <w:rPr>
                <w:color w:val="000000" w:themeColor="text1"/>
                <w:sz w:val="28"/>
              </w:rPr>
              <w:t>ieelpas laika</w:t>
            </w:r>
            <w:r w:rsidR="005D2288">
              <w:rPr>
                <w:color w:val="000000" w:themeColor="text1"/>
                <w:sz w:val="28"/>
              </w:rPr>
              <w:t>/</w:t>
            </w:r>
            <w:r w:rsidR="0057355B" w:rsidRPr="00956A13">
              <w:rPr>
                <w:color w:val="000000" w:themeColor="text1"/>
                <w:sz w:val="28"/>
              </w:rPr>
              <w:t>izelpas laika attiecības 1:2</w:t>
            </w:r>
            <w:r w:rsidRPr="00C35406">
              <w:rPr>
                <w:color w:val="000000" w:themeColor="text1"/>
                <w:sz w:val="28"/>
              </w:rPr>
              <w:t>, izelpas beigu spiediena 5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, </w:t>
            </w:r>
            <w:r w:rsidRPr="00C35406">
              <w:rPr>
                <w:color w:val="000000" w:themeColor="text1"/>
                <w:sz w:val="28"/>
              </w:rPr>
              <w:lastRenderedPageBreak/>
              <w:t xml:space="preserve">elpināšanas frekvences 20 </w:t>
            </w:r>
            <w:r w:rsidR="007F240C">
              <w:t>reizes/minūtē</w:t>
            </w:r>
            <w:r w:rsidRPr="00C35406">
              <w:rPr>
                <w:color w:val="000000" w:themeColor="text1"/>
                <w:sz w:val="28"/>
              </w:rPr>
              <w:t>;</w:t>
            </w:r>
          </w:p>
          <w:p w14:paraId="739BE013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3) Mākslīgās elpināšanas kontrole pēc spiediena pie uzstādītā elpināšanas spiediena, kas par 20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pārsniedz izelpas beigu spiedienu, </w:t>
            </w:r>
            <w:r w:rsidR="0057355B" w:rsidRPr="00956A13">
              <w:rPr>
                <w:color w:val="000000" w:themeColor="text1"/>
                <w:sz w:val="28"/>
              </w:rPr>
              <w:t>ieelpas laika</w:t>
            </w:r>
            <w:r w:rsidR="005D2288">
              <w:rPr>
                <w:color w:val="000000" w:themeColor="text1"/>
                <w:sz w:val="28"/>
              </w:rPr>
              <w:t>/</w:t>
            </w:r>
            <w:r w:rsidR="00956A13">
              <w:rPr>
                <w:color w:val="000000" w:themeColor="text1"/>
                <w:sz w:val="28"/>
              </w:rPr>
              <w:t xml:space="preserve"> </w:t>
            </w:r>
            <w:r w:rsidR="0057355B" w:rsidRPr="00956A13">
              <w:rPr>
                <w:color w:val="000000" w:themeColor="text1"/>
                <w:sz w:val="28"/>
              </w:rPr>
              <w:t>izelpas laika attiecības 1:2</w:t>
            </w:r>
            <w:r w:rsidRPr="00956A13">
              <w:rPr>
                <w:color w:val="000000" w:themeColor="text1"/>
                <w:sz w:val="28"/>
              </w:rPr>
              <w:t>,</w:t>
            </w:r>
            <w:r w:rsidRPr="00C35406">
              <w:rPr>
                <w:color w:val="000000" w:themeColor="text1"/>
                <w:sz w:val="28"/>
              </w:rPr>
              <w:t xml:space="preserve"> izelpas beigu spiediena 5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, elpināšanas frekvences 20 </w:t>
            </w:r>
            <w:r w:rsidR="0057355B">
              <w:t>reizes/minūtē</w:t>
            </w:r>
            <w:r w:rsidRPr="00C35406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E01A" w14:textId="77777777" w:rsidTr="00CB0238">
        <w:tc>
          <w:tcPr>
            <w:tcW w:w="918" w:type="dxa"/>
          </w:tcPr>
          <w:p w14:paraId="739BE015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3046" w:type="dxa"/>
          </w:tcPr>
          <w:p w14:paraId="739BE016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Uzstādītā un uzrādītā izelpas beigu spiediena vērtības</w:t>
            </w:r>
          </w:p>
        </w:tc>
        <w:tc>
          <w:tcPr>
            <w:tcW w:w="1843" w:type="dxa"/>
          </w:tcPr>
          <w:p w14:paraId="739BE017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</w:t>
            </w:r>
            <w:r w:rsidRPr="00C35406">
              <w:rPr>
                <w:color w:val="000000" w:themeColor="text1"/>
                <w:sz w:val="28"/>
              </w:rPr>
              <w:t xml:space="preserve">ebūvētā mērītāja </w:t>
            </w:r>
            <w:r>
              <w:rPr>
                <w:color w:val="000000" w:themeColor="text1"/>
                <w:sz w:val="28"/>
              </w:rPr>
              <w:t>u</w:t>
            </w:r>
            <w:r w:rsidRPr="00C35406">
              <w:rPr>
                <w:color w:val="000000" w:themeColor="text1"/>
                <w:sz w:val="28"/>
              </w:rPr>
              <w:t>zrādītā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vērtības precizitāte: ≤±(2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</w:p>
          <w:p w14:paraId="739BE018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 + 4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 no nomērītas vērtības)</w:t>
            </w:r>
          </w:p>
        </w:tc>
        <w:tc>
          <w:tcPr>
            <w:tcW w:w="3260" w:type="dxa"/>
            <w:vMerge/>
          </w:tcPr>
          <w:p w14:paraId="739BE019" w14:textId="77777777" w:rsidR="00D86859" w:rsidRPr="00C35406" w:rsidRDefault="00D86859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01F" w14:textId="77777777" w:rsidTr="00CB0238">
        <w:tc>
          <w:tcPr>
            <w:tcW w:w="918" w:type="dxa"/>
          </w:tcPr>
          <w:p w14:paraId="739BE01B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3046" w:type="dxa"/>
          </w:tcPr>
          <w:p w14:paraId="739BE01C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Uzstādītā un uzrādītā elpināšanas tilpuma </w:t>
            </w:r>
            <w:r w:rsidRPr="00C35406">
              <w:rPr>
                <w:color w:val="000000" w:themeColor="text1"/>
                <w:sz w:val="28"/>
              </w:rPr>
              <w:lastRenderedPageBreak/>
              <w:t>vērtības</w:t>
            </w:r>
          </w:p>
        </w:tc>
        <w:tc>
          <w:tcPr>
            <w:tcW w:w="1843" w:type="dxa"/>
          </w:tcPr>
          <w:p w14:paraId="739BE01D" w14:textId="77777777" w:rsidR="00D86859" w:rsidRPr="00C35406" w:rsidRDefault="00C92AD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I</w:t>
            </w:r>
            <w:r w:rsidRPr="00C35406">
              <w:rPr>
                <w:color w:val="000000" w:themeColor="text1"/>
                <w:sz w:val="28"/>
              </w:rPr>
              <w:t xml:space="preserve">ebūvētā mērītāja </w:t>
            </w:r>
            <w:r>
              <w:rPr>
                <w:color w:val="000000" w:themeColor="text1"/>
                <w:sz w:val="28"/>
              </w:rPr>
              <w:lastRenderedPageBreak/>
              <w:t>u</w:t>
            </w:r>
            <w:r w:rsidRPr="00C35406">
              <w:rPr>
                <w:color w:val="000000" w:themeColor="text1"/>
                <w:sz w:val="28"/>
              </w:rPr>
              <w:t>zrādītā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vērtības precizitāte: ≤±(4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ml + 15</w:t>
            </w:r>
            <w:r>
              <w:rPr>
                <w:color w:val="000000" w:themeColor="text1"/>
                <w:sz w:val="28"/>
              </w:rPr>
              <w:t xml:space="preserve"> % no nomērītas vērtības)</w:t>
            </w:r>
          </w:p>
        </w:tc>
        <w:tc>
          <w:tcPr>
            <w:tcW w:w="3260" w:type="dxa"/>
            <w:vMerge/>
          </w:tcPr>
          <w:p w14:paraId="739BE01E" w14:textId="77777777" w:rsidR="00D86859" w:rsidRPr="00C35406" w:rsidRDefault="00D86859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024" w14:textId="77777777" w:rsidTr="00CB0238">
        <w:tc>
          <w:tcPr>
            <w:tcW w:w="918" w:type="dxa"/>
          </w:tcPr>
          <w:p w14:paraId="739BE020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1.4</w:t>
            </w:r>
          </w:p>
        </w:tc>
        <w:tc>
          <w:tcPr>
            <w:tcW w:w="3046" w:type="dxa"/>
          </w:tcPr>
          <w:p w14:paraId="739BE021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Uzstādītā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elpināšanas frekvences vērtības</w:t>
            </w:r>
          </w:p>
        </w:tc>
        <w:tc>
          <w:tcPr>
            <w:tcW w:w="1843" w:type="dxa"/>
          </w:tcPr>
          <w:p w14:paraId="739BE022" w14:textId="77777777" w:rsidR="00D86859" w:rsidRPr="00C35406" w:rsidRDefault="00C92AD3" w:rsidP="007F240C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≤±1 </w:t>
            </w:r>
            <w:r w:rsidR="007F240C">
              <w:t>reize/minūtē</w:t>
            </w:r>
          </w:p>
        </w:tc>
        <w:tc>
          <w:tcPr>
            <w:tcW w:w="3260" w:type="dxa"/>
            <w:vMerge/>
          </w:tcPr>
          <w:p w14:paraId="739BE023" w14:textId="77777777" w:rsidR="00D86859" w:rsidRPr="00C35406" w:rsidRDefault="00D86859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029" w14:textId="77777777" w:rsidTr="00CB0238">
        <w:tc>
          <w:tcPr>
            <w:tcW w:w="918" w:type="dxa"/>
          </w:tcPr>
          <w:p w14:paraId="739BE025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1.5</w:t>
            </w:r>
          </w:p>
        </w:tc>
        <w:tc>
          <w:tcPr>
            <w:tcW w:w="3046" w:type="dxa"/>
          </w:tcPr>
          <w:p w14:paraId="739BE026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 xml:space="preserve">ret nepareizu ierīces lietošanu </w:t>
            </w:r>
            <w:r>
              <w:rPr>
                <w:color w:val="000000" w:themeColor="text1"/>
                <w:sz w:val="28"/>
              </w:rPr>
              <w:t>r</w:t>
            </w:r>
            <w:r w:rsidRPr="00C35406">
              <w:rPr>
                <w:color w:val="000000" w:themeColor="text1"/>
                <w:sz w:val="28"/>
              </w:rPr>
              <w:t>ažotāja paredzētās aizsardzības (ja tāda paredzēta) funkciju atbilstība</w:t>
            </w:r>
          </w:p>
        </w:tc>
        <w:tc>
          <w:tcPr>
            <w:tcW w:w="1843" w:type="dxa"/>
          </w:tcPr>
          <w:p w14:paraId="739BE027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260" w:type="dxa"/>
          </w:tcPr>
          <w:p w14:paraId="739BE028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Pārbauda mehānisko aizsardzību pret nejaušu iekārtas izslēgšanu.</w:t>
            </w:r>
          </w:p>
        </w:tc>
      </w:tr>
      <w:tr w:rsidR="009D0489" w14:paraId="739BE02E" w14:textId="77777777" w:rsidTr="00CB0238">
        <w:tc>
          <w:tcPr>
            <w:tcW w:w="918" w:type="dxa"/>
          </w:tcPr>
          <w:p w14:paraId="739BE02A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1.6</w:t>
            </w:r>
          </w:p>
        </w:tc>
        <w:tc>
          <w:tcPr>
            <w:tcW w:w="3046" w:type="dxa"/>
          </w:tcPr>
          <w:p w14:paraId="739BE02B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1843" w:type="dxa"/>
          </w:tcPr>
          <w:p w14:paraId="739BE02C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260" w:type="dxa"/>
          </w:tcPr>
          <w:p w14:paraId="739BE02D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Pārbauda vai visas vadības </w:t>
            </w:r>
            <w:r w:rsidR="00C747E4">
              <w:rPr>
                <w:color w:val="000000" w:themeColor="text1"/>
                <w:sz w:val="28"/>
              </w:rPr>
              <w:t xml:space="preserve">un indikācijas </w:t>
            </w:r>
            <w:r w:rsidRPr="00C35406">
              <w:rPr>
                <w:color w:val="000000" w:themeColor="text1"/>
                <w:sz w:val="28"/>
              </w:rPr>
              <w:t>ierīces strādā.</w:t>
            </w:r>
          </w:p>
        </w:tc>
      </w:tr>
      <w:tr w:rsidR="009D0489" w14:paraId="739BE033" w14:textId="77777777" w:rsidTr="00CB0238">
        <w:tc>
          <w:tcPr>
            <w:tcW w:w="918" w:type="dxa"/>
          </w:tcPr>
          <w:p w14:paraId="739BE02F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1.7</w:t>
            </w:r>
          </w:p>
        </w:tc>
        <w:tc>
          <w:tcPr>
            <w:tcW w:w="3046" w:type="dxa"/>
          </w:tcPr>
          <w:p w14:paraId="739BE030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kaņas un vizuālo trauksmes signālu atbilstība</w:t>
            </w:r>
          </w:p>
        </w:tc>
        <w:tc>
          <w:tcPr>
            <w:tcW w:w="1843" w:type="dxa"/>
          </w:tcPr>
          <w:p w14:paraId="739BE031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260" w:type="dxa"/>
          </w:tcPr>
          <w:p w14:paraId="739BE032" w14:textId="77777777" w:rsidR="00D86859" w:rsidRPr="00C35406" w:rsidRDefault="00C92AD3" w:rsidP="00C2755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pārbaudi, uzstādot parametrus ārpus uzstādītajām brīdinājuma robežām</w:t>
            </w:r>
            <w:r w:rsidR="00C27551">
              <w:rPr>
                <w:color w:val="000000" w:themeColor="text1"/>
                <w:sz w:val="28"/>
              </w:rPr>
              <w:t>, atvienojot mākslīgo plaušu no elpināšanas kontūra, nosprostojot elpināšanas kontūru</w:t>
            </w:r>
            <w:r w:rsidR="00C27551" w:rsidRPr="00C35406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E038" w14:textId="77777777" w:rsidTr="00CB0238">
        <w:tc>
          <w:tcPr>
            <w:tcW w:w="918" w:type="dxa"/>
          </w:tcPr>
          <w:p w14:paraId="739BE034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1.8</w:t>
            </w:r>
          </w:p>
        </w:tc>
        <w:tc>
          <w:tcPr>
            <w:tcW w:w="3046" w:type="dxa"/>
          </w:tcPr>
          <w:p w14:paraId="739BE035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>utonomā elektroenerģijas avota (ja tāds paredzēts) funkciju atbilstība</w:t>
            </w:r>
          </w:p>
        </w:tc>
        <w:tc>
          <w:tcPr>
            <w:tcW w:w="1843" w:type="dxa"/>
          </w:tcPr>
          <w:p w14:paraId="739BE036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&gt;30 min</w:t>
            </w:r>
          </w:p>
        </w:tc>
        <w:tc>
          <w:tcPr>
            <w:tcW w:w="3260" w:type="dxa"/>
          </w:tcPr>
          <w:p w14:paraId="739BE037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ar pilnīgi uzlādētu iekārtas bateriju, izslēdzot iekārtu no tīkla pārbaudes procedūras sākumā.</w:t>
            </w:r>
          </w:p>
        </w:tc>
      </w:tr>
      <w:tr w:rsidR="009D0489" w14:paraId="739BE03E" w14:textId="77777777" w:rsidTr="00CB0238">
        <w:tc>
          <w:tcPr>
            <w:tcW w:w="918" w:type="dxa"/>
          </w:tcPr>
          <w:p w14:paraId="739BE039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1.9</w:t>
            </w:r>
          </w:p>
        </w:tc>
        <w:tc>
          <w:tcPr>
            <w:tcW w:w="3046" w:type="dxa"/>
          </w:tcPr>
          <w:p w14:paraId="739BE03A" w14:textId="77777777" w:rsidR="00D86859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Uzstādītā un uzrādītā skābekļa koncentrācija (j</w:t>
            </w: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 xml:space="preserve"> tādas paredzētas)</w:t>
            </w:r>
          </w:p>
        </w:tc>
        <w:tc>
          <w:tcPr>
            <w:tcW w:w="1843" w:type="dxa"/>
          </w:tcPr>
          <w:p w14:paraId="739BE03B" w14:textId="77777777" w:rsidR="00D868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260" w:type="dxa"/>
          </w:tcPr>
          <w:p w14:paraId="739BE03C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mērījumus tilpuma kontroles režīmā pie uzstādītā elpošanas tilpuma 500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ml, ieelpas</w:t>
            </w:r>
            <w:r w:rsidR="004F5146">
              <w:rPr>
                <w:color w:val="000000" w:themeColor="text1"/>
                <w:sz w:val="28"/>
              </w:rPr>
              <w:t xml:space="preserve"> laika</w:t>
            </w:r>
            <w:r w:rsidR="005D2288">
              <w:rPr>
                <w:color w:val="000000" w:themeColor="text1"/>
                <w:sz w:val="28"/>
              </w:rPr>
              <w:t>/</w:t>
            </w:r>
            <w:r w:rsidRPr="00C35406">
              <w:rPr>
                <w:color w:val="000000" w:themeColor="text1"/>
                <w:sz w:val="28"/>
              </w:rPr>
              <w:t>izelpas</w:t>
            </w:r>
            <w:r w:rsidR="006F6A2A">
              <w:rPr>
                <w:color w:val="000000" w:themeColor="text1"/>
                <w:sz w:val="28"/>
              </w:rPr>
              <w:t xml:space="preserve"> </w:t>
            </w:r>
            <w:r w:rsidR="004F5146">
              <w:rPr>
                <w:color w:val="000000" w:themeColor="text1"/>
                <w:sz w:val="28"/>
              </w:rPr>
              <w:t>laika</w:t>
            </w:r>
            <w:r w:rsidRPr="00C35406">
              <w:rPr>
                <w:color w:val="000000" w:themeColor="text1"/>
                <w:sz w:val="28"/>
              </w:rPr>
              <w:t xml:space="preserve"> attiecības 1:2, izelpas beigu spiediena 5</w:t>
            </w:r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hPa</w:t>
            </w:r>
            <w:proofErr w:type="spellEnd"/>
            <w:r w:rsidRPr="00C35406">
              <w:rPr>
                <w:color w:val="000000" w:themeColor="text1"/>
                <w:sz w:val="28"/>
              </w:rPr>
              <w:t>.</w:t>
            </w:r>
          </w:p>
          <w:p w14:paraId="739BE03D" w14:textId="77777777" w:rsidR="00D86859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pie  šādām uzstādītām skābekļa koncentrācijām: 21, 40, 60, 100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%.</w:t>
            </w:r>
          </w:p>
        </w:tc>
      </w:tr>
    </w:tbl>
    <w:p w14:paraId="739BE03F" w14:textId="77777777" w:rsidR="00E104AB" w:rsidRDefault="00E104AB" w:rsidP="002B6DF9">
      <w:pPr>
        <w:jc w:val="both"/>
        <w:rPr>
          <w:sz w:val="28"/>
          <w:szCs w:val="22"/>
        </w:rPr>
      </w:pPr>
    </w:p>
    <w:p w14:paraId="739BE040" w14:textId="77777777" w:rsidR="002B6DF9" w:rsidRDefault="00C92AD3" w:rsidP="002B6DF9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C959F4">
        <w:rPr>
          <w:sz w:val="28"/>
          <w:szCs w:val="22"/>
        </w:rPr>
        <w:t>6. </w:t>
      </w:r>
      <w:r w:rsidR="00B852FF" w:rsidRPr="00D46013">
        <w:rPr>
          <w:sz w:val="28"/>
          <w:szCs w:val="22"/>
        </w:rPr>
        <w:t xml:space="preserve">Attiecībā uz medicīniskajām ierīcēm terapijai ar </w:t>
      </w:r>
      <w:proofErr w:type="spellStart"/>
      <w:r w:rsidR="00B852FF" w:rsidRPr="00D46013">
        <w:rPr>
          <w:sz w:val="28"/>
          <w:szCs w:val="22"/>
        </w:rPr>
        <w:t>spiedienkamerām</w:t>
      </w:r>
      <w:proofErr w:type="spellEnd"/>
      <w:r w:rsidR="00B852FF" w:rsidRPr="00D46013">
        <w:rPr>
          <w:sz w:val="28"/>
          <w:szCs w:val="22"/>
        </w:rPr>
        <w:t>– barokamerām un citām iekārtām paaugstināta vai intermitējoša spiediena lietošanai vairāk nekā pusei ķermeņa:</w:t>
      </w:r>
    </w:p>
    <w:p w14:paraId="739BE041" w14:textId="77777777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6.tabula</w:t>
      </w:r>
    </w:p>
    <w:p w14:paraId="739BE042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3396"/>
      </w:tblGrid>
      <w:tr w:rsidR="009D0489" w14:paraId="739BE047" w14:textId="77777777" w:rsidTr="00797F81">
        <w:tc>
          <w:tcPr>
            <w:tcW w:w="1271" w:type="dxa"/>
          </w:tcPr>
          <w:p w14:paraId="739BE043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268" w:type="dxa"/>
          </w:tcPr>
          <w:p w14:paraId="739BE04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045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396" w:type="dxa"/>
          </w:tcPr>
          <w:p w14:paraId="739BE04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4D" w14:textId="77777777" w:rsidTr="00797F81">
        <w:tc>
          <w:tcPr>
            <w:tcW w:w="1271" w:type="dxa"/>
          </w:tcPr>
          <w:p w14:paraId="739BE04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268" w:type="dxa"/>
          </w:tcPr>
          <w:p w14:paraId="739BE049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ret nepareizu ierīces lietošanu</w:t>
            </w:r>
            <w:r>
              <w:rPr>
                <w:color w:val="000000" w:themeColor="text1"/>
                <w:sz w:val="28"/>
              </w:rPr>
              <w:t xml:space="preserve"> r</w:t>
            </w:r>
            <w:r w:rsidRPr="00C35406">
              <w:rPr>
                <w:color w:val="000000" w:themeColor="text1"/>
                <w:sz w:val="28"/>
              </w:rPr>
              <w:t>ažotāja paredzētās aizsardzības (ja tāda paredzēta) funkciju atbilstība</w:t>
            </w:r>
          </w:p>
        </w:tc>
        <w:tc>
          <w:tcPr>
            <w:tcW w:w="2126" w:type="dxa"/>
          </w:tcPr>
          <w:p w14:paraId="739BE04A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Atbilst/Neatbilst</w:t>
            </w:r>
          </w:p>
          <w:p w14:paraId="739BE04B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396" w:type="dxa"/>
          </w:tcPr>
          <w:p w14:paraId="739BE04C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Pārbauda mehānisko aizsardzību pret nejaušu iekārtas izslēgšanu.</w:t>
            </w:r>
          </w:p>
        </w:tc>
      </w:tr>
      <w:tr w:rsidR="009D0489" w14:paraId="739BE052" w14:textId="77777777" w:rsidTr="00797F81">
        <w:tc>
          <w:tcPr>
            <w:tcW w:w="1271" w:type="dxa"/>
          </w:tcPr>
          <w:p w14:paraId="739BE04E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</w:tcPr>
          <w:p w14:paraId="739BE04F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05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Atbilst/Neatbilst</w:t>
            </w:r>
          </w:p>
        </w:tc>
        <w:tc>
          <w:tcPr>
            <w:tcW w:w="3396" w:type="dxa"/>
          </w:tcPr>
          <w:p w14:paraId="739BE051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</w:t>
            </w:r>
            <w:r w:rsidR="00890172">
              <w:rPr>
                <w:color w:val="000000" w:themeColor="text1"/>
                <w:sz w:val="28"/>
              </w:rPr>
              <w:t>vizuāli</w:t>
            </w:r>
          </w:p>
        </w:tc>
      </w:tr>
      <w:tr w:rsidR="009D0489" w14:paraId="739BE057" w14:textId="77777777" w:rsidTr="00797F81">
        <w:tc>
          <w:tcPr>
            <w:tcW w:w="1271" w:type="dxa"/>
          </w:tcPr>
          <w:p w14:paraId="739BE053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268" w:type="dxa"/>
          </w:tcPr>
          <w:p w14:paraId="739BE054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kaņas un vizuālo trauksmes signālu atbilstība</w:t>
            </w:r>
          </w:p>
        </w:tc>
        <w:tc>
          <w:tcPr>
            <w:tcW w:w="2126" w:type="dxa"/>
          </w:tcPr>
          <w:p w14:paraId="739BE055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Atbilst/Neatbilst</w:t>
            </w:r>
          </w:p>
        </w:tc>
        <w:tc>
          <w:tcPr>
            <w:tcW w:w="3396" w:type="dxa"/>
          </w:tcPr>
          <w:p w14:paraId="739BE056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</w:t>
            </w:r>
            <w:r w:rsidR="00890172">
              <w:rPr>
                <w:color w:val="000000" w:themeColor="text1"/>
                <w:sz w:val="28"/>
              </w:rPr>
              <w:t>vizuāli</w:t>
            </w:r>
          </w:p>
        </w:tc>
      </w:tr>
      <w:tr w:rsidR="009D0489" w14:paraId="739BE05E" w14:textId="77777777" w:rsidTr="00797F81">
        <w:tc>
          <w:tcPr>
            <w:tcW w:w="1271" w:type="dxa"/>
          </w:tcPr>
          <w:p w14:paraId="739BE05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268" w:type="dxa"/>
          </w:tcPr>
          <w:p w14:paraId="739BE059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piediena palielināšanas dinamikas atbilstība</w:t>
            </w:r>
          </w:p>
        </w:tc>
        <w:tc>
          <w:tcPr>
            <w:tcW w:w="2126" w:type="dxa"/>
          </w:tcPr>
          <w:p w14:paraId="739BE05A" w14:textId="77777777" w:rsidR="00663D4F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&gt;0,8bar/min un &lt;3,0bar /min</w:t>
            </w:r>
          </w:p>
          <w:p w14:paraId="739BE05B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E05C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396" w:type="dxa"/>
          </w:tcPr>
          <w:p w14:paraId="739BE05D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</w:t>
            </w:r>
            <w:r w:rsidR="00663D4F">
              <w:rPr>
                <w:color w:val="000000" w:themeColor="text1"/>
                <w:sz w:val="28"/>
              </w:rPr>
              <w:t xml:space="preserve">pie maksimālā kompresijas ātruma. </w:t>
            </w:r>
          </w:p>
        </w:tc>
      </w:tr>
      <w:tr w:rsidR="009D0489" w14:paraId="739BE063" w14:textId="77777777" w:rsidTr="00797F81">
        <w:tc>
          <w:tcPr>
            <w:tcW w:w="1271" w:type="dxa"/>
          </w:tcPr>
          <w:p w14:paraId="739BE05F" w14:textId="77777777" w:rsidR="00663D4F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268" w:type="dxa"/>
          </w:tcPr>
          <w:p w14:paraId="739BE060" w14:textId="77777777" w:rsidR="00663D4F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Spiediena samazināšanas dinamikas atbilstība</w:t>
            </w:r>
          </w:p>
        </w:tc>
        <w:tc>
          <w:tcPr>
            <w:tcW w:w="2126" w:type="dxa"/>
          </w:tcPr>
          <w:p w14:paraId="739BE061" w14:textId="77777777" w:rsidR="00663D4F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1minūte ±20sek</w:t>
            </w:r>
          </w:p>
        </w:tc>
        <w:tc>
          <w:tcPr>
            <w:tcW w:w="3396" w:type="dxa"/>
          </w:tcPr>
          <w:p w14:paraId="739BE062" w14:textId="77777777" w:rsidR="00663D4F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Pie uzstādītā spiediena 4bar mērā laiku, kurā spiediens sama</w:t>
            </w:r>
            <w:r w:rsidR="004322D7">
              <w:rPr>
                <w:color w:val="000000" w:themeColor="text1"/>
                <w:sz w:val="28"/>
              </w:rPr>
              <w:t>zinās līdz 2bar.</w:t>
            </w:r>
          </w:p>
        </w:tc>
      </w:tr>
      <w:tr w:rsidR="009D0489" w14:paraId="739BE068" w14:textId="77777777" w:rsidTr="00797F81">
        <w:tc>
          <w:tcPr>
            <w:tcW w:w="1271" w:type="dxa"/>
          </w:tcPr>
          <w:p w14:paraId="739BE064" w14:textId="77777777" w:rsidR="00DA080B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268" w:type="dxa"/>
          </w:tcPr>
          <w:p w14:paraId="739BE065" w14:textId="77777777" w:rsidR="00DA080B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Spiediena </w:t>
            </w:r>
            <w:r w:rsidR="00F1042F">
              <w:rPr>
                <w:color w:val="000000" w:themeColor="text1"/>
                <w:sz w:val="28"/>
              </w:rPr>
              <w:t>stabilitāte</w:t>
            </w:r>
          </w:p>
        </w:tc>
        <w:tc>
          <w:tcPr>
            <w:tcW w:w="2126" w:type="dxa"/>
          </w:tcPr>
          <w:p w14:paraId="739BE066" w14:textId="77777777" w:rsidR="00DA080B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 w:rsidR="00F1042F">
              <w:rPr>
                <w:color w:val="000000" w:themeColor="text1"/>
                <w:sz w:val="28"/>
              </w:rPr>
              <w:t>±5</w:t>
            </w:r>
            <w:r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396" w:type="dxa"/>
          </w:tcPr>
          <w:p w14:paraId="739BE067" w14:textId="77777777" w:rsidR="00DA080B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Pārbaudi veic pie maksimāli paredzēta spiediena</w:t>
            </w:r>
            <w:r w:rsidR="00F1042F">
              <w:rPr>
                <w:color w:val="000000" w:themeColor="text1"/>
                <w:sz w:val="28"/>
              </w:rPr>
              <w:t xml:space="preserve"> pēc spiediena režīma stabilizācijas</w:t>
            </w:r>
          </w:p>
        </w:tc>
      </w:tr>
      <w:tr w:rsidR="009D0489" w14:paraId="739BE06D" w14:textId="77777777" w:rsidTr="00797F81">
        <w:tc>
          <w:tcPr>
            <w:tcW w:w="1271" w:type="dxa"/>
          </w:tcPr>
          <w:p w14:paraId="739BE069" w14:textId="77777777" w:rsidR="007D39FE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  <w:r w:rsidR="00890172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268" w:type="dxa"/>
          </w:tcPr>
          <w:p w14:paraId="739BE06A" w14:textId="77777777" w:rsidR="007D39FE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Temperatūras atbilstība</w:t>
            </w:r>
          </w:p>
        </w:tc>
        <w:tc>
          <w:tcPr>
            <w:tcW w:w="2126" w:type="dxa"/>
          </w:tcPr>
          <w:p w14:paraId="739BE06B" w14:textId="77777777" w:rsidR="007D39FE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&lt;+7</w:t>
            </w:r>
            <w:r w:rsidR="00D46013">
              <w:rPr>
                <w:color w:val="000000" w:themeColor="text1"/>
                <w:sz w:val="28"/>
              </w:rPr>
              <w:t>°C</w:t>
            </w:r>
            <w:r>
              <w:rPr>
                <w:color w:val="000000" w:themeColor="text1"/>
                <w:sz w:val="28"/>
              </w:rPr>
              <w:t xml:space="preserve"> un &gt;-5</w:t>
            </w:r>
            <w:r w:rsidR="00D46013">
              <w:rPr>
                <w:color w:val="000000" w:themeColor="text1"/>
                <w:sz w:val="28"/>
              </w:rPr>
              <w:t>°C</w:t>
            </w:r>
            <w:r>
              <w:rPr>
                <w:color w:val="000000" w:themeColor="text1"/>
                <w:sz w:val="28"/>
              </w:rPr>
              <w:t xml:space="preserve"> no apkārtējas temperatūras </w:t>
            </w:r>
          </w:p>
        </w:tc>
        <w:tc>
          <w:tcPr>
            <w:tcW w:w="3396" w:type="dxa"/>
          </w:tcPr>
          <w:p w14:paraId="739BE06C" w14:textId="77777777" w:rsidR="007D39FE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Pārbaudi veic pi</w:t>
            </w:r>
            <w:r w:rsidR="00F1042F">
              <w:rPr>
                <w:color w:val="000000" w:themeColor="text1"/>
                <w:sz w:val="28"/>
              </w:rPr>
              <w:t>e maksimāli uzstādītā spiediena</w:t>
            </w:r>
            <w:r>
              <w:rPr>
                <w:color w:val="000000" w:themeColor="text1"/>
                <w:sz w:val="28"/>
              </w:rPr>
              <w:t xml:space="preserve"> pēc spiediena režīma stabilizācijas</w:t>
            </w:r>
          </w:p>
        </w:tc>
      </w:tr>
    </w:tbl>
    <w:p w14:paraId="739BE06E" w14:textId="77777777" w:rsidR="00DA080B" w:rsidRDefault="00DA080B" w:rsidP="00654126">
      <w:pPr>
        <w:jc w:val="both"/>
        <w:rPr>
          <w:sz w:val="28"/>
          <w:szCs w:val="22"/>
        </w:rPr>
      </w:pPr>
    </w:p>
    <w:p w14:paraId="739BE06F" w14:textId="77777777" w:rsidR="00654126" w:rsidRDefault="00C92AD3" w:rsidP="00654126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7. </w:t>
      </w:r>
      <w:r w:rsidRPr="006572F2">
        <w:rPr>
          <w:sz w:val="28"/>
          <w:szCs w:val="22"/>
        </w:rPr>
        <w:t xml:space="preserve">Attiecībā uz </w:t>
      </w:r>
      <w:proofErr w:type="spellStart"/>
      <w:r w:rsidR="00CF626F" w:rsidRPr="006572F2">
        <w:rPr>
          <w:sz w:val="28"/>
          <w:szCs w:val="22"/>
        </w:rPr>
        <w:t>krioķirurģijas</w:t>
      </w:r>
      <w:proofErr w:type="spellEnd"/>
      <w:r w:rsidR="00CF626F" w:rsidRPr="006572F2">
        <w:rPr>
          <w:sz w:val="28"/>
          <w:szCs w:val="22"/>
        </w:rPr>
        <w:t xml:space="preserve"> un</w:t>
      </w:r>
      <w:r w:rsidRPr="006572F2">
        <w:rPr>
          <w:sz w:val="28"/>
          <w:szCs w:val="22"/>
        </w:rPr>
        <w:t xml:space="preserve"> </w:t>
      </w:r>
      <w:proofErr w:type="spellStart"/>
      <w:r w:rsidRPr="006572F2">
        <w:rPr>
          <w:sz w:val="28"/>
          <w:szCs w:val="22"/>
        </w:rPr>
        <w:t>hipotermijas</w:t>
      </w:r>
      <w:proofErr w:type="spellEnd"/>
      <w:r w:rsidRPr="006572F2">
        <w:rPr>
          <w:sz w:val="28"/>
          <w:szCs w:val="22"/>
        </w:rPr>
        <w:t xml:space="preserve"> iekārtām </w:t>
      </w:r>
      <w:r w:rsidR="00DD3145" w:rsidRPr="006572F2">
        <w:rPr>
          <w:sz w:val="28"/>
          <w:szCs w:val="22"/>
        </w:rPr>
        <w:t>veic šādu parametru pārbaudi:</w:t>
      </w:r>
    </w:p>
    <w:p w14:paraId="739BE070" w14:textId="3CC8993C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7.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071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3396"/>
      </w:tblGrid>
      <w:tr w:rsidR="009D0489" w14:paraId="739BE076" w14:textId="77777777" w:rsidTr="00797F81">
        <w:tc>
          <w:tcPr>
            <w:tcW w:w="1271" w:type="dxa"/>
          </w:tcPr>
          <w:p w14:paraId="739BE07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Nr. p.k.</w:t>
            </w:r>
          </w:p>
        </w:tc>
        <w:tc>
          <w:tcPr>
            <w:tcW w:w="2268" w:type="dxa"/>
          </w:tcPr>
          <w:p w14:paraId="739BE073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07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396" w:type="dxa"/>
          </w:tcPr>
          <w:p w14:paraId="739BE075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7B" w14:textId="77777777" w:rsidTr="00797F81">
        <w:tc>
          <w:tcPr>
            <w:tcW w:w="1271" w:type="dxa"/>
          </w:tcPr>
          <w:p w14:paraId="739BE07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268" w:type="dxa"/>
          </w:tcPr>
          <w:p w14:paraId="739BE078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07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396" w:type="dxa"/>
          </w:tcPr>
          <w:p w14:paraId="739BE07A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80" w14:textId="77777777" w:rsidTr="00797F81">
        <w:tc>
          <w:tcPr>
            <w:tcW w:w="1271" w:type="dxa"/>
          </w:tcPr>
          <w:p w14:paraId="739BE07C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268" w:type="dxa"/>
          </w:tcPr>
          <w:p w14:paraId="739BE07D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kaņas un vizuālo trauksmes signālu atbilstība</w:t>
            </w:r>
          </w:p>
        </w:tc>
        <w:tc>
          <w:tcPr>
            <w:tcW w:w="2126" w:type="dxa"/>
          </w:tcPr>
          <w:p w14:paraId="739BE07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396" w:type="dxa"/>
          </w:tcPr>
          <w:p w14:paraId="739BE07F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85" w14:textId="77777777" w:rsidTr="00797F81">
        <w:tc>
          <w:tcPr>
            <w:tcW w:w="1271" w:type="dxa"/>
          </w:tcPr>
          <w:p w14:paraId="739BE081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268" w:type="dxa"/>
          </w:tcPr>
          <w:p w14:paraId="739BE082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ret nepareizu ierīces lietošanu</w:t>
            </w:r>
            <w:r>
              <w:rPr>
                <w:color w:val="000000" w:themeColor="text1"/>
                <w:sz w:val="28"/>
              </w:rPr>
              <w:t xml:space="preserve"> r</w:t>
            </w:r>
            <w:r w:rsidRPr="00C35406">
              <w:rPr>
                <w:color w:val="000000" w:themeColor="text1"/>
                <w:sz w:val="28"/>
              </w:rPr>
              <w:t>ažotāja paredzētās aizsardzības (ja tāda paredzēta) funkciju atbilstība</w:t>
            </w:r>
          </w:p>
        </w:tc>
        <w:tc>
          <w:tcPr>
            <w:tcW w:w="2126" w:type="dxa"/>
          </w:tcPr>
          <w:p w14:paraId="739BE083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396" w:type="dxa"/>
          </w:tcPr>
          <w:p w14:paraId="739BE084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8A" w14:textId="77777777" w:rsidTr="00797F81">
        <w:tc>
          <w:tcPr>
            <w:tcW w:w="1271" w:type="dxa"/>
          </w:tcPr>
          <w:p w14:paraId="739BE086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1.4</w:t>
            </w:r>
          </w:p>
        </w:tc>
        <w:tc>
          <w:tcPr>
            <w:tcW w:w="2268" w:type="dxa"/>
          </w:tcPr>
          <w:p w14:paraId="739BE087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</w:t>
            </w:r>
            <w:r w:rsidRPr="00C35406">
              <w:rPr>
                <w:color w:val="000000" w:themeColor="text1"/>
                <w:sz w:val="28"/>
              </w:rPr>
              <w:t>inimālās temperatūras un tās ierobežojošo ierīču funkciju atbilstība</w:t>
            </w:r>
          </w:p>
        </w:tc>
        <w:tc>
          <w:tcPr>
            <w:tcW w:w="2126" w:type="dxa"/>
          </w:tcPr>
          <w:p w14:paraId="739BE088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&lt;-2</w:t>
            </w:r>
            <w:r w:rsidR="00304AE3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  <w:tc>
          <w:tcPr>
            <w:tcW w:w="3396" w:type="dxa"/>
          </w:tcPr>
          <w:p w14:paraId="739BE089" w14:textId="77777777" w:rsidR="00797F81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mērījumus pie m</w:t>
            </w:r>
            <w:r w:rsidR="00304AE3">
              <w:rPr>
                <w:color w:val="000000" w:themeColor="text1"/>
                <w:sz w:val="28"/>
              </w:rPr>
              <w:t>inimālās pieejamās temperatūras</w:t>
            </w:r>
          </w:p>
        </w:tc>
      </w:tr>
      <w:tr w:rsidR="009D0489" w14:paraId="739BE092" w14:textId="77777777" w:rsidTr="00797F81">
        <w:tc>
          <w:tcPr>
            <w:tcW w:w="1271" w:type="dxa"/>
          </w:tcPr>
          <w:p w14:paraId="739BE08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1.5</w:t>
            </w:r>
          </w:p>
        </w:tc>
        <w:tc>
          <w:tcPr>
            <w:tcW w:w="2268" w:type="dxa"/>
          </w:tcPr>
          <w:p w14:paraId="739BE08C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Hipotermijas</w:t>
            </w:r>
            <w:proofErr w:type="spellEnd"/>
            <w:r>
              <w:rPr>
                <w:color w:val="000000" w:themeColor="text1"/>
                <w:sz w:val="28"/>
              </w:rPr>
              <w:t xml:space="preserve"> iekārtas t</w:t>
            </w:r>
            <w:r w:rsidRPr="00C35406">
              <w:rPr>
                <w:color w:val="000000" w:themeColor="text1"/>
                <w:sz w:val="28"/>
              </w:rPr>
              <w:t>emperatūras atbilstība izvēlētajam</w:t>
            </w:r>
          </w:p>
        </w:tc>
        <w:tc>
          <w:tcPr>
            <w:tcW w:w="2126" w:type="dxa"/>
          </w:tcPr>
          <w:p w14:paraId="739BE08D" w14:textId="77777777" w:rsidR="00797F81" w:rsidRPr="00C35406" w:rsidRDefault="00C92AD3" w:rsidP="00CB023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Temperatūra atbilst izvēlētajam </w:t>
            </w:r>
            <w:proofErr w:type="spellStart"/>
            <w:r>
              <w:rPr>
                <w:color w:val="000000" w:themeColor="text1"/>
                <w:sz w:val="28"/>
              </w:rPr>
              <w:t>hipotermijas</w:t>
            </w:r>
            <w:proofErr w:type="spellEnd"/>
            <w:r>
              <w:rPr>
                <w:color w:val="000000" w:themeColor="text1"/>
                <w:sz w:val="28"/>
              </w:rPr>
              <w:t xml:space="preserve"> iekārtas režīm</w:t>
            </w:r>
            <w:r w:rsidR="00CB0238">
              <w:rPr>
                <w:color w:val="000000" w:themeColor="text1"/>
                <w:sz w:val="28"/>
              </w:rPr>
              <w:t>a</w:t>
            </w:r>
            <w:r>
              <w:rPr>
                <w:color w:val="000000" w:themeColor="text1"/>
                <w:sz w:val="28"/>
              </w:rPr>
              <w:t>m.</w:t>
            </w:r>
          </w:p>
        </w:tc>
        <w:tc>
          <w:tcPr>
            <w:tcW w:w="3396" w:type="dxa"/>
          </w:tcPr>
          <w:p w14:paraId="739BE08E" w14:textId="77777777" w:rsidR="006E3C0E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Veic mērījumus </w:t>
            </w:r>
            <w:r>
              <w:rPr>
                <w:color w:val="000000" w:themeColor="text1"/>
                <w:sz w:val="28"/>
              </w:rPr>
              <w:t>vismaz vien</w:t>
            </w:r>
            <w:r w:rsidR="00CB0238">
              <w:rPr>
                <w:color w:val="000000" w:themeColor="text1"/>
                <w:sz w:val="28"/>
              </w:rPr>
              <w:t>ā</w:t>
            </w:r>
            <w:r>
              <w:rPr>
                <w:color w:val="000000" w:themeColor="text1"/>
                <w:sz w:val="28"/>
              </w:rPr>
              <w:t xml:space="preserve"> no </w:t>
            </w:r>
            <w:r w:rsidR="00CB0238">
              <w:rPr>
                <w:color w:val="000000" w:themeColor="text1"/>
                <w:sz w:val="28"/>
              </w:rPr>
              <w:t xml:space="preserve">sekojošiem </w:t>
            </w:r>
            <w:r>
              <w:rPr>
                <w:color w:val="000000" w:themeColor="text1"/>
                <w:sz w:val="28"/>
              </w:rPr>
              <w:t>režīmiem:</w:t>
            </w:r>
          </w:p>
          <w:p w14:paraId="739BE08F" w14:textId="77777777" w:rsidR="006E3C0E" w:rsidRDefault="00C92AD3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34° - 36°C;</w:t>
            </w:r>
          </w:p>
          <w:p w14:paraId="739BE090" w14:textId="77777777" w:rsidR="006E3C0E" w:rsidRDefault="00C92AD3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32° - 34°C;</w:t>
            </w:r>
          </w:p>
          <w:p w14:paraId="739BE091" w14:textId="77777777" w:rsidR="00797F81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&lt;32°</w:t>
            </w:r>
          </w:p>
        </w:tc>
      </w:tr>
      <w:tr w:rsidR="009D0489" w14:paraId="739BE097" w14:textId="77777777" w:rsidTr="00797F81">
        <w:tc>
          <w:tcPr>
            <w:tcW w:w="1271" w:type="dxa"/>
          </w:tcPr>
          <w:p w14:paraId="739BE093" w14:textId="77777777" w:rsidR="007F2E00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1.6</w:t>
            </w:r>
          </w:p>
        </w:tc>
        <w:tc>
          <w:tcPr>
            <w:tcW w:w="2268" w:type="dxa"/>
          </w:tcPr>
          <w:p w14:paraId="739BE094" w14:textId="77777777" w:rsidR="007F2E00" w:rsidRPr="007F2E00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Krioķirurģijas</w:t>
            </w:r>
            <w:proofErr w:type="spellEnd"/>
            <w:r>
              <w:rPr>
                <w:color w:val="000000" w:themeColor="text1"/>
                <w:sz w:val="28"/>
              </w:rPr>
              <w:t xml:space="preserve"> iekārtas instrumenta minimālas temperatūras uzturēšana</w:t>
            </w:r>
          </w:p>
        </w:tc>
        <w:tc>
          <w:tcPr>
            <w:tcW w:w="2126" w:type="dxa"/>
          </w:tcPr>
          <w:p w14:paraId="739BE095" w14:textId="77777777" w:rsidR="007F2E00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>
              <w:rPr>
                <w:color w:val="000000" w:themeColor="text1"/>
                <w:sz w:val="28"/>
              </w:rPr>
              <w:t xml:space="preserve">-20° vai </w:t>
            </w:r>
            <w:r w:rsidRPr="00C35406">
              <w:rPr>
                <w:color w:val="000000" w:themeColor="text1"/>
                <w:sz w:val="28"/>
              </w:rPr>
              <w:t>≤</w:t>
            </w:r>
            <w:r>
              <w:rPr>
                <w:color w:val="000000" w:themeColor="text1"/>
                <w:sz w:val="28"/>
              </w:rPr>
              <w:t>-50° atkarībā no iekārtas konfigurācijas</w:t>
            </w:r>
          </w:p>
        </w:tc>
        <w:tc>
          <w:tcPr>
            <w:tcW w:w="3396" w:type="dxa"/>
          </w:tcPr>
          <w:p w14:paraId="739BE096" w14:textId="77777777" w:rsidR="007F2E00" w:rsidRPr="00C35406" w:rsidRDefault="00C92AD3" w:rsidP="00CB0238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Veic mērījumus </w:t>
            </w:r>
            <w:r w:rsidR="000F412B">
              <w:rPr>
                <w:color w:val="000000" w:themeColor="text1"/>
                <w:sz w:val="28"/>
              </w:rPr>
              <w:t>visiem pieejamiem temperatūras uzstādījumiem</w:t>
            </w:r>
          </w:p>
        </w:tc>
      </w:tr>
    </w:tbl>
    <w:p w14:paraId="739BE098" w14:textId="77777777" w:rsidR="007F2E00" w:rsidRDefault="007F2E00" w:rsidP="00DD3145">
      <w:pPr>
        <w:jc w:val="both"/>
        <w:rPr>
          <w:sz w:val="28"/>
          <w:szCs w:val="22"/>
        </w:rPr>
      </w:pPr>
    </w:p>
    <w:p w14:paraId="739BE099" w14:textId="77777777" w:rsidR="00DD3145" w:rsidRDefault="00C92AD3" w:rsidP="00DD3145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8. Attiecībā uz zīdaiņu inkubatoriem veic šādu parametru pārbaudi:</w:t>
      </w:r>
    </w:p>
    <w:p w14:paraId="739BE09A" w14:textId="140CD4E1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8.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09B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8"/>
        <w:gridCol w:w="2265"/>
        <w:gridCol w:w="2154"/>
        <w:gridCol w:w="3740"/>
      </w:tblGrid>
      <w:tr w:rsidR="009D0489" w14:paraId="739BE0A0" w14:textId="77777777" w:rsidTr="00754C29">
        <w:tc>
          <w:tcPr>
            <w:tcW w:w="908" w:type="dxa"/>
          </w:tcPr>
          <w:p w14:paraId="739BE09C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265" w:type="dxa"/>
          </w:tcPr>
          <w:p w14:paraId="739BE09D" w14:textId="77777777" w:rsidR="00374CBD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54" w:type="dxa"/>
          </w:tcPr>
          <w:p w14:paraId="739BE09E" w14:textId="77777777" w:rsidR="00374CBD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740" w:type="dxa"/>
          </w:tcPr>
          <w:p w14:paraId="739BE09F" w14:textId="77777777" w:rsidR="00374CBD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A5" w14:textId="77777777" w:rsidTr="00754C29">
        <w:tc>
          <w:tcPr>
            <w:tcW w:w="908" w:type="dxa"/>
          </w:tcPr>
          <w:p w14:paraId="739BE0A1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265" w:type="dxa"/>
          </w:tcPr>
          <w:p w14:paraId="739BE0A2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Vadības un indikācijas ierīču funkciju atbilstība</w:t>
            </w:r>
          </w:p>
        </w:tc>
        <w:tc>
          <w:tcPr>
            <w:tcW w:w="2154" w:type="dxa"/>
          </w:tcPr>
          <w:p w14:paraId="739BE0A3" w14:textId="77777777" w:rsidR="00374CBD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740" w:type="dxa"/>
          </w:tcPr>
          <w:p w14:paraId="739BE0A4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AA" w14:textId="77777777" w:rsidTr="00754C29">
        <w:tc>
          <w:tcPr>
            <w:tcW w:w="908" w:type="dxa"/>
          </w:tcPr>
          <w:p w14:paraId="739BE0A6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265" w:type="dxa"/>
          </w:tcPr>
          <w:p w14:paraId="739BE0A7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Skaņas un vizuālo trauksmes signālu </w:t>
            </w:r>
            <w:r w:rsidRPr="00C35406">
              <w:rPr>
                <w:color w:val="000000" w:themeColor="text1"/>
                <w:sz w:val="28"/>
              </w:rPr>
              <w:lastRenderedPageBreak/>
              <w:t>atbilstība</w:t>
            </w:r>
          </w:p>
        </w:tc>
        <w:tc>
          <w:tcPr>
            <w:tcW w:w="2154" w:type="dxa"/>
          </w:tcPr>
          <w:p w14:paraId="739BE0A8" w14:textId="77777777" w:rsidR="00374CBD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Atbilst / Neatbilst</w:t>
            </w:r>
          </w:p>
        </w:tc>
        <w:tc>
          <w:tcPr>
            <w:tcW w:w="3740" w:type="dxa"/>
          </w:tcPr>
          <w:p w14:paraId="739BE0A9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Veicot pārbaudi, sasniedz parametru vērtības ārpus </w:t>
            </w:r>
            <w:r w:rsidRPr="00C35406">
              <w:rPr>
                <w:color w:val="000000" w:themeColor="text1"/>
                <w:sz w:val="28"/>
              </w:rPr>
              <w:lastRenderedPageBreak/>
              <w:t>pieļaujamām robežām</w:t>
            </w:r>
          </w:p>
        </w:tc>
      </w:tr>
      <w:tr w:rsidR="009D0489" w14:paraId="739BE0AF" w14:textId="77777777" w:rsidTr="00754C29">
        <w:tc>
          <w:tcPr>
            <w:tcW w:w="908" w:type="dxa"/>
          </w:tcPr>
          <w:p w14:paraId="739BE0AB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1.3</w:t>
            </w:r>
          </w:p>
        </w:tc>
        <w:tc>
          <w:tcPr>
            <w:tcW w:w="2265" w:type="dxa"/>
          </w:tcPr>
          <w:p w14:paraId="739BE0AC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Iesildīšanas laiks līdz uzstādītajai temperatūrai</w:t>
            </w:r>
          </w:p>
        </w:tc>
        <w:tc>
          <w:tcPr>
            <w:tcW w:w="2154" w:type="dxa"/>
          </w:tcPr>
          <w:p w14:paraId="739BE0AD" w14:textId="77777777" w:rsidR="00374CBD" w:rsidRPr="00C35406" w:rsidRDefault="00C92AD3" w:rsidP="00CB023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35min ±</w:t>
            </w:r>
            <w:r w:rsidR="004D35C1">
              <w:rPr>
                <w:color w:val="000000" w:themeColor="text1"/>
                <w:sz w:val="28"/>
              </w:rPr>
              <w:t xml:space="preserve"> 20%</w:t>
            </w:r>
          </w:p>
        </w:tc>
        <w:tc>
          <w:tcPr>
            <w:tcW w:w="3740" w:type="dxa"/>
          </w:tcPr>
          <w:p w14:paraId="739BE0AE" w14:textId="77777777" w:rsidR="00374CBD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Veicot pārbaudi, uzstāda par 12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°C augstāku temperatūru </w:t>
            </w:r>
            <w:r>
              <w:rPr>
                <w:color w:val="000000" w:themeColor="text1"/>
                <w:sz w:val="28"/>
              </w:rPr>
              <w:t xml:space="preserve">par </w:t>
            </w:r>
            <w:r w:rsidRPr="00C35406">
              <w:rPr>
                <w:color w:val="000000" w:themeColor="text1"/>
                <w:sz w:val="28"/>
              </w:rPr>
              <w:t>istabas temperatūru un izmēra laiku, kurā inkubatora temperatūra paaugstinās par 1</w:t>
            </w:r>
            <w:r w:rsidR="004D35C1">
              <w:rPr>
                <w:color w:val="000000" w:themeColor="text1"/>
                <w:sz w:val="28"/>
              </w:rPr>
              <w:t>1</w:t>
            </w:r>
            <w:r w:rsidRPr="00C35406">
              <w:rPr>
                <w:color w:val="000000" w:themeColor="text1"/>
                <w:sz w:val="28"/>
              </w:rPr>
              <w:t xml:space="preserve"> °C</w:t>
            </w:r>
          </w:p>
        </w:tc>
      </w:tr>
      <w:tr w:rsidR="009D0489" w14:paraId="739BE0B6" w14:textId="77777777" w:rsidTr="00754C29">
        <w:tc>
          <w:tcPr>
            <w:tcW w:w="908" w:type="dxa"/>
          </w:tcPr>
          <w:p w14:paraId="739BE0B0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1.6</w:t>
            </w:r>
          </w:p>
        </w:tc>
        <w:tc>
          <w:tcPr>
            <w:tcW w:w="2265" w:type="dxa"/>
          </w:tcPr>
          <w:p w14:paraId="739BE0B1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Gaisa relatīvā mitruma indikācijas ierīces precizitāte</w:t>
            </w:r>
          </w:p>
        </w:tc>
        <w:tc>
          <w:tcPr>
            <w:tcW w:w="2154" w:type="dxa"/>
          </w:tcPr>
          <w:p w14:paraId="739BE0B2" w14:textId="77777777" w:rsidR="00374CB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≤±10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  <w:r w:rsidR="004D35C1">
              <w:rPr>
                <w:color w:val="000000" w:themeColor="text1"/>
                <w:sz w:val="28"/>
              </w:rPr>
              <w:t xml:space="preserve"> stacionārajiem inkubatoriem;</w:t>
            </w:r>
          </w:p>
          <w:p w14:paraId="739BE0B3" w14:textId="77777777" w:rsidR="00CB0238" w:rsidRDefault="00CB0238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E0B4" w14:textId="77777777" w:rsidR="004D35C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</w:t>
            </w:r>
            <w:r>
              <w:rPr>
                <w:color w:val="000000" w:themeColor="text1"/>
                <w:sz w:val="28"/>
              </w:rPr>
              <w:t xml:space="preserve">5 </w:t>
            </w:r>
            <w:r w:rsidRPr="00C35406">
              <w:rPr>
                <w:color w:val="000000" w:themeColor="text1"/>
                <w:sz w:val="28"/>
              </w:rPr>
              <w:t>%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CB0238">
              <w:rPr>
                <w:color w:val="000000" w:themeColor="text1"/>
                <w:sz w:val="28"/>
              </w:rPr>
              <w:t>mobiliem</w:t>
            </w:r>
            <w:r>
              <w:rPr>
                <w:color w:val="000000" w:themeColor="text1"/>
                <w:sz w:val="28"/>
              </w:rPr>
              <w:t xml:space="preserve"> inkubatoriem</w:t>
            </w:r>
          </w:p>
        </w:tc>
        <w:tc>
          <w:tcPr>
            <w:tcW w:w="3740" w:type="dxa"/>
          </w:tcPr>
          <w:p w14:paraId="739BE0B5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Mērījumi mitruma mērītāju novietojot inkubatora kameras centrā pie uzstādītās temperatūras 3</w:t>
            </w:r>
            <w:r w:rsidR="00F70120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</w:tr>
      <w:tr w:rsidR="009D0489" w14:paraId="739BE0BE" w14:textId="77777777" w:rsidTr="00754C29">
        <w:tc>
          <w:tcPr>
            <w:tcW w:w="908" w:type="dxa"/>
          </w:tcPr>
          <w:p w14:paraId="739BE0B7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1.7</w:t>
            </w:r>
          </w:p>
        </w:tc>
        <w:tc>
          <w:tcPr>
            <w:tcW w:w="2265" w:type="dxa"/>
          </w:tcPr>
          <w:p w14:paraId="739BE0B8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Inkubatora</w:t>
            </w:r>
            <w:r w:rsidR="00CB0238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temperatūras</w:t>
            </w:r>
            <w:r w:rsidRPr="00754C29">
              <w:rPr>
                <w:color w:val="000000" w:themeColor="text1"/>
                <w:sz w:val="28"/>
                <w:lang w:val="en-US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indikācijas ierīces </w:t>
            </w:r>
            <w:r w:rsidRPr="00C35406">
              <w:rPr>
                <w:color w:val="000000" w:themeColor="text1"/>
                <w:sz w:val="28"/>
              </w:rPr>
              <w:t>precizitāte</w:t>
            </w:r>
          </w:p>
        </w:tc>
        <w:tc>
          <w:tcPr>
            <w:tcW w:w="2154" w:type="dxa"/>
          </w:tcPr>
          <w:p w14:paraId="739BE0B9" w14:textId="77777777" w:rsidR="00374CB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 w:rsidR="00650879">
              <w:rPr>
                <w:color w:val="000000" w:themeColor="text1"/>
                <w:sz w:val="28"/>
              </w:rPr>
              <w:t>0,8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  <w:r w:rsidR="00817E59">
              <w:rPr>
                <w:color w:val="000000" w:themeColor="text1"/>
                <w:sz w:val="28"/>
              </w:rPr>
              <w:t xml:space="preserve"> stacionārajiem inkubatoriem;</w:t>
            </w:r>
          </w:p>
          <w:p w14:paraId="739BE0BA" w14:textId="77777777" w:rsidR="00CB0238" w:rsidRDefault="00CB0238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E0BB" w14:textId="77777777" w:rsidR="00817E59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>
              <w:rPr>
                <w:color w:val="000000" w:themeColor="text1"/>
                <w:sz w:val="28"/>
              </w:rPr>
              <w:t>1,0 °C</w:t>
            </w:r>
          </w:p>
          <w:p w14:paraId="739BE0BC" w14:textId="77777777" w:rsidR="00374CBD" w:rsidRPr="00C35406" w:rsidRDefault="00C92AD3" w:rsidP="00CB023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mobiliem inkubatoriem</w:t>
            </w:r>
          </w:p>
        </w:tc>
        <w:tc>
          <w:tcPr>
            <w:tcW w:w="3740" w:type="dxa"/>
          </w:tcPr>
          <w:p w14:paraId="739BE0BD" w14:textId="77777777" w:rsidR="00374CBD" w:rsidRPr="00C35406" w:rsidRDefault="00C92AD3" w:rsidP="00CB0238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uzstādītās temperatūras 3</w:t>
            </w:r>
            <w:r w:rsidR="00650879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 pie stacionārā temperatūras režīma nosacījumiem</w:t>
            </w:r>
            <w:r w:rsidR="00CB0238">
              <w:rPr>
                <w:color w:val="000000" w:themeColor="text1"/>
                <w:sz w:val="28"/>
              </w:rPr>
              <w:t xml:space="preserve"> (vidējā temperatūra vismaz stundas laikā inkubatora kamerā nemainā</w:t>
            </w:r>
            <w:r>
              <w:rPr>
                <w:color w:val="000000" w:themeColor="text1"/>
                <w:sz w:val="28"/>
              </w:rPr>
              <w:t>s vairāk par 1</w:t>
            </w:r>
            <w:r w:rsidR="00CB0238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°C) Uzstādīt</w:t>
            </w:r>
            <w:r w:rsidR="00CB0238">
              <w:rPr>
                <w:color w:val="000000" w:themeColor="text1"/>
                <w:sz w:val="28"/>
              </w:rPr>
              <w:t>o</w:t>
            </w:r>
            <w:r>
              <w:rPr>
                <w:color w:val="000000" w:themeColor="text1"/>
                <w:sz w:val="28"/>
              </w:rPr>
              <w:t xml:space="preserve"> temperatūru sal</w:t>
            </w:r>
            <w:r w:rsidR="00CB0238">
              <w:rPr>
                <w:color w:val="000000" w:themeColor="text1"/>
                <w:sz w:val="28"/>
              </w:rPr>
              <w:t xml:space="preserve">īdzina ar </w:t>
            </w:r>
            <w:r w:rsidR="00650879">
              <w:rPr>
                <w:color w:val="000000" w:themeColor="text1"/>
                <w:sz w:val="28"/>
              </w:rPr>
              <w:t>vidēj</w:t>
            </w:r>
            <w:r w:rsidR="00CB0238">
              <w:rPr>
                <w:color w:val="000000" w:themeColor="text1"/>
                <w:sz w:val="28"/>
              </w:rPr>
              <w:t>o</w:t>
            </w:r>
            <w:r w:rsidR="00650879">
              <w:rPr>
                <w:color w:val="000000" w:themeColor="text1"/>
                <w:sz w:val="28"/>
              </w:rPr>
              <w:t xml:space="preserve"> inkubatora </w:t>
            </w:r>
            <w:r>
              <w:rPr>
                <w:color w:val="000000" w:themeColor="text1"/>
                <w:sz w:val="28"/>
              </w:rPr>
              <w:t>temperatūru</w:t>
            </w:r>
            <w:r w:rsidR="00650879">
              <w:rPr>
                <w:color w:val="000000" w:themeColor="text1"/>
                <w:sz w:val="28"/>
              </w:rPr>
              <w:t xml:space="preserve"> kameras centrā un inkubatora stūros</w:t>
            </w:r>
            <w:r>
              <w:rPr>
                <w:color w:val="000000" w:themeColor="text1"/>
                <w:sz w:val="28"/>
              </w:rPr>
              <w:t>,</w:t>
            </w:r>
            <w:r w:rsidR="00650879">
              <w:rPr>
                <w:color w:val="000000" w:themeColor="text1"/>
                <w:sz w:val="28"/>
              </w:rPr>
              <w:t xml:space="preserve"> 10cm augstumā.</w:t>
            </w:r>
            <w:r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9D0489" w14:paraId="739BE0C3" w14:textId="77777777" w:rsidTr="00754C29">
        <w:tc>
          <w:tcPr>
            <w:tcW w:w="908" w:type="dxa"/>
          </w:tcPr>
          <w:p w14:paraId="739BE0BF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5E0EC7">
              <w:rPr>
                <w:color w:val="000000" w:themeColor="text1"/>
                <w:sz w:val="28"/>
              </w:rPr>
              <w:t>1.8</w:t>
            </w:r>
          </w:p>
        </w:tc>
        <w:tc>
          <w:tcPr>
            <w:tcW w:w="2265" w:type="dxa"/>
          </w:tcPr>
          <w:p w14:paraId="739BE0C0" w14:textId="77777777" w:rsidR="00374CBD" w:rsidRPr="00C35406" w:rsidRDefault="00C92AD3" w:rsidP="00DD779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Inkubatora temperatūras regulēšanas precizitātes atbilstība</w:t>
            </w:r>
          </w:p>
        </w:tc>
        <w:tc>
          <w:tcPr>
            <w:tcW w:w="2154" w:type="dxa"/>
          </w:tcPr>
          <w:p w14:paraId="739BE0C1" w14:textId="77777777" w:rsidR="00C86EB1" w:rsidRPr="00C35406" w:rsidRDefault="00C92AD3" w:rsidP="00C86EB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 w:rsidR="00DA313D" w:rsidRPr="00BC76B6">
              <w:rPr>
                <w:color w:val="000000" w:themeColor="text1"/>
                <w:sz w:val="28"/>
              </w:rPr>
              <w:t>1,5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  <w:tc>
          <w:tcPr>
            <w:tcW w:w="3740" w:type="dxa"/>
          </w:tcPr>
          <w:p w14:paraId="739BE0C2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uzstādītās temperatūras 3</w:t>
            </w:r>
            <w:r w:rsidR="00817E59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  <w:r w:rsidR="004D35C1">
              <w:rPr>
                <w:color w:val="000000" w:themeColor="text1"/>
                <w:sz w:val="28"/>
              </w:rPr>
              <w:t xml:space="preserve"> </w:t>
            </w:r>
            <w:r w:rsidR="004D35C1" w:rsidRPr="00C35406">
              <w:rPr>
                <w:color w:val="000000" w:themeColor="text1"/>
                <w:sz w:val="28"/>
              </w:rPr>
              <w:t>pie stacionārā temperatūras režīma nosacījumiem</w:t>
            </w:r>
            <w:r w:rsidR="0052400D">
              <w:rPr>
                <w:color w:val="000000" w:themeColor="text1"/>
                <w:sz w:val="28"/>
              </w:rPr>
              <w:t xml:space="preserve"> (vidējā temperatūra vismaz stundas laikā inkubatora kamerā nemainās vairāk </w:t>
            </w:r>
            <w:r w:rsidR="0052400D" w:rsidRPr="005E0EC7">
              <w:rPr>
                <w:color w:val="000000" w:themeColor="text1"/>
                <w:sz w:val="28"/>
              </w:rPr>
              <w:t xml:space="preserve">par </w:t>
            </w:r>
            <w:r w:rsidR="00D02FC7" w:rsidRPr="005E0EC7">
              <w:rPr>
                <w:color w:val="000000" w:themeColor="text1"/>
                <w:sz w:val="28"/>
              </w:rPr>
              <w:t>1</w:t>
            </w:r>
            <w:r w:rsidR="0052400D">
              <w:rPr>
                <w:color w:val="000000" w:themeColor="text1"/>
                <w:sz w:val="28"/>
              </w:rPr>
              <w:t xml:space="preserve"> °C)</w:t>
            </w:r>
            <w:r w:rsidR="004D35C1">
              <w:rPr>
                <w:color w:val="000000" w:themeColor="text1"/>
                <w:sz w:val="28"/>
              </w:rPr>
              <w:t>.</w:t>
            </w:r>
          </w:p>
        </w:tc>
      </w:tr>
      <w:tr w:rsidR="009D0489" w14:paraId="739BE0CA" w14:textId="77777777" w:rsidTr="00754C29">
        <w:tc>
          <w:tcPr>
            <w:tcW w:w="908" w:type="dxa"/>
          </w:tcPr>
          <w:p w14:paraId="739BE0C4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1.9</w:t>
            </w:r>
          </w:p>
        </w:tc>
        <w:tc>
          <w:tcPr>
            <w:tcW w:w="2265" w:type="dxa"/>
          </w:tcPr>
          <w:p w14:paraId="739BE0C5" w14:textId="77777777" w:rsidR="00374CBD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Temperatūras viendabīgums</w:t>
            </w:r>
          </w:p>
        </w:tc>
        <w:tc>
          <w:tcPr>
            <w:tcW w:w="2154" w:type="dxa"/>
          </w:tcPr>
          <w:p w14:paraId="739BE0C6" w14:textId="77777777" w:rsidR="00374CB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 w:rsidR="00F70120">
              <w:rPr>
                <w:color w:val="000000" w:themeColor="text1"/>
                <w:sz w:val="28"/>
              </w:rPr>
              <w:t>0,8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  <w:r w:rsidR="00F70120">
              <w:rPr>
                <w:color w:val="000000" w:themeColor="text1"/>
                <w:sz w:val="28"/>
              </w:rPr>
              <w:t xml:space="preserve"> stacionārajiem inkubatoriem;</w:t>
            </w:r>
          </w:p>
          <w:p w14:paraId="739BE0C7" w14:textId="77777777" w:rsidR="00754C29" w:rsidRDefault="00754C29" w:rsidP="00797F81">
            <w:pPr>
              <w:jc w:val="center"/>
              <w:rPr>
                <w:color w:val="000000" w:themeColor="text1"/>
                <w:sz w:val="28"/>
              </w:rPr>
            </w:pPr>
          </w:p>
          <w:p w14:paraId="739BE0C8" w14:textId="77777777" w:rsidR="00F70120" w:rsidRPr="00C35406" w:rsidRDefault="00C92AD3" w:rsidP="00754C29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</w:t>
            </w:r>
            <w:r>
              <w:rPr>
                <w:color w:val="000000" w:themeColor="text1"/>
                <w:sz w:val="28"/>
              </w:rPr>
              <w:t xml:space="preserve">1,5 °C </w:t>
            </w:r>
            <w:r w:rsidR="00754C29">
              <w:rPr>
                <w:color w:val="000000" w:themeColor="text1"/>
                <w:sz w:val="28"/>
              </w:rPr>
              <w:t xml:space="preserve">mobiliem </w:t>
            </w:r>
            <w:r>
              <w:rPr>
                <w:color w:val="000000" w:themeColor="text1"/>
                <w:sz w:val="28"/>
              </w:rPr>
              <w:t>inkubatoriem</w:t>
            </w:r>
          </w:p>
        </w:tc>
        <w:tc>
          <w:tcPr>
            <w:tcW w:w="3740" w:type="dxa"/>
          </w:tcPr>
          <w:p w14:paraId="739BE0C9" w14:textId="77777777" w:rsidR="00374CBD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uzstādītās temperatūras 3</w:t>
            </w:r>
            <w:r w:rsidR="00F70120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  <w:r w:rsidR="004D35C1" w:rsidRPr="00C35406">
              <w:rPr>
                <w:color w:val="000000" w:themeColor="text1"/>
                <w:sz w:val="28"/>
              </w:rPr>
              <w:t xml:space="preserve"> pie stacionārā temperatūras režīma nosacījumiem</w:t>
            </w:r>
            <w:r w:rsidR="004D35C1">
              <w:rPr>
                <w:color w:val="000000" w:themeColor="text1"/>
                <w:sz w:val="28"/>
              </w:rPr>
              <w:t>.</w:t>
            </w:r>
            <w:r w:rsidRPr="00C35406">
              <w:rPr>
                <w:color w:val="000000" w:themeColor="text1"/>
                <w:sz w:val="28"/>
              </w:rPr>
              <w:t xml:space="preserve"> Salīdzina temperatūras starpību inkubatora kameras stūros un centrā. </w:t>
            </w:r>
          </w:p>
        </w:tc>
      </w:tr>
    </w:tbl>
    <w:p w14:paraId="739BE0CB" w14:textId="77777777" w:rsidR="00C9510F" w:rsidRDefault="00C9510F" w:rsidP="00253995">
      <w:pPr>
        <w:jc w:val="both"/>
        <w:rPr>
          <w:sz w:val="28"/>
          <w:szCs w:val="22"/>
        </w:rPr>
      </w:pPr>
    </w:p>
    <w:p w14:paraId="739BE0CC" w14:textId="77777777" w:rsidR="00253995" w:rsidRDefault="00C92AD3" w:rsidP="00253995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9. Attiecībā uz </w:t>
      </w:r>
      <w:proofErr w:type="spellStart"/>
      <w:r>
        <w:rPr>
          <w:sz w:val="28"/>
          <w:szCs w:val="22"/>
        </w:rPr>
        <w:t>elektroapsildāmajām</w:t>
      </w:r>
      <w:proofErr w:type="spellEnd"/>
      <w:r>
        <w:rPr>
          <w:sz w:val="28"/>
          <w:szCs w:val="22"/>
        </w:rPr>
        <w:t xml:space="preserve"> gultām un citām sildierīcēm visam ķermenim veic šādu parametru pārbaudi:</w:t>
      </w:r>
    </w:p>
    <w:p w14:paraId="739BE0CD" w14:textId="7C6CC140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9.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0CE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lastRenderedPageBreak/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3396"/>
      </w:tblGrid>
      <w:tr w:rsidR="009D0489" w14:paraId="739BE0D3" w14:textId="77777777" w:rsidTr="00797F81">
        <w:tc>
          <w:tcPr>
            <w:tcW w:w="1271" w:type="dxa"/>
          </w:tcPr>
          <w:p w14:paraId="739BE0CF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268" w:type="dxa"/>
          </w:tcPr>
          <w:p w14:paraId="739BE0D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0D1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396" w:type="dxa"/>
          </w:tcPr>
          <w:p w14:paraId="739BE0D2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D8" w14:textId="77777777" w:rsidTr="00797F81">
        <w:tc>
          <w:tcPr>
            <w:tcW w:w="1271" w:type="dxa"/>
          </w:tcPr>
          <w:p w14:paraId="739BE0D4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268" w:type="dxa"/>
          </w:tcPr>
          <w:p w14:paraId="739BE0D5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0D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396" w:type="dxa"/>
          </w:tcPr>
          <w:p w14:paraId="739BE0D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E2" w14:textId="77777777" w:rsidTr="00797F81">
        <w:tc>
          <w:tcPr>
            <w:tcW w:w="1271" w:type="dxa"/>
          </w:tcPr>
          <w:p w14:paraId="739BE0D9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268" w:type="dxa"/>
          </w:tcPr>
          <w:p w14:paraId="739BE0DA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</w:t>
            </w:r>
            <w:r w:rsidRPr="00C35406">
              <w:rPr>
                <w:color w:val="000000" w:themeColor="text1"/>
                <w:sz w:val="28"/>
              </w:rPr>
              <w:t>emperatūras atbilstība izvēlētajai</w:t>
            </w:r>
          </w:p>
        </w:tc>
        <w:tc>
          <w:tcPr>
            <w:tcW w:w="2126" w:type="dxa"/>
          </w:tcPr>
          <w:p w14:paraId="739BE0DB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≤±1,5</w:t>
            </w:r>
            <w:r w:rsidR="00544969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  <w:p w14:paraId="739BE0DC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396" w:type="dxa"/>
            <w:vMerge w:val="restart"/>
          </w:tcPr>
          <w:p w14:paraId="739BE0D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Veic mērījumus</w:t>
            </w:r>
            <w:r w:rsidR="006F13EC">
              <w:rPr>
                <w:color w:val="000000" w:themeColor="text1"/>
                <w:sz w:val="28"/>
              </w:rPr>
              <w:t xml:space="preserve"> pēc temperatūras stabilizācijas indikatora iedegšanās </w:t>
            </w:r>
            <w:r w:rsidR="006F13EC" w:rsidRPr="00C35406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pie uzstādītām temperatūras vērtībām, kas atbilst:</w:t>
            </w:r>
          </w:p>
          <w:p w14:paraId="739BE0DE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1) m</w:t>
            </w:r>
            <w:r w:rsidRPr="00C35406">
              <w:rPr>
                <w:color w:val="000000" w:themeColor="text1"/>
                <w:sz w:val="28"/>
              </w:rPr>
              <w:t>inimāla</w:t>
            </w:r>
            <w:r>
              <w:rPr>
                <w:color w:val="000000" w:themeColor="text1"/>
                <w:sz w:val="28"/>
              </w:rPr>
              <w:t>ja</w:t>
            </w:r>
            <w:r w:rsidRPr="00C35406">
              <w:rPr>
                <w:color w:val="000000" w:themeColor="text1"/>
                <w:sz w:val="28"/>
              </w:rPr>
              <w:t>i uzstādāmai vērtībai;</w:t>
            </w:r>
          </w:p>
          <w:p w14:paraId="739BE0DF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2) m</w:t>
            </w:r>
            <w:r w:rsidRPr="00C35406">
              <w:rPr>
                <w:color w:val="000000" w:themeColor="text1"/>
                <w:sz w:val="28"/>
              </w:rPr>
              <w:t>aksimāla</w:t>
            </w:r>
            <w:r>
              <w:rPr>
                <w:color w:val="000000" w:themeColor="text1"/>
                <w:sz w:val="28"/>
              </w:rPr>
              <w:t>ja</w:t>
            </w:r>
            <w:r w:rsidRPr="00C35406">
              <w:rPr>
                <w:color w:val="000000" w:themeColor="text1"/>
                <w:sz w:val="28"/>
              </w:rPr>
              <w:t>i uzstādāmai vērtībai;</w:t>
            </w:r>
          </w:p>
          <w:p w14:paraId="739BE0E0" w14:textId="77777777" w:rsidR="00797F81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3) 50% no maksimālās uzstādāmās vērtības.</w:t>
            </w:r>
          </w:p>
          <w:p w14:paraId="739BE0E1" w14:textId="77777777" w:rsidR="005E2BDB" w:rsidRPr="00C35406" w:rsidRDefault="00C92AD3" w:rsidP="00C275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Mērījumu veic vismaz 20 minūtes </w:t>
            </w:r>
            <w:r w:rsidR="00C27551">
              <w:rPr>
                <w:color w:val="000000" w:themeColor="text1"/>
                <w:sz w:val="28"/>
              </w:rPr>
              <w:t xml:space="preserve">pie katra uzstādījuma </w:t>
            </w:r>
            <w:r>
              <w:rPr>
                <w:color w:val="000000" w:themeColor="text1"/>
                <w:sz w:val="28"/>
              </w:rPr>
              <w:t>pēc temperatūras stabilizācijas indikatora iedegšanās.</w:t>
            </w:r>
          </w:p>
        </w:tc>
      </w:tr>
      <w:tr w:rsidR="009D0489" w14:paraId="739BE0E8" w14:textId="77777777" w:rsidTr="006F13EC">
        <w:tc>
          <w:tcPr>
            <w:tcW w:w="1271" w:type="dxa"/>
          </w:tcPr>
          <w:p w14:paraId="739BE0E3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268" w:type="dxa"/>
          </w:tcPr>
          <w:p w14:paraId="739BE0E4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</w:t>
            </w:r>
            <w:r w:rsidRPr="00C35406">
              <w:rPr>
                <w:color w:val="000000" w:themeColor="text1"/>
                <w:sz w:val="28"/>
              </w:rPr>
              <w:t>emperatūras uzturēšanas stabilitātes atbilstība</w:t>
            </w:r>
          </w:p>
        </w:tc>
        <w:tc>
          <w:tcPr>
            <w:tcW w:w="2126" w:type="dxa"/>
          </w:tcPr>
          <w:p w14:paraId="739BE0E5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≤±1,0</w:t>
            </w:r>
            <w:r w:rsidR="00544969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  <w:p w14:paraId="739BE0E6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396" w:type="dxa"/>
            <w:vMerge/>
          </w:tcPr>
          <w:p w14:paraId="739BE0E7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14:paraId="739BE0E9" w14:textId="77777777" w:rsidR="009931CC" w:rsidRDefault="009931CC" w:rsidP="00A32621">
      <w:pPr>
        <w:jc w:val="both"/>
        <w:rPr>
          <w:sz w:val="28"/>
          <w:szCs w:val="22"/>
        </w:rPr>
      </w:pPr>
    </w:p>
    <w:p w14:paraId="739BE0EA" w14:textId="64F2FC0E" w:rsidR="00A32621" w:rsidRDefault="00C92AD3" w:rsidP="00A32621">
      <w:pPr>
        <w:jc w:val="both"/>
        <w:rPr>
          <w:sz w:val="28"/>
          <w:szCs w:val="22"/>
        </w:rPr>
      </w:pPr>
      <w:r>
        <w:rPr>
          <w:sz w:val="28"/>
          <w:szCs w:val="22"/>
        </w:rPr>
        <w:t>10. Attiecībā uz medicīniskajām ierīcēm, kuras paredzētas tādu vitālu fizioloģisko parametru novērošanai, kuru variāciju raksturs ir tāds, ka to dēļ tūlītēji tiek apdraudēts pacients – pacientu monitoriem</w:t>
      </w:r>
      <w:r w:rsidR="00797F81" w:rsidRPr="00C35406">
        <w:rPr>
          <w:color w:val="000000" w:themeColor="text1"/>
          <w:sz w:val="28"/>
          <w:szCs w:val="22"/>
        </w:rPr>
        <w:t xml:space="preserve">, pulsa </w:t>
      </w:r>
      <w:proofErr w:type="spellStart"/>
      <w:r w:rsidR="00797F81" w:rsidRPr="00C35406">
        <w:rPr>
          <w:color w:val="000000" w:themeColor="text1"/>
          <w:sz w:val="28"/>
          <w:szCs w:val="22"/>
        </w:rPr>
        <w:t>oksimetriem</w:t>
      </w:r>
      <w:proofErr w:type="spellEnd"/>
      <w:r w:rsidR="00797F81" w:rsidRPr="00C35406">
        <w:rPr>
          <w:color w:val="000000" w:themeColor="text1"/>
          <w:sz w:val="28"/>
          <w:szCs w:val="22"/>
        </w:rPr>
        <w:t>, elektrokardiogrāfiem</w:t>
      </w:r>
      <w:r>
        <w:rPr>
          <w:sz w:val="28"/>
          <w:szCs w:val="22"/>
        </w:rPr>
        <w:t xml:space="preserve"> – veic šādu parametru pārbaudi:</w:t>
      </w:r>
    </w:p>
    <w:p w14:paraId="739BE0EB" w14:textId="64122335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10.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0EC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2674"/>
        <w:gridCol w:w="2037"/>
        <w:gridCol w:w="3153"/>
      </w:tblGrid>
      <w:tr w:rsidR="009D0489" w14:paraId="739BE0F1" w14:textId="77777777" w:rsidTr="00374CBD">
        <w:tc>
          <w:tcPr>
            <w:tcW w:w="1197" w:type="dxa"/>
          </w:tcPr>
          <w:p w14:paraId="739BE0E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74" w:type="dxa"/>
          </w:tcPr>
          <w:p w14:paraId="739BE0E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037" w:type="dxa"/>
          </w:tcPr>
          <w:p w14:paraId="739BE0E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53" w:type="dxa"/>
          </w:tcPr>
          <w:p w14:paraId="739BE0F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0F6" w14:textId="77777777" w:rsidTr="00374CBD">
        <w:tc>
          <w:tcPr>
            <w:tcW w:w="1197" w:type="dxa"/>
          </w:tcPr>
          <w:p w14:paraId="739BE0F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74" w:type="dxa"/>
          </w:tcPr>
          <w:p w14:paraId="739BE0F3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037" w:type="dxa"/>
          </w:tcPr>
          <w:p w14:paraId="739BE0F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53" w:type="dxa"/>
          </w:tcPr>
          <w:p w14:paraId="739BE0F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0FB" w14:textId="77777777" w:rsidTr="00374CBD">
        <w:tc>
          <w:tcPr>
            <w:tcW w:w="1197" w:type="dxa"/>
          </w:tcPr>
          <w:p w14:paraId="739BE0F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74" w:type="dxa"/>
          </w:tcPr>
          <w:p w14:paraId="739BE0F8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kaņas un vizuālo trauksmes signālu atbilstība</w:t>
            </w:r>
          </w:p>
        </w:tc>
        <w:tc>
          <w:tcPr>
            <w:tcW w:w="2037" w:type="dxa"/>
          </w:tcPr>
          <w:p w14:paraId="739BE0F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53" w:type="dxa"/>
          </w:tcPr>
          <w:p w14:paraId="739BE0FA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00" w14:textId="77777777" w:rsidTr="00374CBD">
        <w:tc>
          <w:tcPr>
            <w:tcW w:w="1197" w:type="dxa"/>
          </w:tcPr>
          <w:p w14:paraId="739BE0FC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674" w:type="dxa"/>
          </w:tcPr>
          <w:p w14:paraId="739BE0FD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</w:t>
            </w:r>
            <w:r w:rsidRPr="00C35406">
              <w:rPr>
                <w:color w:val="000000" w:themeColor="text1"/>
                <w:sz w:val="28"/>
              </w:rPr>
              <w:t>utonomā elektroenerģijas avota (ja tād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 xml:space="preserve"> paredzēt</w:t>
            </w: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) funkciju atbilstība</w:t>
            </w:r>
          </w:p>
        </w:tc>
        <w:tc>
          <w:tcPr>
            <w:tcW w:w="2037" w:type="dxa"/>
          </w:tcPr>
          <w:p w14:paraId="739BE0FE" w14:textId="77777777" w:rsidR="00797F81" w:rsidRPr="004A2287" w:rsidRDefault="00C92AD3" w:rsidP="004A2287">
            <w:pPr>
              <w:jc w:val="center"/>
              <w:rPr>
                <w:color w:val="000000" w:themeColor="text1"/>
                <w:sz w:val="28"/>
              </w:rPr>
            </w:pPr>
            <w:r w:rsidRPr="004A2287">
              <w:rPr>
                <w:color w:val="000000" w:themeColor="text1"/>
                <w:sz w:val="28"/>
              </w:rPr>
              <w:t>&gt;30</w:t>
            </w:r>
            <w:r w:rsidR="00544969">
              <w:rPr>
                <w:color w:val="000000" w:themeColor="text1"/>
                <w:sz w:val="28"/>
              </w:rPr>
              <w:t xml:space="preserve"> </w:t>
            </w:r>
            <w:r w:rsidRPr="004A2287">
              <w:rPr>
                <w:color w:val="000000" w:themeColor="text1"/>
                <w:sz w:val="28"/>
              </w:rPr>
              <w:t>min</w:t>
            </w:r>
          </w:p>
        </w:tc>
        <w:tc>
          <w:tcPr>
            <w:tcW w:w="3153" w:type="dxa"/>
          </w:tcPr>
          <w:p w14:paraId="739BE0FF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pie pilnīgi uzlādētas baterijas, atslēdzot no tīkla</w:t>
            </w:r>
          </w:p>
        </w:tc>
      </w:tr>
      <w:tr w:rsidR="009D0489" w14:paraId="739BE105" w14:textId="77777777" w:rsidTr="00374CBD">
        <w:tc>
          <w:tcPr>
            <w:tcW w:w="1197" w:type="dxa"/>
          </w:tcPr>
          <w:p w14:paraId="739BE101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1.4</w:t>
            </w:r>
          </w:p>
        </w:tc>
        <w:tc>
          <w:tcPr>
            <w:tcW w:w="2674" w:type="dxa"/>
          </w:tcPr>
          <w:p w14:paraId="739BE102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 kabeļu un elektrodu tehniskais stāvoklis</w:t>
            </w:r>
          </w:p>
        </w:tc>
        <w:tc>
          <w:tcPr>
            <w:tcW w:w="2037" w:type="dxa"/>
          </w:tcPr>
          <w:p w14:paraId="739BE103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53" w:type="dxa"/>
          </w:tcPr>
          <w:p w14:paraId="739BE104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0B" w14:textId="77777777" w:rsidTr="00374CBD">
        <w:tc>
          <w:tcPr>
            <w:tcW w:w="1197" w:type="dxa"/>
          </w:tcPr>
          <w:p w14:paraId="739BE106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1.5</w:t>
            </w:r>
          </w:p>
        </w:tc>
        <w:tc>
          <w:tcPr>
            <w:tcW w:w="2674" w:type="dxa"/>
          </w:tcPr>
          <w:p w14:paraId="739BE107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 xml:space="preserve">ulsa </w:t>
            </w:r>
            <w:proofErr w:type="spellStart"/>
            <w:r w:rsidRPr="00C35406">
              <w:rPr>
                <w:color w:val="000000" w:themeColor="text1"/>
                <w:sz w:val="28"/>
              </w:rPr>
              <w:t>oksimetrijas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ierīces (ja tāda ir paredzēta) pulsa frekvences mērīšanas precizitātes atbilstība</w:t>
            </w:r>
          </w:p>
        </w:tc>
        <w:tc>
          <w:tcPr>
            <w:tcW w:w="2037" w:type="dxa"/>
          </w:tcPr>
          <w:p w14:paraId="739BE108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≤±3 sitieni/min</w:t>
            </w:r>
          </w:p>
          <w:p w14:paraId="739BE109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53" w:type="dxa"/>
          </w:tcPr>
          <w:p w14:paraId="739BE10A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šādām pacienta simulatorā uzstādīt</w:t>
            </w:r>
            <w:r w:rsidR="00544969">
              <w:rPr>
                <w:color w:val="000000" w:themeColor="text1"/>
                <w:sz w:val="28"/>
              </w:rPr>
              <w:t>aj</w:t>
            </w:r>
            <w:r w:rsidRPr="00C35406">
              <w:rPr>
                <w:color w:val="000000" w:themeColor="text1"/>
                <w:sz w:val="28"/>
              </w:rPr>
              <w:t xml:space="preserve">ām pulsa vērtībām: 60, 120, 180 sitieni/min un skābekļa </w:t>
            </w:r>
            <w:proofErr w:type="spellStart"/>
            <w:r w:rsidRPr="00C35406">
              <w:rPr>
                <w:color w:val="000000" w:themeColor="text1"/>
                <w:sz w:val="28"/>
              </w:rPr>
              <w:t>saturācijas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vērtības 95</w:t>
            </w:r>
            <w:r w:rsidR="00544969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%.</w:t>
            </w:r>
          </w:p>
        </w:tc>
      </w:tr>
      <w:tr w:rsidR="009D0489" w14:paraId="739BE113" w14:textId="77777777" w:rsidTr="00374CBD">
        <w:tc>
          <w:tcPr>
            <w:tcW w:w="1197" w:type="dxa"/>
          </w:tcPr>
          <w:p w14:paraId="739BE10C" w14:textId="77777777" w:rsidR="00797F81" w:rsidRPr="00C35406" w:rsidRDefault="00C92AD3" w:rsidP="00A203FA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  <w:r w:rsidR="00A203FA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674" w:type="dxa"/>
          </w:tcPr>
          <w:p w14:paraId="739BE10D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</w:t>
            </w:r>
            <w:r w:rsidRPr="00C35406">
              <w:rPr>
                <w:color w:val="000000" w:themeColor="text1"/>
                <w:sz w:val="28"/>
              </w:rPr>
              <w:t>einvazīvās asinsspiediena mērīšanas ierīces (ja tāda ir paredzēta) precizitātes atbilstība</w:t>
            </w:r>
          </w:p>
        </w:tc>
        <w:tc>
          <w:tcPr>
            <w:tcW w:w="2037" w:type="dxa"/>
          </w:tcPr>
          <w:p w14:paraId="739BE10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</w:t>
            </w:r>
            <w:r w:rsidR="00544969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mmHg</w:t>
            </w:r>
            <w:proofErr w:type="spellEnd"/>
          </w:p>
          <w:p w14:paraId="739BE10F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53" w:type="dxa"/>
          </w:tcPr>
          <w:p w14:paraId="739BE11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pie šādām pacienta simulatorā uzstādīt</w:t>
            </w:r>
            <w:r w:rsidR="00D816BA">
              <w:rPr>
                <w:color w:val="000000" w:themeColor="text1"/>
                <w:sz w:val="28"/>
              </w:rPr>
              <w:t>aj</w:t>
            </w:r>
            <w:r w:rsidRPr="00C35406">
              <w:rPr>
                <w:color w:val="000000" w:themeColor="text1"/>
                <w:sz w:val="28"/>
              </w:rPr>
              <w:t xml:space="preserve">ām spiediena vērtībām: </w:t>
            </w:r>
          </w:p>
          <w:p w14:paraId="739BE111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1) SYS 120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mmHg</w:t>
            </w:r>
            <w:proofErr w:type="spellEnd"/>
            <w:r w:rsidRPr="00C35406">
              <w:rPr>
                <w:color w:val="000000" w:themeColor="text1"/>
                <w:sz w:val="28"/>
              </w:rPr>
              <w:t>;</w:t>
            </w:r>
          </w:p>
          <w:p w14:paraId="739BE11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2) SYS 180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mmHg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vai 200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mmHg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. </w:t>
            </w:r>
          </w:p>
        </w:tc>
      </w:tr>
      <w:tr w:rsidR="009D0489" w14:paraId="739BE118" w14:textId="77777777" w:rsidTr="00374CBD">
        <w:tc>
          <w:tcPr>
            <w:tcW w:w="1197" w:type="dxa"/>
          </w:tcPr>
          <w:p w14:paraId="739BE114" w14:textId="77777777" w:rsidR="00797F81" w:rsidRPr="00C35406" w:rsidRDefault="00C92AD3" w:rsidP="00A203FA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</w:t>
            </w:r>
            <w:r w:rsidR="00BC76B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674" w:type="dxa"/>
          </w:tcPr>
          <w:p w14:paraId="739BE115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E</w:t>
            </w:r>
            <w:r w:rsidRPr="00C35406">
              <w:rPr>
                <w:color w:val="000000" w:themeColor="text1"/>
                <w:sz w:val="28"/>
              </w:rPr>
              <w:t>lektrokardioskopijas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vai elektrokardiogrāfijas signāla pulsa frekvences mērīšanas precizitātes atbilstība</w:t>
            </w:r>
          </w:p>
        </w:tc>
        <w:tc>
          <w:tcPr>
            <w:tcW w:w="2037" w:type="dxa"/>
          </w:tcPr>
          <w:p w14:paraId="739BE11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 sitieni/min vai ≤±10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 xml:space="preserve">%, kas ir lielāks </w:t>
            </w:r>
          </w:p>
        </w:tc>
        <w:tc>
          <w:tcPr>
            <w:tcW w:w="3153" w:type="dxa"/>
          </w:tcPr>
          <w:p w14:paraId="739BE11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šādām pacienta simulatorā uzstādītām pulsa vērtībām: 60, 120, 180 sitieni/min</w:t>
            </w:r>
          </w:p>
        </w:tc>
      </w:tr>
    </w:tbl>
    <w:p w14:paraId="739BE119" w14:textId="77777777" w:rsidR="00374CBD" w:rsidRDefault="00374CBD" w:rsidP="00EE2642">
      <w:pPr>
        <w:jc w:val="both"/>
        <w:rPr>
          <w:sz w:val="28"/>
          <w:szCs w:val="22"/>
        </w:rPr>
      </w:pPr>
    </w:p>
    <w:p w14:paraId="739BE11A" w14:textId="77777777" w:rsidR="00797F81" w:rsidRPr="00797F81" w:rsidRDefault="00C92AD3" w:rsidP="00797F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ab/>
        <w:t>11. </w:t>
      </w:r>
      <w:r w:rsidR="003E7FD5">
        <w:rPr>
          <w:sz w:val="28"/>
          <w:szCs w:val="22"/>
        </w:rPr>
        <w:t xml:space="preserve">Attiecībā uz tvaika sterilizatoriem – </w:t>
      </w:r>
      <w:r w:rsidRPr="00C35406">
        <w:rPr>
          <w:color w:val="000000" w:themeColor="text1"/>
          <w:sz w:val="28"/>
          <w:szCs w:val="22"/>
        </w:rPr>
        <w:t xml:space="preserve">dezinfekcijas iekārtām un </w:t>
      </w:r>
      <w:r w:rsidR="003E7FD5">
        <w:rPr>
          <w:sz w:val="28"/>
          <w:szCs w:val="22"/>
        </w:rPr>
        <w:t>sterilizācijas iekārtām ar paaugstinātu spiedienu – veic šādu parametru pārbaudi:</w:t>
      </w:r>
    </w:p>
    <w:p w14:paraId="739BE11B" w14:textId="1E3F300A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11.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1C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21" w14:textId="77777777" w:rsidTr="00797F81">
        <w:tc>
          <w:tcPr>
            <w:tcW w:w="1129" w:type="dxa"/>
          </w:tcPr>
          <w:p w14:paraId="739BE11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1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1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2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26" w14:textId="77777777" w:rsidTr="00797F81">
        <w:tc>
          <w:tcPr>
            <w:tcW w:w="1129" w:type="dxa"/>
          </w:tcPr>
          <w:p w14:paraId="739BE12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23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2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2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2B" w14:textId="77777777" w:rsidTr="00797F81">
        <w:tc>
          <w:tcPr>
            <w:tcW w:w="1129" w:type="dxa"/>
          </w:tcPr>
          <w:p w14:paraId="739BE12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4" w:type="dxa"/>
          </w:tcPr>
          <w:p w14:paraId="739BE128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</w:t>
            </w:r>
            <w:r w:rsidRPr="00C35406">
              <w:rPr>
                <w:color w:val="000000" w:themeColor="text1"/>
                <w:sz w:val="28"/>
              </w:rPr>
              <w:t>kaņas un vizuālo trauksmes signālu atbilstība</w:t>
            </w:r>
          </w:p>
        </w:tc>
        <w:tc>
          <w:tcPr>
            <w:tcW w:w="2126" w:type="dxa"/>
          </w:tcPr>
          <w:p w14:paraId="739BE12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2A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31" w14:textId="77777777" w:rsidTr="00797F81">
        <w:tc>
          <w:tcPr>
            <w:tcW w:w="1129" w:type="dxa"/>
          </w:tcPr>
          <w:p w14:paraId="739BE12C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694" w:type="dxa"/>
          </w:tcPr>
          <w:p w14:paraId="739BE12D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Iebūvēta temperatūras mērītāja pārbaude</w:t>
            </w:r>
          </w:p>
        </w:tc>
        <w:tc>
          <w:tcPr>
            <w:tcW w:w="2126" w:type="dxa"/>
          </w:tcPr>
          <w:p w14:paraId="739BE12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≤±1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  <w:tc>
          <w:tcPr>
            <w:tcW w:w="3112" w:type="dxa"/>
            <w:vMerge w:val="restart"/>
          </w:tcPr>
          <w:p w14:paraId="739BE12F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Pārbaudei izmanto dezinfekcijas iekārtas vai autoklāva programmu</w:t>
            </w:r>
            <w:r w:rsidR="00D816BA">
              <w:rPr>
                <w:color w:val="000000" w:themeColor="text1"/>
                <w:sz w:val="28"/>
              </w:rPr>
              <w:t xml:space="preserve"> saskaņā ar pasūtītāja prasībām</w:t>
            </w:r>
          </w:p>
          <w:p w14:paraId="739BE130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137" w14:textId="77777777" w:rsidTr="00797F81">
        <w:tc>
          <w:tcPr>
            <w:tcW w:w="1129" w:type="dxa"/>
          </w:tcPr>
          <w:p w14:paraId="739BE13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1.4</w:t>
            </w:r>
          </w:p>
        </w:tc>
        <w:tc>
          <w:tcPr>
            <w:tcW w:w="2694" w:type="dxa"/>
          </w:tcPr>
          <w:p w14:paraId="739BE133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Iebūvēta spiediena mērītāja rādījumi (autoklāviem)</w:t>
            </w:r>
          </w:p>
        </w:tc>
        <w:tc>
          <w:tcPr>
            <w:tcW w:w="2126" w:type="dxa"/>
          </w:tcPr>
          <w:p w14:paraId="739BE13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≤±50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mbar</w:t>
            </w:r>
            <w:proofErr w:type="spellEnd"/>
          </w:p>
          <w:p w14:paraId="739BE135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12" w:type="dxa"/>
            <w:vMerge/>
          </w:tcPr>
          <w:p w14:paraId="739BE136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13C" w14:textId="77777777" w:rsidTr="00797F81">
        <w:tc>
          <w:tcPr>
            <w:tcW w:w="1129" w:type="dxa"/>
          </w:tcPr>
          <w:p w14:paraId="739BE13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1.5</w:t>
            </w:r>
          </w:p>
        </w:tc>
        <w:tc>
          <w:tcPr>
            <w:tcW w:w="2694" w:type="dxa"/>
          </w:tcPr>
          <w:p w14:paraId="739BE139" w14:textId="77777777" w:rsidR="00797F81" w:rsidRPr="00C35406" w:rsidRDefault="00C92AD3" w:rsidP="00B14ED2">
            <w:pPr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Temperatūra</w:t>
            </w:r>
            <w:r w:rsidR="00B14ED2">
              <w:rPr>
                <w:color w:val="000000" w:themeColor="text1"/>
                <w:sz w:val="28"/>
              </w:rPr>
              <w:t xml:space="preserve">s </w:t>
            </w:r>
            <w:r w:rsidR="00B14ED2">
              <w:rPr>
                <w:color w:val="000000" w:themeColor="text1"/>
                <w:sz w:val="28"/>
              </w:rPr>
              <w:lastRenderedPageBreak/>
              <w:t>atbilstība</w:t>
            </w:r>
            <w:r w:rsidRPr="00C35406">
              <w:rPr>
                <w:color w:val="000000" w:themeColor="text1"/>
                <w:sz w:val="28"/>
              </w:rPr>
              <w:t xml:space="preserve"> sterilizācijas posmā</w:t>
            </w:r>
            <w:r w:rsidR="006F13EC">
              <w:rPr>
                <w:color w:val="000000" w:themeColor="text1"/>
                <w:sz w:val="28"/>
              </w:rPr>
              <w:t xml:space="preserve"> izmantojamās programmas nominālai temperatūrai</w:t>
            </w:r>
          </w:p>
        </w:tc>
        <w:tc>
          <w:tcPr>
            <w:tcW w:w="2126" w:type="dxa"/>
          </w:tcPr>
          <w:p w14:paraId="739BE13A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-0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 ÷ +4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</w:t>
            </w:r>
          </w:p>
        </w:tc>
        <w:tc>
          <w:tcPr>
            <w:tcW w:w="3112" w:type="dxa"/>
            <w:vMerge/>
          </w:tcPr>
          <w:p w14:paraId="739BE13B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141" w14:textId="77777777" w:rsidTr="00797F81">
        <w:tc>
          <w:tcPr>
            <w:tcW w:w="1129" w:type="dxa"/>
          </w:tcPr>
          <w:p w14:paraId="739BE13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1.6</w:t>
            </w:r>
          </w:p>
        </w:tc>
        <w:tc>
          <w:tcPr>
            <w:tcW w:w="2694" w:type="dxa"/>
          </w:tcPr>
          <w:p w14:paraId="739BE13E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</w:t>
            </w:r>
            <w:r w:rsidRPr="00C35406">
              <w:rPr>
                <w:color w:val="000000" w:themeColor="text1"/>
                <w:sz w:val="28"/>
              </w:rPr>
              <w:t>eģistrācijas ierīču (ja tādas paredzētas) darbības atbilstība</w:t>
            </w:r>
          </w:p>
        </w:tc>
        <w:tc>
          <w:tcPr>
            <w:tcW w:w="2126" w:type="dxa"/>
          </w:tcPr>
          <w:p w14:paraId="739BE13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4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Pārbauda, vai sterilizācijas cikla rezultātā ir iespējams iegūt izdruku, kas apraks</w:t>
            </w:r>
            <w:r w:rsidR="00D816BA">
              <w:rPr>
                <w:color w:val="000000" w:themeColor="text1"/>
                <w:sz w:val="28"/>
              </w:rPr>
              <w:t>ta sterilizācijas ciklu</w:t>
            </w:r>
          </w:p>
        </w:tc>
      </w:tr>
    </w:tbl>
    <w:p w14:paraId="739BE142" w14:textId="77777777" w:rsidR="0019149E" w:rsidRDefault="0019149E" w:rsidP="003E7FD5">
      <w:pPr>
        <w:jc w:val="both"/>
        <w:rPr>
          <w:sz w:val="28"/>
          <w:szCs w:val="22"/>
        </w:rPr>
      </w:pPr>
    </w:p>
    <w:p w14:paraId="739BE143" w14:textId="77777777" w:rsidR="00797F81" w:rsidRPr="00C35406" w:rsidRDefault="00C92AD3" w:rsidP="00797F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8"/>
          <w:szCs w:val="22"/>
        </w:rPr>
        <w:tab/>
        <w:t>12. </w:t>
      </w:r>
      <w:r w:rsidR="00CB1C99">
        <w:rPr>
          <w:sz w:val="28"/>
          <w:szCs w:val="22"/>
        </w:rPr>
        <w:t xml:space="preserve">Attiecībā </w:t>
      </w:r>
      <w:r w:rsidR="00F8670E">
        <w:rPr>
          <w:sz w:val="28"/>
          <w:szCs w:val="22"/>
        </w:rPr>
        <w:t xml:space="preserve">uz </w:t>
      </w:r>
      <w:r w:rsidR="002A0CEA">
        <w:rPr>
          <w:sz w:val="28"/>
          <w:szCs w:val="22"/>
        </w:rPr>
        <w:t>termostatiem</w:t>
      </w:r>
      <w:r w:rsidR="006F13EC">
        <w:rPr>
          <w:sz w:val="28"/>
          <w:szCs w:val="22"/>
        </w:rPr>
        <w:t xml:space="preserve"> un k</w:t>
      </w:r>
      <w:r w:rsidR="00956A13">
        <w:rPr>
          <w:sz w:val="28"/>
          <w:szCs w:val="22"/>
        </w:rPr>
        <w:t>a</w:t>
      </w:r>
      <w:r w:rsidR="006F13EC">
        <w:rPr>
          <w:sz w:val="28"/>
          <w:szCs w:val="22"/>
        </w:rPr>
        <w:t>rs</w:t>
      </w:r>
      <w:r w:rsidR="00956A13">
        <w:rPr>
          <w:sz w:val="28"/>
          <w:szCs w:val="22"/>
        </w:rPr>
        <w:t>tā</w:t>
      </w:r>
      <w:r w:rsidR="006F13EC">
        <w:rPr>
          <w:sz w:val="28"/>
          <w:szCs w:val="22"/>
        </w:rPr>
        <w:t xml:space="preserve"> gaisa sterilizatoriem</w:t>
      </w:r>
      <w:r w:rsidR="00CB1C99">
        <w:rPr>
          <w:sz w:val="28"/>
          <w:szCs w:val="22"/>
        </w:rPr>
        <w:t xml:space="preserve"> veic šādu parametru pārbaudi:</w:t>
      </w:r>
    </w:p>
    <w:p w14:paraId="739BE144" w14:textId="07DD5025" w:rsidR="00797F81" w:rsidRPr="00C35406" w:rsidRDefault="00C92AD3" w:rsidP="00797F81">
      <w:pPr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12.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45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4A" w14:textId="77777777" w:rsidTr="00797F81">
        <w:tc>
          <w:tcPr>
            <w:tcW w:w="1129" w:type="dxa"/>
          </w:tcPr>
          <w:p w14:paraId="739BE146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47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48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4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4F" w14:textId="77777777" w:rsidTr="00797F81">
        <w:tc>
          <w:tcPr>
            <w:tcW w:w="1129" w:type="dxa"/>
          </w:tcPr>
          <w:p w14:paraId="739BE14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4C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4D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4E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56" w14:textId="77777777" w:rsidTr="00797F81">
        <w:tc>
          <w:tcPr>
            <w:tcW w:w="1129" w:type="dxa"/>
          </w:tcPr>
          <w:p w14:paraId="739BE15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4" w:type="dxa"/>
          </w:tcPr>
          <w:p w14:paraId="739BE151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</w:t>
            </w:r>
            <w:r w:rsidRPr="00C35406">
              <w:rPr>
                <w:color w:val="000000" w:themeColor="text1"/>
                <w:sz w:val="28"/>
              </w:rPr>
              <w:t>emperatūras kontroles tests</w:t>
            </w:r>
            <w:r>
              <w:rPr>
                <w:color w:val="000000" w:themeColor="text1"/>
                <w:sz w:val="28"/>
              </w:rPr>
              <w:t xml:space="preserve"> (ja tas ir piemērojams)</w:t>
            </w:r>
          </w:p>
        </w:tc>
        <w:tc>
          <w:tcPr>
            <w:tcW w:w="2126" w:type="dxa"/>
          </w:tcPr>
          <w:p w14:paraId="739BE152" w14:textId="77777777" w:rsidR="00797F81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Vidēja temperatūra ≤±5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°C no uzstādītās</w:t>
            </w:r>
            <w:r w:rsidR="002A0CEA">
              <w:rPr>
                <w:color w:val="000000" w:themeColor="text1"/>
                <w:sz w:val="28"/>
              </w:rPr>
              <w:t xml:space="preserve"> sterilizatoriem</w:t>
            </w:r>
          </w:p>
          <w:p w14:paraId="739BE153" w14:textId="77777777" w:rsidR="002A0CEA" w:rsidRDefault="00C92AD3" w:rsidP="002A0C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Vidēja temperatūra ≤±1 </w:t>
            </w:r>
            <w:r w:rsidRPr="00C35406">
              <w:rPr>
                <w:color w:val="000000" w:themeColor="text1"/>
                <w:sz w:val="28"/>
              </w:rPr>
              <w:t>°C no uzstādītās</w:t>
            </w:r>
            <w:r>
              <w:rPr>
                <w:color w:val="000000" w:themeColor="text1"/>
                <w:sz w:val="28"/>
              </w:rPr>
              <w:t xml:space="preserve"> termostatiem</w:t>
            </w:r>
          </w:p>
          <w:p w14:paraId="739BE154" w14:textId="77777777" w:rsidR="002A0CEA" w:rsidRPr="00C35406" w:rsidRDefault="002A0CEA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12" w:type="dxa"/>
          </w:tcPr>
          <w:p w14:paraId="739BE155" w14:textId="77777777" w:rsidR="00797F81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pie </w:t>
            </w:r>
            <w:r w:rsidR="002B29A1">
              <w:rPr>
                <w:color w:val="000000" w:themeColor="text1"/>
                <w:sz w:val="28"/>
              </w:rPr>
              <w:t>150°C</w:t>
            </w:r>
            <w:r w:rsidR="002A0CEA">
              <w:rPr>
                <w:color w:val="000000" w:themeColor="text1"/>
                <w:sz w:val="28"/>
              </w:rPr>
              <w:t xml:space="preserve"> </w:t>
            </w:r>
            <w:r w:rsidR="00D02FC7" w:rsidRPr="005E0EC7">
              <w:rPr>
                <w:color w:val="000000" w:themeColor="text1"/>
                <w:sz w:val="28"/>
              </w:rPr>
              <w:t>sterilizatoriem</w:t>
            </w:r>
            <w:r w:rsidR="002A0CEA">
              <w:rPr>
                <w:color w:val="000000" w:themeColor="text1"/>
                <w:sz w:val="28"/>
              </w:rPr>
              <w:t xml:space="preserve"> un pie 37°C termostatiem</w:t>
            </w:r>
          </w:p>
        </w:tc>
      </w:tr>
    </w:tbl>
    <w:p w14:paraId="739BE157" w14:textId="77777777" w:rsidR="00797F81" w:rsidRPr="00A17948" w:rsidRDefault="00797F81" w:rsidP="00797F81">
      <w:pPr>
        <w:jc w:val="both"/>
        <w:rPr>
          <w:color w:val="000000" w:themeColor="text1"/>
          <w:sz w:val="28"/>
          <w:szCs w:val="22"/>
          <w:lang w:val="en-US"/>
        </w:rPr>
      </w:pPr>
    </w:p>
    <w:p w14:paraId="739BE158" w14:textId="77777777" w:rsidR="00797F81" w:rsidRPr="00C23101" w:rsidRDefault="00C92AD3" w:rsidP="00797F81">
      <w:pPr>
        <w:ind w:firstLine="720"/>
        <w:jc w:val="both"/>
        <w:rPr>
          <w:sz w:val="28"/>
          <w:szCs w:val="22"/>
        </w:rPr>
      </w:pPr>
      <w:r w:rsidRPr="00C23101">
        <w:rPr>
          <w:sz w:val="28"/>
          <w:szCs w:val="22"/>
        </w:rPr>
        <w:t>1</w:t>
      </w:r>
      <w:r w:rsidR="00890172">
        <w:rPr>
          <w:sz w:val="28"/>
          <w:szCs w:val="22"/>
        </w:rPr>
        <w:t>3</w:t>
      </w:r>
      <w:r w:rsidRPr="00C23101">
        <w:rPr>
          <w:sz w:val="28"/>
          <w:szCs w:val="22"/>
        </w:rPr>
        <w:t>. Attiecībā uz ultraskaņas diagnostikas iekārtām veic šādu parametru pārbaudi:</w:t>
      </w:r>
    </w:p>
    <w:p w14:paraId="739BE159" w14:textId="09E638DF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ab/>
      </w:r>
      <w:r w:rsidRPr="00C35406">
        <w:rPr>
          <w:rFonts w:ascii="Arial" w:hAnsi="Arial" w:cs="Arial"/>
          <w:color w:val="000000" w:themeColor="text1"/>
          <w:sz w:val="20"/>
          <w:szCs w:val="20"/>
        </w:rPr>
        <w:t>1</w:t>
      </w:r>
      <w:r w:rsidR="00890172">
        <w:rPr>
          <w:rFonts w:ascii="Arial" w:hAnsi="Arial" w:cs="Arial"/>
          <w:color w:val="000000" w:themeColor="text1"/>
          <w:sz w:val="20"/>
          <w:szCs w:val="20"/>
        </w:rPr>
        <w:t>3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5A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5F" w14:textId="77777777" w:rsidTr="00797F81">
        <w:tc>
          <w:tcPr>
            <w:tcW w:w="1129" w:type="dxa"/>
          </w:tcPr>
          <w:p w14:paraId="739BE15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5C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5D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5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64" w14:textId="77777777" w:rsidTr="00797F81">
        <w:tc>
          <w:tcPr>
            <w:tcW w:w="1129" w:type="dxa"/>
          </w:tcPr>
          <w:p w14:paraId="739BE16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61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62" w14:textId="77777777" w:rsidR="00797F81" w:rsidRPr="00C23101" w:rsidRDefault="00C92AD3" w:rsidP="00797F81">
            <w:pPr>
              <w:jc w:val="center"/>
              <w:rPr>
                <w:color w:val="FF0000"/>
                <w:sz w:val="28"/>
              </w:rPr>
            </w:pPr>
            <w:r w:rsidRPr="00ED02FC">
              <w:rPr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63" w14:textId="77777777" w:rsidR="00797F81" w:rsidRPr="00C35406" w:rsidRDefault="00C92AD3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6A" w14:textId="77777777" w:rsidTr="00797F81">
        <w:tc>
          <w:tcPr>
            <w:tcW w:w="1129" w:type="dxa"/>
          </w:tcPr>
          <w:p w14:paraId="739BE16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4" w:type="dxa"/>
          </w:tcPr>
          <w:p w14:paraId="739BE166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Z</w:t>
            </w:r>
            <w:r w:rsidRPr="00C35406">
              <w:rPr>
                <w:color w:val="000000" w:themeColor="text1"/>
                <w:sz w:val="28"/>
              </w:rPr>
              <w:t>ondu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aksiālās </w:t>
            </w:r>
            <w:r w:rsidRPr="00C35406">
              <w:rPr>
                <w:color w:val="000000" w:themeColor="text1"/>
                <w:sz w:val="28"/>
              </w:rPr>
              <w:lastRenderedPageBreak/>
              <w:t>izšķirtspējas pārbaude</w:t>
            </w:r>
          </w:p>
        </w:tc>
        <w:tc>
          <w:tcPr>
            <w:tcW w:w="2126" w:type="dxa"/>
          </w:tcPr>
          <w:p w14:paraId="739BE167" w14:textId="77777777" w:rsidR="00797F81" w:rsidRPr="000F6477" w:rsidRDefault="00C92AD3" w:rsidP="00797F81">
            <w:pPr>
              <w:jc w:val="center"/>
              <w:rPr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≤</w:t>
            </w:r>
            <w:r w:rsidR="00D95738" w:rsidRPr="000F6477">
              <w:rPr>
                <w:sz w:val="28"/>
              </w:rPr>
              <w:t xml:space="preserve">±1mm no </w:t>
            </w:r>
            <w:r w:rsidR="00D95738" w:rsidRPr="000F6477">
              <w:rPr>
                <w:sz w:val="28"/>
              </w:rPr>
              <w:lastRenderedPageBreak/>
              <w:t>bāzes vērtības</w:t>
            </w:r>
            <w:r w:rsidR="000F6477" w:rsidRPr="000F6477">
              <w:rPr>
                <w:sz w:val="28"/>
              </w:rPr>
              <w:t xml:space="preserve"> zondēm ar frekvenc</w:t>
            </w:r>
            <w:r>
              <w:rPr>
                <w:sz w:val="28"/>
              </w:rPr>
              <w:t>i</w:t>
            </w:r>
            <w:r w:rsidR="000F6477" w:rsidRPr="000F6477">
              <w:rPr>
                <w:sz w:val="28"/>
              </w:rPr>
              <w:t xml:space="preserve"> &gt;4MHz</w:t>
            </w:r>
          </w:p>
          <w:p w14:paraId="739BE168" w14:textId="77777777" w:rsidR="000F6477" w:rsidRPr="00ED02FC" w:rsidRDefault="00C92AD3" w:rsidP="00797F81">
            <w:pPr>
              <w:jc w:val="center"/>
              <w:rPr>
                <w:color w:val="FF0000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 w:rsidRPr="000F6477">
              <w:rPr>
                <w:sz w:val="28"/>
              </w:rPr>
              <w:t>±2mm no bāzes vērtības zondēm ar frekvenc</w:t>
            </w:r>
            <w:r>
              <w:rPr>
                <w:sz w:val="28"/>
              </w:rPr>
              <w:t>i</w:t>
            </w:r>
            <w:r w:rsidRPr="000F6477">
              <w:rPr>
                <w:sz w:val="28"/>
              </w:rPr>
              <w:t xml:space="preserve"> &lt;4MHz</w:t>
            </w:r>
          </w:p>
        </w:tc>
        <w:tc>
          <w:tcPr>
            <w:tcW w:w="3112" w:type="dxa"/>
          </w:tcPr>
          <w:p w14:paraId="739BE169" w14:textId="77777777" w:rsidR="00797F81" w:rsidRPr="00D95738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 xml:space="preserve">Pārbaudi veic katrai </w:t>
            </w:r>
            <w:r w:rsidRPr="00C35406">
              <w:rPr>
                <w:color w:val="000000" w:themeColor="text1"/>
                <w:sz w:val="28"/>
              </w:rPr>
              <w:lastRenderedPageBreak/>
              <w:t>zondei piemērotā režīmā</w:t>
            </w:r>
            <w:r w:rsidR="00D95738">
              <w:rPr>
                <w:color w:val="000000" w:themeColor="text1"/>
                <w:sz w:val="28"/>
              </w:rPr>
              <w:t xml:space="preserve">, </w:t>
            </w:r>
            <w:r w:rsidR="00D95738" w:rsidRPr="00D95738">
              <w:rPr>
                <w:color w:val="000000" w:themeColor="text1"/>
                <w:sz w:val="28"/>
              </w:rPr>
              <w:t>novirze attiecībā pret bāzes vērtību</w:t>
            </w:r>
          </w:p>
        </w:tc>
      </w:tr>
      <w:tr w:rsidR="009D0489" w14:paraId="739BE16F" w14:textId="77777777" w:rsidTr="00797F81">
        <w:tc>
          <w:tcPr>
            <w:tcW w:w="1129" w:type="dxa"/>
          </w:tcPr>
          <w:p w14:paraId="739BE16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1.3</w:t>
            </w:r>
          </w:p>
        </w:tc>
        <w:tc>
          <w:tcPr>
            <w:tcW w:w="2694" w:type="dxa"/>
          </w:tcPr>
          <w:p w14:paraId="739BE16C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Z</w:t>
            </w:r>
            <w:r w:rsidRPr="00C35406">
              <w:rPr>
                <w:color w:val="000000" w:themeColor="text1"/>
                <w:sz w:val="28"/>
              </w:rPr>
              <w:t>ondu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laterālās izšķirtspējas pārbaude</w:t>
            </w:r>
          </w:p>
        </w:tc>
        <w:tc>
          <w:tcPr>
            <w:tcW w:w="2126" w:type="dxa"/>
          </w:tcPr>
          <w:p w14:paraId="739BE16D" w14:textId="77777777" w:rsidR="00797F81" w:rsidRPr="00ED02FC" w:rsidRDefault="00C92AD3" w:rsidP="00F217B7">
            <w:pPr>
              <w:jc w:val="center"/>
              <w:rPr>
                <w:color w:val="FF0000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 w:rsidR="00D95738" w:rsidRPr="00F217B7">
              <w:rPr>
                <w:sz w:val="28"/>
              </w:rPr>
              <w:t xml:space="preserve">±1mm no bāzes vērtības </w:t>
            </w:r>
          </w:p>
        </w:tc>
        <w:tc>
          <w:tcPr>
            <w:tcW w:w="3112" w:type="dxa"/>
          </w:tcPr>
          <w:p w14:paraId="739BE16E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katrai zondei piemērotā režīmā</w:t>
            </w:r>
            <w:r w:rsidR="00D95738">
              <w:rPr>
                <w:color w:val="000000" w:themeColor="text1"/>
                <w:sz w:val="28"/>
              </w:rPr>
              <w:t xml:space="preserve">, </w:t>
            </w:r>
            <w:r w:rsidR="00D95738" w:rsidRPr="00D95738">
              <w:rPr>
                <w:color w:val="000000" w:themeColor="text1"/>
                <w:sz w:val="28"/>
              </w:rPr>
              <w:t>novirze attiecībā pret bāzes vērtību</w:t>
            </w:r>
          </w:p>
        </w:tc>
      </w:tr>
      <w:tr w:rsidR="009D0489" w14:paraId="739BE174" w14:textId="77777777" w:rsidTr="00797F81">
        <w:tc>
          <w:tcPr>
            <w:tcW w:w="1129" w:type="dxa"/>
          </w:tcPr>
          <w:p w14:paraId="739BE17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1.4</w:t>
            </w:r>
          </w:p>
        </w:tc>
        <w:tc>
          <w:tcPr>
            <w:tcW w:w="2694" w:type="dxa"/>
          </w:tcPr>
          <w:p w14:paraId="739BE171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Z</w:t>
            </w:r>
            <w:r w:rsidRPr="00C35406">
              <w:rPr>
                <w:color w:val="000000" w:themeColor="text1"/>
                <w:sz w:val="28"/>
              </w:rPr>
              <w:t>ondu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attālumu mērīšanas precizitātes horizontālajā plaknē pārbaude</w:t>
            </w:r>
          </w:p>
        </w:tc>
        <w:tc>
          <w:tcPr>
            <w:tcW w:w="2126" w:type="dxa"/>
          </w:tcPr>
          <w:p w14:paraId="739BE172" w14:textId="77777777" w:rsidR="00797F81" w:rsidRPr="000F6477" w:rsidRDefault="00C92AD3" w:rsidP="00797F81">
            <w:pPr>
              <w:jc w:val="center"/>
              <w:rPr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 w:rsidR="00D95738" w:rsidRPr="000F6477">
              <w:rPr>
                <w:sz w:val="28"/>
              </w:rPr>
              <w:t>±</w:t>
            </w:r>
            <w:r w:rsidR="00FF29BE">
              <w:rPr>
                <w:sz w:val="28"/>
              </w:rPr>
              <w:t>2mm</w:t>
            </w:r>
            <w:r w:rsidR="00D95738" w:rsidRPr="000F6477">
              <w:rPr>
                <w:sz w:val="28"/>
              </w:rPr>
              <w:t xml:space="preserve"> no bāzes vērtības </w:t>
            </w:r>
          </w:p>
        </w:tc>
        <w:tc>
          <w:tcPr>
            <w:tcW w:w="3112" w:type="dxa"/>
          </w:tcPr>
          <w:p w14:paraId="739BE173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katrai zondei piemērotā režīmā</w:t>
            </w:r>
            <w:r w:rsidR="00D95738">
              <w:rPr>
                <w:color w:val="000000" w:themeColor="text1"/>
                <w:sz w:val="28"/>
              </w:rPr>
              <w:t xml:space="preserve">, </w:t>
            </w:r>
            <w:r w:rsidR="00D95738" w:rsidRPr="00D95738">
              <w:rPr>
                <w:color w:val="000000" w:themeColor="text1"/>
                <w:sz w:val="28"/>
              </w:rPr>
              <w:t>novirze attiecībā pret bāzes vērtību</w:t>
            </w:r>
          </w:p>
        </w:tc>
      </w:tr>
      <w:tr w:rsidR="009D0489" w14:paraId="739BE179" w14:textId="77777777" w:rsidTr="00797F81">
        <w:tc>
          <w:tcPr>
            <w:tcW w:w="1129" w:type="dxa"/>
          </w:tcPr>
          <w:p w14:paraId="739BE17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1.5</w:t>
            </w:r>
          </w:p>
        </w:tc>
        <w:tc>
          <w:tcPr>
            <w:tcW w:w="2694" w:type="dxa"/>
          </w:tcPr>
          <w:p w14:paraId="739BE176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Z</w:t>
            </w:r>
            <w:r w:rsidRPr="00C35406">
              <w:rPr>
                <w:color w:val="000000" w:themeColor="text1"/>
                <w:sz w:val="28"/>
              </w:rPr>
              <w:t>ondu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attālumu mērīšanas precizitātes vertikālajā plaknē pārbaude</w:t>
            </w:r>
          </w:p>
        </w:tc>
        <w:tc>
          <w:tcPr>
            <w:tcW w:w="2126" w:type="dxa"/>
          </w:tcPr>
          <w:p w14:paraId="739BE177" w14:textId="77777777" w:rsidR="00797F81" w:rsidRPr="000F6477" w:rsidRDefault="00C92AD3" w:rsidP="00797F81">
            <w:pPr>
              <w:jc w:val="center"/>
              <w:rPr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</w:t>
            </w:r>
            <w:r w:rsidR="00D95738" w:rsidRPr="000F6477">
              <w:rPr>
                <w:sz w:val="28"/>
              </w:rPr>
              <w:t>±</w:t>
            </w:r>
            <w:r w:rsidR="00FF29BE">
              <w:rPr>
                <w:sz w:val="28"/>
              </w:rPr>
              <w:t>1,5mm</w:t>
            </w:r>
            <w:r w:rsidR="00D95738" w:rsidRPr="000F6477">
              <w:rPr>
                <w:sz w:val="28"/>
              </w:rPr>
              <w:t xml:space="preserve"> no bāzes vērtības </w:t>
            </w:r>
          </w:p>
        </w:tc>
        <w:tc>
          <w:tcPr>
            <w:tcW w:w="3112" w:type="dxa"/>
          </w:tcPr>
          <w:p w14:paraId="739BE178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katrai zondei piemērotā režīmā</w:t>
            </w:r>
            <w:r w:rsidR="00D95738">
              <w:rPr>
                <w:color w:val="000000" w:themeColor="text1"/>
                <w:sz w:val="28"/>
              </w:rPr>
              <w:t xml:space="preserve">, </w:t>
            </w:r>
            <w:r w:rsidR="00D95738" w:rsidRPr="00D95738">
              <w:rPr>
                <w:color w:val="000000" w:themeColor="text1"/>
                <w:sz w:val="28"/>
              </w:rPr>
              <w:t>novirze attiecībā pret bāzes vērtību</w:t>
            </w:r>
          </w:p>
        </w:tc>
      </w:tr>
      <w:tr w:rsidR="009D0489" w14:paraId="739BE180" w14:textId="77777777" w:rsidTr="00797F81">
        <w:tc>
          <w:tcPr>
            <w:tcW w:w="1129" w:type="dxa"/>
          </w:tcPr>
          <w:p w14:paraId="739BE17A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1.6</w:t>
            </w:r>
          </w:p>
        </w:tc>
        <w:tc>
          <w:tcPr>
            <w:tcW w:w="2694" w:type="dxa"/>
          </w:tcPr>
          <w:p w14:paraId="739BE17B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Z</w:t>
            </w:r>
            <w:r w:rsidRPr="00C35406">
              <w:rPr>
                <w:color w:val="000000" w:themeColor="text1"/>
                <w:sz w:val="28"/>
              </w:rPr>
              <w:t>ondu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dažāda izmēra testa objektu attēlošanas spējas pārbaude</w:t>
            </w:r>
          </w:p>
        </w:tc>
        <w:tc>
          <w:tcPr>
            <w:tcW w:w="2126" w:type="dxa"/>
          </w:tcPr>
          <w:p w14:paraId="739BE17C" w14:textId="77777777" w:rsidR="00797F81" w:rsidRPr="00F217B7" w:rsidRDefault="00C92AD3" w:rsidP="00797F81">
            <w:pPr>
              <w:jc w:val="center"/>
              <w:rPr>
                <w:sz w:val="28"/>
              </w:rPr>
            </w:pPr>
            <w:r w:rsidRPr="00F217B7">
              <w:rPr>
                <w:sz w:val="28"/>
              </w:rPr>
              <w:t>≥3</w:t>
            </w:r>
            <w:r w:rsidR="00ED02FC" w:rsidRPr="00F217B7">
              <w:rPr>
                <w:sz w:val="28"/>
              </w:rPr>
              <w:t xml:space="preserve">mm </w:t>
            </w:r>
            <w:r w:rsidRPr="00F217B7">
              <w:rPr>
                <w:sz w:val="28"/>
              </w:rPr>
              <w:t>zondēm ar frekvenci ≥7MHz</w:t>
            </w:r>
          </w:p>
          <w:p w14:paraId="739BE17D" w14:textId="77777777" w:rsidR="00F217B7" w:rsidRPr="00F217B7" w:rsidRDefault="00C92AD3" w:rsidP="00797F81">
            <w:pPr>
              <w:jc w:val="center"/>
              <w:rPr>
                <w:sz w:val="28"/>
              </w:rPr>
            </w:pPr>
            <w:r w:rsidRPr="00F217B7">
              <w:rPr>
                <w:sz w:val="28"/>
              </w:rPr>
              <w:t>≥5mm zondēm ar frekvenci 3÷7MHz</w:t>
            </w:r>
          </w:p>
          <w:p w14:paraId="739BE17E" w14:textId="77777777" w:rsidR="00F217B7" w:rsidRPr="00ED02FC" w:rsidRDefault="00C92AD3" w:rsidP="00F42B46">
            <w:pPr>
              <w:jc w:val="center"/>
              <w:rPr>
                <w:color w:val="FF0000"/>
                <w:sz w:val="28"/>
              </w:rPr>
            </w:pPr>
            <w:r w:rsidRPr="00F217B7">
              <w:rPr>
                <w:sz w:val="28"/>
              </w:rPr>
              <w:t xml:space="preserve">≥7mm zondēm ar frekvenci </w:t>
            </w:r>
            <w:r w:rsidR="00D02FC7" w:rsidRPr="005E0EC7">
              <w:rPr>
                <w:sz w:val="28"/>
              </w:rPr>
              <w:t>≤</w:t>
            </w:r>
            <w:r w:rsidRPr="00F217B7">
              <w:rPr>
                <w:sz w:val="28"/>
              </w:rPr>
              <w:t>3MHz</w:t>
            </w:r>
          </w:p>
        </w:tc>
        <w:tc>
          <w:tcPr>
            <w:tcW w:w="3112" w:type="dxa"/>
          </w:tcPr>
          <w:p w14:paraId="739BE17F" w14:textId="77777777" w:rsidR="00797F81" w:rsidRPr="00C35406" w:rsidRDefault="00C92AD3" w:rsidP="004A2287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katrai zondei piemērotā režīmā</w:t>
            </w:r>
            <w:r w:rsidR="00D95738">
              <w:rPr>
                <w:color w:val="000000" w:themeColor="text1"/>
                <w:sz w:val="28"/>
              </w:rPr>
              <w:t xml:space="preserve">, </w:t>
            </w:r>
            <w:r w:rsidR="00D95738" w:rsidRPr="00D95738">
              <w:rPr>
                <w:color w:val="000000" w:themeColor="text1"/>
                <w:sz w:val="28"/>
              </w:rPr>
              <w:t>novirze attiecībā pret bāzes vērtību</w:t>
            </w:r>
          </w:p>
        </w:tc>
      </w:tr>
    </w:tbl>
    <w:p w14:paraId="739BE181" w14:textId="77777777" w:rsidR="00A203FA" w:rsidRDefault="00A203FA" w:rsidP="00797F81">
      <w:pPr>
        <w:jc w:val="both"/>
        <w:rPr>
          <w:sz w:val="28"/>
          <w:szCs w:val="22"/>
        </w:rPr>
      </w:pPr>
    </w:p>
    <w:p w14:paraId="739BE182" w14:textId="77777777" w:rsidR="00797F81" w:rsidRPr="00924728" w:rsidRDefault="00C92AD3" w:rsidP="00797F81">
      <w:pPr>
        <w:jc w:val="both"/>
        <w:rPr>
          <w:sz w:val="28"/>
          <w:szCs w:val="22"/>
        </w:rPr>
      </w:pPr>
      <w:r w:rsidRPr="00924728">
        <w:rPr>
          <w:sz w:val="28"/>
          <w:szCs w:val="22"/>
        </w:rPr>
        <w:tab/>
        <w:t>1</w:t>
      </w:r>
      <w:r w:rsidR="00890172">
        <w:rPr>
          <w:sz w:val="28"/>
          <w:szCs w:val="22"/>
        </w:rPr>
        <w:t>4</w:t>
      </w:r>
      <w:r w:rsidRPr="00924728">
        <w:rPr>
          <w:sz w:val="28"/>
          <w:szCs w:val="22"/>
        </w:rPr>
        <w:t>. Attiecībā uz ultraskaņas terapijas iekārtām veic šādu parametru pārbaudi:</w:t>
      </w:r>
    </w:p>
    <w:p w14:paraId="739BE183" w14:textId="7D8F493D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rFonts w:ascii="Arial" w:hAnsi="Arial" w:cs="Arial"/>
          <w:color w:val="000000" w:themeColor="text1"/>
          <w:sz w:val="20"/>
          <w:szCs w:val="20"/>
        </w:rPr>
        <w:t>1</w:t>
      </w:r>
      <w:r w:rsidR="00890172">
        <w:rPr>
          <w:rFonts w:ascii="Arial" w:hAnsi="Arial" w:cs="Arial"/>
          <w:color w:val="000000" w:themeColor="text1"/>
          <w:sz w:val="20"/>
          <w:szCs w:val="20"/>
        </w:rPr>
        <w:t>4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84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89" w14:textId="77777777" w:rsidTr="00797F81">
        <w:tc>
          <w:tcPr>
            <w:tcW w:w="1129" w:type="dxa"/>
          </w:tcPr>
          <w:p w14:paraId="739BE18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8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87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88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8E" w14:textId="77777777" w:rsidTr="00797F81">
        <w:tc>
          <w:tcPr>
            <w:tcW w:w="1129" w:type="dxa"/>
          </w:tcPr>
          <w:p w14:paraId="739BE18A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8B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8C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8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93" w14:textId="77777777" w:rsidTr="00797F81">
        <w:tc>
          <w:tcPr>
            <w:tcW w:w="1129" w:type="dxa"/>
          </w:tcPr>
          <w:p w14:paraId="739BE18F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4" w:type="dxa"/>
          </w:tcPr>
          <w:p w14:paraId="739BE190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>acientam pievadītās jaudas precizitāte</w:t>
            </w:r>
          </w:p>
        </w:tc>
        <w:tc>
          <w:tcPr>
            <w:tcW w:w="2126" w:type="dxa"/>
          </w:tcPr>
          <w:p w14:paraId="739BE191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≤±20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112" w:type="dxa"/>
          </w:tcPr>
          <w:p w14:paraId="739BE19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Pārbaudi veic katrai zondei piemērotā režīmā</w:t>
            </w:r>
          </w:p>
        </w:tc>
      </w:tr>
      <w:tr w:rsidR="009D0489" w14:paraId="739BE198" w14:textId="77777777" w:rsidTr="00797F81">
        <w:tc>
          <w:tcPr>
            <w:tcW w:w="1129" w:type="dxa"/>
          </w:tcPr>
          <w:p w14:paraId="739BE194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694" w:type="dxa"/>
          </w:tcPr>
          <w:p w14:paraId="739BE195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</w:t>
            </w:r>
            <w:r w:rsidRPr="00C35406">
              <w:rPr>
                <w:color w:val="000000" w:themeColor="text1"/>
                <w:sz w:val="28"/>
              </w:rPr>
              <w:t xml:space="preserve">rogrammas </w:t>
            </w:r>
            <w:r w:rsidRPr="00C35406">
              <w:rPr>
                <w:color w:val="000000" w:themeColor="text1"/>
                <w:sz w:val="28"/>
              </w:rPr>
              <w:lastRenderedPageBreak/>
              <w:t>uzstādītās izp</w:t>
            </w:r>
            <w:r>
              <w:rPr>
                <w:color w:val="000000" w:themeColor="text1"/>
                <w:sz w:val="28"/>
              </w:rPr>
              <w:t>ildes laika (ja tāda paredzēta)</w:t>
            </w:r>
            <w:r w:rsidRPr="00C35406">
              <w:rPr>
                <w:color w:val="000000" w:themeColor="text1"/>
                <w:sz w:val="28"/>
              </w:rPr>
              <w:t xml:space="preserve"> atbilstība izvēlētajam</w:t>
            </w:r>
          </w:p>
        </w:tc>
        <w:tc>
          <w:tcPr>
            <w:tcW w:w="2126" w:type="dxa"/>
          </w:tcPr>
          <w:p w14:paraId="739BE196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lastRenderedPageBreak/>
              <w:t>≤±10</w:t>
            </w:r>
            <w:r w:rsidR="00D816BA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</w:tc>
        <w:tc>
          <w:tcPr>
            <w:tcW w:w="3112" w:type="dxa"/>
          </w:tcPr>
          <w:p w14:paraId="739BE19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Mērījumus veic, uzstādot </w:t>
            </w:r>
            <w:r w:rsidRPr="00C35406">
              <w:rPr>
                <w:color w:val="000000" w:themeColor="text1"/>
                <w:sz w:val="28"/>
              </w:rPr>
              <w:lastRenderedPageBreak/>
              <w:t>laiku, kas nav mazāks par 5 minūtēm.</w:t>
            </w:r>
          </w:p>
        </w:tc>
      </w:tr>
    </w:tbl>
    <w:p w14:paraId="739BE199" w14:textId="77777777" w:rsidR="00C23101" w:rsidRPr="00C35406" w:rsidRDefault="00C23101" w:rsidP="00C23101">
      <w:pPr>
        <w:jc w:val="both"/>
        <w:rPr>
          <w:color w:val="000000" w:themeColor="text1"/>
          <w:sz w:val="28"/>
          <w:szCs w:val="22"/>
        </w:rPr>
      </w:pPr>
    </w:p>
    <w:p w14:paraId="739BE19A" w14:textId="77777777" w:rsidR="00797F81" w:rsidRPr="00C35406" w:rsidRDefault="00C92AD3" w:rsidP="00797F81">
      <w:pPr>
        <w:ind w:firstLine="720"/>
        <w:jc w:val="both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1</w:t>
      </w:r>
      <w:r w:rsidR="00890172">
        <w:rPr>
          <w:color w:val="000000" w:themeColor="text1"/>
          <w:sz w:val="28"/>
          <w:szCs w:val="22"/>
        </w:rPr>
        <w:t>5</w:t>
      </w:r>
      <w:r w:rsidRPr="00C35406">
        <w:rPr>
          <w:color w:val="000000" w:themeColor="text1"/>
          <w:sz w:val="28"/>
          <w:szCs w:val="22"/>
        </w:rPr>
        <w:t xml:space="preserve">. Attiecībā uz </w:t>
      </w:r>
      <w:proofErr w:type="spellStart"/>
      <w:r w:rsidRPr="00C35406">
        <w:rPr>
          <w:color w:val="000000" w:themeColor="text1"/>
          <w:sz w:val="28"/>
          <w:szCs w:val="22"/>
        </w:rPr>
        <w:t>spirogrāfijas</w:t>
      </w:r>
      <w:proofErr w:type="spellEnd"/>
      <w:r w:rsidRPr="00C35406">
        <w:rPr>
          <w:color w:val="000000" w:themeColor="text1"/>
          <w:sz w:val="28"/>
          <w:szCs w:val="22"/>
        </w:rPr>
        <w:t xml:space="preserve"> iekārtām veic šādu parametru pārbaudi:</w:t>
      </w:r>
    </w:p>
    <w:p w14:paraId="739BE19B" w14:textId="0CD4F8D2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ab/>
      </w:r>
      <w:r w:rsidRPr="00C35406">
        <w:rPr>
          <w:rFonts w:ascii="Arial" w:hAnsi="Arial" w:cs="Arial"/>
          <w:color w:val="000000" w:themeColor="text1"/>
          <w:sz w:val="20"/>
          <w:szCs w:val="20"/>
        </w:rPr>
        <w:t>1</w:t>
      </w:r>
      <w:r w:rsidR="00890172">
        <w:rPr>
          <w:rFonts w:ascii="Arial" w:hAnsi="Arial" w:cs="Arial"/>
          <w:color w:val="000000" w:themeColor="text1"/>
          <w:sz w:val="20"/>
          <w:szCs w:val="20"/>
        </w:rPr>
        <w:t>5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9C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A1" w14:textId="77777777" w:rsidTr="00797F81">
        <w:tc>
          <w:tcPr>
            <w:tcW w:w="1129" w:type="dxa"/>
          </w:tcPr>
          <w:p w14:paraId="739BE19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9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9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A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A6" w14:textId="77777777" w:rsidTr="00797F81">
        <w:tc>
          <w:tcPr>
            <w:tcW w:w="1129" w:type="dxa"/>
          </w:tcPr>
          <w:p w14:paraId="739BE1A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A3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A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A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AD" w14:textId="77777777" w:rsidTr="00797F81">
        <w:tc>
          <w:tcPr>
            <w:tcW w:w="1129" w:type="dxa"/>
          </w:tcPr>
          <w:p w14:paraId="739BE1A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4" w:type="dxa"/>
          </w:tcPr>
          <w:p w14:paraId="739BE1A8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</w:t>
            </w:r>
            <w:r w:rsidRPr="00C35406">
              <w:rPr>
                <w:color w:val="000000" w:themeColor="text1"/>
                <w:sz w:val="28"/>
              </w:rPr>
              <w:t>omērītā tilpuma precizitātes atbilstība</w:t>
            </w:r>
          </w:p>
        </w:tc>
        <w:tc>
          <w:tcPr>
            <w:tcW w:w="2126" w:type="dxa"/>
          </w:tcPr>
          <w:p w14:paraId="739BE1A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≤±3,5</w:t>
            </w:r>
            <w:r w:rsidR="00F574E0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  <w:p w14:paraId="739BE1AA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12" w:type="dxa"/>
            <w:vMerge w:val="restart"/>
          </w:tcPr>
          <w:p w14:paraId="739BE1AB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Mērījumus veic pie istabas temperatūras un mitruma no 20 līdz 80</w:t>
            </w:r>
            <w:r w:rsidR="00F574E0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RH</w:t>
            </w:r>
          </w:p>
          <w:p w14:paraId="739BE1AC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D0489" w14:paraId="739BE1B3" w14:textId="77777777" w:rsidTr="00797F81">
        <w:tc>
          <w:tcPr>
            <w:tcW w:w="1129" w:type="dxa"/>
          </w:tcPr>
          <w:p w14:paraId="739BE1AE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694" w:type="dxa"/>
          </w:tcPr>
          <w:p w14:paraId="739BE1AF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</w:t>
            </w:r>
            <w:r w:rsidRPr="00C35406">
              <w:rPr>
                <w:color w:val="000000" w:themeColor="text1"/>
                <w:sz w:val="28"/>
              </w:rPr>
              <w:t>omērītās plūsmas precizitātes atbilstība</w:t>
            </w:r>
          </w:p>
        </w:tc>
        <w:tc>
          <w:tcPr>
            <w:tcW w:w="2126" w:type="dxa"/>
          </w:tcPr>
          <w:p w14:paraId="739BE1B0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≤±3,5</w:t>
            </w:r>
            <w:r w:rsidR="00F574E0">
              <w:rPr>
                <w:color w:val="000000" w:themeColor="text1"/>
                <w:sz w:val="28"/>
              </w:rPr>
              <w:t xml:space="preserve"> </w:t>
            </w:r>
            <w:r w:rsidRPr="00C35406">
              <w:rPr>
                <w:color w:val="000000" w:themeColor="text1"/>
                <w:sz w:val="28"/>
              </w:rPr>
              <w:t>%</w:t>
            </w:r>
          </w:p>
          <w:p w14:paraId="739BE1B1" w14:textId="77777777" w:rsidR="00797F81" w:rsidRPr="00C35406" w:rsidRDefault="00797F81" w:rsidP="00797F8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12" w:type="dxa"/>
            <w:vMerge/>
          </w:tcPr>
          <w:p w14:paraId="739BE1B2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14:paraId="739BE1B4" w14:textId="77777777" w:rsidR="002B29A1" w:rsidRPr="00C35406" w:rsidRDefault="002B29A1" w:rsidP="002B29A1">
      <w:pPr>
        <w:jc w:val="both"/>
        <w:rPr>
          <w:color w:val="000000" w:themeColor="text1"/>
          <w:sz w:val="28"/>
          <w:szCs w:val="22"/>
        </w:rPr>
      </w:pPr>
    </w:p>
    <w:p w14:paraId="739BE1B5" w14:textId="6D027A20" w:rsidR="00797F81" w:rsidRPr="00C35406" w:rsidRDefault="00C92AD3" w:rsidP="00797F81">
      <w:pPr>
        <w:ind w:firstLine="72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>1</w:t>
      </w:r>
      <w:r w:rsidR="00890172">
        <w:rPr>
          <w:color w:val="000000" w:themeColor="text1"/>
          <w:sz w:val="28"/>
          <w:szCs w:val="22"/>
        </w:rPr>
        <w:t>6</w:t>
      </w:r>
      <w:r w:rsidRPr="00C35406">
        <w:rPr>
          <w:color w:val="000000" w:themeColor="text1"/>
          <w:sz w:val="28"/>
          <w:szCs w:val="22"/>
        </w:rPr>
        <w:t xml:space="preserve">. Attiecībā uz magnētiskās rezonanses iekārtām </w:t>
      </w:r>
      <w:r w:rsidR="00CA3A50">
        <w:rPr>
          <w:color w:val="000000" w:themeColor="text1"/>
          <w:sz w:val="28"/>
          <w:szCs w:val="22"/>
        </w:rPr>
        <w:t xml:space="preserve">(MRI) </w:t>
      </w:r>
      <w:r w:rsidRPr="00C35406">
        <w:rPr>
          <w:color w:val="000000" w:themeColor="text1"/>
          <w:sz w:val="28"/>
          <w:szCs w:val="22"/>
        </w:rPr>
        <w:t>veic šādu parametru pārbaudi:</w:t>
      </w:r>
    </w:p>
    <w:p w14:paraId="739BE1B6" w14:textId="19E1A25B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890172">
        <w:rPr>
          <w:rFonts w:ascii="Arial" w:hAnsi="Arial" w:cs="Arial"/>
          <w:color w:val="000000" w:themeColor="text1"/>
          <w:sz w:val="20"/>
          <w:szCs w:val="20"/>
        </w:rPr>
        <w:t>6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B7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3112"/>
      </w:tblGrid>
      <w:tr w:rsidR="009D0489" w14:paraId="739BE1BC" w14:textId="77777777" w:rsidTr="00797F81">
        <w:tc>
          <w:tcPr>
            <w:tcW w:w="1129" w:type="dxa"/>
          </w:tcPr>
          <w:p w14:paraId="739BE1B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4" w:type="dxa"/>
          </w:tcPr>
          <w:p w14:paraId="739BE1B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126" w:type="dxa"/>
          </w:tcPr>
          <w:p w14:paraId="739BE1BA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112" w:type="dxa"/>
          </w:tcPr>
          <w:p w14:paraId="739BE1BB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1C1" w14:textId="77777777" w:rsidTr="00797F81">
        <w:tc>
          <w:tcPr>
            <w:tcW w:w="1129" w:type="dxa"/>
          </w:tcPr>
          <w:p w14:paraId="739BE1B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4" w:type="dxa"/>
          </w:tcPr>
          <w:p w14:paraId="739BE1BE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126" w:type="dxa"/>
          </w:tcPr>
          <w:p w14:paraId="739BE1B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112" w:type="dxa"/>
          </w:tcPr>
          <w:p w14:paraId="739BE1C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1C6" w14:textId="77777777" w:rsidTr="00797F81">
        <w:trPr>
          <w:trHeight w:val="765"/>
        </w:trPr>
        <w:tc>
          <w:tcPr>
            <w:tcW w:w="1129" w:type="dxa"/>
            <w:hideMark/>
          </w:tcPr>
          <w:p w14:paraId="739BE1C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694" w:type="dxa"/>
            <w:hideMark/>
          </w:tcPr>
          <w:p w14:paraId="739BE1C3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Magnētiskā lauka homogenitātes atbilstība</w:t>
            </w:r>
          </w:p>
        </w:tc>
        <w:tc>
          <w:tcPr>
            <w:tcW w:w="2126" w:type="dxa"/>
            <w:hideMark/>
          </w:tcPr>
          <w:p w14:paraId="739BE1C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 xml:space="preserve">≤5 </w:t>
            </w:r>
            <w:proofErr w:type="spellStart"/>
            <w:r w:rsidRPr="00C35406">
              <w:rPr>
                <w:color w:val="000000" w:themeColor="text1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3112" w:type="dxa"/>
            <w:vMerge w:val="restart"/>
            <w:hideMark/>
          </w:tcPr>
          <w:p w14:paraId="739BE1C5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</w:rPr>
              <w:t xml:space="preserve">Pārbaudi veic saskaņā ar  "ACR MRI </w:t>
            </w:r>
            <w:proofErr w:type="spellStart"/>
            <w:r w:rsidRPr="00C35406">
              <w:rPr>
                <w:color w:val="000000" w:themeColor="text1"/>
                <w:sz w:val="28"/>
              </w:rPr>
              <w:t>accreditation</w:t>
            </w:r>
            <w:proofErr w:type="spellEnd"/>
            <w:r w:rsidRPr="00C35406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C35406">
              <w:rPr>
                <w:color w:val="000000" w:themeColor="text1"/>
                <w:sz w:val="28"/>
              </w:rPr>
              <w:t>program</w:t>
            </w:r>
            <w:proofErr w:type="spellEnd"/>
            <w:r w:rsidRPr="00C35406">
              <w:rPr>
                <w:color w:val="000000" w:themeColor="text1"/>
                <w:sz w:val="28"/>
              </w:rPr>
              <w:t>" dokumentāciju</w:t>
            </w:r>
          </w:p>
        </w:tc>
      </w:tr>
      <w:tr w:rsidR="009D0489" w14:paraId="739BE1CB" w14:textId="77777777" w:rsidTr="00797F81">
        <w:trPr>
          <w:trHeight w:val="765"/>
        </w:trPr>
        <w:tc>
          <w:tcPr>
            <w:tcW w:w="1129" w:type="dxa"/>
            <w:hideMark/>
          </w:tcPr>
          <w:p w14:paraId="739BE1C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694" w:type="dxa"/>
            <w:hideMark/>
          </w:tcPr>
          <w:p w14:paraId="739BE1C8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Impedances sakritības pārbaude</w:t>
            </w:r>
          </w:p>
        </w:tc>
        <w:tc>
          <w:tcPr>
            <w:tcW w:w="2126" w:type="dxa"/>
            <w:hideMark/>
          </w:tcPr>
          <w:p w14:paraId="739BE1C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±2 mm</w:t>
            </w:r>
          </w:p>
        </w:tc>
        <w:tc>
          <w:tcPr>
            <w:tcW w:w="0" w:type="auto"/>
            <w:vMerge/>
            <w:hideMark/>
          </w:tcPr>
          <w:p w14:paraId="739BE1CA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D0" w14:textId="77777777" w:rsidTr="00797F81">
        <w:trPr>
          <w:trHeight w:val="765"/>
        </w:trPr>
        <w:tc>
          <w:tcPr>
            <w:tcW w:w="1129" w:type="dxa"/>
            <w:hideMark/>
          </w:tcPr>
          <w:p w14:paraId="739BE1CC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694" w:type="dxa"/>
            <w:hideMark/>
          </w:tcPr>
          <w:p w14:paraId="739BE1CD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Augsta kontrasta objektu izšķirtspējas atbilstība</w:t>
            </w:r>
          </w:p>
        </w:tc>
        <w:tc>
          <w:tcPr>
            <w:tcW w:w="2126" w:type="dxa"/>
            <w:hideMark/>
          </w:tcPr>
          <w:p w14:paraId="739BE1CE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≤1 mm</w:t>
            </w:r>
          </w:p>
        </w:tc>
        <w:tc>
          <w:tcPr>
            <w:tcW w:w="0" w:type="auto"/>
            <w:vMerge/>
            <w:hideMark/>
          </w:tcPr>
          <w:p w14:paraId="739BE1CF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D6" w14:textId="77777777" w:rsidTr="00797F81">
        <w:trPr>
          <w:trHeight w:val="765"/>
        </w:trPr>
        <w:tc>
          <w:tcPr>
            <w:tcW w:w="1129" w:type="dxa"/>
            <w:hideMark/>
          </w:tcPr>
          <w:p w14:paraId="739BE1D1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2694" w:type="dxa"/>
            <w:hideMark/>
          </w:tcPr>
          <w:p w14:paraId="739BE1D2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Zema kontrasta attēlu izšķirtspējas pārbaude</w:t>
            </w:r>
          </w:p>
        </w:tc>
        <w:tc>
          <w:tcPr>
            <w:tcW w:w="2126" w:type="dxa"/>
            <w:hideMark/>
          </w:tcPr>
          <w:p w14:paraId="739BE1D3" w14:textId="77777777" w:rsidR="00374CA5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MRI līdz 3T: ≥9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739BE1D4" w14:textId="77777777" w:rsidR="00797F81" w:rsidRPr="00C35406" w:rsidRDefault="00C92AD3" w:rsidP="00CA3A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br/>
              <w:t>MRI 3T: ≥37</w:t>
            </w:r>
          </w:p>
        </w:tc>
        <w:tc>
          <w:tcPr>
            <w:tcW w:w="0" w:type="auto"/>
            <w:vMerge/>
            <w:hideMark/>
          </w:tcPr>
          <w:p w14:paraId="739BE1D5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DB" w14:textId="77777777" w:rsidTr="00797F81">
        <w:trPr>
          <w:trHeight w:val="390"/>
        </w:trPr>
        <w:tc>
          <w:tcPr>
            <w:tcW w:w="1129" w:type="dxa"/>
            <w:hideMark/>
          </w:tcPr>
          <w:p w14:paraId="739BE1D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694" w:type="dxa"/>
            <w:hideMark/>
          </w:tcPr>
          <w:p w14:paraId="739BE1D8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Signāla dubultošanās pārbaude</w:t>
            </w:r>
          </w:p>
        </w:tc>
        <w:tc>
          <w:tcPr>
            <w:tcW w:w="2126" w:type="dxa"/>
            <w:hideMark/>
          </w:tcPr>
          <w:p w14:paraId="739BE1D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≤0,025</w:t>
            </w:r>
          </w:p>
        </w:tc>
        <w:tc>
          <w:tcPr>
            <w:tcW w:w="0" w:type="auto"/>
            <w:vMerge/>
            <w:hideMark/>
          </w:tcPr>
          <w:p w14:paraId="739BE1DA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E1" w14:textId="77777777" w:rsidTr="00797F81">
        <w:trPr>
          <w:trHeight w:val="765"/>
        </w:trPr>
        <w:tc>
          <w:tcPr>
            <w:tcW w:w="1129" w:type="dxa"/>
            <w:hideMark/>
          </w:tcPr>
          <w:p w14:paraId="739BE1DC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94" w:type="dxa"/>
            <w:hideMark/>
          </w:tcPr>
          <w:p w14:paraId="739BE1DD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Attēla intensitātes viendabīguma atbilstība</w:t>
            </w:r>
          </w:p>
        </w:tc>
        <w:tc>
          <w:tcPr>
            <w:tcW w:w="2126" w:type="dxa"/>
            <w:hideMark/>
          </w:tcPr>
          <w:p w14:paraId="739BE1DE" w14:textId="77777777" w:rsidR="00374CA5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MRI līdz 3T: ≥87,5%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739BE1DF" w14:textId="77777777" w:rsidR="00797F81" w:rsidRPr="00C35406" w:rsidRDefault="00C92AD3" w:rsidP="00CA3A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br/>
              <w:t>MRI 3T: 82,0%</w:t>
            </w:r>
          </w:p>
        </w:tc>
        <w:tc>
          <w:tcPr>
            <w:tcW w:w="0" w:type="auto"/>
            <w:vMerge/>
            <w:hideMark/>
          </w:tcPr>
          <w:p w14:paraId="739BE1E0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E6" w14:textId="77777777" w:rsidTr="00797F81">
        <w:trPr>
          <w:trHeight w:val="765"/>
        </w:trPr>
        <w:tc>
          <w:tcPr>
            <w:tcW w:w="1129" w:type="dxa"/>
            <w:hideMark/>
          </w:tcPr>
          <w:p w14:paraId="739BE1E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2694" w:type="dxa"/>
            <w:hideMark/>
          </w:tcPr>
          <w:p w14:paraId="739BE1E3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Griezuma biezuma precizitātes atbilstība</w:t>
            </w:r>
          </w:p>
        </w:tc>
        <w:tc>
          <w:tcPr>
            <w:tcW w:w="2126" w:type="dxa"/>
            <w:hideMark/>
          </w:tcPr>
          <w:p w14:paraId="739BE1E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5,0 ± 0,7 mm</w:t>
            </w:r>
          </w:p>
        </w:tc>
        <w:tc>
          <w:tcPr>
            <w:tcW w:w="0" w:type="auto"/>
            <w:vMerge/>
            <w:hideMark/>
          </w:tcPr>
          <w:p w14:paraId="739BE1E5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  <w:tr w:rsidR="009D0489" w14:paraId="739BE1EB" w14:textId="77777777" w:rsidTr="00797F81">
        <w:trPr>
          <w:trHeight w:val="765"/>
        </w:trPr>
        <w:tc>
          <w:tcPr>
            <w:tcW w:w="1129" w:type="dxa"/>
            <w:hideMark/>
          </w:tcPr>
          <w:p w14:paraId="739BE1E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2694" w:type="dxa"/>
            <w:hideMark/>
          </w:tcPr>
          <w:p w14:paraId="739BE1E8" w14:textId="77777777" w:rsidR="00797F81" w:rsidRPr="00C35406" w:rsidRDefault="00C92AD3" w:rsidP="004A2287">
            <w:pPr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Greizuma pozīcijas precizitātes atbilstība</w:t>
            </w:r>
          </w:p>
        </w:tc>
        <w:tc>
          <w:tcPr>
            <w:tcW w:w="2126" w:type="dxa"/>
            <w:hideMark/>
          </w:tcPr>
          <w:p w14:paraId="739BE1E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406">
              <w:rPr>
                <w:color w:val="000000" w:themeColor="text1"/>
                <w:sz w:val="28"/>
                <w:szCs w:val="28"/>
              </w:rPr>
              <w:t>≤5 mm</w:t>
            </w:r>
          </w:p>
        </w:tc>
        <w:tc>
          <w:tcPr>
            <w:tcW w:w="0" w:type="auto"/>
            <w:vMerge/>
            <w:hideMark/>
          </w:tcPr>
          <w:p w14:paraId="739BE1EA" w14:textId="77777777" w:rsidR="00797F81" w:rsidRPr="00C35406" w:rsidRDefault="00797F81" w:rsidP="00797F81">
            <w:pPr>
              <w:rPr>
                <w:rFonts w:ascii="Calibri" w:eastAsiaTheme="minorHAnsi" w:hAnsi="Calibri"/>
                <w:color w:val="000000" w:themeColor="text1"/>
                <w:sz w:val="28"/>
                <w:szCs w:val="28"/>
              </w:rPr>
            </w:pPr>
          </w:p>
        </w:tc>
      </w:tr>
    </w:tbl>
    <w:p w14:paraId="739BE1EC" w14:textId="77777777" w:rsidR="002B29A1" w:rsidRPr="00C35406" w:rsidRDefault="002B29A1" w:rsidP="00797F81">
      <w:pPr>
        <w:ind w:firstLine="720"/>
        <w:jc w:val="both"/>
        <w:rPr>
          <w:color w:val="000000" w:themeColor="text1"/>
          <w:sz w:val="28"/>
          <w:szCs w:val="22"/>
        </w:rPr>
      </w:pPr>
    </w:p>
    <w:p w14:paraId="739BE1ED" w14:textId="77777777" w:rsidR="00797F81" w:rsidRPr="00DD779D" w:rsidRDefault="00C92AD3" w:rsidP="00797F81">
      <w:pPr>
        <w:ind w:firstLine="720"/>
        <w:jc w:val="both"/>
        <w:rPr>
          <w:color w:val="000000" w:themeColor="text1"/>
          <w:sz w:val="28"/>
          <w:szCs w:val="22"/>
        </w:rPr>
      </w:pPr>
      <w:r w:rsidRPr="00DD779D">
        <w:rPr>
          <w:color w:val="000000" w:themeColor="text1"/>
          <w:sz w:val="28"/>
          <w:szCs w:val="22"/>
        </w:rPr>
        <w:t>17. Attiecībā uz elektrokardiogrāfijas iekārtām veic šādu parametru pārbaudi:</w:t>
      </w:r>
    </w:p>
    <w:p w14:paraId="739BE1EE" w14:textId="6C5C4ABF" w:rsidR="00797F81" w:rsidRPr="00DD779D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 w:rsidRPr="00DD779D">
        <w:rPr>
          <w:rFonts w:ascii="Arial" w:hAnsi="Arial" w:cs="Arial"/>
          <w:color w:val="000000" w:themeColor="text1"/>
          <w:sz w:val="20"/>
          <w:szCs w:val="20"/>
        </w:rPr>
        <w:t>17.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D779D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1EF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DD779D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3396"/>
      </w:tblGrid>
      <w:tr w:rsidR="009D0489" w14:paraId="739BE1F4" w14:textId="77777777" w:rsidTr="00797F81">
        <w:tc>
          <w:tcPr>
            <w:tcW w:w="704" w:type="dxa"/>
          </w:tcPr>
          <w:p w14:paraId="739BE1F0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Nr. p.k.</w:t>
            </w:r>
          </w:p>
        </w:tc>
        <w:tc>
          <w:tcPr>
            <w:tcW w:w="2693" w:type="dxa"/>
          </w:tcPr>
          <w:p w14:paraId="739BE1F1" w14:textId="77777777" w:rsidR="00797F81" w:rsidRPr="00DD779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Novērtējamais parametrs</w:t>
            </w:r>
          </w:p>
        </w:tc>
        <w:tc>
          <w:tcPr>
            <w:tcW w:w="2268" w:type="dxa"/>
          </w:tcPr>
          <w:p w14:paraId="739BE1F2" w14:textId="77777777" w:rsidR="00797F81" w:rsidRPr="00DD779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Atbilstības kritērijs*</w:t>
            </w:r>
          </w:p>
        </w:tc>
        <w:tc>
          <w:tcPr>
            <w:tcW w:w="3396" w:type="dxa"/>
          </w:tcPr>
          <w:p w14:paraId="739BE1F3" w14:textId="77777777" w:rsidR="00797F81" w:rsidRPr="00DD779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Mērījumu nosacījumi</w:t>
            </w:r>
          </w:p>
        </w:tc>
      </w:tr>
      <w:tr w:rsidR="009D0489" w14:paraId="739BE1F9" w14:textId="77777777" w:rsidTr="00797F81">
        <w:tc>
          <w:tcPr>
            <w:tcW w:w="704" w:type="dxa"/>
          </w:tcPr>
          <w:p w14:paraId="739BE1F5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1.1</w:t>
            </w:r>
          </w:p>
        </w:tc>
        <w:tc>
          <w:tcPr>
            <w:tcW w:w="2693" w:type="dxa"/>
          </w:tcPr>
          <w:p w14:paraId="739BE1F6" w14:textId="77777777" w:rsidR="00797F81" w:rsidRPr="00DD779D" w:rsidRDefault="00C92AD3" w:rsidP="004A2287">
            <w:pPr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Vadības un indikācijas ierīču funkciju atbilstība</w:t>
            </w:r>
          </w:p>
        </w:tc>
        <w:tc>
          <w:tcPr>
            <w:tcW w:w="2268" w:type="dxa"/>
          </w:tcPr>
          <w:p w14:paraId="739BE1F7" w14:textId="77777777" w:rsidR="00797F81" w:rsidRPr="00DD779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Atbilst / Neatbilst</w:t>
            </w:r>
          </w:p>
        </w:tc>
        <w:tc>
          <w:tcPr>
            <w:tcW w:w="3396" w:type="dxa"/>
          </w:tcPr>
          <w:p w14:paraId="739BE1F8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Vizuālā pārbaude</w:t>
            </w:r>
          </w:p>
        </w:tc>
      </w:tr>
      <w:tr w:rsidR="009D0489" w14:paraId="739BE1FE" w14:textId="77777777" w:rsidTr="00797F81">
        <w:tc>
          <w:tcPr>
            <w:tcW w:w="704" w:type="dxa"/>
          </w:tcPr>
          <w:p w14:paraId="739BE1FA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1.2</w:t>
            </w:r>
          </w:p>
        </w:tc>
        <w:tc>
          <w:tcPr>
            <w:tcW w:w="2693" w:type="dxa"/>
          </w:tcPr>
          <w:p w14:paraId="739BE1FB" w14:textId="77777777" w:rsidR="00797F81" w:rsidRPr="00DD779D" w:rsidRDefault="00C92AD3" w:rsidP="004A2287">
            <w:pPr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Drukāšanas ātruma precizitāte</w:t>
            </w:r>
          </w:p>
        </w:tc>
        <w:tc>
          <w:tcPr>
            <w:tcW w:w="2268" w:type="dxa"/>
          </w:tcPr>
          <w:p w14:paraId="739BE1FC" w14:textId="77777777" w:rsidR="00797F81" w:rsidRPr="00DD779D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28"/>
              </w:rPr>
              <w:t>≤±5 %</w:t>
            </w:r>
          </w:p>
        </w:tc>
        <w:tc>
          <w:tcPr>
            <w:tcW w:w="3396" w:type="dxa"/>
            <w:vMerge w:val="restart"/>
          </w:tcPr>
          <w:p w14:paraId="739BE1FD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Mērījumus veic pie šādām simulējoša EKG signāla pulsa frekvencēm 60, 120, 180 sitieni/minūtē.</w:t>
            </w:r>
          </w:p>
        </w:tc>
      </w:tr>
      <w:tr w:rsidR="009D0489" w14:paraId="739BE203" w14:textId="77777777" w:rsidTr="00797F81">
        <w:tc>
          <w:tcPr>
            <w:tcW w:w="704" w:type="dxa"/>
          </w:tcPr>
          <w:p w14:paraId="739BE1FF" w14:textId="77777777" w:rsidR="00797F81" w:rsidRPr="00DD779D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1.3</w:t>
            </w:r>
          </w:p>
        </w:tc>
        <w:tc>
          <w:tcPr>
            <w:tcW w:w="2693" w:type="dxa"/>
          </w:tcPr>
          <w:p w14:paraId="739BE200" w14:textId="77777777" w:rsidR="00797F81" w:rsidRPr="00DD779D" w:rsidRDefault="00C92AD3" w:rsidP="004A2287">
            <w:pPr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16"/>
              </w:rPr>
              <w:t>Drukāšanas amplitūdas precizitāte</w:t>
            </w:r>
          </w:p>
        </w:tc>
        <w:tc>
          <w:tcPr>
            <w:tcW w:w="2268" w:type="dxa"/>
          </w:tcPr>
          <w:p w14:paraId="739BE201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DD779D">
              <w:rPr>
                <w:color w:val="000000" w:themeColor="text1"/>
                <w:sz w:val="28"/>
                <w:szCs w:val="28"/>
              </w:rPr>
              <w:t>≤±5 %</w:t>
            </w:r>
          </w:p>
        </w:tc>
        <w:tc>
          <w:tcPr>
            <w:tcW w:w="3396" w:type="dxa"/>
            <w:vMerge/>
          </w:tcPr>
          <w:p w14:paraId="739BE202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14:paraId="739BE204" w14:textId="77777777" w:rsidR="002B29A1" w:rsidRPr="00C35406" w:rsidRDefault="002B29A1" w:rsidP="00797F81">
      <w:pPr>
        <w:jc w:val="both"/>
        <w:rPr>
          <w:color w:val="000000" w:themeColor="text1"/>
          <w:sz w:val="28"/>
          <w:szCs w:val="22"/>
        </w:rPr>
      </w:pPr>
    </w:p>
    <w:p w14:paraId="739BE205" w14:textId="77777777" w:rsidR="00797F81" w:rsidRPr="002A0CEA" w:rsidRDefault="00C92AD3" w:rsidP="00797F81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18</w:t>
      </w:r>
      <w:r w:rsidRPr="002A0CEA">
        <w:rPr>
          <w:sz w:val="28"/>
          <w:szCs w:val="22"/>
        </w:rPr>
        <w:t xml:space="preserve">. Attiecībā uz </w:t>
      </w:r>
      <w:r w:rsidR="00A42406">
        <w:rPr>
          <w:sz w:val="28"/>
          <w:szCs w:val="22"/>
        </w:rPr>
        <w:t>foto terapijas un UV terapijas</w:t>
      </w:r>
      <w:r w:rsidRPr="002A0CEA">
        <w:rPr>
          <w:sz w:val="28"/>
          <w:szCs w:val="22"/>
        </w:rPr>
        <w:t xml:space="preserve"> iekārtām veic šādu parametru pārbaudi:</w:t>
      </w:r>
    </w:p>
    <w:p w14:paraId="739BE206" w14:textId="3E79355E" w:rsidR="00797F81" w:rsidRPr="00C35406" w:rsidRDefault="00C92AD3" w:rsidP="00797F81">
      <w:pPr>
        <w:pStyle w:val="ListParagraph"/>
        <w:ind w:left="1080"/>
        <w:jc w:val="right"/>
        <w:rPr>
          <w:color w:val="000000" w:themeColor="text1"/>
          <w:sz w:val="28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890172">
        <w:rPr>
          <w:rFonts w:ascii="Arial" w:hAnsi="Arial" w:cs="Arial"/>
          <w:color w:val="000000" w:themeColor="text1"/>
          <w:sz w:val="20"/>
          <w:szCs w:val="20"/>
        </w:rPr>
        <w:t>8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.</w:t>
      </w:r>
      <w:r w:rsidR="00347D1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35406">
        <w:rPr>
          <w:rFonts w:ascii="Arial" w:hAnsi="Arial" w:cs="Arial"/>
          <w:color w:val="000000" w:themeColor="text1"/>
          <w:sz w:val="20"/>
          <w:szCs w:val="20"/>
        </w:rPr>
        <w:t>tabula</w:t>
      </w:r>
    </w:p>
    <w:p w14:paraId="739BE207" w14:textId="77777777" w:rsidR="00797F81" w:rsidRPr="00C35406" w:rsidRDefault="00C92AD3" w:rsidP="00797F81">
      <w:pPr>
        <w:jc w:val="center"/>
        <w:rPr>
          <w:color w:val="000000" w:themeColor="text1"/>
          <w:sz w:val="28"/>
          <w:szCs w:val="22"/>
        </w:rPr>
      </w:pPr>
      <w:r w:rsidRPr="00C35406">
        <w:rPr>
          <w:color w:val="000000" w:themeColor="text1"/>
          <w:sz w:val="28"/>
          <w:szCs w:val="22"/>
        </w:rPr>
        <w:t>Medicīnisko ierīču tehniskie parametri, to minimālie atbilstības kritēriji un mērījumu nosacījumi funkciju testēšanā un novērtēšanā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3396"/>
      </w:tblGrid>
      <w:tr w:rsidR="009D0489" w14:paraId="739BE20C" w14:textId="77777777" w:rsidTr="00797F81">
        <w:tc>
          <w:tcPr>
            <w:tcW w:w="704" w:type="dxa"/>
          </w:tcPr>
          <w:p w14:paraId="739BE208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Nr. p.k.</w:t>
            </w:r>
          </w:p>
        </w:tc>
        <w:tc>
          <w:tcPr>
            <w:tcW w:w="2693" w:type="dxa"/>
          </w:tcPr>
          <w:p w14:paraId="739BE20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Novērtējamais parametrs</w:t>
            </w:r>
          </w:p>
        </w:tc>
        <w:tc>
          <w:tcPr>
            <w:tcW w:w="2268" w:type="dxa"/>
          </w:tcPr>
          <w:p w14:paraId="739BE20A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Atbilstības kritērijs*</w:t>
            </w:r>
          </w:p>
        </w:tc>
        <w:tc>
          <w:tcPr>
            <w:tcW w:w="3396" w:type="dxa"/>
          </w:tcPr>
          <w:p w14:paraId="739BE20B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Mērījumu nosacījumi</w:t>
            </w:r>
          </w:p>
        </w:tc>
      </w:tr>
      <w:tr w:rsidR="009D0489" w14:paraId="739BE211" w14:textId="77777777" w:rsidTr="00797F81">
        <w:tc>
          <w:tcPr>
            <w:tcW w:w="704" w:type="dxa"/>
          </w:tcPr>
          <w:p w14:paraId="739BE20D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1.1</w:t>
            </w:r>
          </w:p>
        </w:tc>
        <w:tc>
          <w:tcPr>
            <w:tcW w:w="2693" w:type="dxa"/>
          </w:tcPr>
          <w:p w14:paraId="739BE20E" w14:textId="77777777" w:rsidR="00797F81" w:rsidRPr="00C35406" w:rsidRDefault="00C92AD3" w:rsidP="004A228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</w:t>
            </w:r>
            <w:r w:rsidRPr="00C35406">
              <w:rPr>
                <w:color w:val="000000" w:themeColor="text1"/>
                <w:sz w:val="28"/>
              </w:rPr>
              <w:t>adības un indikācijas ierīču funkciju atbilstība</w:t>
            </w:r>
          </w:p>
        </w:tc>
        <w:tc>
          <w:tcPr>
            <w:tcW w:w="2268" w:type="dxa"/>
          </w:tcPr>
          <w:p w14:paraId="739BE20F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Atbilst / Neatbilst</w:t>
            </w:r>
          </w:p>
        </w:tc>
        <w:tc>
          <w:tcPr>
            <w:tcW w:w="3396" w:type="dxa"/>
          </w:tcPr>
          <w:p w14:paraId="739BE210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Vizuālā pārbaude</w:t>
            </w:r>
          </w:p>
        </w:tc>
      </w:tr>
      <w:tr w:rsidR="009D0489" w14:paraId="739BE216" w14:textId="77777777" w:rsidTr="00797F81">
        <w:tc>
          <w:tcPr>
            <w:tcW w:w="704" w:type="dxa"/>
          </w:tcPr>
          <w:p w14:paraId="739BE212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1.2</w:t>
            </w:r>
          </w:p>
        </w:tc>
        <w:tc>
          <w:tcPr>
            <w:tcW w:w="2693" w:type="dxa"/>
          </w:tcPr>
          <w:p w14:paraId="739BE213" w14:textId="77777777" w:rsidR="00797F81" w:rsidRPr="00C35406" w:rsidRDefault="00C92AD3" w:rsidP="00855F0B">
            <w:pPr>
              <w:rPr>
                <w:color w:val="000000" w:themeColor="text1"/>
                <w:sz w:val="28"/>
              </w:rPr>
            </w:pPr>
            <w:r w:rsidRPr="005E0EC7">
              <w:rPr>
                <w:color w:val="000000" w:themeColor="text1"/>
                <w:sz w:val="28"/>
              </w:rPr>
              <w:t>Uzstādītā</w:t>
            </w:r>
            <w:r w:rsidR="00855F0B">
              <w:rPr>
                <w:color w:val="000000" w:themeColor="text1"/>
                <w:sz w:val="28"/>
              </w:rPr>
              <w:t xml:space="preserve"> s</w:t>
            </w:r>
            <w:r w:rsidRPr="00C35406">
              <w:rPr>
                <w:color w:val="000000" w:themeColor="text1"/>
                <w:sz w:val="28"/>
              </w:rPr>
              <w:t xml:space="preserve">tarojuma jaudas </w:t>
            </w:r>
            <w:r w:rsidR="006F13EC">
              <w:rPr>
                <w:color w:val="000000" w:themeColor="text1"/>
                <w:sz w:val="28"/>
              </w:rPr>
              <w:t xml:space="preserve">blīvuma atbilstība </w:t>
            </w:r>
          </w:p>
        </w:tc>
        <w:tc>
          <w:tcPr>
            <w:tcW w:w="2268" w:type="dxa"/>
          </w:tcPr>
          <w:p w14:paraId="739BE214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≤±25</w:t>
            </w:r>
            <w:r w:rsidR="00374C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540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396" w:type="dxa"/>
            <w:vMerge w:val="restart"/>
          </w:tcPr>
          <w:p w14:paraId="739BE215" w14:textId="77777777" w:rsidR="00797F81" w:rsidRPr="00C35406" w:rsidRDefault="00C92AD3" w:rsidP="00D30DE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Mērījumu veic pie maksimālā</w:t>
            </w:r>
            <w:r w:rsidRPr="00C35406">
              <w:rPr>
                <w:color w:val="000000" w:themeColor="text1"/>
                <w:sz w:val="28"/>
              </w:rPr>
              <w:t>s starojuma jaudas</w:t>
            </w:r>
            <w:r w:rsidR="00D30DE7">
              <w:rPr>
                <w:color w:val="000000" w:themeColor="text1"/>
                <w:sz w:val="28"/>
              </w:rPr>
              <w:t xml:space="preserve">. </w:t>
            </w:r>
            <w:r w:rsidR="00D02FC7" w:rsidRPr="005E0EC7">
              <w:rPr>
                <w:color w:val="000000" w:themeColor="text1"/>
                <w:sz w:val="28"/>
              </w:rPr>
              <w:t xml:space="preserve">Starojuma avota attālumu no detektora nosaka pēc lietošanas instrukcijas, ja lietošanas instrukcija nav pieejama, mērījumus veic vienā no sekojošiem attālumiem: </w:t>
            </w:r>
            <w:r w:rsidR="00D02FC7" w:rsidRPr="005E0EC7">
              <w:rPr>
                <w:color w:val="000000" w:themeColor="text1"/>
                <w:sz w:val="28"/>
              </w:rPr>
              <w:lastRenderedPageBreak/>
              <w:t>10cm; 50cm; 100cm.</w:t>
            </w:r>
          </w:p>
        </w:tc>
      </w:tr>
      <w:tr w:rsidR="009D0489" w14:paraId="739BE21B" w14:textId="77777777" w:rsidTr="00797F81">
        <w:tc>
          <w:tcPr>
            <w:tcW w:w="704" w:type="dxa"/>
          </w:tcPr>
          <w:p w14:paraId="739BE217" w14:textId="77777777" w:rsidR="00797F81" w:rsidRPr="00C35406" w:rsidRDefault="00C92AD3" w:rsidP="00797F81">
            <w:pPr>
              <w:jc w:val="both"/>
              <w:rPr>
                <w:color w:val="000000" w:themeColor="text1"/>
                <w:sz w:val="28"/>
              </w:rPr>
            </w:pPr>
            <w:r w:rsidRPr="00C35406">
              <w:rPr>
                <w:color w:val="000000" w:themeColor="text1"/>
                <w:sz w:val="28"/>
              </w:rPr>
              <w:t>1.3</w:t>
            </w:r>
          </w:p>
        </w:tc>
        <w:tc>
          <w:tcPr>
            <w:tcW w:w="2693" w:type="dxa"/>
          </w:tcPr>
          <w:p w14:paraId="739BE218" w14:textId="77777777" w:rsidR="00797F81" w:rsidRPr="00C35406" w:rsidRDefault="00C92AD3" w:rsidP="00627222">
            <w:pPr>
              <w:rPr>
                <w:color w:val="000000" w:themeColor="text1"/>
                <w:sz w:val="28"/>
              </w:rPr>
            </w:pPr>
            <w:r w:rsidRPr="005E0EC7">
              <w:rPr>
                <w:color w:val="000000" w:themeColor="text1"/>
                <w:sz w:val="28"/>
              </w:rPr>
              <w:t>Uzstādītā</w:t>
            </w:r>
            <w:r w:rsidR="00627222" w:rsidRPr="005E0EC7">
              <w:rPr>
                <w:color w:val="000000" w:themeColor="text1"/>
                <w:sz w:val="28"/>
              </w:rPr>
              <w:t xml:space="preserve"> s</w:t>
            </w:r>
            <w:r w:rsidRPr="005E0EC7">
              <w:rPr>
                <w:color w:val="000000" w:themeColor="text1"/>
                <w:sz w:val="28"/>
              </w:rPr>
              <w:t>tarojuma jaudas</w:t>
            </w:r>
            <w:r w:rsidR="00627222" w:rsidRPr="005E0EC7">
              <w:rPr>
                <w:color w:val="000000" w:themeColor="text1"/>
                <w:sz w:val="28"/>
              </w:rPr>
              <w:t xml:space="preserve"> </w:t>
            </w:r>
            <w:r w:rsidRPr="005E0EC7">
              <w:rPr>
                <w:color w:val="000000" w:themeColor="text1"/>
                <w:sz w:val="28"/>
              </w:rPr>
              <w:t>atbilstība</w:t>
            </w:r>
          </w:p>
        </w:tc>
        <w:tc>
          <w:tcPr>
            <w:tcW w:w="2268" w:type="dxa"/>
          </w:tcPr>
          <w:p w14:paraId="739BE219" w14:textId="77777777" w:rsidR="00797F81" w:rsidRPr="00C35406" w:rsidRDefault="00C92AD3" w:rsidP="00797F8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≤±25</w:t>
            </w:r>
            <w:r w:rsidR="00374C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540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396" w:type="dxa"/>
            <w:vMerge/>
          </w:tcPr>
          <w:p w14:paraId="739BE21A" w14:textId="77777777" w:rsidR="00797F81" w:rsidRPr="00C35406" w:rsidRDefault="00797F81" w:rsidP="00797F81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14:paraId="739BE21C" w14:textId="77777777" w:rsidR="002B29A1" w:rsidRPr="00D30DE7" w:rsidRDefault="002B29A1" w:rsidP="00890172">
      <w:pPr>
        <w:jc w:val="both"/>
        <w:rPr>
          <w:color w:val="000000" w:themeColor="text1"/>
          <w:sz w:val="28"/>
          <w:szCs w:val="22"/>
        </w:rPr>
      </w:pPr>
    </w:p>
    <w:p w14:paraId="739BE21D" w14:textId="77777777" w:rsidR="00797F81" w:rsidRPr="00C35406" w:rsidRDefault="00C92AD3" w:rsidP="00797F81">
      <w:pPr>
        <w:ind w:firstLine="72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2"/>
          <w:szCs w:val="22"/>
        </w:rPr>
        <w:t>* - uzrādītais atbilstības kritērijs tiek ņemts</w:t>
      </w:r>
      <w:r w:rsidRPr="00C35406">
        <w:rPr>
          <w:color w:val="000000" w:themeColor="text1"/>
          <w:sz w:val="22"/>
          <w:szCs w:val="22"/>
        </w:rPr>
        <w:t xml:space="preserve"> vērā gadījumā, ja pārbaudāmās i</w:t>
      </w:r>
      <w:r>
        <w:rPr>
          <w:color w:val="000000" w:themeColor="text1"/>
          <w:sz w:val="22"/>
          <w:szCs w:val="22"/>
        </w:rPr>
        <w:t>ekārtas ražotāja dokumentācijā nav norādīts</w:t>
      </w:r>
      <w:r w:rsidRPr="00C35406">
        <w:rPr>
          <w:color w:val="000000" w:themeColor="text1"/>
          <w:sz w:val="22"/>
          <w:szCs w:val="22"/>
        </w:rPr>
        <w:t xml:space="preserve"> cits atbilstības kritērijs vai </w:t>
      </w:r>
      <w:r w:rsidR="00E427B5">
        <w:rPr>
          <w:color w:val="000000" w:themeColor="text1"/>
          <w:sz w:val="22"/>
          <w:szCs w:val="22"/>
        </w:rPr>
        <w:t xml:space="preserve">nav iekļauta </w:t>
      </w:r>
      <w:r w:rsidRPr="00C35406">
        <w:rPr>
          <w:color w:val="000000" w:themeColor="text1"/>
          <w:sz w:val="22"/>
          <w:szCs w:val="22"/>
        </w:rPr>
        <w:t xml:space="preserve">atsauce </w:t>
      </w:r>
      <w:r>
        <w:rPr>
          <w:color w:val="000000" w:themeColor="text1"/>
          <w:sz w:val="22"/>
          <w:szCs w:val="22"/>
        </w:rPr>
        <w:t>uz standartu, kas nosaka cita atbilstības kritērija</w:t>
      </w:r>
      <w:r w:rsidRPr="00C35406">
        <w:rPr>
          <w:color w:val="000000" w:themeColor="text1"/>
          <w:sz w:val="22"/>
          <w:szCs w:val="22"/>
        </w:rPr>
        <w:t xml:space="preserve"> piemērošanu.</w:t>
      </w:r>
    </w:p>
    <w:p w14:paraId="1A5A18F2" w14:textId="77777777" w:rsidR="00BD7E19" w:rsidRPr="003B2C28" w:rsidRDefault="00BD7E19" w:rsidP="003B2C28">
      <w:pPr>
        <w:tabs>
          <w:tab w:val="left" w:pos="4678"/>
        </w:tabs>
        <w:rPr>
          <w:sz w:val="28"/>
          <w:szCs w:val="28"/>
        </w:rPr>
      </w:pPr>
    </w:p>
    <w:p w14:paraId="0D7BAD4C" w14:textId="77777777" w:rsidR="00BD7E19" w:rsidRPr="003B2C28" w:rsidRDefault="00BD7E19" w:rsidP="003B2C28">
      <w:pPr>
        <w:tabs>
          <w:tab w:val="left" w:pos="4678"/>
        </w:tabs>
        <w:rPr>
          <w:sz w:val="28"/>
          <w:szCs w:val="28"/>
        </w:rPr>
      </w:pPr>
    </w:p>
    <w:p w14:paraId="5CB3E49F" w14:textId="77777777" w:rsidR="00BD7E19" w:rsidRPr="003B2C28" w:rsidRDefault="00BD7E19" w:rsidP="003B2C28">
      <w:pPr>
        <w:tabs>
          <w:tab w:val="left" w:pos="4678"/>
        </w:tabs>
        <w:rPr>
          <w:sz w:val="28"/>
          <w:szCs w:val="28"/>
        </w:rPr>
      </w:pPr>
    </w:p>
    <w:p w14:paraId="7C568173" w14:textId="77777777" w:rsidR="00BD7E19" w:rsidRPr="003B2C28" w:rsidRDefault="00BD7E19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BD7E19" w:rsidRPr="003B2C28" w:rsidSect="007955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E22D" w14:textId="77777777" w:rsidR="00C92AD3" w:rsidRDefault="00C92AD3">
      <w:r>
        <w:separator/>
      </w:r>
    </w:p>
  </w:endnote>
  <w:endnote w:type="continuationSeparator" w:id="0">
    <w:p w14:paraId="739BE22F" w14:textId="77777777" w:rsidR="00C92AD3" w:rsidRDefault="00C9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EACE" w14:textId="140C0C63" w:rsidR="008846BB" w:rsidRPr="008846BB" w:rsidRDefault="008846BB" w:rsidP="008846BB">
    <w:pPr>
      <w:pStyle w:val="Footer"/>
      <w:rPr>
        <w:sz w:val="16"/>
        <w:szCs w:val="16"/>
      </w:rPr>
    </w:pPr>
    <w:r>
      <w:rPr>
        <w:sz w:val="16"/>
        <w:szCs w:val="16"/>
      </w:rPr>
      <w:t>N2312_7p23</w:t>
    </w:r>
    <w:r w:rsidR="0094433B">
      <w:rPr>
        <w:sz w:val="16"/>
        <w:szCs w:val="16"/>
      </w:rPr>
      <w:t>_VM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E228" w14:textId="78993262" w:rsidR="00C92AD3" w:rsidRPr="008846BB" w:rsidRDefault="008846BB" w:rsidP="0079555E">
    <w:pPr>
      <w:pStyle w:val="Footer"/>
      <w:rPr>
        <w:sz w:val="16"/>
        <w:szCs w:val="16"/>
      </w:rPr>
    </w:pPr>
    <w:r>
      <w:rPr>
        <w:sz w:val="16"/>
        <w:szCs w:val="16"/>
      </w:rPr>
      <w:t>N2312_7p23</w:t>
    </w:r>
    <w:r w:rsidR="0094433B">
      <w:rPr>
        <w:sz w:val="16"/>
        <w:szCs w:val="16"/>
      </w:rPr>
      <w:t>_VM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E229" w14:textId="77777777" w:rsidR="00C92AD3" w:rsidRDefault="00C92AD3">
      <w:r>
        <w:separator/>
      </w:r>
    </w:p>
  </w:footnote>
  <w:footnote w:type="continuationSeparator" w:id="0">
    <w:p w14:paraId="739BE22B" w14:textId="77777777" w:rsidR="00C92AD3" w:rsidRDefault="00C9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E222" w14:textId="77777777" w:rsidR="00C92AD3" w:rsidRDefault="00C92AD3" w:rsidP="00795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9BE223" w14:textId="77777777" w:rsidR="00C92AD3" w:rsidRDefault="00C92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E224" w14:textId="687CFFDF" w:rsidR="00C92AD3" w:rsidRDefault="00C92A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975">
      <w:rPr>
        <w:noProof/>
      </w:rPr>
      <w:t>19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E421" w14:textId="77777777" w:rsidR="0094433B" w:rsidRPr="007F3636" w:rsidRDefault="0094433B" w:rsidP="0094433B">
    <w:pPr>
      <w:pStyle w:val="Header"/>
      <w:jc w:val="right"/>
      <w:rPr>
        <w:b/>
        <w:sz w:val="28"/>
        <w:szCs w:val="28"/>
      </w:rPr>
    </w:pPr>
    <w:r w:rsidRPr="007F3636">
      <w:rPr>
        <w:b/>
        <w:sz w:val="28"/>
        <w:szCs w:val="28"/>
      </w:rPr>
      <w:t>Veselības ministrijas iesniegtajā redakcijā</w:t>
    </w:r>
  </w:p>
  <w:p w14:paraId="7988DFFF" w14:textId="77777777" w:rsidR="008846BB" w:rsidRDefault="0088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819"/>
    <w:multiLevelType w:val="hybridMultilevel"/>
    <w:tmpl w:val="60BED3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8A0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4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C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0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0683"/>
    <w:multiLevelType w:val="hybridMultilevel"/>
    <w:tmpl w:val="9AFC32A6"/>
    <w:lvl w:ilvl="0" w:tplc="73E6A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A62E3C" w:tentative="1">
      <w:start w:val="1"/>
      <w:numFmt w:val="lowerLetter"/>
      <w:lvlText w:val="%2."/>
      <w:lvlJc w:val="left"/>
      <w:pPr>
        <w:ind w:left="1440" w:hanging="360"/>
      </w:pPr>
    </w:lvl>
    <w:lvl w:ilvl="2" w:tplc="05EC9E0E" w:tentative="1">
      <w:start w:val="1"/>
      <w:numFmt w:val="lowerRoman"/>
      <w:lvlText w:val="%3."/>
      <w:lvlJc w:val="right"/>
      <w:pPr>
        <w:ind w:left="2160" w:hanging="180"/>
      </w:pPr>
    </w:lvl>
    <w:lvl w:ilvl="3" w:tplc="F2F8D300" w:tentative="1">
      <w:start w:val="1"/>
      <w:numFmt w:val="decimal"/>
      <w:lvlText w:val="%4."/>
      <w:lvlJc w:val="left"/>
      <w:pPr>
        <w:ind w:left="2880" w:hanging="360"/>
      </w:pPr>
    </w:lvl>
    <w:lvl w:ilvl="4" w:tplc="1CB813E4" w:tentative="1">
      <w:start w:val="1"/>
      <w:numFmt w:val="lowerLetter"/>
      <w:lvlText w:val="%5."/>
      <w:lvlJc w:val="left"/>
      <w:pPr>
        <w:ind w:left="3600" w:hanging="360"/>
      </w:pPr>
    </w:lvl>
    <w:lvl w:ilvl="5" w:tplc="526E95B2" w:tentative="1">
      <w:start w:val="1"/>
      <w:numFmt w:val="lowerRoman"/>
      <w:lvlText w:val="%6."/>
      <w:lvlJc w:val="right"/>
      <w:pPr>
        <w:ind w:left="4320" w:hanging="180"/>
      </w:pPr>
    </w:lvl>
    <w:lvl w:ilvl="6" w:tplc="54329364" w:tentative="1">
      <w:start w:val="1"/>
      <w:numFmt w:val="decimal"/>
      <w:lvlText w:val="%7."/>
      <w:lvlJc w:val="left"/>
      <w:pPr>
        <w:ind w:left="5040" w:hanging="360"/>
      </w:pPr>
    </w:lvl>
    <w:lvl w:ilvl="7" w:tplc="E1A041F2" w:tentative="1">
      <w:start w:val="1"/>
      <w:numFmt w:val="lowerLetter"/>
      <w:lvlText w:val="%8."/>
      <w:lvlJc w:val="left"/>
      <w:pPr>
        <w:ind w:left="5760" w:hanging="360"/>
      </w:pPr>
    </w:lvl>
    <w:lvl w:ilvl="8" w:tplc="665C5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4AB7"/>
    <w:multiLevelType w:val="hybridMultilevel"/>
    <w:tmpl w:val="20781130"/>
    <w:lvl w:ilvl="0" w:tplc="FD427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47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5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0B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F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B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21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6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E8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3E49"/>
    <w:multiLevelType w:val="hybridMultilevel"/>
    <w:tmpl w:val="B65EA294"/>
    <w:lvl w:ilvl="0" w:tplc="6C2C2C84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8A0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4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C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0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07F"/>
    <w:multiLevelType w:val="hybridMultilevel"/>
    <w:tmpl w:val="65920C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8A0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4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C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0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01F3"/>
    <w:multiLevelType w:val="hybridMultilevel"/>
    <w:tmpl w:val="059803C2"/>
    <w:lvl w:ilvl="0" w:tplc="EEC6CC98">
      <w:start w:val="1"/>
      <w:numFmt w:val="decimal"/>
      <w:lvlText w:val="%1."/>
      <w:lvlJc w:val="left"/>
      <w:pPr>
        <w:ind w:left="720" w:hanging="360"/>
      </w:pPr>
    </w:lvl>
    <w:lvl w:ilvl="1" w:tplc="9D2047F2" w:tentative="1">
      <w:start w:val="1"/>
      <w:numFmt w:val="lowerLetter"/>
      <w:lvlText w:val="%2."/>
      <w:lvlJc w:val="left"/>
      <w:pPr>
        <w:ind w:left="1440" w:hanging="360"/>
      </w:pPr>
    </w:lvl>
    <w:lvl w:ilvl="2" w:tplc="68F87730" w:tentative="1">
      <w:start w:val="1"/>
      <w:numFmt w:val="lowerRoman"/>
      <w:lvlText w:val="%3."/>
      <w:lvlJc w:val="right"/>
      <w:pPr>
        <w:ind w:left="2160" w:hanging="180"/>
      </w:pPr>
    </w:lvl>
    <w:lvl w:ilvl="3" w:tplc="F3800222" w:tentative="1">
      <w:start w:val="1"/>
      <w:numFmt w:val="decimal"/>
      <w:lvlText w:val="%4."/>
      <w:lvlJc w:val="left"/>
      <w:pPr>
        <w:ind w:left="2880" w:hanging="360"/>
      </w:pPr>
    </w:lvl>
    <w:lvl w:ilvl="4" w:tplc="16040BA2" w:tentative="1">
      <w:start w:val="1"/>
      <w:numFmt w:val="lowerLetter"/>
      <w:lvlText w:val="%5."/>
      <w:lvlJc w:val="left"/>
      <w:pPr>
        <w:ind w:left="3600" w:hanging="360"/>
      </w:pPr>
    </w:lvl>
    <w:lvl w:ilvl="5" w:tplc="99C0F8B0" w:tentative="1">
      <w:start w:val="1"/>
      <w:numFmt w:val="lowerRoman"/>
      <w:lvlText w:val="%6."/>
      <w:lvlJc w:val="right"/>
      <w:pPr>
        <w:ind w:left="4320" w:hanging="180"/>
      </w:pPr>
    </w:lvl>
    <w:lvl w:ilvl="6" w:tplc="3F48360A" w:tentative="1">
      <w:start w:val="1"/>
      <w:numFmt w:val="decimal"/>
      <w:lvlText w:val="%7."/>
      <w:lvlJc w:val="left"/>
      <w:pPr>
        <w:ind w:left="5040" w:hanging="360"/>
      </w:pPr>
    </w:lvl>
    <w:lvl w:ilvl="7" w:tplc="ABB273E4" w:tentative="1">
      <w:start w:val="1"/>
      <w:numFmt w:val="lowerLetter"/>
      <w:lvlText w:val="%8."/>
      <w:lvlJc w:val="left"/>
      <w:pPr>
        <w:ind w:left="5760" w:hanging="360"/>
      </w:pPr>
    </w:lvl>
    <w:lvl w:ilvl="8" w:tplc="83283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0CC8"/>
    <w:multiLevelType w:val="hybridMultilevel"/>
    <w:tmpl w:val="EAD46A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F0A"/>
    <w:multiLevelType w:val="hybridMultilevel"/>
    <w:tmpl w:val="3C422BDA"/>
    <w:lvl w:ilvl="0" w:tplc="2918F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0C542" w:tentative="1">
      <w:start w:val="1"/>
      <w:numFmt w:val="lowerLetter"/>
      <w:lvlText w:val="%2."/>
      <w:lvlJc w:val="left"/>
      <w:pPr>
        <w:ind w:left="1440" w:hanging="360"/>
      </w:pPr>
    </w:lvl>
    <w:lvl w:ilvl="2" w:tplc="0A942530" w:tentative="1">
      <w:start w:val="1"/>
      <w:numFmt w:val="lowerRoman"/>
      <w:lvlText w:val="%3."/>
      <w:lvlJc w:val="right"/>
      <w:pPr>
        <w:ind w:left="2160" w:hanging="180"/>
      </w:pPr>
    </w:lvl>
    <w:lvl w:ilvl="3" w:tplc="22B0FDD0" w:tentative="1">
      <w:start w:val="1"/>
      <w:numFmt w:val="decimal"/>
      <w:lvlText w:val="%4."/>
      <w:lvlJc w:val="left"/>
      <w:pPr>
        <w:ind w:left="2880" w:hanging="360"/>
      </w:pPr>
    </w:lvl>
    <w:lvl w:ilvl="4" w:tplc="AB0C6F50" w:tentative="1">
      <w:start w:val="1"/>
      <w:numFmt w:val="lowerLetter"/>
      <w:lvlText w:val="%5."/>
      <w:lvlJc w:val="left"/>
      <w:pPr>
        <w:ind w:left="3600" w:hanging="360"/>
      </w:pPr>
    </w:lvl>
    <w:lvl w:ilvl="5" w:tplc="F03E31C0" w:tentative="1">
      <w:start w:val="1"/>
      <w:numFmt w:val="lowerRoman"/>
      <w:lvlText w:val="%6."/>
      <w:lvlJc w:val="right"/>
      <w:pPr>
        <w:ind w:left="4320" w:hanging="180"/>
      </w:pPr>
    </w:lvl>
    <w:lvl w:ilvl="6" w:tplc="03D201B0" w:tentative="1">
      <w:start w:val="1"/>
      <w:numFmt w:val="decimal"/>
      <w:lvlText w:val="%7."/>
      <w:lvlJc w:val="left"/>
      <w:pPr>
        <w:ind w:left="5040" w:hanging="360"/>
      </w:pPr>
    </w:lvl>
    <w:lvl w:ilvl="7" w:tplc="2842F34C" w:tentative="1">
      <w:start w:val="1"/>
      <w:numFmt w:val="lowerLetter"/>
      <w:lvlText w:val="%8."/>
      <w:lvlJc w:val="left"/>
      <w:pPr>
        <w:ind w:left="5760" w:hanging="360"/>
      </w:pPr>
    </w:lvl>
    <w:lvl w:ilvl="8" w:tplc="4BC41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65AB"/>
    <w:multiLevelType w:val="hybridMultilevel"/>
    <w:tmpl w:val="1D048F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8A0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4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C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0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4BA1"/>
    <w:multiLevelType w:val="hybridMultilevel"/>
    <w:tmpl w:val="27728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8A0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47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C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0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9"/>
    <w:rsid w:val="00006967"/>
    <w:rsid w:val="000108CE"/>
    <w:rsid w:val="00012E32"/>
    <w:rsid w:val="00015ED0"/>
    <w:rsid w:val="00017AEB"/>
    <w:rsid w:val="00030952"/>
    <w:rsid w:val="0004193F"/>
    <w:rsid w:val="00043065"/>
    <w:rsid w:val="00044F58"/>
    <w:rsid w:val="00053A70"/>
    <w:rsid w:val="00054A59"/>
    <w:rsid w:val="000569E1"/>
    <w:rsid w:val="000607CD"/>
    <w:rsid w:val="00061683"/>
    <w:rsid w:val="0006531A"/>
    <w:rsid w:val="000709DC"/>
    <w:rsid w:val="00086936"/>
    <w:rsid w:val="00091380"/>
    <w:rsid w:val="00091A6F"/>
    <w:rsid w:val="000A0359"/>
    <w:rsid w:val="000A2493"/>
    <w:rsid w:val="000B7A79"/>
    <w:rsid w:val="000C5A6C"/>
    <w:rsid w:val="000C71AA"/>
    <w:rsid w:val="000D4F9A"/>
    <w:rsid w:val="000E13C2"/>
    <w:rsid w:val="000E7144"/>
    <w:rsid w:val="000F1FF4"/>
    <w:rsid w:val="000F412B"/>
    <w:rsid w:val="000F4677"/>
    <w:rsid w:val="000F6477"/>
    <w:rsid w:val="00111024"/>
    <w:rsid w:val="001268A2"/>
    <w:rsid w:val="0014691D"/>
    <w:rsid w:val="001502BD"/>
    <w:rsid w:val="00152099"/>
    <w:rsid w:val="0015317C"/>
    <w:rsid w:val="00156C64"/>
    <w:rsid w:val="001637AE"/>
    <w:rsid w:val="00177641"/>
    <w:rsid w:val="0018344A"/>
    <w:rsid w:val="0019149E"/>
    <w:rsid w:val="001A0E24"/>
    <w:rsid w:val="001A1E90"/>
    <w:rsid w:val="001A227B"/>
    <w:rsid w:val="001D02FE"/>
    <w:rsid w:val="001D0538"/>
    <w:rsid w:val="001D2E0F"/>
    <w:rsid w:val="001E0B27"/>
    <w:rsid w:val="001E4DE7"/>
    <w:rsid w:val="001F09A8"/>
    <w:rsid w:val="0020558B"/>
    <w:rsid w:val="00212315"/>
    <w:rsid w:val="00212D62"/>
    <w:rsid w:val="00220B1D"/>
    <w:rsid w:val="0022459B"/>
    <w:rsid w:val="00244E31"/>
    <w:rsid w:val="002450F4"/>
    <w:rsid w:val="002474E1"/>
    <w:rsid w:val="00253995"/>
    <w:rsid w:val="00253EE2"/>
    <w:rsid w:val="0025440F"/>
    <w:rsid w:val="00254A9E"/>
    <w:rsid w:val="00255BF0"/>
    <w:rsid w:val="00256889"/>
    <w:rsid w:val="0026320A"/>
    <w:rsid w:val="00266F88"/>
    <w:rsid w:val="00267320"/>
    <w:rsid w:val="0027242F"/>
    <w:rsid w:val="00286388"/>
    <w:rsid w:val="00295067"/>
    <w:rsid w:val="002A0CEA"/>
    <w:rsid w:val="002B29A1"/>
    <w:rsid w:val="002B6DF9"/>
    <w:rsid w:val="002C0316"/>
    <w:rsid w:val="002C3FF2"/>
    <w:rsid w:val="002C45DF"/>
    <w:rsid w:val="002C4A53"/>
    <w:rsid w:val="002C7C64"/>
    <w:rsid w:val="002D3702"/>
    <w:rsid w:val="002E1462"/>
    <w:rsid w:val="002F48FA"/>
    <w:rsid w:val="002F7D43"/>
    <w:rsid w:val="00304AE3"/>
    <w:rsid w:val="00305ECB"/>
    <w:rsid w:val="00316051"/>
    <w:rsid w:val="00321FA1"/>
    <w:rsid w:val="00322FE7"/>
    <w:rsid w:val="003239DC"/>
    <w:rsid w:val="0033386F"/>
    <w:rsid w:val="00333921"/>
    <w:rsid w:val="00335A09"/>
    <w:rsid w:val="00342FB5"/>
    <w:rsid w:val="00347D1D"/>
    <w:rsid w:val="0035100B"/>
    <w:rsid w:val="00362546"/>
    <w:rsid w:val="00363A01"/>
    <w:rsid w:val="003726AF"/>
    <w:rsid w:val="00374CA5"/>
    <w:rsid w:val="00374CBD"/>
    <w:rsid w:val="003760A0"/>
    <w:rsid w:val="00384268"/>
    <w:rsid w:val="0039197B"/>
    <w:rsid w:val="003A294E"/>
    <w:rsid w:val="003A6234"/>
    <w:rsid w:val="003B0DA9"/>
    <w:rsid w:val="003B1D8A"/>
    <w:rsid w:val="003B401F"/>
    <w:rsid w:val="003B6556"/>
    <w:rsid w:val="003C7AB4"/>
    <w:rsid w:val="003C7EA7"/>
    <w:rsid w:val="003E4456"/>
    <w:rsid w:val="003E50D1"/>
    <w:rsid w:val="003E7FD5"/>
    <w:rsid w:val="003F1C4C"/>
    <w:rsid w:val="003F344E"/>
    <w:rsid w:val="003F5554"/>
    <w:rsid w:val="00401AE7"/>
    <w:rsid w:val="004041A6"/>
    <w:rsid w:val="004054FE"/>
    <w:rsid w:val="00406703"/>
    <w:rsid w:val="00422D8B"/>
    <w:rsid w:val="00423DBC"/>
    <w:rsid w:val="004243C8"/>
    <w:rsid w:val="0042494E"/>
    <w:rsid w:val="004322D7"/>
    <w:rsid w:val="00433F39"/>
    <w:rsid w:val="00441594"/>
    <w:rsid w:val="00442EFE"/>
    <w:rsid w:val="00444424"/>
    <w:rsid w:val="00457ACA"/>
    <w:rsid w:val="0046334D"/>
    <w:rsid w:val="00464793"/>
    <w:rsid w:val="00474594"/>
    <w:rsid w:val="00484753"/>
    <w:rsid w:val="00490C4F"/>
    <w:rsid w:val="0049209C"/>
    <w:rsid w:val="004933EA"/>
    <w:rsid w:val="00494B23"/>
    <w:rsid w:val="004A035A"/>
    <w:rsid w:val="004A2287"/>
    <w:rsid w:val="004A30D1"/>
    <w:rsid w:val="004A625F"/>
    <w:rsid w:val="004B07A2"/>
    <w:rsid w:val="004C60A9"/>
    <w:rsid w:val="004C7A42"/>
    <w:rsid w:val="004C7B98"/>
    <w:rsid w:val="004D01FE"/>
    <w:rsid w:val="004D35C1"/>
    <w:rsid w:val="004D7BB1"/>
    <w:rsid w:val="004E573D"/>
    <w:rsid w:val="004E71DB"/>
    <w:rsid w:val="004F085E"/>
    <w:rsid w:val="004F0FAC"/>
    <w:rsid w:val="004F5146"/>
    <w:rsid w:val="0052400D"/>
    <w:rsid w:val="005257FD"/>
    <w:rsid w:val="005314DA"/>
    <w:rsid w:val="00533A72"/>
    <w:rsid w:val="00541BA0"/>
    <w:rsid w:val="00541BE9"/>
    <w:rsid w:val="00544969"/>
    <w:rsid w:val="00553D91"/>
    <w:rsid w:val="0056281F"/>
    <w:rsid w:val="00563DFA"/>
    <w:rsid w:val="00570B28"/>
    <w:rsid w:val="0057355B"/>
    <w:rsid w:val="00574053"/>
    <w:rsid w:val="005740FB"/>
    <w:rsid w:val="005766B8"/>
    <w:rsid w:val="00576DF6"/>
    <w:rsid w:val="005827EC"/>
    <w:rsid w:val="005A1BAF"/>
    <w:rsid w:val="005A5280"/>
    <w:rsid w:val="005A53C7"/>
    <w:rsid w:val="005A73FD"/>
    <w:rsid w:val="005B059D"/>
    <w:rsid w:val="005B3708"/>
    <w:rsid w:val="005B38A8"/>
    <w:rsid w:val="005B4CAE"/>
    <w:rsid w:val="005C12E9"/>
    <w:rsid w:val="005C7094"/>
    <w:rsid w:val="005D2288"/>
    <w:rsid w:val="005D387C"/>
    <w:rsid w:val="005E0EC7"/>
    <w:rsid w:val="005E27B3"/>
    <w:rsid w:val="005E2BDB"/>
    <w:rsid w:val="005E4167"/>
    <w:rsid w:val="005F136C"/>
    <w:rsid w:val="0060719A"/>
    <w:rsid w:val="00612CEC"/>
    <w:rsid w:val="0062279A"/>
    <w:rsid w:val="00623BDD"/>
    <w:rsid w:val="00626B21"/>
    <w:rsid w:val="00627222"/>
    <w:rsid w:val="00632D0B"/>
    <w:rsid w:val="00637FF6"/>
    <w:rsid w:val="00640616"/>
    <w:rsid w:val="00646DCC"/>
    <w:rsid w:val="00650879"/>
    <w:rsid w:val="006536C0"/>
    <w:rsid w:val="00654126"/>
    <w:rsid w:val="006572F2"/>
    <w:rsid w:val="006606DA"/>
    <w:rsid w:val="0066113F"/>
    <w:rsid w:val="00663D4F"/>
    <w:rsid w:val="00673522"/>
    <w:rsid w:val="006778E9"/>
    <w:rsid w:val="0068173C"/>
    <w:rsid w:val="006879F2"/>
    <w:rsid w:val="00694F7C"/>
    <w:rsid w:val="00697C2D"/>
    <w:rsid w:val="006B1908"/>
    <w:rsid w:val="006B2A02"/>
    <w:rsid w:val="006C6790"/>
    <w:rsid w:val="006C7D4C"/>
    <w:rsid w:val="006D102C"/>
    <w:rsid w:val="006D49AD"/>
    <w:rsid w:val="006D5294"/>
    <w:rsid w:val="006D7478"/>
    <w:rsid w:val="006E00F2"/>
    <w:rsid w:val="006E0D71"/>
    <w:rsid w:val="006E3C0E"/>
    <w:rsid w:val="006F13EC"/>
    <w:rsid w:val="006F231D"/>
    <w:rsid w:val="006F3DF2"/>
    <w:rsid w:val="006F63D5"/>
    <w:rsid w:val="006F6A2A"/>
    <w:rsid w:val="00710309"/>
    <w:rsid w:val="00712483"/>
    <w:rsid w:val="007171D5"/>
    <w:rsid w:val="00721272"/>
    <w:rsid w:val="00723369"/>
    <w:rsid w:val="0073231C"/>
    <w:rsid w:val="00753882"/>
    <w:rsid w:val="00754C29"/>
    <w:rsid w:val="007550C4"/>
    <w:rsid w:val="00764EEE"/>
    <w:rsid w:val="00766CDC"/>
    <w:rsid w:val="0077582C"/>
    <w:rsid w:val="007764CE"/>
    <w:rsid w:val="00782743"/>
    <w:rsid w:val="00787761"/>
    <w:rsid w:val="007947F6"/>
    <w:rsid w:val="0079555E"/>
    <w:rsid w:val="00797F81"/>
    <w:rsid w:val="007A1959"/>
    <w:rsid w:val="007B5602"/>
    <w:rsid w:val="007C51E2"/>
    <w:rsid w:val="007C6140"/>
    <w:rsid w:val="007D39FE"/>
    <w:rsid w:val="007D4AF0"/>
    <w:rsid w:val="007D5C34"/>
    <w:rsid w:val="007D7A65"/>
    <w:rsid w:val="007F051A"/>
    <w:rsid w:val="007F1C5D"/>
    <w:rsid w:val="007F240C"/>
    <w:rsid w:val="007F2E00"/>
    <w:rsid w:val="007F64B7"/>
    <w:rsid w:val="00812180"/>
    <w:rsid w:val="00817C27"/>
    <w:rsid w:val="00817E59"/>
    <w:rsid w:val="00822484"/>
    <w:rsid w:val="00830F18"/>
    <w:rsid w:val="00836920"/>
    <w:rsid w:val="008455AF"/>
    <w:rsid w:val="008464C9"/>
    <w:rsid w:val="0085176A"/>
    <w:rsid w:val="00855F0B"/>
    <w:rsid w:val="00860D84"/>
    <w:rsid w:val="00865375"/>
    <w:rsid w:val="00865A5F"/>
    <w:rsid w:val="00881378"/>
    <w:rsid w:val="008846BB"/>
    <w:rsid w:val="00887551"/>
    <w:rsid w:val="00890172"/>
    <w:rsid w:val="00896189"/>
    <w:rsid w:val="008A434A"/>
    <w:rsid w:val="008A7462"/>
    <w:rsid w:val="008B73E1"/>
    <w:rsid w:val="008C1DD5"/>
    <w:rsid w:val="008D3ECD"/>
    <w:rsid w:val="008E70D9"/>
    <w:rsid w:val="00900679"/>
    <w:rsid w:val="00903572"/>
    <w:rsid w:val="00904113"/>
    <w:rsid w:val="00907D25"/>
    <w:rsid w:val="009225C3"/>
    <w:rsid w:val="009245FE"/>
    <w:rsid w:val="00924728"/>
    <w:rsid w:val="0093319F"/>
    <w:rsid w:val="009434EA"/>
    <w:rsid w:val="00943A2F"/>
    <w:rsid w:val="0094433B"/>
    <w:rsid w:val="00956A13"/>
    <w:rsid w:val="00957E78"/>
    <w:rsid w:val="0096190E"/>
    <w:rsid w:val="009624C7"/>
    <w:rsid w:val="00964259"/>
    <w:rsid w:val="0097464F"/>
    <w:rsid w:val="00975210"/>
    <w:rsid w:val="00977646"/>
    <w:rsid w:val="00984132"/>
    <w:rsid w:val="009931CC"/>
    <w:rsid w:val="009A3CCE"/>
    <w:rsid w:val="009C79A9"/>
    <w:rsid w:val="009D0489"/>
    <w:rsid w:val="009D5617"/>
    <w:rsid w:val="009D6512"/>
    <w:rsid w:val="009E34FF"/>
    <w:rsid w:val="009F662B"/>
    <w:rsid w:val="00A00767"/>
    <w:rsid w:val="00A0431B"/>
    <w:rsid w:val="00A17948"/>
    <w:rsid w:val="00A203FA"/>
    <w:rsid w:val="00A32621"/>
    <w:rsid w:val="00A42406"/>
    <w:rsid w:val="00A42F82"/>
    <w:rsid w:val="00A5633D"/>
    <w:rsid w:val="00A56944"/>
    <w:rsid w:val="00A7040A"/>
    <w:rsid w:val="00A804D0"/>
    <w:rsid w:val="00A85882"/>
    <w:rsid w:val="00A906A3"/>
    <w:rsid w:val="00A94344"/>
    <w:rsid w:val="00AB415B"/>
    <w:rsid w:val="00AB5367"/>
    <w:rsid w:val="00AC6A76"/>
    <w:rsid w:val="00AD0581"/>
    <w:rsid w:val="00AE0C2F"/>
    <w:rsid w:val="00AE48EB"/>
    <w:rsid w:val="00AE5317"/>
    <w:rsid w:val="00AE7C63"/>
    <w:rsid w:val="00AF4823"/>
    <w:rsid w:val="00B10D3F"/>
    <w:rsid w:val="00B14ED2"/>
    <w:rsid w:val="00B3172A"/>
    <w:rsid w:val="00B339B9"/>
    <w:rsid w:val="00B33EC8"/>
    <w:rsid w:val="00B340CC"/>
    <w:rsid w:val="00B37A60"/>
    <w:rsid w:val="00B539B4"/>
    <w:rsid w:val="00B82AD6"/>
    <w:rsid w:val="00B852FF"/>
    <w:rsid w:val="00B92F74"/>
    <w:rsid w:val="00B94467"/>
    <w:rsid w:val="00B9511D"/>
    <w:rsid w:val="00BA62BC"/>
    <w:rsid w:val="00BC1E55"/>
    <w:rsid w:val="00BC76B6"/>
    <w:rsid w:val="00BD4035"/>
    <w:rsid w:val="00BD7E19"/>
    <w:rsid w:val="00BE207E"/>
    <w:rsid w:val="00BF1F0A"/>
    <w:rsid w:val="00BF6FFE"/>
    <w:rsid w:val="00C23101"/>
    <w:rsid w:val="00C27551"/>
    <w:rsid w:val="00C35406"/>
    <w:rsid w:val="00C4785C"/>
    <w:rsid w:val="00C676B2"/>
    <w:rsid w:val="00C747E4"/>
    <w:rsid w:val="00C82873"/>
    <w:rsid w:val="00C8346E"/>
    <w:rsid w:val="00C86441"/>
    <w:rsid w:val="00C86EB1"/>
    <w:rsid w:val="00C876CB"/>
    <w:rsid w:val="00C92AD3"/>
    <w:rsid w:val="00C94FB7"/>
    <w:rsid w:val="00C9510F"/>
    <w:rsid w:val="00C959F4"/>
    <w:rsid w:val="00CA25EB"/>
    <w:rsid w:val="00CA3A50"/>
    <w:rsid w:val="00CB0238"/>
    <w:rsid w:val="00CB1C99"/>
    <w:rsid w:val="00CB6E7D"/>
    <w:rsid w:val="00CC17EE"/>
    <w:rsid w:val="00CC5FA2"/>
    <w:rsid w:val="00CC60A5"/>
    <w:rsid w:val="00CE0F19"/>
    <w:rsid w:val="00CE7CD3"/>
    <w:rsid w:val="00CE7F8F"/>
    <w:rsid w:val="00CF626F"/>
    <w:rsid w:val="00CF678A"/>
    <w:rsid w:val="00CF740A"/>
    <w:rsid w:val="00D02FC7"/>
    <w:rsid w:val="00D070C2"/>
    <w:rsid w:val="00D07B4F"/>
    <w:rsid w:val="00D15D74"/>
    <w:rsid w:val="00D17208"/>
    <w:rsid w:val="00D2015A"/>
    <w:rsid w:val="00D30DE7"/>
    <w:rsid w:val="00D437D0"/>
    <w:rsid w:val="00D46013"/>
    <w:rsid w:val="00D56B77"/>
    <w:rsid w:val="00D816BA"/>
    <w:rsid w:val="00D84076"/>
    <w:rsid w:val="00D84102"/>
    <w:rsid w:val="00D86859"/>
    <w:rsid w:val="00D913CB"/>
    <w:rsid w:val="00D95738"/>
    <w:rsid w:val="00DA080B"/>
    <w:rsid w:val="00DA313D"/>
    <w:rsid w:val="00DA6C6E"/>
    <w:rsid w:val="00DB0B07"/>
    <w:rsid w:val="00DC1724"/>
    <w:rsid w:val="00DC6296"/>
    <w:rsid w:val="00DD3145"/>
    <w:rsid w:val="00DD779D"/>
    <w:rsid w:val="00DF4EDE"/>
    <w:rsid w:val="00E00DC4"/>
    <w:rsid w:val="00E016F4"/>
    <w:rsid w:val="00E104AB"/>
    <w:rsid w:val="00E164D6"/>
    <w:rsid w:val="00E26CFF"/>
    <w:rsid w:val="00E315C4"/>
    <w:rsid w:val="00E3551B"/>
    <w:rsid w:val="00E427B5"/>
    <w:rsid w:val="00E4597F"/>
    <w:rsid w:val="00E47D67"/>
    <w:rsid w:val="00E47DAB"/>
    <w:rsid w:val="00E82A39"/>
    <w:rsid w:val="00E93DB8"/>
    <w:rsid w:val="00E93DF8"/>
    <w:rsid w:val="00E945C9"/>
    <w:rsid w:val="00EB1F4B"/>
    <w:rsid w:val="00EC473F"/>
    <w:rsid w:val="00EC64F8"/>
    <w:rsid w:val="00ED02FC"/>
    <w:rsid w:val="00ED1061"/>
    <w:rsid w:val="00ED4AE7"/>
    <w:rsid w:val="00ED7342"/>
    <w:rsid w:val="00EE2642"/>
    <w:rsid w:val="00EE501D"/>
    <w:rsid w:val="00EF09E7"/>
    <w:rsid w:val="00EF44FC"/>
    <w:rsid w:val="00F02879"/>
    <w:rsid w:val="00F1042F"/>
    <w:rsid w:val="00F155F8"/>
    <w:rsid w:val="00F217B7"/>
    <w:rsid w:val="00F3028D"/>
    <w:rsid w:val="00F32B3B"/>
    <w:rsid w:val="00F40BA3"/>
    <w:rsid w:val="00F42B46"/>
    <w:rsid w:val="00F46B07"/>
    <w:rsid w:val="00F46DCF"/>
    <w:rsid w:val="00F574E0"/>
    <w:rsid w:val="00F57975"/>
    <w:rsid w:val="00F70120"/>
    <w:rsid w:val="00F715A6"/>
    <w:rsid w:val="00F800E5"/>
    <w:rsid w:val="00F86357"/>
    <w:rsid w:val="00F8670E"/>
    <w:rsid w:val="00F93478"/>
    <w:rsid w:val="00FA45C8"/>
    <w:rsid w:val="00FB5E02"/>
    <w:rsid w:val="00FC3014"/>
    <w:rsid w:val="00FC4FEA"/>
    <w:rsid w:val="00FC7EA0"/>
    <w:rsid w:val="00FD1F8E"/>
    <w:rsid w:val="00FE5B6C"/>
    <w:rsid w:val="00FF29BE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D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33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3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33F39"/>
  </w:style>
  <w:style w:type="paragraph" w:customStyle="1" w:styleId="naisf">
    <w:name w:val="naisf"/>
    <w:basedOn w:val="Normal"/>
    <w:rsid w:val="00433F39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7955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2F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F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FF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79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797F8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D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10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33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3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33F39"/>
  </w:style>
  <w:style w:type="paragraph" w:customStyle="1" w:styleId="naisf">
    <w:name w:val="naisf"/>
    <w:basedOn w:val="Normal"/>
    <w:rsid w:val="00433F39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7955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2F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F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FF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79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797F8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D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10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B24D-2A31-4E06-81EB-56D8A347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17662</Words>
  <Characters>10068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estrautins</dc:creator>
  <cp:lastModifiedBy>Leontīne Babkina</cp:lastModifiedBy>
  <cp:revision>12</cp:revision>
  <cp:lastPrinted>2017-06-07T12:49:00Z</cp:lastPrinted>
  <dcterms:created xsi:type="dcterms:W3CDTF">2017-08-18T11:09:00Z</dcterms:created>
  <dcterms:modified xsi:type="dcterms:W3CDTF">2017-11-29T07:46:00Z</dcterms:modified>
</cp:coreProperties>
</file>