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B38AE" w14:textId="3E1506FC" w:rsidR="002C7F4E" w:rsidRPr="00533E9D" w:rsidRDefault="008357A2" w:rsidP="002C7F4E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  <w:r w:rsidR="002C7F4E" w:rsidRPr="00533E9D">
        <w:rPr>
          <w:sz w:val="28"/>
          <w:szCs w:val="28"/>
        </w:rPr>
        <w:t xml:space="preserve">. pielikums </w:t>
      </w:r>
    </w:p>
    <w:p w14:paraId="4D2A26C8" w14:textId="77777777" w:rsidR="002C7F4E" w:rsidRPr="00533E9D" w:rsidRDefault="002C7F4E" w:rsidP="002C7F4E">
      <w:pPr>
        <w:pStyle w:val="ListParagraph"/>
        <w:jc w:val="right"/>
        <w:rPr>
          <w:sz w:val="28"/>
          <w:szCs w:val="28"/>
        </w:rPr>
      </w:pPr>
      <w:r w:rsidRPr="00533E9D">
        <w:rPr>
          <w:sz w:val="28"/>
          <w:szCs w:val="28"/>
        </w:rPr>
        <w:t xml:space="preserve">Ministru kabineta </w:t>
      </w:r>
    </w:p>
    <w:p w14:paraId="651E9524" w14:textId="5B30F107" w:rsidR="002C7F4E" w:rsidRPr="00533E9D" w:rsidRDefault="002C7F4E" w:rsidP="002C7F4E">
      <w:pPr>
        <w:jc w:val="right"/>
        <w:rPr>
          <w:sz w:val="28"/>
          <w:szCs w:val="28"/>
        </w:rPr>
      </w:pPr>
      <w:r w:rsidRPr="00533E9D">
        <w:rPr>
          <w:sz w:val="28"/>
          <w:szCs w:val="28"/>
        </w:rPr>
        <w:t>2017.</w:t>
      </w:r>
      <w:r w:rsidR="000023ED">
        <w:rPr>
          <w:sz w:val="28"/>
          <w:szCs w:val="28"/>
        </w:rPr>
        <w:t> </w:t>
      </w:r>
      <w:r w:rsidRPr="00533E9D">
        <w:rPr>
          <w:sz w:val="28"/>
          <w:szCs w:val="28"/>
        </w:rPr>
        <w:t xml:space="preserve">gada </w:t>
      </w:r>
      <w:r w:rsidR="008C63D7">
        <w:rPr>
          <w:sz w:val="28"/>
          <w:szCs w:val="28"/>
        </w:rPr>
        <w:t>28. novembr</w:t>
      </w:r>
      <w:r w:rsidR="008C63D7">
        <w:rPr>
          <w:sz w:val="28"/>
          <w:szCs w:val="28"/>
        </w:rPr>
        <w:t>a</w:t>
      </w:r>
    </w:p>
    <w:p w14:paraId="614C7D70" w14:textId="21300204" w:rsidR="002C7F4E" w:rsidRPr="00533E9D" w:rsidRDefault="002C7F4E" w:rsidP="002C7F4E">
      <w:pPr>
        <w:jc w:val="right"/>
        <w:rPr>
          <w:sz w:val="28"/>
          <w:szCs w:val="28"/>
        </w:rPr>
      </w:pPr>
      <w:r w:rsidRPr="00533E9D">
        <w:rPr>
          <w:sz w:val="28"/>
          <w:szCs w:val="28"/>
        </w:rPr>
        <w:t>noteikumiem Nr. </w:t>
      </w:r>
      <w:r w:rsidR="008C63D7">
        <w:rPr>
          <w:sz w:val="28"/>
          <w:szCs w:val="28"/>
        </w:rPr>
        <w:t>692</w:t>
      </w:r>
      <w:bookmarkStart w:id="0" w:name="_GoBack"/>
      <w:bookmarkEnd w:id="0"/>
    </w:p>
    <w:p w14:paraId="4793CBD5" w14:textId="77777777" w:rsidR="00FE2E3B" w:rsidRPr="00533E9D" w:rsidRDefault="00FE2E3B" w:rsidP="00644B04">
      <w:pPr>
        <w:rPr>
          <w:sz w:val="28"/>
          <w:szCs w:val="28"/>
        </w:rPr>
      </w:pPr>
    </w:p>
    <w:p w14:paraId="4793CBD6" w14:textId="77777777" w:rsidR="009D2FC0" w:rsidRPr="00533E9D" w:rsidRDefault="008039A6" w:rsidP="00533E9D">
      <w:pPr>
        <w:pStyle w:val="ListParagraph"/>
        <w:ind w:left="0"/>
        <w:jc w:val="center"/>
        <w:rPr>
          <w:b/>
          <w:sz w:val="28"/>
          <w:szCs w:val="28"/>
        </w:rPr>
      </w:pPr>
      <w:r w:rsidRPr="00533E9D">
        <w:rPr>
          <w:b/>
          <w:sz w:val="28"/>
          <w:szCs w:val="28"/>
        </w:rPr>
        <w:t>Peldviet</w:t>
      </w:r>
      <w:r w:rsidR="00B17B97" w:rsidRPr="00533E9D">
        <w:rPr>
          <w:b/>
          <w:sz w:val="28"/>
          <w:szCs w:val="28"/>
        </w:rPr>
        <w:t>as</w:t>
      </w:r>
      <w:r w:rsidRPr="00533E9D">
        <w:rPr>
          <w:b/>
          <w:sz w:val="28"/>
          <w:szCs w:val="28"/>
        </w:rPr>
        <w:t xml:space="preserve"> ūdens kvalitātes tūlītējas novērtēšanas rādītāji, robežlielumi un analīzes metodes</w:t>
      </w:r>
    </w:p>
    <w:p w14:paraId="4793CBD7" w14:textId="77777777" w:rsidR="009D2FC0" w:rsidRPr="00533E9D" w:rsidRDefault="009D2FC0" w:rsidP="009D2FC0">
      <w:pPr>
        <w:pStyle w:val="ListParagraph"/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126"/>
        <w:gridCol w:w="1843"/>
        <w:gridCol w:w="4218"/>
      </w:tblGrid>
      <w:tr w:rsidR="00533E9D" w:rsidRPr="00533E9D" w14:paraId="4793CBDC" w14:textId="77777777" w:rsidTr="00533E9D">
        <w:tc>
          <w:tcPr>
            <w:tcW w:w="741" w:type="dxa"/>
            <w:vAlign w:val="center"/>
          </w:tcPr>
          <w:p w14:paraId="2032041F" w14:textId="77777777" w:rsid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Nr.</w:t>
            </w:r>
          </w:p>
          <w:p w14:paraId="4793CBD8" w14:textId="35DBA805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p.</w:t>
            </w:r>
            <w:r w:rsidR="00533E9D">
              <w:rPr>
                <w:lang w:val="lv-LV"/>
              </w:rPr>
              <w:t> </w:t>
            </w:r>
            <w:r w:rsidRPr="00533E9D">
              <w:rPr>
                <w:lang w:val="lv-LV"/>
              </w:rPr>
              <w:t>k.</w:t>
            </w:r>
          </w:p>
        </w:tc>
        <w:tc>
          <w:tcPr>
            <w:tcW w:w="2126" w:type="dxa"/>
            <w:vAlign w:val="center"/>
          </w:tcPr>
          <w:p w14:paraId="4793CBD9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Rādītājs</w:t>
            </w:r>
          </w:p>
        </w:tc>
        <w:tc>
          <w:tcPr>
            <w:tcW w:w="1843" w:type="dxa"/>
            <w:vAlign w:val="center"/>
          </w:tcPr>
          <w:p w14:paraId="4793CBDA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Robežlielums</w:t>
            </w:r>
          </w:p>
        </w:tc>
        <w:tc>
          <w:tcPr>
            <w:tcW w:w="4218" w:type="dxa"/>
            <w:vAlign w:val="center"/>
          </w:tcPr>
          <w:p w14:paraId="4793CBDB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Analīzes</w:t>
            </w:r>
            <w:r w:rsidR="00E77FA1" w:rsidRPr="00533E9D">
              <w:rPr>
                <w:lang w:val="lv-LV"/>
              </w:rPr>
              <w:t xml:space="preserve"> </w:t>
            </w:r>
            <w:r w:rsidRPr="00533E9D">
              <w:rPr>
                <w:lang w:val="lv-LV"/>
              </w:rPr>
              <w:t>metode</w:t>
            </w:r>
          </w:p>
        </w:tc>
      </w:tr>
      <w:tr w:rsidR="00533E9D" w:rsidRPr="00533E9D" w14:paraId="4793CBE1" w14:textId="77777777" w:rsidTr="00533E9D">
        <w:tc>
          <w:tcPr>
            <w:tcW w:w="741" w:type="dxa"/>
            <w:vAlign w:val="center"/>
          </w:tcPr>
          <w:p w14:paraId="4793CBDD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1.</w:t>
            </w:r>
          </w:p>
        </w:tc>
        <w:tc>
          <w:tcPr>
            <w:tcW w:w="2126" w:type="dxa"/>
            <w:vAlign w:val="center"/>
          </w:tcPr>
          <w:p w14:paraId="4793CBDE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/>
              </w:rPr>
              <w:t xml:space="preserve">Zarnu </w:t>
            </w:r>
            <w:proofErr w:type="spellStart"/>
            <w:r w:rsidRPr="00533E9D">
              <w:rPr>
                <w:lang w:val="lv-LV"/>
              </w:rPr>
              <w:t>enterokoki</w:t>
            </w:r>
            <w:proofErr w:type="spellEnd"/>
            <w:r w:rsidRPr="00533E9D">
              <w:rPr>
                <w:lang w:val="lv-LV"/>
              </w:rPr>
              <w:t xml:space="preserve"> (KVV/100 ml)</w:t>
            </w:r>
          </w:p>
        </w:tc>
        <w:tc>
          <w:tcPr>
            <w:tcW w:w="1843" w:type="dxa"/>
            <w:vAlign w:val="center"/>
          </w:tcPr>
          <w:p w14:paraId="4793CBDF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300</w:t>
            </w:r>
          </w:p>
        </w:tc>
        <w:tc>
          <w:tcPr>
            <w:tcW w:w="4218" w:type="dxa"/>
            <w:vAlign w:val="center"/>
          </w:tcPr>
          <w:p w14:paraId="4793CBE0" w14:textId="00DD8437" w:rsidR="009D2FC0" w:rsidRPr="00533E9D" w:rsidRDefault="008039A6" w:rsidP="00D21BBF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 w:eastAsia="lv-LV"/>
              </w:rPr>
              <w:t>Piemērojamos standartos noteiktā metode vai citas metodes</w:t>
            </w:r>
            <w:r w:rsidR="00533E9D">
              <w:rPr>
                <w:lang w:val="lv-LV" w:eastAsia="lv-LV"/>
              </w:rPr>
              <w:t>,</w:t>
            </w:r>
            <w:r w:rsidRPr="00533E9D">
              <w:rPr>
                <w:lang w:val="lv-LV" w:eastAsia="lv-LV"/>
              </w:rPr>
              <w:t xml:space="preserve"> </w:t>
            </w:r>
            <w:r w:rsidR="00D21BBF" w:rsidRPr="00533E9D">
              <w:rPr>
                <w:lang w:val="lv-LV" w:eastAsia="lv-LV"/>
              </w:rPr>
              <w:t>kur</w:t>
            </w:r>
            <w:r w:rsidR="00D21BBF">
              <w:rPr>
                <w:lang w:val="lv-LV" w:eastAsia="lv-LV"/>
              </w:rPr>
              <w:t xml:space="preserve">as </w:t>
            </w:r>
            <w:r w:rsidR="00533E9D">
              <w:rPr>
                <w:lang w:val="lv-LV" w:eastAsia="lv-LV"/>
              </w:rPr>
              <w:t xml:space="preserve">izmantojot </w:t>
            </w:r>
            <w:r w:rsidRPr="00533E9D">
              <w:rPr>
                <w:lang w:val="lv-LV" w:eastAsia="lv-LV"/>
              </w:rPr>
              <w:t>iegūtie rādītāji atbilst šo noteikumu prasību izpildei</w:t>
            </w:r>
          </w:p>
        </w:tc>
      </w:tr>
      <w:tr w:rsidR="00533E9D" w:rsidRPr="00533E9D" w14:paraId="4793CBE7" w14:textId="77777777" w:rsidTr="00533E9D">
        <w:tc>
          <w:tcPr>
            <w:tcW w:w="741" w:type="dxa"/>
            <w:vAlign w:val="center"/>
          </w:tcPr>
          <w:p w14:paraId="4793CBE2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2.</w:t>
            </w:r>
          </w:p>
        </w:tc>
        <w:tc>
          <w:tcPr>
            <w:tcW w:w="2126" w:type="dxa"/>
            <w:vAlign w:val="center"/>
          </w:tcPr>
          <w:p w14:paraId="4793CBE3" w14:textId="77777777" w:rsidR="006E3C52" w:rsidRPr="00533E9D" w:rsidRDefault="008039A6" w:rsidP="00316D84">
            <w:pPr>
              <w:pStyle w:val="tvhtml"/>
              <w:spacing w:before="0" w:beforeAutospacing="0" w:after="0" w:afterAutospacing="0"/>
              <w:rPr>
                <w:i/>
                <w:iCs/>
                <w:lang w:val="lv-LV"/>
              </w:rPr>
            </w:pPr>
            <w:proofErr w:type="spellStart"/>
            <w:r w:rsidRPr="00533E9D">
              <w:rPr>
                <w:i/>
                <w:iCs/>
                <w:lang w:val="lv-LV"/>
              </w:rPr>
              <w:t>Escherichia</w:t>
            </w:r>
            <w:proofErr w:type="spellEnd"/>
            <w:r w:rsidRPr="00533E9D">
              <w:rPr>
                <w:i/>
                <w:iCs/>
                <w:lang w:val="lv-LV"/>
              </w:rPr>
              <w:t xml:space="preserve"> </w:t>
            </w:r>
            <w:proofErr w:type="spellStart"/>
            <w:r w:rsidRPr="00533E9D">
              <w:rPr>
                <w:i/>
                <w:iCs/>
                <w:lang w:val="lv-LV"/>
              </w:rPr>
              <w:t>coli</w:t>
            </w:r>
            <w:proofErr w:type="spellEnd"/>
            <w:r w:rsidRPr="00533E9D">
              <w:rPr>
                <w:i/>
                <w:iCs/>
                <w:lang w:val="lv-LV"/>
              </w:rPr>
              <w:t xml:space="preserve"> </w:t>
            </w:r>
          </w:p>
          <w:p w14:paraId="4793CBE4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/>
              </w:rPr>
              <w:t>(KVV/100 ml)</w:t>
            </w:r>
          </w:p>
        </w:tc>
        <w:tc>
          <w:tcPr>
            <w:tcW w:w="1843" w:type="dxa"/>
            <w:vAlign w:val="center"/>
          </w:tcPr>
          <w:p w14:paraId="4793CBE5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1000</w:t>
            </w:r>
          </w:p>
        </w:tc>
        <w:tc>
          <w:tcPr>
            <w:tcW w:w="4218" w:type="dxa"/>
            <w:vAlign w:val="center"/>
          </w:tcPr>
          <w:p w14:paraId="4793CBE6" w14:textId="3C4AFCF9" w:rsidR="009D2FC0" w:rsidRPr="00533E9D" w:rsidRDefault="008039A6" w:rsidP="00D21BBF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 w:eastAsia="lv-LV"/>
              </w:rPr>
              <w:t>Piemērojamos standartos noteiktā metode vai citas metodes</w:t>
            </w:r>
            <w:r w:rsidR="00533E9D">
              <w:rPr>
                <w:lang w:val="lv-LV" w:eastAsia="lv-LV"/>
              </w:rPr>
              <w:t>,</w:t>
            </w:r>
            <w:r w:rsidRPr="00533E9D">
              <w:rPr>
                <w:lang w:val="lv-LV" w:eastAsia="lv-LV"/>
              </w:rPr>
              <w:t xml:space="preserve"> </w:t>
            </w:r>
            <w:r w:rsidR="00D21BBF" w:rsidRPr="00533E9D">
              <w:rPr>
                <w:lang w:val="lv-LV" w:eastAsia="lv-LV"/>
              </w:rPr>
              <w:t>kur</w:t>
            </w:r>
            <w:r w:rsidR="00D21BBF">
              <w:rPr>
                <w:lang w:val="lv-LV" w:eastAsia="lv-LV"/>
              </w:rPr>
              <w:t xml:space="preserve">as </w:t>
            </w:r>
            <w:r w:rsidR="00533E9D">
              <w:rPr>
                <w:lang w:val="lv-LV" w:eastAsia="lv-LV"/>
              </w:rPr>
              <w:t>izmantojot</w:t>
            </w:r>
            <w:r w:rsidRPr="00533E9D">
              <w:rPr>
                <w:lang w:val="lv-LV" w:eastAsia="lv-LV"/>
              </w:rPr>
              <w:t xml:space="preserve"> iegūtie rādītāji atbilst šo noteikumu prasību izpildei</w:t>
            </w:r>
          </w:p>
        </w:tc>
      </w:tr>
      <w:tr w:rsidR="00533E9D" w:rsidRPr="00533E9D" w14:paraId="4793CBEC" w14:textId="77777777" w:rsidTr="00533E9D">
        <w:tc>
          <w:tcPr>
            <w:tcW w:w="741" w:type="dxa"/>
            <w:vAlign w:val="center"/>
          </w:tcPr>
          <w:p w14:paraId="4793CBE8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3.</w:t>
            </w:r>
          </w:p>
        </w:tc>
        <w:tc>
          <w:tcPr>
            <w:tcW w:w="2126" w:type="dxa"/>
            <w:vAlign w:val="center"/>
          </w:tcPr>
          <w:p w14:paraId="4793CBE9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/>
              </w:rPr>
              <w:t>Zilaļģu un citu fitoplanktona aļģu ziedēšana</w:t>
            </w:r>
          </w:p>
        </w:tc>
        <w:tc>
          <w:tcPr>
            <w:tcW w:w="1843" w:type="dxa"/>
            <w:vAlign w:val="center"/>
          </w:tcPr>
          <w:p w14:paraId="4793CBEA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Nedrīkst būt</w:t>
            </w:r>
          </w:p>
        </w:tc>
        <w:tc>
          <w:tcPr>
            <w:tcW w:w="4218" w:type="dxa"/>
            <w:vAlign w:val="center"/>
          </w:tcPr>
          <w:p w14:paraId="4793CBEB" w14:textId="77777777" w:rsidR="009D2FC0" w:rsidRPr="00533E9D" w:rsidRDefault="008039A6" w:rsidP="00533E9D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/>
              </w:rPr>
              <w:t>Vizuāla pārbaude</w:t>
            </w:r>
          </w:p>
        </w:tc>
      </w:tr>
      <w:tr w:rsidR="00533E9D" w:rsidRPr="00533E9D" w14:paraId="4793CBF1" w14:textId="77777777" w:rsidTr="00533E9D">
        <w:tc>
          <w:tcPr>
            <w:tcW w:w="741" w:type="dxa"/>
            <w:vAlign w:val="center"/>
          </w:tcPr>
          <w:p w14:paraId="4793CBED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4.</w:t>
            </w:r>
          </w:p>
        </w:tc>
        <w:tc>
          <w:tcPr>
            <w:tcW w:w="2126" w:type="dxa"/>
            <w:vAlign w:val="center"/>
          </w:tcPr>
          <w:p w14:paraId="4793CBEE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/>
              </w:rPr>
              <w:t>Naftas produkti</w:t>
            </w:r>
          </w:p>
        </w:tc>
        <w:tc>
          <w:tcPr>
            <w:tcW w:w="1843" w:type="dxa"/>
            <w:vAlign w:val="center"/>
          </w:tcPr>
          <w:p w14:paraId="4793CBEF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Nav raksturīgas smakas un peldošas plēves</w:t>
            </w:r>
          </w:p>
        </w:tc>
        <w:tc>
          <w:tcPr>
            <w:tcW w:w="4218" w:type="dxa"/>
            <w:vAlign w:val="center"/>
          </w:tcPr>
          <w:p w14:paraId="4793CBF0" w14:textId="77777777" w:rsidR="009D2FC0" w:rsidRPr="00533E9D" w:rsidRDefault="008039A6" w:rsidP="00533E9D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/>
              </w:rPr>
              <w:t>Organoleptiska un vizuāla pārbaude</w:t>
            </w:r>
          </w:p>
        </w:tc>
      </w:tr>
      <w:tr w:rsidR="00533E9D" w:rsidRPr="00533E9D" w14:paraId="4793CBF6" w14:textId="77777777" w:rsidTr="00533E9D">
        <w:tc>
          <w:tcPr>
            <w:tcW w:w="741" w:type="dxa"/>
            <w:vAlign w:val="center"/>
          </w:tcPr>
          <w:p w14:paraId="4793CBF2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5.</w:t>
            </w:r>
          </w:p>
        </w:tc>
        <w:tc>
          <w:tcPr>
            <w:tcW w:w="2126" w:type="dxa"/>
            <w:vAlign w:val="center"/>
          </w:tcPr>
          <w:p w14:paraId="4793CBF3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/>
              </w:rPr>
              <w:t>Virsmas aktīvās vielas</w:t>
            </w:r>
          </w:p>
        </w:tc>
        <w:tc>
          <w:tcPr>
            <w:tcW w:w="1843" w:type="dxa"/>
            <w:vAlign w:val="center"/>
          </w:tcPr>
          <w:p w14:paraId="4793CBF4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 xml:space="preserve">Nav </w:t>
            </w:r>
            <w:proofErr w:type="spellStart"/>
            <w:r w:rsidRPr="00533E9D">
              <w:rPr>
                <w:lang w:val="lv-LV"/>
              </w:rPr>
              <w:t>ilgnoturīgu</w:t>
            </w:r>
            <w:proofErr w:type="spellEnd"/>
            <w:r w:rsidRPr="00533E9D">
              <w:rPr>
                <w:lang w:val="lv-LV"/>
              </w:rPr>
              <w:t xml:space="preserve"> putu</w:t>
            </w:r>
          </w:p>
        </w:tc>
        <w:tc>
          <w:tcPr>
            <w:tcW w:w="4218" w:type="dxa"/>
            <w:vAlign w:val="center"/>
          </w:tcPr>
          <w:p w14:paraId="4793CBF5" w14:textId="77777777" w:rsidR="009D2FC0" w:rsidRPr="00533E9D" w:rsidRDefault="008039A6" w:rsidP="00533E9D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/>
              </w:rPr>
              <w:t>Vizuāla pārbaude</w:t>
            </w:r>
          </w:p>
        </w:tc>
      </w:tr>
      <w:tr w:rsidR="00533E9D" w:rsidRPr="00533E9D" w14:paraId="4793CBFB" w14:textId="77777777" w:rsidTr="00533E9D">
        <w:tc>
          <w:tcPr>
            <w:tcW w:w="741" w:type="dxa"/>
            <w:vAlign w:val="center"/>
          </w:tcPr>
          <w:p w14:paraId="4793CBF7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6.</w:t>
            </w:r>
          </w:p>
        </w:tc>
        <w:tc>
          <w:tcPr>
            <w:tcW w:w="2126" w:type="dxa"/>
            <w:vAlign w:val="center"/>
          </w:tcPr>
          <w:p w14:paraId="4793CBF8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/>
              </w:rPr>
              <w:t>Piesārņojums ar peldošiem un citiem atkritumiem</w:t>
            </w:r>
          </w:p>
        </w:tc>
        <w:tc>
          <w:tcPr>
            <w:tcW w:w="1843" w:type="dxa"/>
            <w:vAlign w:val="center"/>
          </w:tcPr>
          <w:p w14:paraId="4793CBF9" w14:textId="77777777" w:rsidR="009D2FC0" w:rsidRPr="00533E9D" w:rsidRDefault="008039A6" w:rsidP="00316D84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533E9D">
              <w:rPr>
                <w:lang w:val="lv-LV"/>
              </w:rPr>
              <w:t>Nedrīkst būt</w:t>
            </w:r>
          </w:p>
        </w:tc>
        <w:tc>
          <w:tcPr>
            <w:tcW w:w="4218" w:type="dxa"/>
            <w:vAlign w:val="center"/>
          </w:tcPr>
          <w:p w14:paraId="4793CBFA" w14:textId="77777777" w:rsidR="009D2FC0" w:rsidRPr="00533E9D" w:rsidRDefault="008039A6" w:rsidP="00533E9D">
            <w:pPr>
              <w:pStyle w:val="tvhtml"/>
              <w:spacing w:before="0" w:beforeAutospacing="0" w:after="0" w:afterAutospacing="0"/>
              <w:rPr>
                <w:lang w:val="lv-LV"/>
              </w:rPr>
            </w:pPr>
            <w:r w:rsidRPr="00533E9D">
              <w:rPr>
                <w:lang w:val="lv-LV"/>
              </w:rPr>
              <w:t>Vizuāla pārbaude</w:t>
            </w:r>
          </w:p>
        </w:tc>
      </w:tr>
    </w:tbl>
    <w:p w14:paraId="4793CBFC" w14:textId="77777777" w:rsidR="009D2FC0" w:rsidRPr="00533E9D" w:rsidRDefault="009D2FC0" w:rsidP="009D2FC0">
      <w:pPr>
        <w:pStyle w:val="ListParagraph"/>
        <w:ind w:left="360"/>
        <w:rPr>
          <w:lang w:val="en-US"/>
        </w:rPr>
      </w:pPr>
    </w:p>
    <w:p w14:paraId="4793CBFD" w14:textId="77777777" w:rsidR="009D2FC0" w:rsidRPr="00533E9D" w:rsidRDefault="008039A6" w:rsidP="006E3C52">
      <w:pPr>
        <w:pStyle w:val="ListParagraph"/>
        <w:ind w:left="360"/>
      </w:pPr>
      <w:r w:rsidRPr="00533E9D">
        <w:t>Piezīme. KVV – koloniju veidojošās vienības.</w:t>
      </w:r>
      <w:r w:rsidR="006E3C52" w:rsidRPr="00533E9D">
        <w:t xml:space="preserve"> </w:t>
      </w:r>
    </w:p>
    <w:p w14:paraId="4793CBFE" w14:textId="77777777" w:rsidR="00B714AD" w:rsidRPr="00533E9D" w:rsidRDefault="00B714AD" w:rsidP="002C7F4E">
      <w:pPr>
        <w:pStyle w:val="tv21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lang w:val="lv-LV"/>
        </w:rPr>
      </w:pPr>
    </w:p>
    <w:p w14:paraId="2922D302" w14:textId="77777777" w:rsidR="002C7F4E" w:rsidRPr="00533E9D" w:rsidRDefault="002C7F4E" w:rsidP="002C7F4E">
      <w:pPr>
        <w:pStyle w:val="tv21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lang w:val="lv-LV"/>
        </w:rPr>
      </w:pPr>
    </w:p>
    <w:p w14:paraId="4793CBFF" w14:textId="77777777" w:rsidR="00FE2E3B" w:rsidRPr="00533E9D" w:rsidRDefault="00FE2E3B" w:rsidP="002C7F4E">
      <w:pPr>
        <w:rPr>
          <w:noProof/>
          <w:sz w:val="28"/>
          <w:szCs w:val="28"/>
        </w:rPr>
      </w:pPr>
    </w:p>
    <w:p w14:paraId="413E130D" w14:textId="77777777" w:rsidR="002C7F4E" w:rsidRPr="00533E9D" w:rsidRDefault="002C7F4E" w:rsidP="002C7F4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533E9D">
        <w:rPr>
          <w:sz w:val="28"/>
          <w:szCs w:val="28"/>
        </w:rPr>
        <w:t>Veselības ministre</w:t>
      </w:r>
      <w:r w:rsidRPr="00533E9D">
        <w:rPr>
          <w:sz w:val="28"/>
          <w:szCs w:val="28"/>
        </w:rPr>
        <w:tab/>
        <w:t xml:space="preserve">Anda </w:t>
      </w:r>
      <w:proofErr w:type="spellStart"/>
      <w:r w:rsidRPr="00533E9D">
        <w:rPr>
          <w:sz w:val="28"/>
          <w:szCs w:val="28"/>
        </w:rPr>
        <w:t>Čakša</w:t>
      </w:r>
      <w:proofErr w:type="spellEnd"/>
    </w:p>
    <w:sectPr w:rsidR="002C7F4E" w:rsidRPr="00533E9D" w:rsidSect="002C7F4E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3CC12" w14:textId="77777777" w:rsidR="002C5B11" w:rsidRDefault="008039A6">
      <w:r>
        <w:separator/>
      </w:r>
    </w:p>
  </w:endnote>
  <w:endnote w:type="continuationSeparator" w:id="0">
    <w:p w14:paraId="4793CC14" w14:textId="77777777" w:rsidR="002C5B11" w:rsidRDefault="0080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CC0C" w14:textId="77777777" w:rsidR="00644B04" w:rsidRPr="005B5F38" w:rsidRDefault="008039A6" w:rsidP="005B5F38">
    <w:pPr>
      <w:shd w:val="clear" w:color="auto" w:fill="FFFFFF"/>
      <w:jc w:val="both"/>
      <w:rPr>
        <w:sz w:val="20"/>
        <w:szCs w:val="20"/>
      </w:rPr>
    </w:pPr>
    <w:r w:rsidRPr="005B5F38">
      <w:rPr>
        <w:sz w:val="20"/>
        <w:szCs w:val="20"/>
      </w:rPr>
      <w:t>VMnotp8_</w:t>
    </w:r>
    <w:r w:rsidR="006E3C52">
      <w:rPr>
        <w:sz w:val="20"/>
        <w:szCs w:val="20"/>
      </w:rPr>
      <w:t>1509</w:t>
    </w:r>
    <w:r w:rsidRPr="005B5F38">
      <w:rPr>
        <w:sz w:val="20"/>
        <w:szCs w:val="20"/>
      </w:rPr>
      <w:t xml:space="preserve">17_peldv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CC0D" w14:textId="02307A4B" w:rsidR="00644B04" w:rsidRPr="002C7F4E" w:rsidRDefault="002C7F4E" w:rsidP="003E0761">
    <w:pPr>
      <w:shd w:val="clear" w:color="auto" w:fill="FFFFFF"/>
      <w:jc w:val="both"/>
      <w:rPr>
        <w:sz w:val="16"/>
        <w:szCs w:val="16"/>
      </w:rPr>
    </w:pPr>
    <w:r>
      <w:rPr>
        <w:sz w:val="16"/>
        <w:szCs w:val="16"/>
      </w:rPr>
      <w:t>N2313_7p8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3CC0E" w14:textId="77777777" w:rsidR="002C5B11" w:rsidRDefault="008039A6">
      <w:r>
        <w:separator/>
      </w:r>
    </w:p>
  </w:footnote>
  <w:footnote w:type="continuationSeparator" w:id="0">
    <w:p w14:paraId="4793CC10" w14:textId="77777777" w:rsidR="002C5B11" w:rsidRDefault="0080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079428"/>
      <w:docPartObj>
        <w:docPartGallery w:val="Page Numbers (Top of Page)"/>
        <w:docPartUnique/>
      </w:docPartObj>
    </w:sdtPr>
    <w:sdtEndPr/>
    <w:sdtContent>
      <w:p w14:paraId="4793CC0A" w14:textId="77777777" w:rsidR="00644B04" w:rsidRDefault="008039A6">
        <w:pPr>
          <w:pStyle w:val="Header"/>
          <w:jc w:val="center"/>
        </w:pPr>
        <w:r>
          <w:fldChar w:fldCharType="begin"/>
        </w:r>
        <w:r w:rsidR="00892061">
          <w:instrText xml:space="preserve"> PAGE   \* MERGEFORMAT </w:instrText>
        </w:r>
        <w:r>
          <w:fldChar w:fldCharType="separate"/>
        </w:r>
        <w:r w:rsidR="00012079">
          <w:rPr>
            <w:noProof/>
          </w:rPr>
          <w:t>2</w:t>
        </w:r>
        <w:r>
          <w:fldChar w:fldCharType="end"/>
        </w:r>
      </w:p>
    </w:sdtContent>
  </w:sdt>
  <w:p w14:paraId="4793CC0B" w14:textId="77777777" w:rsidR="00644B04" w:rsidRDefault="00644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7838"/>
    <w:multiLevelType w:val="multilevel"/>
    <w:tmpl w:val="20D4E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position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E41AD0"/>
    <w:multiLevelType w:val="hybridMultilevel"/>
    <w:tmpl w:val="B85EA25A"/>
    <w:lvl w:ilvl="0" w:tplc="4976AB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17A5DA6" w:tentative="1">
      <w:start w:val="1"/>
      <w:numFmt w:val="lowerLetter"/>
      <w:lvlText w:val="%2."/>
      <w:lvlJc w:val="left"/>
      <w:pPr>
        <w:ind w:left="2160" w:hanging="360"/>
      </w:pPr>
    </w:lvl>
    <w:lvl w:ilvl="2" w:tplc="03842468" w:tentative="1">
      <w:start w:val="1"/>
      <w:numFmt w:val="lowerRoman"/>
      <w:lvlText w:val="%3."/>
      <w:lvlJc w:val="right"/>
      <w:pPr>
        <w:ind w:left="2880" w:hanging="180"/>
      </w:pPr>
    </w:lvl>
    <w:lvl w:ilvl="3" w:tplc="16E6CBD4" w:tentative="1">
      <w:start w:val="1"/>
      <w:numFmt w:val="decimal"/>
      <w:lvlText w:val="%4."/>
      <w:lvlJc w:val="left"/>
      <w:pPr>
        <w:ind w:left="3600" w:hanging="360"/>
      </w:pPr>
    </w:lvl>
    <w:lvl w:ilvl="4" w:tplc="1B8AEE7E" w:tentative="1">
      <w:start w:val="1"/>
      <w:numFmt w:val="lowerLetter"/>
      <w:lvlText w:val="%5."/>
      <w:lvlJc w:val="left"/>
      <w:pPr>
        <w:ind w:left="4320" w:hanging="360"/>
      </w:pPr>
    </w:lvl>
    <w:lvl w:ilvl="5" w:tplc="139A6538" w:tentative="1">
      <w:start w:val="1"/>
      <w:numFmt w:val="lowerRoman"/>
      <w:lvlText w:val="%6."/>
      <w:lvlJc w:val="right"/>
      <w:pPr>
        <w:ind w:left="5040" w:hanging="180"/>
      </w:pPr>
    </w:lvl>
    <w:lvl w:ilvl="6" w:tplc="94808A3C" w:tentative="1">
      <w:start w:val="1"/>
      <w:numFmt w:val="decimal"/>
      <w:lvlText w:val="%7."/>
      <w:lvlJc w:val="left"/>
      <w:pPr>
        <w:ind w:left="5760" w:hanging="360"/>
      </w:pPr>
    </w:lvl>
    <w:lvl w:ilvl="7" w:tplc="9026746E" w:tentative="1">
      <w:start w:val="1"/>
      <w:numFmt w:val="lowerLetter"/>
      <w:lvlText w:val="%8."/>
      <w:lvlJc w:val="left"/>
      <w:pPr>
        <w:ind w:left="6480" w:hanging="360"/>
      </w:pPr>
    </w:lvl>
    <w:lvl w:ilvl="8" w:tplc="2ADA438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B"/>
    <w:rsid w:val="000023ED"/>
    <w:rsid w:val="00003663"/>
    <w:rsid w:val="00012079"/>
    <w:rsid w:val="00014823"/>
    <w:rsid w:val="000257F7"/>
    <w:rsid w:val="000325F5"/>
    <w:rsid w:val="00043994"/>
    <w:rsid w:val="00044F2F"/>
    <w:rsid w:val="00046A75"/>
    <w:rsid w:val="000773D9"/>
    <w:rsid w:val="000B19A5"/>
    <w:rsid w:val="000C4EE9"/>
    <w:rsid w:val="000D689A"/>
    <w:rsid w:val="001040AF"/>
    <w:rsid w:val="0015772F"/>
    <w:rsid w:val="00175C03"/>
    <w:rsid w:val="00181D93"/>
    <w:rsid w:val="001D3346"/>
    <w:rsid w:val="001D4EC8"/>
    <w:rsid w:val="001F1B2B"/>
    <w:rsid w:val="00202FA5"/>
    <w:rsid w:val="00217769"/>
    <w:rsid w:val="00243DAB"/>
    <w:rsid w:val="00275E32"/>
    <w:rsid w:val="00285255"/>
    <w:rsid w:val="002C39AD"/>
    <w:rsid w:val="002C4F25"/>
    <w:rsid w:val="002C5B11"/>
    <w:rsid w:val="002C7F4E"/>
    <w:rsid w:val="002E2143"/>
    <w:rsid w:val="002E3719"/>
    <w:rsid w:val="002F36D8"/>
    <w:rsid w:val="00300AFE"/>
    <w:rsid w:val="003145C6"/>
    <w:rsid w:val="00316D84"/>
    <w:rsid w:val="00320E6B"/>
    <w:rsid w:val="003352E1"/>
    <w:rsid w:val="003763C8"/>
    <w:rsid w:val="00380DFE"/>
    <w:rsid w:val="00395795"/>
    <w:rsid w:val="00397A24"/>
    <w:rsid w:val="003B061E"/>
    <w:rsid w:val="003B2D03"/>
    <w:rsid w:val="003E0761"/>
    <w:rsid w:val="003E35D1"/>
    <w:rsid w:val="003F5F7E"/>
    <w:rsid w:val="00414F18"/>
    <w:rsid w:val="00456B66"/>
    <w:rsid w:val="00470710"/>
    <w:rsid w:val="004C126A"/>
    <w:rsid w:val="004D7B5E"/>
    <w:rsid w:val="004F47B3"/>
    <w:rsid w:val="0052292A"/>
    <w:rsid w:val="00532121"/>
    <w:rsid w:val="00532717"/>
    <w:rsid w:val="00533E9D"/>
    <w:rsid w:val="005508FE"/>
    <w:rsid w:val="005844E2"/>
    <w:rsid w:val="00595F6D"/>
    <w:rsid w:val="005A4898"/>
    <w:rsid w:val="005B0900"/>
    <w:rsid w:val="005B5F38"/>
    <w:rsid w:val="005C733D"/>
    <w:rsid w:val="005E5F25"/>
    <w:rsid w:val="005F2EBD"/>
    <w:rsid w:val="00612521"/>
    <w:rsid w:val="006401DD"/>
    <w:rsid w:val="00644B04"/>
    <w:rsid w:val="0068117D"/>
    <w:rsid w:val="00686448"/>
    <w:rsid w:val="00691FE0"/>
    <w:rsid w:val="006B31DF"/>
    <w:rsid w:val="006C208F"/>
    <w:rsid w:val="006C62E0"/>
    <w:rsid w:val="006E2626"/>
    <w:rsid w:val="006E2807"/>
    <w:rsid w:val="006E3C52"/>
    <w:rsid w:val="007201AD"/>
    <w:rsid w:val="0072532E"/>
    <w:rsid w:val="00732A4A"/>
    <w:rsid w:val="00736AAD"/>
    <w:rsid w:val="00743D35"/>
    <w:rsid w:val="00764B87"/>
    <w:rsid w:val="0077113D"/>
    <w:rsid w:val="00790E03"/>
    <w:rsid w:val="00794161"/>
    <w:rsid w:val="007C6C96"/>
    <w:rsid w:val="007F31E9"/>
    <w:rsid w:val="008039A6"/>
    <w:rsid w:val="00816B97"/>
    <w:rsid w:val="008357A2"/>
    <w:rsid w:val="00847865"/>
    <w:rsid w:val="008758A9"/>
    <w:rsid w:val="00892061"/>
    <w:rsid w:val="008A23C7"/>
    <w:rsid w:val="008B68D5"/>
    <w:rsid w:val="008C63D7"/>
    <w:rsid w:val="008F3DCE"/>
    <w:rsid w:val="00921A12"/>
    <w:rsid w:val="00944F90"/>
    <w:rsid w:val="00947C00"/>
    <w:rsid w:val="009757EA"/>
    <w:rsid w:val="009D2FC0"/>
    <w:rsid w:val="009F3882"/>
    <w:rsid w:val="00A11AEC"/>
    <w:rsid w:val="00A963A5"/>
    <w:rsid w:val="00AA55F7"/>
    <w:rsid w:val="00AB350E"/>
    <w:rsid w:val="00AC0DC2"/>
    <w:rsid w:val="00B147A1"/>
    <w:rsid w:val="00B16B24"/>
    <w:rsid w:val="00B17B97"/>
    <w:rsid w:val="00B714AD"/>
    <w:rsid w:val="00B743B6"/>
    <w:rsid w:val="00B93B2F"/>
    <w:rsid w:val="00BA2532"/>
    <w:rsid w:val="00BA7C7C"/>
    <w:rsid w:val="00BC2E99"/>
    <w:rsid w:val="00BC4C51"/>
    <w:rsid w:val="00C03C8D"/>
    <w:rsid w:val="00C32977"/>
    <w:rsid w:val="00C402F8"/>
    <w:rsid w:val="00C41BBE"/>
    <w:rsid w:val="00C767D4"/>
    <w:rsid w:val="00C77F6E"/>
    <w:rsid w:val="00C94D42"/>
    <w:rsid w:val="00CA2419"/>
    <w:rsid w:val="00CC4A9D"/>
    <w:rsid w:val="00CD156C"/>
    <w:rsid w:val="00CD266A"/>
    <w:rsid w:val="00D05190"/>
    <w:rsid w:val="00D21BBF"/>
    <w:rsid w:val="00D41130"/>
    <w:rsid w:val="00D51BAA"/>
    <w:rsid w:val="00D7241C"/>
    <w:rsid w:val="00D72B2F"/>
    <w:rsid w:val="00DC0808"/>
    <w:rsid w:val="00DC4318"/>
    <w:rsid w:val="00E17C53"/>
    <w:rsid w:val="00E411A8"/>
    <w:rsid w:val="00E46644"/>
    <w:rsid w:val="00E758D9"/>
    <w:rsid w:val="00E77FA1"/>
    <w:rsid w:val="00E83428"/>
    <w:rsid w:val="00F11EEB"/>
    <w:rsid w:val="00F32BFA"/>
    <w:rsid w:val="00F37DE0"/>
    <w:rsid w:val="00F44AE7"/>
    <w:rsid w:val="00F65E56"/>
    <w:rsid w:val="00F72EF6"/>
    <w:rsid w:val="00F8769E"/>
    <w:rsid w:val="00F916B3"/>
    <w:rsid w:val="00FB4D87"/>
    <w:rsid w:val="00FC5B4C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C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  <w:style w:type="table" w:styleId="TableGrid">
    <w:name w:val="Table Grid"/>
    <w:basedOn w:val="TableNormal"/>
    <w:uiPriority w:val="59"/>
    <w:rsid w:val="0037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3763C8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E7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9E52-3AAC-447C-9807-587A615C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8.pielikums</vt:lpstr>
    </vt:vector>
  </TitlesOfParts>
  <Company>Veselības ministrija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8.pielikums</dc:title>
  <dc:subject>Ministru kabineta noteikumu projekta 8.pielikums</dc:subject>
  <dc:creator>Dace Būmane</dc:creator>
  <dc:description>D.Būmane
67876148, dace.bumane@vm.gov.lv</dc:description>
  <cp:lastModifiedBy>Leontīne Babkina</cp:lastModifiedBy>
  <cp:revision>52</cp:revision>
  <cp:lastPrinted>2017-11-08T12:02:00Z</cp:lastPrinted>
  <dcterms:created xsi:type="dcterms:W3CDTF">2016-01-26T09:05:00Z</dcterms:created>
  <dcterms:modified xsi:type="dcterms:W3CDTF">2017-11-29T08:08:00Z</dcterms:modified>
</cp:coreProperties>
</file>